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269" w:rsidRDefault="00E10269" w:rsidP="00E10269">
      <w:pPr>
        <w:shd w:val="clear" w:color="auto" w:fill="FFFFFF"/>
        <w:jc w:val="center"/>
        <w:rPr>
          <w:b/>
          <w:bCs/>
          <w:color w:val="000000"/>
          <w:spacing w:val="-12"/>
          <w:position w:val="10"/>
          <w:sz w:val="50"/>
          <w:szCs w:val="50"/>
        </w:rPr>
      </w:pPr>
      <w:r>
        <w:rPr>
          <w:b/>
          <w:bCs/>
          <w:color w:val="000000"/>
          <w:spacing w:val="-12"/>
          <w:position w:val="10"/>
          <w:sz w:val="50"/>
          <w:szCs w:val="50"/>
        </w:rPr>
        <w:t>ДИПЛОМНО   ЗАДАНИЕ</w:t>
      </w:r>
    </w:p>
    <w:p w:rsidR="00E10269" w:rsidRPr="00263327" w:rsidRDefault="00E10269" w:rsidP="00E10269">
      <w:pPr>
        <w:shd w:val="clear" w:color="auto" w:fill="FFFFFF"/>
        <w:jc w:val="both"/>
        <w:rPr>
          <w:b/>
          <w:bCs/>
          <w:color w:val="000000"/>
          <w:spacing w:val="-12"/>
          <w:position w:val="10"/>
        </w:rPr>
      </w:pPr>
    </w:p>
    <w:p w:rsidR="00E10269" w:rsidRPr="003F0E89" w:rsidRDefault="00E10269" w:rsidP="00E10269">
      <w:pPr>
        <w:shd w:val="clear" w:color="auto" w:fill="FFFFFF"/>
        <w:jc w:val="center"/>
        <w:rPr>
          <w:color w:val="000000"/>
          <w:spacing w:val="-1"/>
          <w:sz w:val="32"/>
          <w:szCs w:val="32"/>
        </w:rPr>
      </w:pPr>
      <w:r w:rsidRPr="003F0E89">
        <w:rPr>
          <w:color w:val="000000"/>
          <w:spacing w:val="-1"/>
          <w:sz w:val="32"/>
          <w:szCs w:val="32"/>
        </w:rPr>
        <w:t>за разработване на дипломна работа</w:t>
      </w:r>
    </w:p>
    <w:p w:rsidR="00E10269" w:rsidRPr="003F0E89" w:rsidRDefault="00E10269" w:rsidP="00E10269">
      <w:pPr>
        <w:shd w:val="clear" w:color="auto" w:fill="FFFFFF"/>
        <w:jc w:val="center"/>
        <w:rPr>
          <w:color w:val="000000"/>
          <w:spacing w:val="-1"/>
          <w:sz w:val="32"/>
          <w:szCs w:val="32"/>
        </w:rPr>
      </w:pPr>
    </w:p>
    <w:p w:rsidR="00E10269" w:rsidRDefault="00E10269" w:rsidP="00E10269">
      <w:pPr>
        <w:jc w:val="center"/>
        <w:rPr>
          <w:b/>
          <w:sz w:val="28"/>
        </w:rPr>
      </w:pPr>
      <w:r w:rsidRPr="001D437F">
        <w:rPr>
          <w:sz w:val="28"/>
        </w:rPr>
        <w:t xml:space="preserve">от </w:t>
      </w:r>
      <w:r w:rsidR="0024177D">
        <w:rPr>
          <w:b/>
          <w:sz w:val="28"/>
        </w:rPr>
        <w:t>Стив Капи</w:t>
      </w:r>
      <w:r>
        <w:rPr>
          <w:b/>
          <w:sz w:val="28"/>
        </w:rPr>
        <w:t>танов</w:t>
      </w:r>
    </w:p>
    <w:p w:rsidR="00E10269" w:rsidRPr="001D437F" w:rsidRDefault="00E10269" w:rsidP="00E10269">
      <w:pPr>
        <w:jc w:val="center"/>
        <w:rPr>
          <w:sz w:val="28"/>
        </w:rPr>
      </w:pPr>
      <w:r>
        <w:rPr>
          <w:b/>
          <w:sz w:val="28"/>
        </w:rPr>
        <w:t xml:space="preserve">фак.№ </w:t>
      </w:r>
      <w:r w:rsidR="0024177D">
        <w:rPr>
          <w:b/>
          <w:sz w:val="28"/>
        </w:rPr>
        <w:t>………………..</w:t>
      </w:r>
    </w:p>
    <w:p w:rsidR="00E10269" w:rsidRPr="001D437F" w:rsidRDefault="00E10269" w:rsidP="00E10269">
      <w:pPr>
        <w:shd w:val="clear" w:color="auto" w:fill="FFFFFF"/>
        <w:ind w:firstLine="709"/>
        <w:jc w:val="both"/>
        <w:rPr>
          <w:sz w:val="28"/>
        </w:rPr>
      </w:pPr>
    </w:p>
    <w:p w:rsidR="00E10269" w:rsidRPr="001D437F" w:rsidRDefault="00E10269" w:rsidP="0024177D">
      <w:pPr>
        <w:pStyle w:val="1"/>
      </w:pPr>
      <w:bookmarkStart w:id="0" w:name="_Toc71559946"/>
      <w:r w:rsidRPr="001D437F">
        <w:t>Тема: „</w:t>
      </w:r>
      <w:r>
        <w:t>Психология на управлението на личния състав в екстремални условия</w:t>
      </w:r>
      <w:r w:rsidRPr="001D437F">
        <w:t>“</w:t>
      </w:r>
      <w:bookmarkEnd w:id="0"/>
    </w:p>
    <w:p w:rsidR="00E10269" w:rsidRPr="00A30D8C" w:rsidRDefault="00E10269">
      <w:pPr>
        <w:spacing w:after="160" w:line="259" w:lineRule="auto"/>
        <w:rPr>
          <w:rStyle w:val="apple-style-span"/>
          <w:b/>
          <w:sz w:val="96"/>
          <w:szCs w:val="28"/>
        </w:rPr>
      </w:pPr>
    </w:p>
    <w:p w:rsidR="007127A8" w:rsidRDefault="007127A8">
      <w:pPr>
        <w:spacing w:after="160" w:line="259" w:lineRule="auto"/>
        <w:rPr>
          <w:rStyle w:val="apple-style-span"/>
          <w:b/>
          <w:sz w:val="28"/>
          <w:szCs w:val="28"/>
        </w:rPr>
      </w:pPr>
    </w:p>
    <w:p w:rsidR="007127A8" w:rsidRDefault="007127A8">
      <w:pPr>
        <w:spacing w:after="160" w:line="259" w:lineRule="auto"/>
        <w:rPr>
          <w:rStyle w:val="apple-style-span"/>
          <w:b/>
          <w:sz w:val="28"/>
          <w:szCs w:val="28"/>
        </w:rPr>
      </w:pPr>
      <w:r>
        <w:rPr>
          <w:rStyle w:val="apple-style-span"/>
          <w:b/>
          <w:sz w:val="28"/>
          <w:szCs w:val="28"/>
        </w:rPr>
        <w:br w:type="page"/>
      </w:r>
    </w:p>
    <w:sdt>
      <w:sdtPr>
        <w:rPr>
          <w:rFonts w:ascii="Times New Roman" w:eastAsia="Times New Roman" w:hAnsi="Times New Roman" w:cs="Times New Roman"/>
          <w:b w:val="0"/>
          <w:bCs w:val="0"/>
          <w:color w:val="auto"/>
          <w:sz w:val="24"/>
          <w:szCs w:val="24"/>
          <w:lang w:eastAsia="bg-BG"/>
        </w:rPr>
        <w:id w:val="-1116287856"/>
        <w:docPartObj>
          <w:docPartGallery w:val="Table of Contents"/>
          <w:docPartUnique/>
        </w:docPartObj>
      </w:sdtPr>
      <w:sdtContent>
        <w:p w:rsidR="00A30D8C" w:rsidRDefault="00A30D8C">
          <w:pPr>
            <w:pStyle w:val="af1"/>
          </w:pPr>
          <w:r>
            <w:t>Съдържание</w:t>
          </w:r>
        </w:p>
        <w:p w:rsidR="0085648A" w:rsidRDefault="009622DF">
          <w:pPr>
            <w:pStyle w:val="11"/>
            <w:tabs>
              <w:tab w:val="right" w:leader="dot" w:pos="9062"/>
            </w:tabs>
            <w:rPr>
              <w:rFonts w:asciiTheme="minorHAnsi" w:eastAsiaTheme="minorEastAsia" w:hAnsiTheme="minorHAnsi" w:cstheme="minorBidi"/>
              <w:noProof/>
              <w:sz w:val="22"/>
              <w:szCs w:val="22"/>
            </w:rPr>
          </w:pPr>
          <w:r w:rsidRPr="009622DF">
            <w:fldChar w:fldCharType="begin"/>
          </w:r>
          <w:r w:rsidR="00A30D8C">
            <w:instrText xml:space="preserve"> TOC \o "1-3" \h \z \u </w:instrText>
          </w:r>
          <w:r w:rsidRPr="009622DF">
            <w:fldChar w:fldCharType="separate"/>
          </w:r>
          <w:hyperlink w:anchor="_Toc71559946" w:history="1">
            <w:r w:rsidR="0085648A" w:rsidRPr="007C6384">
              <w:rPr>
                <w:rStyle w:val="af0"/>
                <w:rFonts w:eastAsiaTheme="majorEastAsia"/>
                <w:noProof/>
              </w:rPr>
              <w:t>Тема: „Психология на управлението на личния състав в екстремални условия“</w:t>
            </w:r>
            <w:r w:rsidR="0085648A">
              <w:rPr>
                <w:noProof/>
                <w:webHidden/>
              </w:rPr>
              <w:tab/>
            </w:r>
            <w:r w:rsidR="0085648A">
              <w:rPr>
                <w:noProof/>
                <w:webHidden/>
              </w:rPr>
              <w:fldChar w:fldCharType="begin"/>
            </w:r>
            <w:r w:rsidR="0085648A">
              <w:rPr>
                <w:noProof/>
                <w:webHidden/>
              </w:rPr>
              <w:instrText xml:space="preserve"> PAGEREF _Toc71559946 \h </w:instrText>
            </w:r>
            <w:r w:rsidR="0085648A">
              <w:rPr>
                <w:noProof/>
                <w:webHidden/>
              </w:rPr>
            </w:r>
            <w:r w:rsidR="0085648A">
              <w:rPr>
                <w:noProof/>
                <w:webHidden/>
              </w:rPr>
              <w:fldChar w:fldCharType="separate"/>
            </w:r>
            <w:r w:rsidR="0085648A">
              <w:rPr>
                <w:noProof/>
                <w:webHidden/>
              </w:rPr>
              <w:t>1</w:t>
            </w:r>
            <w:r w:rsidR="0085648A">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47" w:history="1">
            <w:r w:rsidRPr="007C6384">
              <w:rPr>
                <w:rStyle w:val="af0"/>
                <w:rFonts w:eastAsiaTheme="majorEastAsia"/>
                <w:noProof/>
              </w:rPr>
              <w:t>Увод:</w:t>
            </w:r>
            <w:r>
              <w:rPr>
                <w:noProof/>
                <w:webHidden/>
              </w:rPr>
              <w:tab/>
            </w:r>
            <w:r>
              <w:rPr>
                <w:noProof/>
                <w:webHidden/>
              </w:rPr>
              <w:fldChar w:fldCharType="begin"/>
            </w:r>
            <w:r>
              <w:rPr>
                <w:noProof/>
                <w:webHidden/>
              </w:rPr>
              <w:instrText xml:space="preserve"> PAGEREF _Toc71559947 \h </w:instrText>
            </w:r>
            <w:r>
              <w:rPr>
                <w:noProof/>
                <w:webHidden/>
              </w:rPr>
            </w:r>
            <w:r>
              <w:rPr>
                <w:noProof/>
                <w:webHidden/>
              </w:rPr>
              <w:fldChar w:fldCharType="separate"/>
            </w:r>
            <w:r>
              <w:rPr>
                <w:noProof/>
                <w:webHidden/>
              </w:rPr>
              <w:t>4</w:t>
            </w:r>
            <w:r>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48" w:history="1">
            <w:r w:rsidRPr="007C6384">
              <w:rPr>
                <w:rStyle w:val="af0"/>
                <w:rFonts w:eastAsiaTheme="majorEastAsia"/>
                <w:b/>
                <w:noProof/>
              </w:rPr>
              <w:t>Глава І</w:t>
            </w:r>
            <w:r w:rsidRPr="007C6384">
              <w:rPr>
                <w:rStyle w:val="af0"/>
                <w:rFonts w:eastAsiaTheme="majorEastAsia"/>
                <w:b/>
                <w:noProof/>
                <w:bdr w:val="none" w:sz="0" w:space="0" w:color="auto" w:frame="1"/>
              </w:rPr>
              <w:t xml:space="preserve"> </w:t>
            </w:r>
            <w:r w:rsidRPr="007C6384">
              <w:rPr>
                <w:rStyle w:val="af0"/>
                <w:rFonts w:eastAsiaTheme="majorEastAsia"/>
                <w:noProof/>
                <w:bdr w:val="none" w:sz="0" w:space="0" w:color="auto" w:frame="1"/>
              </w:rPr>
              <w:t>Специфика  на екстремалните условия.</w:t>
            </w:r>
            <w:r>
              <w:rPr>
                <w:noProof/>
                <w:webHidden/>
              </w:rPr>
              <w:tab/>
            </w:r>
            <w:r>
              <w:rPr>
                <w:noProof/>
                <w:webHidden/>
              </w:rPr>
              <w:fldChar w:fldCharType="begin"/>
            </w:r>
            <w:r>
              <w:rPr>
                <w:noProof/>
                <w:webHidden/>
              </w:rPr>
              <w:instrText xml:space="preserve"> PAGEREF _Toc71559948 \h </w:instrText>
            </w:r>
            <w:r>
              <w:rPr>
                <w:noProof/>
                <w:webHidden/>
              </w:rPr>
            </w:r>
            <w:r>
              <w:rPr>
                <w:noProof/>
                <w:webHidden/>
              </w:rPr>
              <w:fldChar w:fldCharType="separate"/>
            </w:r>
            <w:r>
              <w:rPr>
                <w:noProof/>
                <w:webHidden/>
              </w:rPr>
              <w:t>5</w:t>
            </w:r>
            <w:r>
              <w:rPr>
                <w:noProof/>
                <w:webHidden/>
              </w:rPr>
              <w:fldChar w:fldCharType="end"/>
            </w:r>
          </w:hyperlink>
        </w:p>
        <w:p w:rsidR="0085648A" w:rsidRDefault="0085648A">
          <w:pPr>
            <w:pStyle w:val="21"/>
            <w:tabs>
              <w:tab w:val="left" w:pos="880"/>
              <w:tab w:val="right" w:leader="dot" w:pos="9062"/>
            </w:tabs>
            <w:rPr>
              <w:rFonts w:asciiTheme="minorHAnsi" w:eastAsiaTheme="minorEastAsia" w:hAnsiTheme="minorHAnsi" w:cstheme="minorBidi"/>
              <w:noProof/>
              <w:sz w:val="22"/>
              <w:szCs w:val="22"/>
            </w:rPr>
          </w:pPr>
          <w:hyperlink w:anchor="_Toc71559949" w:history="1">
            <w:r w:rsidRPr="007C6384">
              <w:rPr>
                <w:rStyle w:val="af0"/>
                <w:rFonts w:eastAsiaTheme="majorEastAsia"/>
                <w:bCs/>
                <w:noProof/>
                <w:bdr w:val="none" w:sz="0" w:space="0" w:color="auto" w:frame="1"/>
              </w:rPr>
              <w:t>1.1</w:t>
            </w:r>
            <w:r>
              <w:rPr>
                <w:rFonts w:asciiTheme="minorHAnsi" w:eastAsiaTheme="minorEastAsia" w:hAnsiTheme="minorHAnsi" w:cstheme="minorBidi"/>
                <w:noProof/>
                <w:sz w:val="22"/>
                <w:szCs w:val="22"/>
              </w:rPr>
              <w:tab/>
            </w:r>
            <w:r w:rsidRPr="007C6384">
              <w:rPr>
                <w:rStyle w:val="af0"/>
                <w:rFonts w:eastAsiaTheme="majorEastAsia"/>
                <w:noProof/>
              </w:rPr>
              <w:t>Екстремалните условия като елемент в дейността на специалистите и функционалните групи</w:t>
            </w:r>
            <w:r w:rsidRPr="007C6384">
              <w:rPr>
                <w:rStyle w:val="af0"/>
                <w:rFonts w:eastAsiaTheme="majorEastAsia"/>
                <w:bCs/>
                <w:noProof/>
                <w:bdr w:val="none" w:sz="0" w:space="0" w:color="auto" w:frame="1"/>
              </w:rPr>
              <w:t>.</w:t>
            </w:r>
            <w:r>
              <w:rPr>
                <w:noProof/>
                <w:webHidden/>
              </w:rPr>
              <w:tab/>
            </w:r>
            <w:r>
              <w:rPr>
                <w:noProof/>
                <w:webHidden/>
              </w:rPr>
              <w:fldChar w:fldCharType="begin"/>
            </w:r>
            <w:r>
              <w:rPr>
                <w:noProof/>
                <w:webHidden/>
              </w:rPr>
              <w:instrText xml:space="preserve"> PAGEREF _Toc71559949 \h </w:instrText>
            </w:r>
            <w:r>
              <w:rPr>
                <w:noProof/>
                <w:webHidden/>
              </w:rPr>
            </w:r>
            <w:r>
              <w:rPr>
                <w:noProof/>
                <w:webHidden/>
              </w:rPr>
              <w:fldChar w:fldCharType="separate"/>
            </w:r>
            <w:r>
              <w:rPr>
                <w:noProof/>
                <w:webHidden/>
              </w:rPr>
              <w:t>5</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50" w:history="1">
            <w:r w:rsidRPr="007C6384">
              <w:rPr>
                <w:rStyle w:val="af0"/>
                <w:rFonts w:ascii="Symbol" w:eastAsiaTheme="majorEastAsia" w:hAnsi="Symbol"/>
                <w:bCs/>
                <w:noProof/>
                <w:bdr w:val="none" w:sz="0" w:space="0" w:color="auto" w:frame="1"/>
              </w:rPr>
              <w:t></w:t>
            </w:r>
            <w:r>
              <w:rPr>
                <w:rFonts w:asciiTheme="minorHAnsi" w:eastAsiaTheme="minorEastAsia" w:hAnsiTheme="minorHAnsi" w:cstheme="minorBidi"/>
                <w:noProof/>
                <w:sz w:val="22"/>
                <w:szCs w:val="22"/>
              </w:rPr>
              <w:tab/>
            </w:r>
            <w:r w:rsidRPr="007C6384">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Pr="007C6384">
              <w:rPr>
                <w:rStyle w:val="af0"/>
                <w:rFonts w:eastAsiaTheme="majorEastAsia"/>
                <w:bCs/>
                <w:noProof/>
                <w:bdr w:val="none" w:sz="0" w:space="0" w:color="auto" w:frame="1"/>
              </w:rPr>
              <w:t>.</w:t>
            </w:r>
            <w:r>
              <w:rPr>
                <w:noProof/>
                <w:webHidden/>
              </w:rPr>
              <w:tab/>
            </w:r>
            <w:r>
              <w:rPr>
                <w:noProof/>
                <w:webHidden/>
              </w:rPr>
              <w:fldChar w:fldCharType="begin"/>
            </w:r>
            <w:r>
              <w:rPr>
                <w:noProof/>
                <w:webHidden/>
              </w:rPr>
              <w:instrText xml:space="preserve"> PAGEREF _Toc71559950 \h </w:instrText>
            </w:r>
            <w:r>
              <w:rPr>
                <w:noProof/>
                <w:webHidden/>
              </w:rPr>
            </w:r>
            <w:r>
              <w:rPr>
                <w:noProof/>
                <w:webHidden/>
              </w:rPr>
              <w:fldChar w:fldCharType="separate"/>
            </w:r>
            <w:r>
              <w:rPr>
                <w:noProof/>
                <w:webHidden/>
              </w:rPr>
              <w:t>5</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51" w:history="1">
            <w:r w:rsidRPr="007C6384">
              <w:rPr>
                <w:rStyle w:val="af0"/>
                <w:rFonts w:ascii="Symbol" w:eastAsiaTheme="majorEastAsia" w:hAnsi="Symbol"/>
                <w:noProof/>
                <w:bdr w:val="none" w:sz="0" w:space="0" w:color="auto" w:frame="1"/>
                <w:lang w:val="en-US"/>
              </w:rPr>
              <w:t></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Pr="007C6384">
              <w:rPr>
                <w:rStyle w:val="af0"/>
                <w:rFonts w:eastAsiaTheme="majorEastAsia"/>
                <w:noProof/>
                <w:bdr w:val="none" w:sz="0" w:space="0" w:color="auto" w:frame="1"/>
                <w:lang w:val="en-US"/>
              </w:rPr>
              <w:t>.</w:t>
            </w:r>
            <w:r>
              <w:rPr>
                <w:noProof/>
                <w:webHidden/>
              </w:rPr>
              <w:tab/>
            </w:r>
            <w:r>
              <w:rPr>
                <w:noProof/>
                <w:webHidden/>
              </w:rPr>
              <w:fldChar w:fldCharType="begin"/>
            </w:r>
            <w:r>
              <w:rPr>
                <w:noProof/>
                <w:webHidden/>
              </w:rPr>
              <w:instrText xml:space="preserve"> PAGEREF _Toc71559951 \h </w:instrText>
            </w:r>
            <w:r>
              <w:rPr>
                <w:noProof/>
                <w:webHidden/>
              </w:rPr>
            </w:r>
            <w:r>
              <w:rPr>
                <w:noProof/>
                <w:webHidden/>
              </w:rPr>
              <w:fldChar w:fldCharType="separate"/>
            </w:r>
            <w:r>
              <w:rPr>
                <w:noProof/>
                <w:webHidden/>
              </w:rPr>
              <w:t>5</w:t>
            </w:r>
            <w:r>
              <w:rPr>
                <w:noProof/>
                <w:webHidden/>
              </w:rPr>
              <w:fldChar w:fldCharType="end"/>
            </w:r>
          </w:hyperlink>
        </w:p>
        <w:p w:rsidR="0085648A" w:rsidRDefault="0085648A">
          <w:pPr>
            <w:pStyle w:val="21"/>
            <w:tabs>
              <w:tab w:val="left" w:pos="880"/>
              <w:tab w:val="right" w:leader="dot" w:pos="9062"/>
            </w:tabs>
            <w:rPr>
              <w:rFonts w:asciiTheme="minorHAnsi" w:eastAsiaTheme="minorEastAsia" w:hAnsiTheme="minorHAnsi" w:cstheme="minorBidi"/>
              <w:noProof/>
              <w:sz w:val="22"/>
              <w:szCs w:val="22"/>
            </w:rPr>
          </w:pPr>
          <w:hyperlink w:anchor="_Toc71559952" w:history="1">
            <w:r w:rsidRPr="007C6384">
              <w:rPr>
                <w:rStyle w:val="af0"/>
                <w:rFonts w:eastAsiaTheme="majorEastAsia"/>
                <w:noProof/>
                <w:bdr w:val="none" w:sz="0" w:space="0" w:color="auto" w:frame="1"/>
              </w:rPr>
              <w:t>1.2</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Подбор на специалисти за работа в екстремални условия.</w:t>
            </w:r>
            <w:r>
              <w:rPr>
                <w:noProof/>
                <w:webHidden/>
              </w:rPr>
              <w:tab/>
            </w:r>
            <w:r>
              <w:rPr>
                <w:noProof/>
                <w:webHidden/>
              </w:rPr>
              <w:fldChar w:fldCharType="begin"/>
            </w:r>
            <w:r>
              <w:rPr>
                <w:noProof/>
                <w:webHidden/>
              </w:rPr>
              <w:instrText xml:space="preserve"> PAGEREF _Toc71559952 \h </w:instrText>
            </w:r>
            <w:r>
              <w:rPr>
                <w:noProof/>
                <w:webHidden/>
              </w:rPr>
            </w:r>
            <w:r>
              <w:rPr>
                <w:noProof/>
                <w:webHidden/>
              </w:rPr>
              <w:fldChar w:fldCharType="separate"/>
            </w:r>
            <w:r>
              <w:rPr>
                <w:noProof/>
                <w:webHidden/>
              </w:rPr>
              <w:t>13</w:t>
            </w:r>
            <w:r>
              <w:rPr>
                <w:noProof/>
                <w:webHidden/>
              </w:rPr>
              <w:fldChar w:fldCharType="end"/>
            </w:r>
          </w:hyperlink>
        </w:p>
        <w:p w:rsidR="0085648A" w:rsidRDefault="0085648A">
          <w:pPr>
            <w:pStyle w:val="21"/>
            <w:tabs>
              <w:tab w:val="left" w:pos="880"/>
              <w:tab w:val="right" w:leader="dot" w:pos="9062"/>
            </w:tabs>
            <w:rPr>
              <w:rFonts w:asciiTheme="minorHAnsi" w:eastAsiaTheme="minorEastAsia" w:hAnsiTheme="minorHAnsi" w:cstheme="minorBidi"/>
              <w:noProof/>
              <w:sz w:val="22"/>
              <w:szCs w:val="22"/>
            </w:rPr>
          </w:pPr>
          <w:hyperlink w:anchor="_Toc71559953" w:history="1">
            <w:r w:rsidRPr="007C6384">
              <w:rPr>
                <w:rStyle w:val="af0"/>
                <w:rFonts w:eastAsiaTheme="majorEastAsia"/>
                <w:noProof/>
                <w:bdr w:val="none" w:sz="0" w:space="0" w:color="auto" w:frame="1"/>
              </w:rPr>
              <w:t>1.3</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Психология на управлението на личния състав в екстремални условия</w:t>
            </w:r>
            <w:r>
              <w:rPr>
                <w:noProof/>
                <w:webHidden/>
              </w:rPr>
              <w:tab/>
            </w:r>
            <w:r>
              <w:rPr>
                <w:noProof/>
                <w:webHidden/>
              </w:rPr>
              <w:fldChar w:fldCharType="begin"/>
            </w:r>
            <w:r>
              <w:rPr>
                <w:noProof/>
                <w:webHidden/>
              </w:rPr>
              <w:instrText xml:space="preserve"> PAGEREF _Toc71559953 \h </w:instrText>
            </w:r>
            <w:r>
              <w:rPr>
                <w:noProof/>
                <w:webHidden/>
              </w:rPr>
            </w:r>
            <w:r>
              <w:rPr>
                <w:noProof/>
                <w:webHidden/>
              </w:rPr>
              <w:fldChar w:fldCharType="separate"/>
            </w:r>
            <w:r>
              <w:rPr>
                <w:noProof/>
                <w:webHidden/>
              </w:rPr>
              <w:t>22</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54" w:history="1">
            <w:r w:rsidRPr="007C6384">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Pr>
                <w:noProof/>
                <w:webHidden/>
              </w:rPr>
              <w:tab/>
            </w:r>
            <w:r>
              <w:rPr>
                <w:noProof/>
                <w:webHidden/>
              </w:rPr>
              <w:fldChar w:fldCharType="begin"/>
            </w:r>
            <w:r>
              <w:rPr>
                <w:noProof/>
                <w:webHidden/>
              </w:rPr>
              <w:instrText xml:space="preserve"> PAGEREF _Toc71559954 \h </w:instrText>
            </w:r>
            <w:r>
              <w:rPr>
                <w:noProof/>
                <w:webHidden/>
              </w:rPr>
            </w:r>
            <w:r>
              <w:rPr>
                <w:noProof/>
                <w:webHidden/>
              </w:rPr>
              <w:fldChar w:fldCharType="separate"/>
            </w:r>
            <w:r>
              <w:rPr>
                <w:noProof/>
                <w:webHidden/>
              </w:rPr>
              <w:t>22</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55" w:history="1">
            <w:r w:rsidRPr="007C6384">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Корекции на психологичните ценности и мотивация на личния състав</w:t>
            </w:r>
            <w:r>
              <w:rPr>
                <w:noProof/>
                <w:webHidden/>
              </w:rPr>
              <w:tab/>
            </w:r>
            <w:r>
              <w:rPr>
                <w:noProof/>
                <w:webHidden/>
              </w:rPr>
              <w:fldChar w:fldCharType="begin"/>
            </w:r>
            <w:r>
              <w:rPr>
                <w:noProof/>
                <w:webHidden/>
              </w:rPr>
              <w:instrText xml:space="preserve"> PAGEREF _Toc71559955 \h </w:instrText>
            </w:r>
            <w:r>
              <w:rPr>
                <w:noProof/>
                <w:webHidden/>
              </w:rPr>
            </w:r>
            <w:r>
              <w:rPr>
                <w:noProof/>
                <w:webHidden/>
              </w:rPr>
              <w:fldChar w:fldCharType="separate"/>
            </w:r>
            <w:r>
              <w:rPr>
                <w:noProof/>
                <w:webHidden/>
              </w:rPr>
              <w:t>27</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56" w:history="1">
            <w:r w:rsidRPr="007C6384">
              <w:rPr>
                <w:rStyle w:val="af0"/>
                <w:rFonts w:ascii="Symbol" w:eastAsiaTheme="majorEastAsia" w:hAnsi="Symbol"/>
                <w:noProof/>
              </w:rPr>
              <w:t></w:t>
            </w:r>
            <w:r>
              <w:rPr>
                <w:rFonts w:asciiTheme="minorHAnsi" w:eastAsiaTheme="minorEastAsia" w:hAnsiTheme="minorHAnsi" w:cstheme="minorBidi"/>
                <w:noProof/>
                <w:sz w:val="22"/>
                <w:szCs w:val="22"/>
              </w:rPr>
              <w:tab/>
            </w:r>
            <w:r w:rsidRPr="007C6384">
              <w:rPr>
                <w:rStyle w:val="af0"/>
                <w:rFonts w:eastAsiaTheme="majorEastAsia"/>
                <w:noProof/>
              </w:rPr>
              <w:t>Оптимизация на психичните състояния, комуникацията и решаване на конфликти</w:t>
            </w:r>
            <w:r>
              <w:rPr>
                <w:noProof/>
                <w:webHidden/>
              </w:rPr>
              <w:tab/>
            </w:r>
            <w:r>
              <w:rPr>
                <w:noProof/>
                <w:webHidden/>
              </w:rPr>
              <w:fldChar w:fldCharType="begin"/>
            </w:r>
            <w:r>
              <w:rPr>
                <w:noProof/>
                <w:webHidden/>
              </w:rPr>
              <w:instrText xml:space="preserve"> PAGEREF _Toc71559956 \h </w:instrText>
            </w:r>
            <w:r>
              <w:rPr>
                <w:noProof/>
                <w:webHidden/>
              </w:rPr>
            </w:r>
            <w:r>
              <w:rPr>
                <w:noProof/>
                <w:webHidden/>
              </w:rPr>
              <w:fldChar w:fldCharType="separate"/>
            </w:r>
            <w:r>
              <w:rPr>
                <w:noProof/>
                <w:webHidden/>
              </w:rPr>
              <w:t>31</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57" w:history="1">
            <w:r w:rsidRPr="007C6384">
              <w:rPr>
                <w:rStyle w:val="af0"/>
                <w:rFonts w:ascii="Symbol" w:eastAsiaTheme="majorEastAsia" w:hAnsi="Symbol"/>
                <w:noProof/>
              </w:rPr>
              <w:t></w:t>
            </w:r>
            <w:r>
              <w:rPr>
                <w:rFonts w:asciiTheme="minorHAnsi" w:eastAsiaTheme="minorEastAsia" w:hAnsiTheme="minorHAnsi" w:cstheme="minorBidi"/>
                <w:noProof/>
                <w:sz w:val="22"/>
                <w:szCs w:val="22"/>
              </w:rPr>
              <w:tab/>
            </w:r>
            <w:r w:rsidRPr="007C6384">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Pr>
                <w:noProof/>
                <w:webHidden/>
              </w:rPr>
              <w:tab/>
            </w:r>
            <w:r>
              <w:rPr>
                <w:noProof/>
                <w:webHidden/>
              </w:rPr>
              <w:fldChar w:fldCharType="begin"/>
            </w:r>
            <w:r>
              <w:rPr>
                <w:noProof/>
                <w:webHidden/>
              </w:rPr>
              <w:instrText xml:space="preserve"> PAGEREF _Toc71559957 \h </w:instrText>
            </w:r>
            <w:r>
              <w:rPr>
                <w:noProof/>
                <w:webHidden/>
              </w:rPr>
            </w:r>
            <w:r>
              <w:rPr>
                <w:noProof/>
                <w:webHidden/>
              </w:rPr>
              <w:fldChar w:fldCharType="separate"/>
            </w:r>
            <w:r>
              <w:rPr>
                <w:noProof/>
                <w:webHidden/>
              </w:rPr>
              <w:t>56</w:t>
            </w:r>
            <w:r>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58" w:history="1">
            <w:r w:rsidRPr="007C6384">
              <w:rPr>
                <w:rStyle w:val="af0"/>
                <w:rFonts w:eastAsiaTheme="majorEastAsia"/>
                <w:noProof/>
                <w:bdr w:val="none" w:sz="0" w:space="0" w:color="auto" w:frame="1"/>
              </w:rPr>
              <w:t>Изводи от първа глава</w:t>
            </w:r>
            <w:r>
              <w:rPr>
                <w:noProof/>
                <w:webHidden/>
              </w:rPr>
              <w:tab/>
            </w:r>
            <w:r>
              <w:rPr>
                <w:noProof/>
                <w:webHidden/>
              </w:rPr>
              <w:fldChar w:fldCharType="begin"/>
            </w:r>
            <w:r>
              <w:rPr>
                <w:noProof/>
                <w:webHidden/>
              </w:rPr>
              <w:instrText xml:space="preserve"> PAGEREF _Toc71559958 \h </w:instrText>
            </w:r>
            <w:r>
              <w:rPr>
                <w:noProof/>
                <w:webHidden/>
              </w:rPr>
            </w:r>
            <w:r>
              <w:rPr>
                <w:noProof/>
                <w:webHidden/>
              </w:rPr>
              <w:fldChar w:fldCharType="separate"/>
            </w:r>
            <w:r>
              <w:rPr>
                <w:noProof/>
                <w:webHidden/>
              </w:rPr>
              <w:t>65</w:t>
            </w:r>
            <w:r>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59" w:history="1">
            <w:r w:rsidRPr="007C6384">
              <w:rPr>
                <w:rStyle w:val="af0"/>
                <w:rFonts w:eastAsiaTheme="majorEastAsia"/>
                <w:noProof/>
                <w:bdr w:val="none" w:sz="0" w:space="0" w:color="auto" w:frame="1"/>
              </w:rPr>
              <w:t>Глава</w:t>
            </w:r>
            <w:r w:rsidRPr="007C6384">
              <w:rPr>
                <w:rStyle w:val="af0"/>
                <w:rFonts w:eastAsiaTheme="majorEastAsia"/>
                <w:noProof/>
                <w:bdr w:val="none" w:sz="0" w:space="0" w:color="auto" w:frame="1"/>
                <w:lang w:val="en-US"/>
              </w:rPr>
              <w:t xml:space="preserve"> II</w:t>
            </w:r>
            <w:r w:rsidRPr="007C6384">
              <w:rPr>
                <w:rStyle w:val="af0"/>
                <w:rFonts w:eastAsiaTheme="majorEastAsia"/>
                <w:noProof/>
                <w:bdr w:val="none" w:sz="0" w:space="0" w:color="auto" w:frame="1"/>
              </w:rPr>
              <w:t>. Психология на управлението в екстремални условия</w:t>
            </w:r>
            <w:r>
              <w:rPr>
                <w:noProof/>
                <w:webHidden/>
              </w:rPr>
              <w:tab/>
            </w:r>
            <w:r>
              <w:rPr>
                <w:noProof/>
                <w:webHidden/>
              </w:rPr>
              <w:fldChar w:fldCharType="begin"/>
            </w:r>
            <w:r>
              <w:rPr>
                <w:noProof/>
                <w:webHidden/>
              </w:rPr>
              <w:instrText xml:space="preserve"> PAGEREF _Toc71559959 \h </w:instrText>
            </w:r>
            <w:r>
              <w:rPr>
                <w:noProof/>
                <w:webHidden/>
              </w:rPr>
            </w:r>
            <w:r>
              <w:rPr>
                <w:noProof/>
                <w:webHidden/>
              </w:rPr>
              <w:fldChar w:fldCharType="separate"/>
            </w:r>
            <w:r>
              <w:rPr>
                <w:noProof/>
                <w:webHidden/>
              </w:rPr>
              <w:t>69</w:t>
            </w:r>
            <w:r>
              <w:rPr>
                <w:noProof/>
                <w:webHidden/>
              </w:rPr>
              <w:fldChar w:fldCharType="end"/>
            </w:r>
          </w:hyperlink>
        </w:p>
        <w:p w:rsidR="0085648A" w:rsidRDefault="0085648A">
          <w:pPr>
            <w:pStyle w:val="21"/>
            <w:tabs>
              <w:tab w:val="right" w:leader="dot" w:pos="9062"/>
            </w:tabs>
            <w:rPr>
              <w:rFonts w:asciiTheme="minorHAnsi" w:eastAsiaTheme="minorEastAsia" w:hAnsiTheme="minorHAnsi" w:cstheme="minorBidi"/>
              <w:noProof/>
              <w:sz w:val="22"/>
              <w:szCs w:val="22"/>
            </w:rPr>
          </w:pPr>
          <w:hyperlink w:anchor="_Toc71559960" w:history="1">
            <w:r w:rsidRPr="007C6384">
              <w:rPr>
                <w:rStyle w:val="af0"/>
                <w:rFonts w:eastAsiaTheme="majorEastAsia"/>
                <w:noProof/>
                <w:bdr w:val="none" w:sz="0" w:space="0" w:color="auto" w:frame="1"/>
                <w:lang w:val="en-US"/>
              </w:rPr>
              <w:t xml:space="preserve">2.1 </w:t>
            </w:r>
            <w:r w:rsidRPr="007C6384">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Pr>
                <w:noProof/>
                <w:webHidden/>
              </w:rPr>
              <w:tab/>
            </w:r>
            <w:r>
              <w:rPr>
                <w:noProof/>
                <w:webHidden/>
              </w:rPr>
              <w:fldChar w:fldCharType="begin"/>
            </w:r>
            <w:r>
              <w:rPr>
                <w:noProof/>
                <w:webHidden/>
              </w:rPr>
              <w:instrText xml:space="preserve"> PAGEREF _Toc71559960 \h </w:instrText>
            </w:r>
            <w:r>
              <w:rPr>
                <w:noProof/>
                <w:webHidden/>
              </w:rPr>
            </w:r>
            <w:r>
              <w:rPr>
                <w:noProof/>
                <w:webHidden/>
              </w:rPr>
              <w:fldChar w:fldCharType="separate"/>
            </w:r>
            <w:r>
              <w:rPr>
                <w:noProof/>
                <w:webHidden/>
              </w:rPr>
              <w:t>69</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61" w:history="1">
            <w:r w:rsidRPr="007C6384">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Съвременни изисквания към професионалната подготовка</w:t>
            </w:r>
            <w:r>
              <w:rPr>
                <w:noProof/>
                <w:webHidden/>
              </w:rPr>
              <w:tab/>
            </w:r>
            <w:r>
              <w:rPr>
                <w:noProof/>
                <w:webHidden/>
              </w:rPr>
              <w:fldChar w:fldCharType="begin"/>
            </w:r>
            <w:r>
              <w:rPr>
                <w:noProof/>
                <w:webHidden/>
              </w:rPr>
              <w:instrText xml:space="preserve"> PAGEREF _Toc71559961 \h </w:instrText>
            </w:r>
            <w:r>
              <w:rPr>
                <w:noProof/>
                <w:webHidden/>
              </w:rPr>
            </w:r>
            <w:r>
              <w:rPr>
                <w:noProof/>
                <w:webHidden/>
              </w:rPr>
              <w:fldChar w:fldCharType="separate"/>
            </w:r>
            <w:r>
              <w:rPr>
                <w:noProof/>
                <w:webHidden/>
              </w:rPr>
              <w:t>69</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62" w:history="1">
            <w:r w:rsidRPr="007C6384">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Професионална подготовка</w:t>
            </w:r>
            <w:r>
              <w:rPr>
                <w:noProof/>
                <w:webHidden/>
              </w:rPr>
              <w:tab/>
            </w:r>
            <w:r>
              <w:rPr>
                <w:noProof/>
                <w:webHidden/>
              </w:rPr>
              <w:fldChar w:fldCharType="begin"/>
            </w:r>
            <w:r>
              <w:rPr>
                <w:noProof/>
                <w:webHidden/>
              </w:rPr>
              <w:instrText xml:space="preserve"> PAGEREF _Toc71559962 \h </w:instrText>
            </w:r>
            <w:r>
              <w:rPr>
                <w:noProof/>
                <w:webHidden/>
              </w:rPr>
            </w:r>
            <w:r>
              <w:rPr>
                <w:noProof/>
                <w:webHidden/>
              </w:rPr>
              <w:fldChar w:fldCharType="separate"/>
            </w:r>
            <w:r>
              <w:rPr>
                <w:noProof/>
                <w:webHidden/>
              </w:rPr>
              <w:t>71</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63" w:history="1">
            <w:r w:rsidRPr="007C6384">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Нетрадиционни психотехники в подготовката</w:t>
            </w:r>
            <w:r>
              <w:rPr>
                <w:noProof/>
                <w:webHidden/>
              </w:rPr>
              <w:tab/>
            </w:r>
            <w:r>
              <w:rPr>
                <w:noProof/>
                <w:webHidden/>
              </w:rPr>
              <w:fldChar w:fldCharType="begin"/>
            </w:r>
            <w:r>
              <w:rPr>
                <w:noProof/>
                <w:webHidden/>
              </w:rPr>
              <w:instrText xml:space="preserve"> PAGEREF _Toc71559963 \h </w:instrText>
            </w:r>
            <w:r>
              <w:rPr>
                <w:noProof/>
                <w:webHidden/>
              </w:rPr>
            </w:r>
            <w:r>
              <w:rPr>
                <w:noProof/>
                <w:webHidden/>
              </w:rPr>
              <w:fldChar w:fldCharType="separate"/>
            </w:r>
            <w:r>
              <w:rPr>
                <w:noProof/>
                <w:webHidden/>
              </w:rPr>
              <w:t>79</w:t>
            </w:r>
            <w:r>
              <w:rPr>
                <w:noProof/>
                <w:webHidden/>
              </w:rPr>
              <w:fldChar w:fldCharType="end"/>
            </w:r>
          </w:hyperlink>
        </w:p>
        <w:p w:rsidR="0085648A" w:rsidRDefault="0085648A">
          <w:pPr>
            <w:pStyle w:val="21"/>
            <w:tabs>
              <w:tab w:val="right" w:leader="dot" w:pos="9062"/>
            </w:tabs>
            <w:rPr>
              <w:rFonts w:asciiTheme="minorHAnsi" w:eastAsiaTheme="minorEastAsia" w:hAnsiTheme="minorHAnsi" w:cstheme="minorBidi"/>
              <w:noProof/>
              <w:sz w:val="22"/>
              <w:szCs w:val="22"/>
            </w:rPr>
          </w:pPr>
          <w:hyperlink w:anchor="_Toc71559964" w:history="1">
            <w:r w:rsidRPr="007C6384">
              <w:rPr>
                <w:rStyle w:val="af0"/>
                <w:rFonts w:eastAsiaTheme="majorEastAsia"/>
                <w:noProof/>
                <w:bdr w:val="none" w:sz="0" w:space="0" w:color="auto" w:frame="1"/>
              </w:rPr>
              <w:t>2.2 Психологическа адаптация и дезадаптация на ръководителите и специалистите</w:t>
            </w:r>
            <w:r>
              <w:rPr>
                <w:noProof/>
                <w:webHidden/>
              </w:rPr>
              <w:tab/>
            </w:r>
            <w:r>
              <w:rPr>
                <w:noProof/>
                <w:webHidden/>
              </w:rPr>
              <w:fldChar w:fldCharType="begin"/>
            </w:r>
            <w:r>
              <w:rPr>
                <w:noProof/>
                <w:webHidden/>
              </w:rPr>
              <w:instrText xml:space="preserve"> PAGEREF _Toc71559964 \h </w:instrText>
            </w:r>
            <w:r>
              <w:rPr>
                <w:noProof/>
                <w:webHidden/>
              </w:rPr>
            </w:r>
            <w:r>
              <w:rPr>
                <w:noProof/>
                <w:webHidden/>
              </w:rPr>
              <w:fldChar w:fldCharType="separate"/>
            </w:r>
            <w:r>
              <w:rPr>
                <w:noProof/>
                <w:webHidden/>
              </w:rPr>
              <w:t>83</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65" w:history="1">
            <w:r w:rsidRPr="007C6384">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Обезпечаване на безопасност на специалистите</w:t>
            </w:r>
            <w:r>
              <w:rPr>
                <w:noProof/>
                <w:webHidden/>
              </w:rPr>
              <w:tab/>
            </w:r>
            <w:r>
              <w:rPr>
                <w:noProof/>
                <w:webHidden/>
              </w:rPr>
              <w:fldChar w:fldCharType="begin"/>
            </w:r>
            <w:r>
              <w:rPr>
                <w:noProof/>
                <w:webHidden/>
              </w:rPr>
              <w:instrText xml:space="preserve"> PAGEREF _Toc71559965 \h </w:instrText>
            </w:r>
            <w:r>
              <w:rPr>
                <w:noProof/>
                <w:webHidden/>
              </w:rPr>
            </w:r>
            <w:r>
              <w:rPr>
                <w:noProof/>
                <w:webHidden/>
              </w:rPr>
              <w:fldChar w:fldCharType="separate"/>
            </w:r>
            <w:r>
              <w:rPr>
                <w:noProof/>
                <w:webHidden/>
              </w:rPr>
              <w:t>83</w:t>
            </w:r>
            <w:r>
              <w:rPr>
                <w:noProof/>
                <w:webHidden/>
              </w:rPr>
              <w:fldChar w:fldCharType="end"/>
            </w:r>
          </w:hyperlink>
        </w:p>
        <w:p w:rsidR="0085648A" w:rsidRDefault="0085648A">
          <w:pPr>
            <w:pStyle w:val="31"/>
            <w:tabs>
              <w:tab w:val="left" w:pos="880"/>
              <w:tab w:val="right" w:leader="dot" w:pos="9062"/>
            </w:tabs>
            <w:rPr>
              <w:rFonts w:asciiTheme="minorHAnsi" w:eastAsiaTheme="minorEastAsia" w:hAnsiTheme="minorHAnsi" w:cstheme="minorBidi"/>
              <w:noProof/>
              <w:sz w:val="22"/>
              <w:szCs w:val="22"/>
            </w:rPr>
          </w:pPr>
          <w:hyperlink w:anchor="_Toc71559966" w:history="1">
            <w:r w:rsidRPr="007C6384">
              <w:rPr>
                <w:rStyle w:val="af0"/>
                <w:rFonts w:ascii="Symbol" w:eastAsiaTheme="majorEastAsia" w:hAnsi="Symbol"/>
                <w:noProof/>
                <w:bdr w:val="none" w:sz="0" w:space="0" w:color="auto" w:frame="1"/>
              </w:rPr>
              <w:t></w:t>
            </w:r>
            <w:r>
              <w:rPr>
                <w:rFonts w:asciiTheme="minorHAnsi" w:eastAsiaTheme="minorEastAsia" w:hAnsiTheme="minorHAnsi" w:cstheme="minorBidi"/>
                <w:noProof/>
                <w:sz w:val="22"/>
                <w:szCs w:val="22"/>
              </w:rPr>
              <w:tab/>
            </w:r>
            <w:r w:rsidRPr="007C6384">
              <w:rPr>
                <w:rStyle w:val="af0"/>
                <w:rFonts w:eastAsiaTheme="majorEastAsia"/>
                <w:noProof/>
                <w:bdr w:val="none" w:sz="0" w:space="0" w:color="auto" w:frame="1"/>
              </w:rPr>
              <w:t>Психологическо съпровождане на специалистите</w:t>
            </w:r>
            <w:r>
              <w:rPr>
                <w:noProof/>
                <w:webHidden/>
              </w:rPr>
              <w:tab/>
            </w:r>
            <w:r>
              <w:rPr>
                <w:noProof/>
                <w:webHidden/>
              </w:rPr>
              <w:fldChar w:fldCharType="begin"/>
            </w:r>
            <w:r>
              <w:rPr>
                <w:noProof/>
                <w:webHidden/>
              </w:rPr>
              <w:instrText xml:space="preserve"> PAGEREF _Toc71559966 \h </w:instrText>
            </w:r>
            <w:r>
              <w:rPr>
                <w:noProof/>
                <w:webHidden/>
              </w:rPr>
            </w:r>
            <w:r>
              <w:rPr>
                <w:noProof/>
                <w:webHidden/>
              </w:rPr>
              <w:fldChar w:fldCharType="separate"/>
            </w:r>
            <w:r>
              <w:rPr>
                <w:noProof/>
                <w:webHidden/>
              </w:rPr>
              <w:t>91</w:t>
            </w:r>
            <w:r>
              <w:rPr>
                <w:noProof/>
                <w:webHidden/>
              </w:rPr>
              <w:fldChar w:fldCharType="end"/>
            </w:r>
          </w:hyperlink>
        </w:p>
        <w:p w:rsidR="0085648A" w:rsidRDefault="0085648A">
          <w:pPr>
            <w:pStyle w:val="21"/>
            <w:tabs>
              <w:tab w:val="right" w:leader="dot" w:pos="9062"/>
            </w:tabs>
            <w:rPr>
              <w:rFonts w:asciiTheme="minorHAnsi" w:eastAsiaTheme="minorEastAsia" w:hAnsiTheme="minorHAnsi" w:cstheme="minorBidi"/>
              <w:noProof/>
              <w:sz w:val="22"/>
              <w:szCs w:val="22"/>
            </w:rPr>
          </w:pPr>
          <w:hyperlink w:anchor="_Toc71559967" w:history="1">
            <w:r w:rsidRPr="007C6384">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Pr>
                <w:noProof/>
                <w:webHidden/>
              </w:rPr>
              <w:tab/>
            </w:r>
            <w:r>
              <w:rPr>
                <w:noProof/>
                <w:webHidden/>
              </w:rPr>
              <w:fldChar w:fldCharType="begin"/>
            </w:r>
            <w:r>
              <w:rPr>
                <w:noProof/>
                <w:webHidden/>
              </w:rPr>
              <w:instrText xml:space="preserve"> PAGEREF _Toc71559967 \h </w:instrText>
            </w:r>
            <w:r>
              <w:rPr>
                <w:noProof/>
                <w:webHidden/>
              </w:rPr>
            </w:r>
            <w:r>
              <w:rPr>
                <w:noProof/>
                <w:webHidden/>
              </w:rPr>
              <w:fldChar w:fldCharType="separate"/>
            </w:r>
            <w:r>
              <w:rPr>
                <w:noProof/>
                <w:webHidden/>
              </w:rPr>
              <w:t>103</w:t>
            </w:r>
            <w:r>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68" w:history="1">
            <w:r w:rsidRPr="007C6384">
              <w:rPr>
                <w:rStyle w:val="af0"/>
                <w:rFonts w:eastAsiaTheme="majorEastAsia"/>
                <w:noProof/>
              </w:rPr>
              <w:t>Изводи от втора глава</w:t>
            </w:r>
            <w:r>
              <w:rPr>
                <w:noProof/>
                <w:webHidden/>
              </w:rPr>
              <w:tab/>
            </w:r>
            <w:r>
              <w:rPr>
                <w:noProof/>
                <w:webHidden/>
              </w:rPr>
              <w:fldChar w:fldCharType="begin"/>
            </w:r>
            <w:r>
              <w:rPr>
                <w:noProof/>
                <w:webHidden/>
              </w:rPr>
              <w:instrText xml:space="preserve"> PAGEREF _Toc71559968 \h </w:instrText>
            </w:r>
            <w:r>
              <w:rPr>
                <w:noProof/>
                <w:webHidden/>
              </w:rPr>
            </w:r>
            <w:r>
              <w:rPr>
                <w:noProof/>
                <w:webHidden/>
              </w:rPr>
              <w:fldChar w:fldCharType="separate"/>
            </w:r>
            <w:r>
              <w:rPr>
                <w:noProof/>
                <w:webHidden/>
              </w:rPr>
              <w:t>108</w:t>
            </w:r>
            <w:r>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69" w:history="1">
            <w:r w:rsidRPr="007C6384">
              <w:rPr>
                <w:rStyle w:val="af0"/>
                <w:rFonts w:eastAsiaTheme="majorEastAsia"/>
                <w:b/>
                <w:noProof/>
              </w:rPr>
              <w:t>Изводи</w:t>
            </w:r>
            <w:r>
              <w:rPr>
                <w:noProof/>
                <w:webHidden/>
              </w:rPr>
              <w:tab/>
            </w:r>
            <w:r>
              <w:rPr>
                <w:noProof/>
                <w:webHidden/>
              </w:rPr>
              <w:fldChar w:fldCharType="begin"/>
            </w:r>
            <w:r>
              <w:rPr>
                <w:noProof/>
                <w:webHidden/>
              </w:rPr>
              <w:instrText xml:space="preserve"> PAGEREF _Toc71559969 \h </w:instrText>
            </w:r>
            <w:r>
              <w:rPr>
                <w:noProof/>
                <w:webHidden/>
              </w:rPr>
            </w:r>
            <w:r>
              <w:rPr>
                <w:noProof/>
                <w:webHidden/>
              </w:rPr>
              <w:fldChar w:fldCharType="separate"/>
            </w:r>
            <w:r>
              <w:rPr>
                <w:noProof/>
                <w:webHidden/>
              </w:rPr>
              <w:t>111</w:t>
            </w:r>
            <w:r>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70" w:history="1">
            <w:r w:rsidRPr="007C6384">
              <w:rPr>
                <w:rStyle w:val="af0"/>
                <w:rFonts w:eastAsiaTheme="majorEastAsia"/>
                <w:noProof/>
              </w:rPr>
              <w:t>Заключение:</w:t>
            </w:r>
            <w:r>
              <w:rPr>
                <w:noProof/>
                <w:webHidden/>
              </w:rPr>
              <w:tab/>
            </w:r>
            <w:r>
              <w:rPr>
                <w:noProof/>
                <w:webHidden/>
              </w:rPr>
              <w:fldChar w:fldCharType="begin"/>
            </w:r>
            <w:r>
              <w:rPr>
                <w:noProof/>
                <w:webHidden/>
              </w:rPr>
              <w:instrText xml:space="preserve"> PAGEREF _Toc71559970 \h </w:instrText>
            </w:r>
            <w:r>
              <w:rPr>
                <w:noProof/>
                <w:webHidden/>
              </w:rPr>
            </w:r>
            <w:r>
              <w:rPr>
                <w:noProof/>
                <w:webHidden/>
              </w:rPr>
              <w:fldChar w:fldCharType="separate"/>
            </w:r>
            <w:r>
              <w:rPr>
                <w:noProof/>
                <w:webHidden/>
              </w:rPr>
              <w:t>112</w:t>
            </w:r>
            <w:r>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71" w:history="1">
            <w:r w:rsidRPr="007C6384">
              <w:rPr>
                <w:rStyle w:val="af0"/>
                <w:rFonts w:eastAsiaTheme="majorEastAsia"/>
                <w:noProof/>
              </w:rPr>
              <w:t>Приложения:</w:t>
            </w:r>
            <w:r>
              <w:rPr>
                <w:noProof/>
                <w:webHidden/>
              </w:rPr>
              <w:tab/>
            </w:r>
            <w:r>
              <w:rPr>
                <w:noProof/>
                <w:webHidden/>
              </w:rPr>
              <w:fldChar w:fldCharType="begin"/>
            </w:r>
            <w:r>
              <w:rPr>
                <w:noProof/>
                <w:webHidden/>
              </w:rPr>
              <w:instrText xml:space="preserve"> PAGEREF _Toc71559971 \h </w:instrText>
            </w:r>
            <w:r>
              <w:rPr>
                <w:noProof/>
                <w:webHidden/>
              </w:rPr>
            </w:r>
            <w:r>
              <w:rPr>
                <w:noProof/>
                <w:webHidden/>
              </w:rPr>
              <w:fldChar w:fldCharType="separate"/>
            </w:r>
            <w:r>
              <w:rPr>
                <w:noProof/>
                <w:webHidden/>
              </w:rPr>
              <w:t>112</w:t>
            </w:r>
            <w:r>
              <w:rPr>
                <w:noProof/>
                <w:webHidden/>
              </w:rPr>
              <w:fldChar w:fldCharType="end"/>
            </w:r>
          </w:hyperlink>
        </w:p>
        <w:p w:rsidR="0085648A" w:rsidRDefault="0085648A">
          <w:pPr>
            <w:pStyle w:val="11"/>
            <w:tabs>
              <w:tab w:val="right" w:leader="dot" w:pos="9062"/>
            </w:tabs>
            <w:rPr>
              <w:rFonts w:asciiTheme="minorHAnsi" w:eastAsiaTheme="minorEastAsia" w:hAnsiTheme="minorHAnsi" w:cstheme="minorBidi"/>
              <w:noProof/>
              <w:sz w:val="22"/>
              <w:szCs w:val="22"/>
            </w:rPr>
          </w:pPr>
          <w:hyperlink w:anchor="_Toc71559972" w:history="1">
            <w:r w:rsidRPr="007C6384">
              <w:rPr>
                <w:rStyle w:val="af0"/>
                <w:rFonts w:eastAsiaTheme="majorEastAsia"/>
                <w:noProof/>
              </w:rPr>
              <w:t>Библиография</w:t>
            </w:r>
            <w:r>
              <w:rPr>
                <w:noProof/>
                <w:webHidden/>
              </w:rPr>
              <w:tab/>
            </w:r>
            <w:r>
              <w:rPr>
                <w:noProof/>
                <w:webHidden/>
              </w:rPr>
              <w:fldChar w:fldCharType="begin"/>
            </w:r>
            <w:r>
              <w:rPr>
                <w:noProof/>
                <w:webHidden/>
              </w:rPr>
              <w:instrText xml:space="preserve"> PAGEREF _Toc71559972 \h </w:instrText>
            </w:r>
            <w:r>
              <w:rPr>
                <w:noProof/>
                <w:webHidden/>
              </w:rPr>
            </w:r>
            <w:r>
              <w:rPr>
                <w:noProof/>
                <w:webHidden/>
              </w:rPr>
              <w:fldChar w:fldCharType="separate"/>
            </w:r>
            <w:r>
              <w:rPr>
                <w:noProof/>
                <w:webHidden/>
              </w:rPr>
              <w:t>113</w:t>
            </w:r>
            <w:r>
              <w:rPr>
                <w:noProof/>
                <w:webHidden/>
              </w:rPr>
              <w:fldChar w:fldCharType="end"/>
            </w:r>
          </w:hyperlink>
        </w:p>
        <w:p w:rsidR="00A30D8C" w:rsidRDefault="009622DF">
          <w:r>
            <w:rPr>
              <w:b/>
              <w:bCs/>
            </w:rPr>
            <w:fldChar w:fldCharType="end"/>
          </w:r>
        </w:p>
      </w:sdtContent>
    </w:sdt>
    <w:p w:rsidR="00A30D8C" w:rsidRDefault="00A30D8C">
      <w:pPr>
        <w:spacing w:after="160" w:line="259" w:lineRule="auto"/>
        <w:rPr>
          <w:rStyle w:val="apple-style-span"/>
          <w:b/>
          <w:sz w:val="28"/>
          <w:szCs w:val="28"/>
        </w:rPr>
      </w:pPr>
      <w:r>
        <w:rPr>
          <w:rStyle w:val="apple-style-span"/>
          <w:b/>
          <w:sz w:val="28"/>
          <w:szCs w:val="28"/>
        </w:rPr>
        <w:br w:type="page"/>
      </w:r>
    </w:p>
    <w:p w:rsidR="00A833D2" w:rsidRDefault="00A833D2">
      <w:pPr>
        <w:spacing w:after="160" w:line="259" w:lineRule="auto"/>
        <w:rPr>
          <w:rStyle w:val="apple-style-span"/>
          <w:b/>
          <w:sz w:val="28"/>
          <w:szCs w:val="28"/>
        </w:rPr>
      </w:pPr>
      <w:r>
        <w:rPr>
          <w:rStyle w:val="apple-style-span"/>
          <w:b/>
          <w:sz w:val="28"/>
          <w:szCs w:val="28"/>
        </w:rPr>
        <w:lastRenderedPageBreak/>
        <w:t>Списък на таблици и фигури</w:t>
      </w:r>
    </w:p>
    <w:p w:rsidR="00A833D2" w:rsidRDefault="00A833D2">
      <w:pPr>
        <w:spacing w:after="160" w:line="259" w:lineRule="auto"/>
        <w:rPr>
          <w:rStyle w:val="apple-style-span"/>
          <w:b/>
          <w:sz w:val="28"/>
          <w:szCs w:val="28"/>
        </w:rPr>
      </w:pPr>
      <w:r>
        <w:rPr>
          <w:rStyle w:val="apple-style-span"/>
          <w:b/>
          <w:sz w:val="28"/>
          <w:szCs w:val="28"/>
        </w:rPr>
        <w:t>….</w:t>
      </w:r>
    </w:p>
    <w:p w:rsidR="00A833D2" w:rsidRDefault="00A833D2">
      <w:pPr>
        <w:spacing w:after="160" w:line="259" w:lineRule="auto"/>
        <w:rPr>
          <w:rStyle w:val="apple-style-span"/>
          <w:b/>
          <w:sz w:val="28"/>
          <w:szCs w:val="28"/>
        </w:rPr>
      </w:pPr>
      <w:r>
        <w:rPr>
          <w:rStyle w:val="apple-style-span"/>
          <w:b/>
          <w:sz w:val="28"/>
          <w:szCs w:val="28"/>
        </w:rPr>
        <w:t>Списък със съкращения</w:t>
      </w:r>
    </w:p>
    <w:tbl>
      <w:tblPr>
        <w:tblStyle w:val="af2"/>
        <w:tblW w:w="0" w:type="auto"/>
        <w:tblLook w:val="04A0"/>
      </w:tblPr>
      <w:tblGrid>
        <w:gridCol w:w="9212"/>
      </w:tblGrid>
      <w:tr w:rsidR="0045685C" w:rsidTr="00E67572">
        <w:tc>
          <w:tcPr>
            <w:tcW w:w="9212" w:type="dxa"/>
          </w:tcPr>
          <w:p w:rsidR="0045685C" w:rsidRPr="003E20C6" w:rsidRDefault="0045685C" w:rsidP="00E67572">
            <w:r w:rsidRPr="0045685C">
              <w:rPr>
                <w:rFonts w:eastAsiaTheme="majorEastAsia"/>
                <w:b/>
              </w:rPr>
              <w:t>ГУВД</w:t>
            </w:r>
            <w:r w:rsidRPr="00A14A10">
              <w:rPr>
                <w:rFonts w:eastAsiaTheme="majorEastAsia"/>
              </w:rPr>
              <w:t xml:space="preserve"> - </w:t>
            </w:r>
            <w:r w:rsidRPr="00A14A10">
              <w:t>Главное управление внутренних дел (рус.) (Главно управление на вътрешните работи)</w:t>
            </w:r>
          </w:p>
        </w:tc>
      </w:tr>
      <w:tr w:rsidR="0045685C" w:rsidTr="00E67572">
        <w:tc>
          <w:tcPr>
            <w:tcW w:w="9212" w:type="dxa"/>
          </w:tcPr>
          <w:p w:rsidR="0045685C" w:rsidRPr="00A14A10" w:rsidRDefault="0045685C" w:rsidP="00E67572">
            <w:r w:rsidRPr="0045685C">
              <w:rPr>
                <w:b/>
              </w:rPr>
              <w:t>МВД</w:t>
            </w:r>
            <w:r w:rsidRPr="00A14A10">
              <w:t xml:space="preserve"> - Министерство внутренних дел (рус.) (Министерство на вътрешните работи)</w:t>
            </w:r>
          </w:p>
        </w:tc>
      </w:tr>
      <w:tr w:rsidR="0045685C" w:rsidTr="00E67572">
        <w:tc>
          <w:tcPr>
            <w:tcW w:w="9212" w:type="dxa"/>
          </w:tcPr>
          <w:p w:rsidR="0045685C" w:rsidRPr="00A14A10" w:rsidRDefault="0045685C" w:rsidP="00E67572">
            <w:r w:rsidRPr="0045685C">
              <w:rPr>
                <w:b/>
              </w:rPr>
              <w:t>ОМОН</w:t>
            </w:r>
            <w:r w:rsidRPr="00A14A10">
              <w:t> - отряд мобильный особого назначения (рус.) (отряд мобилен с особено предназначение)</w:t>
            </w:r>
          </w:p>
        </w:tc>
      </w:tr>
      <w:tr w:rsidR="0045685C" w:rsidTr="00E67572">
        <w:tc>
          <w:tcPr>
            <w:tcW w:w="9212" w:type="dxa"/>
          </w:tcPr>
          <w:p w:rsidR="0045685C" w:rsidRPr="00A14A10" w:rsidRDefault="0045685C" w:rsidP="00E67572">
            <w:r w:rsidRPr="0045685C">
              <w:rPr>
                <w:b/>
              </w:rPr>
              <w:t>ОМСН</w:t>
            </w:r>
            <w:r w:rsidRPr="00A14A10">
              <w:t xml:space="preserve"> – полицейски отряд със специално предназначение.</w:t>
            </w:r>
          </w:p>
        </w:tc>
      </w:tr>
      <w:tr w:rsidR="0045685C" w:rsidTr="00E67572">
        <w:tc>
          <w:tcPr>
            <w:tcW w:w="9212" w:type="dxa"/>
          </w:tcPr>
          <w:p w:rsidR="0045685C" w:rsidRPr="00A14A10" w:rsidRDefault="0045685C" w:rsidP="00E67572">
            <w:r w:rsidRPr="0045685C">
              <w:rPr>
                <w:b/>
              </w:rPr>
              <w:t>ПТСР</w:t>
            </w:r>
            <w:r w:rsidRPr="00A14A10">
              <w:t xml:space="preserve">  - посттравматично стресово разстройство.</w:t>
            </w:r>
          </w:p>
        </w:tc>
      </w:tr>
      <w:tr w:rsidR="0045685C" w:rsidTr="00E67572">
        <w:tc>
          <w:tcPr>
            <w:tcW w:w="9212" w:type="dxa"/>
          </w:tcPr>
          <w:p w:rsidR="0045685C" w:rsidRPr="00A14A10" w:rsidRDefault="0045685C" w:rsidP="00E67572">
            <w:r w:rsidRPr="0045685C">
              <w:rPr>
                <w:rFonts w:eastAsiaTheme="majorEastAsia"/>
                <w:b/>
              </w:rPr>
              <w:t>УВД</w:t>
            </w:r>
            <w:r w:rsidRPr="00A14A10">
              <w:rPr>
                <w:rFonts w:eastAsiaTheme="majorEastAsia"/>
              </w:rPr>
              <w:t xml:space="preserve"> - </w:t>
            </w:r>
            <w:r w:rsidRPr="00A14A10">
              <w:t>Управление внутренних дел. (рус.) (Управление на вътрешните работи)</w:t>
            </w:r>
          </w:p>
        </w:tc>
      </w:tr>
      <w:tr w:rsidR="0045685C" w:rsidTr="00E67572">
        <w:tc>
          <w:tcPr>
            <w:tcW w:w="9212" w:type="dxa"/>
          </w:tcPr>
          <w:p w:rsidR="0045685C" w:rsidRPr="00A14A10" w:rsidRDefault="0045685C" w:rsidP="00E67572">
            <w:r w:rsidRPr="0045685C">
              <w:rPr>
                <w:rFonts w:eastAsiaTheme="majorEastAsia"/>
                <w:b/>
              </w:rPr>
              <w:t>УВДТ</w:t>
            </w:r>
            <w:r w:rsidRPr="00A14A10">
              <w:rPr>
                <w:rFonts w:eastAsiaTheme="majorEastAsia"/>
              </w:rPr>
              <w:t xml:space="preserve"> - </w:t>
            </w:r>
            <w:r w:rsidRPr="00A14A10">
              <w:t>Управление внутренних дел на транспорте. (рус.)(Управление на вътрешните работи на транспорта).</w:t>
            </w:r>
          </w:p>
        </w:tc>
      </w:tr>
      <w:tr w:rsidR="0045685C" w:rsidTr="00E67572">
        <w:tc>
          <w:tcPr>
            <w:tcW w:w="9212" w:type="dxa"/>
          </w:tcPr>
          <w:p w:rsidR="0045685C" w:rsidRPr="00A14A10" w:rsidRDefault="0045685C" w:rsidP="00E67572">
            <w:r w:rsidRPr="0045685C">
              <w:rPr>
                <w:b/>
              </w:rPr>
              <w:t>MMPI</w:t>
            </w:r>
            <w:r w:rsidRPr="00A14A10">
              <w:t> Minesota Multiphasic Personality Inventory (en.) (Минесота Многофазов Личностен Въпросник)</w:t>
            </w:r>
          </w:p>
        </w:tc>
      </w:tr>
    </w:tbl>
    <w:p w:rsidR="003430F2" w:rsidRDefault="003430F2">
      <w:pPr>
        <w:spacing w:after="160" w:line="259" w:lineRule="auto"/>
        <w:rPr>
          <w:rStyle w:val="apple-style-span"/>
          <w:b/>
          <w:sz w:val="28"/>
          <w:szCs w:val="28"/>
        </w:rPr>
      </w:pPr>
    </w:p>
    <w:p w:rsidR="00627E2D" w:rsidRDefault="00627E2D">
      <w:pPr>
        <w:spacing w:after="160" w:line="259" w:lineRule="auto"/>
        <w:rPr>
          <w:rStyle w:val="apple-style-span"/>
          <w:b/>
          <w:sz w:val="28"/>
          <w:szCs w:val="28"/>
        </w:rPr>
      </w:pPr>
      <w:r>
        <w:rPr>
          <w:rStyle w:val="apple-style-span"/>
          <w:b/>
          <w:sz w:val="28"/>
          <w:szCs w:val="28"/>
        </w:rPr>
        <w:br w:type="page"/>
      </w:r>
    </w:p>
    <w:p w:rsidR="007A1CC6" w:rsidRDefault="007A1CC6">
      <w:pPr>
        <w:spacing w:after="160" w:line="259" w:lineRule="auto"/>
        <w:rPr>
          <w:rStyle w:val="apple-style-span"/>
          <w:b/>
          <w:sz w:val="28"/>
          <w:szCs w:val="28"/>
        </w:rPr>
      </w:pPr>
    </w:p>
    <w:p w:rsidR="00986967" w:rsidRDefault="00986967">
      <w:pPr>
        <w:spacing w:after="160" w:line="259" w:lineRule="auto"/>
        <w:rPr>
          <w:rStyle w:val="apple-style-span"/>
          <w:b/>
          <w:sz w:val="28"/>
          <w:szCs w:val="28"/>
        </w:rPr>
      </w:pPr>
    </w:p>
    <w:p w:rsidR="00986967" w:rsidRDefault="00986967" w:rsidP="00966EA0">
      <w:pPr>
        <w:pStyle w:val="1"/>
        <w:rPr>
          <w:rFonts w:cs="Arial"/>
          <w:sz w:val="28"/>
          <w:szCs w:val="28"/>
        </w:rPr>
      </w:pPr>
      <w:bookmarkStart w:id="1" w:name="_Toc71559947"/>
      <w:r w:rsidRPr="00986967">
        <w:rPr>
          <w:rStyle w:val="10"/>
        </w:rPr>
        <w:t>Увод:</w:t>
      </w:r>
      <w:bookmarkEnd w:id="1"/>
      <w:r w:rsidRPr="00105D26">
        <w:rPr>
          <w:rFonts w:cs="Arial"/>
          <w:sz w:val="28"/>
          <w:szCs w:val="28"/>
        </w:rPr>
        <w:t xml:space="preserve"> </w:t>
      </w:r>
    </w:p>
    <w:p w:rsidR="00F140EE" w:rsidRPr="00D53F9C" w:rsidRDefault="00F140EE" w:rsidP="00986967">
      <w:pPr>
        <w:ind w:firstLine="709"/>
        <w:jc w:val="both"/>
        <w:rPr>
          <w:szCs w:val="28"/>
        </w:rPr>
      </w:pPr>
      <w:r w:rsidRPr="00D53F9C">
        <w:rPr>
          <w:szCs w:val="28"/>
        </w:rPr>
        <w:t xml:space="preserve">Представената диплимна работа е с </w:t>
      </w:r>
      <w:r w:rsidR="00F736D0" w:rsidRPr="00D53F9C">
        <w:rPr>
          <w:szCs w:val="28"/>
        </w:rPr>
        <w:t xml:space="preserve">изследователска тема </w:t>
      </w:r>
      <w:r w:rsidRPr="00D53F9C">
        <w:rPr>
          <w:szCs w:val="28"/>
        </w:rPr>
        <w:t>„Психология на управление на личния състав в екстремални условия”</w:t>
      </w:r>
      <w:r w:rsidR="00F736D0" w:rsidRPr="00D53F9C">
        <w:rPr>
          <w:szCs w:val="28"/>
        </w:rPr>
        <w:t>.</w:t>
      </w:r>
    </w:p>
    <w:p w:rsidR="001F5611" w:rsidRPr="00D53F9C" w:rsidRDefault="001F5611" w:rsidP="00986967">
      <w:pPr>
        <w:ind w:firstLine="709"/>
        <w:jc w:val="both"/>
        <w:rPr>
          <w:szCs w:val="28"/>
        </w:rPr>
      </w:pPr>
      <w:r w:rsidRPr="00D53F9C">
        <w:rPr>
          <w:szCs w:val="28"/>
        </w:rPr>
        <w:t>Обект на изследване</w:t>
      </w:r>
      <w:r w:rsidR="00AC4979" w:rsidRPr="00D53F9C">
        <w:rPr>
          <w:szCs w:val="28"/>
        </w:rPr>
        <w:t xml:space="preserve"> е </w:t>
      </w:r>
      <w:r w:rsidR="00F74459" w:rsidRPr="00D53F9C">
        <w:rPr>
          <w:szCs w:val="28"/>
        </w:rPr>
        <w:t>личният състав в условия на екстремност.</w:t>
      </w:r>
    </w:p>
    <w:p w:rsidR="00F74459" w:rsidRPr="00D53F9C" w:rsidRDefault="0077789F" w:rsidP="00986967">
      <w:pPr>
        <w:ind w:firstLine="709"/>
        <w:jc w:val="both"/>
        <w:rPr>
          <w:szCs w:val="28"/>
        </w:rPr>
      </w:pPr>
      <w:r w:rsidRPr="00D53F9C">
        <w:rPr>
          <w:szCs w:val="28"/>
        </w:rPr>
        <w:t xml:space="preserve">Предмет на изследване е </w:t>
      </w:r>
      <w:r w:rsidR="00DA415A" w:rsidRPr="00D53F9C">
        <w:rPr>
          <w:szCs w:val="28"/>
        </w:rPr>
        <w:t>анализ на световният опит</w:t>
      </w:r>
      <w:r w:rsidR="003551A9" w:rsidRPr="00D53F9C">
        <w:rPr>
          <w:szCs w:val="28"/>
        </w:rPr>
        <w:t xml:space="preserve"> и извличане на методика</w:t>
      </w:r>
      <w:r w:rsidR="00214B4D" w:rsidRPr="00D53F9C">
        <w:rPr>
          <w:szCs w:val="28"/>
        </w:rPr>
        <w:t xml:space="preserve"> и методи за професионално екстремно-психологическа подготовка.</w:t>
      </w:r>
    </w:p>
    <w:p w:rsidR="00214B4D" w:rsidRPr="00D53F9C" w:rsidRDefault="00D20951" w:rsidP="00986967">
      <w:pPr>
        <w:ind w:firstLine="709"/>
        <w:jc w:val="both"/>
        <w:rPr>
          <w:szCs w:val="28"/>
        </w:rPr>
      </w:pPr>
      <w:r w:rsidRPr="00D53F9C">
        <w:rPr>
          <w:szCs w:val="28"/>
        </w:rPr>
        <w:t xml:space="preserve">Актуалност на проблема </w:t>
      </w:r>
      <w:r w:rsidR="00023752" w:rsidRPr="00D53F9C">
        <w:rPr>
          <w:szCs w:val="28"/>
        </w:rPr>
        <w:t>–</w:t>
      </w:r>
      <w:r w:rsidRPr="00D53F9C">
        <w:rPr>
          <w:szCs w:val="28"/>
        </w:rPr>
        <w:t xml:space="preserve"> </w:t>
      </w:r>
      <w:r w:rsidR="00023752" w:rsidRPr="00D53F9C">
        <w:rPr>
          <w:szCs w:val="28"/>
        </w:rPr>
        <w:t xml:space="preserve">проблема е актуален от гледна точка на необходимостта от </w:t>
      </w:r>
      <w:r w:rsidR="00C0670C" w:rsidRPr="00D53F9C">
        <w:rPr>
          <w:szCs w:val="28"/>
        </w:rPr>
        <w:t>проследяване на използваните методики, тяхната ефкт</w:t>
      </w:r>
      <w:r w:rsidR="00EB6814" w:rsidRPr="00D53F9C">
        <w:rPr>
          <w:szCs w:val="28"/>
        </w:rPr>
        <w:t>ивност и адаптирането им към текущите нужди.</w:t>
      </w:r>
    </w:p>
    <w:p w:rsidR="00EB6814" w:rsidRPr="00D53F9C" w:rsidRDefault="00F3543D" w:rsidP="00F63977">
      <w:pPr>
        <w:ind w:firstLine="709"/>
        <w:jc w:val="both"/>
        <w:rPr>
          <w:szCs w:val="28"/>
        </w:rPr>
      </w:pPr>
      <w:r w:rsidRPr="00D53F9C">
        <w:rPr>
          <w:szCs w:val="28"/>
        </w:rPr>
        <w:t xml:space="preserve">Научна цел </w:t>
      </w:r>
      <w:r w:rsidR="00F63977">
        <w:rPr>
          <w:szCs w:val="28"/>
        </w:rPr>
        <w:t xml:space="preserve">– </w:t>
      </w:r>
      <w:r w:rsidR="00095FC5">
        <w:rPr>
          <w:szCs w:val="28"/>
        </w:rPr>
        <w:t xml:space="preserve">целта, която се постига с научната разработка е </w:t>
      </w:r>
      <w:r w:rsidR="00A270AF">
        <w:rPr>
          <w:szCs w:val="28"/>
        </w:rPr>
        <w:t>извеждане на м</w:t>
      </w:r>
      <w:r w:rsidR="003544D4">
        <w:rPr>
          <w:szCs w:val="28"/>
        </w:rPr>
        <w:t xml:space="preserve">етодики за подбор на </w:t>
      </w:r>
      <w:r w:rsidR="00572AD2">
        <w:rPr>
          <w:szCs w:val="28"/>
        </w:rPr>
        <w:t>личният състав</w:t>
      </w:r>
      <w:r w:rsidR="003544D4">
        <w:rPr>
          <w:szCs w:val="28"/>
        </w:rPr>
        <w:t xml:space="preserve"> за работа в екстремни условия, както и</w:t>
      </w:r>
      <w:r w:rsidR="00626142">
        <w:rPr>
          <w:szCs w:val="28"/>
        </w:rPr>
        <w:t xml:space="preserve"> логични стъпки за управление на персонала.</w:t>
      </w:r>
    </w:p>
    <w:p w:rsidR="00F3543D" w:rsidRPr="00D53F9C" w:rsidRDefault="00F3543D" w:rsidP="00986967">
      <w:pPr>
        <w:ind w:firstLine="709"/>
        <w:jc w:val="both"/>
        <w:rPr>
          <w:szCs w:val="28"/>
        </w:rPr>
      </w:pPr>
      <w:r w:rsidRPr="00D53F9C">
        <w:rPr>
          <w:szCs w:val="28"/>
        </w:rPr>
        <w:t xml:space="preserve">Задачи </w:t>
      </w:r>
      <w:r w:rsidR="00572AD2">
        <w:rPr>
          <w:szCs w:val="28"/>
        </w:rPr>
        <w:t>–</w:t>
      </w:r>
      <w:r w:rsidRPr="00D53F9C">
        <w:rPr>
          <w:szCs w:val="28"/>
        </w:rPr>
        <w:t xml:space="preserve"> </w:t>
      </w:r>
      <w:r w:rsidR="00572AD2">
        <w:rPr>
          <w:szCs w:val="28"/>
        </w:rPr>
        <w:t>проследяване на</w:t>
      </w:r>
      <w:r w:rsidR="004F5086">
        <w:rPr>
          <w:szCs w:val="28"/>
        </w:rPr>
        <w:t xml:space="preserve"> въздействията върху личният състав в състояние  на ектремалност. </w:t>
      </w:r>
      <w:r w:rsidR="0085263A">
        <w:rPr>
          <w:szCs w:val="28"/>
        </w:rPr>
        <w:t xml:space="preserve">Проследяване на </w:t>
      </w:r>
      <w:r w:rsidR="00C7342C">
        <w:rPr>
          <w:szCs w:val="28"/>
        </w:rPr>
        <w:t>настъпващите психо-социални, емоционални и</w:t>
      </w:r>
      <w:r w:rsidR="00900B23">
        <w:rPr>
          <w:szCs w:val="28"/>
        </w:rPr>
        <w:t xml:space="preserve"> соматични промени в личният състав в следствие на екстремните условия</w:t>
      </w:r>
      <w:r w:rsidR="00553927">
        <w:rPr>
          <w:szCs w:val="28"/>
        </w:rPr>
        <w:t>.</w:t>
      </w:r>
      <w:r w:rsidR="000E1587">
        <w:rPr>
          <w:szCs w:val="28"/>
        </w:rPr>
        <w:t xml:space="preserve"> </w:t>
      </w:r>
      <w:r w:rsidR="008C55BD">
        <w:rPr>
          <w:szCs w:val="28"/>
        </w:rPr>
        <w:t>Структурира</w:t>
      </w:r>
      <w:r w:rsidR="00384CCD">
        <w:rPr>
          <w:szCs w:val="28"/>
        </w:rPr>
        <w:t>не на методика.</w:t>
      </w:r>
    </w:p>
    <w:p w:rsidR="00D53F9C" w:rsidRPr="00D53F9C" w:rsidRDefault="00D53F9C" w:rsidP="00D53F9C">
      <w:pPr>
        <w:ind w:firstLine="709"/>
        <w:jc w:val="both"/>
        <w:rPr>
          <w:szCs w:val="28"/>
        </w:rPr>
      </w:pPr>
      <w:r w:rsidRPr="00D53F9C">
        <w:rPr>
          <w:szCs w:val="28"/>
        </w:rPr>
        <w:t>Войната – най-древното изкуство съпътствало човекът от незапомнени времена. Тя има различни тълкувания и интерпретации – дали е заради стремеж да се придобият жизнено важни ресурси? Или се води заради амбициите на лидерите? Или поради други причини? Едва ли може да се даде категоричен отговор.</w:t>
      </w:r>
    </w:p>
    <w:p w:rsidR="00D53F9C" w:rsidRPr="00D53F9C" w:rsidRDefault="00D53F9C" w:rsidP="00D53F9C">
      <w:pPr>
        <w:ind w:firstLine="709"/>
        <w:jc w:val="both"/>
        <w:rPr>
          <w:szCs w:val="28"/>
        </w:rPr>
      </w:pPr>
      <w:r w:rsidRPr="00D53F9C">
        <w:rPr>
          <w:szCs w:val="28"/>
        </w:rPr>
        <w:t>Войната има различни измерения и фронтове, има различна дълбочина на военните действия. Днес в съвремието войната може да се води по суша, във вода, във въздушното пространство, с развитието на технологиите се отваря и фронт за киберзаплаха с потенциал да засегне комуникационите, технологични компоненти на въоръжението, но и като цяло да се порази високотехнологичната инфраструктура.</w:t>
      </w:r>
    </w:p>
    <w:p w:rsidR="00D53F9C" w:rsidRPr="00D53F9C" w:rsidRDefault="00D53F9C" w:rsidP="00D53F9C">
      <w:pPr>
        <w:ind w:firstLine="709"/>
        <w:jc w:val="both"/>
        <w:rPr>
          <w:szCs w:val="28"/>
        </w:rPr>
      </w:pPr>
      <w:r w:rsidRPr="00D53F9C">
        <w:rPr>
          <w:szCs w:val="28"/>
        </w:rPr>
        <w:t>В съвремието все повече излиза на преден план асиметричната заплаха, или терористични атаки, бунтове, безредици. Те имат своята специфика и не могат да бъдат третирани като класически военни действия. Възникват внезапно, високо екстремални са и изискват намесата на специалисти и функционални групи имащи съответната подготовка за действия в съответните условия.</w:t>
      </w:r>
    </w:p>
    <w:p w:rsidR="00D53F9C" w:rsidRPr="00D53F9C" w:rsidRDefault="00D53F9C" w:rsidP="00D53F9C">
      <w:pPr>
        <w:ind w:firstLine="709"/>
        <w:jc w:val="both"/>
        <w:rPr>
          <w:szCs w:val="28"/>
        </w:rPr>
      </w:pPr>
      <w:r w:rsidRPr="00D53F9C">
        <w:rPr>
          <w:szCs w:val="28"/>
        </w:rPr>
        <w:t>Екстремността подлага на изпитание физиката и психиката на отделният специалист до краен предел, като се изисква реакциите му да останат бързи, но осъзнати, психичните му функции и реакции да останат нормални. Екстремността влияе и върху самата функционална група и отделните членове</w:t>
      </w:r>
      <w:r w:rsidR="0015106E">
        <w:rPr>
          <w:szCs w:val="28"/>
        </w:rPr>
        <w:t>,</w:t>
      </w:r>
      <w:r w:rsidRPr="00D53F9C">
        <w:rPr>
          <w:szCs w:val="28"/>
        </w:rPr>
        <w:t xml:space="preserve"> трябва да отговарят на определени условия за да се постигне максимална ефективност.</w:t>
      </w:r>
    </w:p>
    <w:p w:rsidR="00D53F9C" w:rsidRDefault="00D53F9C" w:rsidP="00D53F9C">
      <w:pPr>
        <w:jc w:val="both"/>
        <w:rPr>
          <w:sz w:val="28"/>
          <w:szCs w:val="28"/>
        </w:rPr>
      </w:pPr>
    </w:p>
    <w:p w:rsidR="006D0D4F" w:rsidRDefault="006D0D4F" w:rsidP="00986967">
      <w:pPr>
        <w:ind w:firstLine="709"/>
        <w:jc w:val="both"/>
        <w:rPr>
          <w:sz w:val="28"/>
          <w:szCs w:val="28"/>
        </w:rPr>
      </w:pPr>
    </w:p>
    <w:p w:rsidR="006D0D4F" w:rsidRDefault="006D0D4F" w:rsidP="00986967">
      <w:pPr>
        <w:ind w:firstLine="709"/>
        <w:jc w:val="both"/>
        <w:rPr>
          <w:sz w:val="28"/>
          <w:szCs w:val="28"/>
        </w:rPr>
      </w:pPr>
    </w:p>
    <w:p w:rsidR="00A30D8C" w:rsidRPr="00105D26" w:rsidRDefault="00A30D8C" w:rsidP="00986967">
      <w:pPr>
        <w:ind w:firstLine="709"/>
        <w:jc w:val="both"/>
        <w:rPr>
          <w:sz w:val="28"/>
          <w:szCs w:val="28"/>
        </w:rPr>
      </w:pPr>
    </w:p>
    <w:p w:rsidR="00332976" w:rsidRDefault="00332976">
      <w:pPr>
        <w:spacing w:after="160" w:line="259" w:lineRule="auto"/>
        <w:rPr>
          <w:rStyle w:val="apple-style-span"/>
          <w:b/>
          <w:sz w:val="28"/>
          <w:szCs w:val="28"/>
        </w:rPr>
      </w:pPr>
      <w:r>
        <w:rPr>
          <w:rStyle w:val="apple-style-span"/>
          <w:b/>
          <w:sz w:val="28"/>
          <w:szCs w:val="28"/>
        </w:rPr>
        <w:br w:type="page"/>
      </w:r>
    </w:p>
    <w:p w:rsidR="005A2441" w:rsidRDefault="005A2441" w:rsidP="005A2441">
      <w:pPr>
        <w:pStyle w:val="1"/>
        <w:rPr>
          <w:bdr w:val="none" w:sz="0" w:space="0" w:color="auto" w:frame="1"/>
        </w:rPr>
      </w:pPr>
      <w:bookmarkStart w:id="2" w:name="_Toc71559948"/>
      <w:r>
        <w:rPr>
          <w:rStyle w:val="apple-style-span"/>
          <w:b/>
          <w:sz w:val="28"/>
          <w:szCs w:val="28"/>
        </w:rPr>
        <w:lastRenderedPageBreak/>
        <w:t>Глава І</w:t>
      </w:r>
      <w:r>
        <w:rPr>
          <w:b/>
          <w:bdr w:val="none" w:sz="0" w:space="0" w:color="auto" w:frame="1"/>
        </w:rPr>
        <w:t xml:space="preserve"> </w:t>
      </w:r>
      <w:r>
        <w:rPr>
          <w:bdr w:val="none" w:sz="0" w:space="0" w:color="auto" w:frame="1"/>
        </w:rPr>
        <w:t>Специфика  на екстремалните условия.</w:t>
      </w:r>
      <w:bookmarkEnd w:id="2"/>
      <w:r>
        <w:rPr>
          <w:bdr w:val="none" w:sz="0" w:space="0" w:color="auto" w:frame="1"/>
        </w:rPr>
        <w:t xml:space="preserve"> </w:t>
      </w:r>
    </w:p>
    <w:p w:rsidR="005A2441" w:rsidRDefault="005A2441" w:rsidP="00284A6B">
      <w:pPr>
        <w:pStyle w:val="2"/>
        <w:numPr>
          <w:ilvl w:val="1"/>
          <w:numId w:val="6"/>
        </w:numPr>
        <w:rPr>
          <w:bCs/>
          <w:sz w:val="28"/>
          <w:szCs w:val="28"/>
          <w:bdr w:val="none" w:sz="0" w:space="0" w:color="auto" w:frame="1"/>
        </w:rPr>
      </w:pPr>
      <w:bookmarkStart w:id="3" w:name="_Toc71559949"/>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3"/>
    </w:p>
    <w:p w:rsidR="005A2441" w:rsidRDefault="005A2441" w:rsidP="00551D6A">
      <w:pPr>
        <w:pStyle w:val="3"/>
        <w:rPr>
          <w:bCs/>
          <w:sz w:val="28"/>
          <w:szCs w:val="28"/>
          <w:bdr w:val="none" w:sz="0" w:space="0" w:color="auto" w:frame="1"/>
        </w:rPr>
      </w:pPr>
      <w:bookmarkStart w:id="4" w:name="_Toc71559950"/>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4"/>
    </w:p>
    <w:p w:rsidR="005A2441" w:rsidRDefault="005A2441" w:rsidP="00551D6A">
      <w:pPr>
        <w:pStyle w:val="3"/>
        <w:rPr>
          <w:bdr w:val="none" w:sz="0" w:space="0" w:color="auto" w:frame="1"/>
          <w:lang w:val="en-US"/>
        </w:rPr>
      </w:pPr>
      <w:bookmarkStart w:id="5" w:name="_Toc71559951"/>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5"/>
    </w:p>
    <w:p w:rsidR="0034700E" w:rsidRPr="0034700E" w:rsidRDefault="0034700E" w:rsidP="0034700E">
      <w:pPr>
        <w:rPr>
          <w:lang w:val="en-US"/>
        </w:rPr>
      </w:pPr>
    </w:p>
    <w:p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w:t>
      </w:r>
      <w:r w:rsidR="006B169B">
        <w:t>алните конфликти и катастрофи (</w:t>
      </w:r>
      <w:r>
        <w:t>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rsidR="002A62F1" w:rsidRDefault="002A62F1" w:rsidP="0055644F">
      <w:pPr>
        <w:ind w:firstLine="708"/>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rsidR="002A62F1" w:rsidRDefault="002A62F1" w:rsidP="0055644F">
      <w:pPr>
        <w:ind w:firstLine="708"/>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rsidR="002A62F1" w:rsidRDefault="002A62F1" w:rsidP="00B55DF4">
      <w:pPr>
        <w:ind w:firstLine="708"/>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rsidR="002A62F1" w:rsidRDefault="002A62F1" w:rsidP="004140BC">
      <w:pPr>
        <w:ind w:firstLine="708"/>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rsidR="002A62F1" w:rsidRDefault="002A62F1" w:rsidP="004140BC">
      <w:pPr>
        <w:ind w:firstLine="708"/>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rsidR="002A62F1" w:rsidRDefault="002A62F1" w:rsidP="005B5250">
      <w:pPr>
        <w:ind w:firstLine="708"/>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rsidR="002A62F1" w:rsidRDefault="00161C2E" w:rsidP="002A62F1">
      <w:pPr>
        <w:jc w:val="both"/>
      </w:pPr>
      <w:r>
        <w:t>А. Н. Леонти</w:t>
      </w:r>
      <w:r w:rsidR="002A62F1" w:rsidRPr="007A1621">
        <w:t>ев</w:t>
      </w:r>
      <w:r w:rsidR="0045571D">
        <w:t xml:space="preserve"> предупреждава</w:t>
      </w:r>
      <w:r w:rsidR="002A62F1" w:rsidRPr="007A1621">
        <w:t xml:space="preserve">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rsidR="002A62F1">
        <w:t>ята дейност; самите публични условия носят в себе си мотивите и целите на неговата дейност.</w:t>
      </w:r>
    </w:p>
    <w:p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rsidR="002A62F1" w:rsidRPr="001823BF" w:rsidRDefault="002A62F1" w:rsidP="00310430">
      <w:pPr>
        <w:ind w:firstLine="708"/>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rsidR="002A62F1" w:rsidRDefault="002A62F1" w:rsidP="00370BE2">
      <w:pPr>
        <w:ind w:firstLine="708"/>
        <w:jc w:val="both"/>
      </w:pPr>
      <w:r>
        <w:t>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среда</w:t>
      </w:r>
      <w:r w:rsidR="0018141B">
        <w:t>та</w:t>
      </w:r>
      <w:r>
        <w:t xml:space="preserve"> и служители</w:t>
      </w:r>
      <w:r w:rsidR="0018141B">
        <w:t>те</w:t>
      </w:r>
      <w:r>
        <w:t xml:space="preserve">,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B050FC">
        <w:t>фиг</w:t>
      </w:r>
      <w:r>
        <w:t>. 1), чието унищожаване води до прекратяване съществуването на останалите й елементи.</w:t>
      </w:r>
    </w:p>
    <w:p w:rsidR="002A62F1" w:rsidRDefault="002A62F1" w:rsidP="002A62F1">
      <w:pPr>
        <w:jc w:val="both"/>
      </w:pPr>
    </w:p>
    <w:p w:rsidR="002A62F1" w:rsidRDefault="00D569BA" w:rsidP="002A62F1">
      <w:pPr>
        <w:keepNext/>
        <w:jc w:val="both"/>
      </w:pPr>
      <w:r w:rsidRPr="00D569BA">
        <w:rPr>
          <w:noProof/>
        </w:rPr>
        <w:lastRenderedPageBreak/>
        <w:drawing>
          <wp:inline distT="0" distB="0" distL="0" distR="0">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rsidR="00187AC3" w:rsidRPr="00187AC3" w:rsidRDefault="002A62F1" w:rsidP="00161C2E">
      <w:pPr>
        <w:pStyle w:val="aa"/>
        <w:jc w:val="both"/>
      </w:pPr>
      <w:r>
        <w:t xml:space="preserve">Фигура </w:t>
      </w:r>
      <w:r w:rsidR="009622DF">
        <w:fldChar w:fldCharType="begin"/>
      </w:r>
      <w:r>
        <w:instrText xml:space="preserve"> SEQ Фигура \* ARABIC </w:instrText>
      </w:r>
      <w:r w:rsidR="009622DF">
        <w:fldChar w:fldCharType="separate"/>
      </w:r>
      <w:r w:rsidR="00D60CED">
        <w:rPr>
          <w:noProof/>
        </w:rPr>
        <w:t>1</w:t>
      </w:r>
      <w:r w:rsidR="009622DF">
        <w:fldChar w:fldCharType="end"/>
      </w:r>
      <w:r>
        <w:t>Система живот, специалисти, функционални групи, екстремни условия</w:t>
      </w:r>
    </w:p>
    <w:p w:rsidR="00187AC3" w:rsidRPr="00187AC3" w:rsidRDefault="00187AC3" w:rsidP="00187AC3">
      <w:pPr>
        <w:rPr>
          <w:lang w:eastAsia="en-US"/>
        </w:rPr>
      </w:pPr>
    </w:p>
    <w:p w:rsidR="002A62F1" w:rsidRDefault="002A62F1" w:rsidP="00B050FC">
      <w:pPr>
        <w:ind w:firstLine="708"/>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rsidR="002A62F1" w:rsidRDefault="002A62F1" w:rsidP="00F10980">
      <w:pPr>
        <w:ind w:firstLine="708"/>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rsidR="002A62F1" w:rsidRDefault="002A62F1" w:rsidP="002C59A0">
      <w:pPr>
        <w:ind w:firstLine="708"/>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rsidR="002A62F1" w:rsidRPr="006D066F" w:rsidRDefault="002A62F1" w:rsidP="002C59A0">
      <w:pPr>
        <w:ind w:firstLine="708"/>
        <w:jc w:val="both"/>
      </w:pPr>
      <w:r w:rsidRPr="006D066F">
        <w:t>„Подготовка - обучение, трансфер на необходимите знания, развитие на умения и способности за всяка дейност</w:t>
      </w:r>
      <w:r w:rsidR="002C59A0">
        <w:t>.</w:t>
      </w:r>
      <w:r w:rsidRPr="006D066F">
        <w:t xml:space="preserve">“ </w:t>
      </w:r>
      <w:r w:rsidRPr="00F10980">
        <w:rPr>
          <w:vertAlign w:val="superscript"/>
        </w:rPr>
        <w:footnoteReference w:id="2"/>
      </w:r>
      <w:r w:rsidRPr="006D066F">
        <w:t>.</w:t>
      </w:r>
    </w:p>
    <w:p w:rsidR="002A62F1" w:rsidRDefault="002A62F1" w:rsidP="00E70F68">
      <w:pPr>
        <w:ind w:firstLine="708"/>
        <w:jc w:val="both"/>
      </w:pPr>
      <w:r w:rsidRPr="006D066F">
        <w:t>„Екстрем</w:t>
      </w:r>
      <w:r>
        <w:t>ал</w:t>
      </w:r>
      <w:r w:rsidRPr="006D066F">
        <w:t>но - екстрем</w:t>
      </w:r>
      <w:r>
        <w:t>ал</w:t>
      </w:r>
      <w:r w:rsidRPr="006D066F">
        <w:t>но, н</w:t>
      </w:r>
      <w:r w:rsidR="00240F36">
        <w:t>еобичайно в трудност, трудност“</w:t>
      </w:r>
      <w:r w:rsidRPr="00E70F68">
        <w:rPr>
          <w:vertAlign w:val="superscript"/>
        </w:rPr>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w:t>
      </w:r>
      <w:r w:rsidRPr="006D066F">
        <w:lastRenderedPageBreak/>
        <w:t>специфични действия на екстрем</w:t>
      </w:r>
      <w:r>
        <w:t>ал</w:t>
      </w:r>
      <w:r w:rsidRPr="006D066F">
        <w:t>ни фактори, обединени от обща цел върху психиката на специалистите.</w:t>
      </w:r>
    </w:p>
    <w:p w:rsidR="002A62F1" w:rsidRDefault="002A62F1" w:rsidP="00005E7D">
      <w:pPr>
        <w:ind w:firstLine="708"/>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rsidR="002A62F1" w:rsidRDefault="002A62F1" w:rsidP="00316DD6">
      <w:pPr>
        <w:ind w:firstLine="708"/>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316DD6">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rsidR="002A62F1" w:rsidRDefault="002A62F1" w:rsidP="004545B1">
      <w:pPr>
        <w:ind w:firstLine="708"/>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9622DF">
            <w:rPr>
              <w:lang w:val="en-US"/>
            </w:rPr>
            <w:fldChar w:fldCharType="begin"/>
          </w:r>
          <w:r w:rsidR="00B649E5">
            <w:instrText xml:space="preserve"> CITATION Жур01 \l 1026 </w:instrText>
          </w:r>
          <w:r w:rsidR="009622DF">
            <w:rPr>
              <w:lang w:val="en-US"/>
            </w:rPr>
            <w:fldChar w:fldCharType="separate"/>
          </w:r>
          <w:r w:rsidR="007A25ED">
            <w:rPr>
              <w:noProof/>
            </w:rPr>
            <w:t>(Журавлёв &amp; Шорохова, 2001)</w:t>
          </w:r>
          <w:r w:rsidR="009622DF">
            <w:rPr>
              <w:lang w:val="en-US"/>
            </w:rPr>
            <w:fldChar w:fldCharType="end"/>
          </w:r>
        </w:sdtContent>
      </w:sdt>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rsidR="002A62F1" w:rsidRDefault="002A62F1" w:rsidP="00E95CA9">
      <w:pPr>
        <w:ind w:firstLine="708"/>
        <w:jc w:val="both"/>
      </w:pPr>
      <w:r w:rsidRPr="004E0378">
        <w:t>А. В. Брушлински, разкрива</w:t>
      </w:r>
      <w:r>
        <w:t>йки концепцията за субект, заявява</w:t>
      </w:r>
      <w:r w:rsidRPr="004E0378">
        <w:t>, че човек не се ражда</w:t>
      </w:r>
      <w:r w:rsidR="00270295">
        <w:t xml:space="preserve"> като субект</w:t>
      </w:r>
      <w:r w:rsidRPr="004E0378">
        <w:t>,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9622DF">
            <w:fldChar w:fldCharType="begin"/>
          </w:r>
          <w:r w:rsidR="00B84C5C">
            <w:instrText xml:space="preserve"> CITATION Бру02 \l 1026 </w:instrText>
          </w:r>
          <w:r w:rsidR="009622DF">
            <w:fldChar w:fldCharType="separate"/>
          </w:r>
          <w:r w:rsidR="007A25ED">
            <w:rPr>
              <w:noProof/>
            </w:rPr>
            <w:t>(Брушли́нский &amp; Воловиковой, 2002)</w:t>
          </w:r>
          <w:r w:rsidR="009622DF">
            <w:fldChar w:fldCharType="end"/>
          </w:r>
        </w:sdtContent>
      </w:sdt>
      <w:r w:rsidR="00270295">
        <w:t>.</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9622DF">
            <w:fldChar w:fldCharType="begin"/>
          </w:r>
          <w:r w:rsidR="00B84C5C">
            <w:instrText xml:space="preserve"> CITATION Бру02 \l 1026 </w:instrText>
          </w:r>
          <w:r w:rsidR="009622DF">
            <w:fldChar w:fldCharType="separate"/>
          </w:r>
          <w:r w:rsidR="007A25ED">
            <w:rPr>
              <w:noProof/>
            </w:rPr>
            <w:t xml:space="preserve"> (Брушли́нский &amp; Воловиковой, 2002)</w:t>
          </w:r>
          <w:r w:rsidR="009622DF">
            <w:fldChar w:fldCharType="end"/>
          </w:r>
        </w:sdtContent>
      </w:sdt>
      <w:r w:rsidR="001B39CA">
        <w:t>.</w:t>
      </w:r>
    </w:p>
    <w:p w:rsidR="002A62F1" w:rsidRPr="00AF15C6" w:rsidRDefault="002A62F1" w:rsidP="001B39CA">
      <w:pPr>
        <w:ind w:firstLine="708"/>
        <w:jc w:val="both"/>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9622DF">
            <w:fldChar w:fldCharType="begin"/>
          </w:r>
          <w:r w:rsidR="005E7A5B">
            <w:instrText xml:space="preserve"> CITATION Сто02 \l 1026 </w:instrText>
          </w:r>
          <w:r w:rsidR="009622DF">
            <w:fldChar w:fldCharType="separate"/>
          </w:r>
          <w:r w:rsidR="007A25ED">
            <w:rPr>
              <w:noProof/>
            </w:rPr>
            <w:t>(Столяре́нко, 2002)</w:t>
          </w:r>
          <w:r w:rsidR="009622DF">
            <w:fldChar w:fldCharType="end"/>
          </w:r>
        </w:sdtContent>
      </w:sdt>
      <w:r w:rsidR="00AF15C6">
        <w:t>.</w:t>
      </w:r>
    </w:p>
    <w:p w:rsidR="002A62F1" w:rsidRDefault="002A62F1" w:rsidP="00AF15C6">
      <w:pPr>
        <w:ind w:firstLine="708"/>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rsidR="002A62F1" w:rsidRPr="0011111E" w:rsidRDefault="002A62F1" w:rsidP="0013248D">
      <w:pPr>
        <w:ind w:firstLine="708"/>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rsidR="002A62F1" w:rsidRDefault="002A62F1" w:rsidP="0013248D">
      <w:pPr>
        <w:ind w:firstLine="708"/>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0D723E">
        <w:rPr>
          <w:lang w:val="en-US"/>
        </w:rPr>
        <w:t>(фиг. 1).</w:t>
      </w:r>
    </w:p>
    <w:p w:rsidR="002A62F1" w:rsidRDefault="002A62F1" w:rsidP="000D723E">
      <w:pPr>
        <w:ind w:firstLine="708"/>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9622DF">
            <w:fldChar w:fldCharType="begin"/>
          </w:r>
          <w:r w:rsidR="005E7A5B">
            <w:instrText xml:space="preserve"> CITATION Бру02 \l 1026 </w:instrText>
          </w:r>
          <w:r w:rsidR="009622DF">
            <w:fldChar w:fldCharType="separate"/>
          </w:r>
          <w:r w:rsidR="007A25ED">
            <w:rPr>
              <w:noProof/>
            </w:rPr>
            <w:t>(Брушли́нский &amp; Воловиковой, 2002)</w:t>
          </w:r>
          <w:r w:rsidR="009622DF">
            <w:fldChar w:fldCharType="end"/>
          </w:r>
        </w:sdtContent>
      </w:sdt>
      <w:r w:rsidR="008853CE">
        <w:t>.</w:t>
      </w:r>
    </w:p>
    <w:p w:rsidR="002A62F1" w:rsidRDefault="002A62F1" w:rsidP="008853CE">
      <w:pPr>
        <w:ind w:firstLine="708"/>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9622DF">
            <w:fldChar w:fldCharType="begin"/>
          </w:r>
          <w:r w:rsidR="00466434">
            <w:instrText xml:space="preserve"> CITATION Кор96 \l 1026 </w:instrText>
          </w:r>
          <w:r w:rsidR="009622DF">
            <w:fldChar w:fldCharType="separate"/>
          </w:r>
          <w:r w:rsidR="007A25ED">
            <w:rPr>
              <w:noProof/>
            </w:rPr>
            <w:t>(Корчемный , 1996)</w:t>
          </w:r>
          <w:r w:rsidR="009622DF">
            <w:fldChar w:fldCharType="end"/>
          </w:r>
        </w:sdtContent>
      </w:sdt>
      <w:r w:rsidR="008853CE">
        <w:t>.</w:t>
      </w:r>
    </w:p>
    <w:p w:rsidR="002A62F1" w:rsidRDefault="002A62F1" w:rsidP="008853CE">
      <w:pPr>
        <w:ind w:firstLine="708"/>
        <w:jc w:val="both"/>
      </w:pPr>
      <w:r w:rsidRPr="00CB4062">
        <w:t>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w:t>
      </w:r>
      <w:r w:rsidR="00A80098">
        <w:t xml:space="preserve"> компонент) —функционална група</w:t>
      </w:r>
      <w:r w:rsidRPr="00A80098">
        <w:t>”</w:t>
      </w:r>
      <w:r w:rsidR="00A80098" w:rsidRPr="00A80098">
        <w:t xml:space="preserve"> </w:t>
      </w:r>
      <w:r w:rsidRPr="00A80098">
        <w:t>(фиг. 1).</w:t>
      </w:r>
      <w:r w:rsidRPr="00CB4062">
        <w:t xml:space="preserve"> Представената система формира колективен субект на професионалния живот в екстремни условия.</w:t>
      </w:r>
    </w:p>
    <w:p w:rsidR="002A62F1" w:rsidRDefault="002A62F1" w:rsidP="00A80098">
      <w:pPr>
        <w:ind w:firstLine="708"/>
        <w:jc w:val="both"/>
      </w:pPr>
      <w:r w:rsidRPr="00D6704A">
        <w:t xml:space="preserve">В тази система екстремните условия </w:t>
      </w:r>
      <w:r w:rsidR="00A80098">
        <w:t>са</w:t>
      </w:r>
      <w:r w:rsidRPr="00D6704A">
        <w:t xml:space="preserve"> разделени на активност и ситуационни компоненти, а ситуационният компонент е отделен от категорията жизнена дейност.</w:t>
      </w:r>
    </w:p>
    <w:p w:rsidR="002A62F1" w:rsidRDefault="002A62F1" w:rsidP="006626DC">
      <w:pPr>
        <w:ind w:firstLine="708"/>
        <w:jc w:val="both"/>
      </w:pPr>
      <w:r w:rsidRPr="00EC0593">
        <w:t>Психологическата характеристика на представената система е психологическият потенциал на специалистите (способност</w:t>
      </w:r>
      <w:r w:rsidR="006626DC">
        <w:t>и</w:t>
      </w:r>
      <w:r w:rsidR="00941C8A">
        <w:rPr>
          <w:noProof/>
        </w:rPr>
        <w:t>)</w:t>
      </w:r>
      <w:r w:rsidRPr="00EC0593">
        <w:t xml:space="preserve">,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екстремни условия В същото време нивото на психологическия потенциал на </w:t>
      </w:r>
      <w:r w:rsidRPr="00EC0593">
        <w:lastRenderedPageBreak/>
        <w:t>специалистите и групите зависи от способността им да взаимодействат помежду си и да влияят на околната среда при екстремни условия.</w:t>
      </w:r>
    </w:p>
    <w:p w:rsidR="002A62F1" w:rsidRDefault="002A62F1" w:rsidP="002A62F1">
      <w:pPr>
        <w:jc w:val="both"/>
      </w:pPr>
      <w:r w:rsidRPr="00EC0593">
        <w:t>Представената система има редица психологически характеристики:</w:t>
      </w:r>
    </w:p>
    <w:p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rsidR="002A62F1" w:rsidRDefault="002A62F1" w:rsidP="002A62F1">
      <w:pPr>
        <w:jc w:val="both"/>
      </w:pPr>
      <w:r>
        <w:t>- мобилизация;</w:t>
      </w:r>
    </w:p>
    <w:p w:rsidR="002A62F1" w:rsidRDefault="002A62F1" w:rsidP="002A62F1">
      <w:pPr>
        <w:jc w:val="both"/>
      </w:pPr>
      <w:r>
        <w:t>- състоянието на социално-психологическия климат в професионалните групи;</w:t>
      </w:r>
    </w:p>
    <w:p w:rsidR="002A62F1" w:rsidRDefault="002A62F1" w:rsidP="002A62F1">
      <w:pPr>
        <w:jc w:val="both"/>
      </w:pPr>
      <w:r>
        <w:t>- регулиране на бойните психични състояния на групи;</w:t>
      </w:r>
    </w:p>
    <w:p w:rsidR="002A62F1" w:rsidRDefault="002A62F1" w:rsidP="002A62F1">
      <w:pPr>
        <w:jc w:val="both"/>
      </w:pPr>
      <w:r>
        <w:t>- степента на значимост и оценка от експерти на екстремните условия на тяхната дейност;</w:t>
      </w:r>
    </w:p>
    <w:p w:rsidR="002A62F1" w:rsidRDefault="002A62F1" w:rsidP="002A62F1">
      <w:pPr>
        <w:jc w:val="both"/>
      </w:pPr>
      <w:r>
        <w:t>- адекватността на решенията и действията на специалисти и функционални групи.</w:t>
      </w:r>
    </w:p>
    <w:p w:rsidR="002A62F1" w:rsidRDefault="002A62F1" w:rsidP="00DA0E9A">
      <w:pPr>
        <w:ind w:firstLine="708"/>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w:t>
      </w:r>
      <w:r w:rsidR="00161C2E">
        <w:t>кционалните групи (благоприятен</w:t>
      </w:r>
      <w:r>
        <w:t>/неблагоприятен социално-психологически климат, сплотеност, напрежение, удовлетвореност от междуличностните отношения);</w:t>
      </w:r>
    </w:p>
    <w:p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rsidR="002A62F1" w:rsidRDefault="002A62F1" w:rsidP="00B46184">
      <w:pPr>
        <w:ind w:firstLine="708"/>
        <w:jc w:val="both"/>
        <w:rPr>
          <w:lang w:val="en-US"/>
        </w:rPr>
      </w:pPr>
      <w:r w:rsidRPr="00704A95">
        <w:rPr>
          <w:lang w:val="en-US"/>
        </w:rPr>
        <w:t>В зависимост от приоритетите могат да се разграничат три вида екстремни условия.</w:t>
      </w:r>
    </w:p>
    <w:p w:rsidR="002A62F1" w:rsidRDefault="002A62F1" w:rsidP="00430E2C">
      <w:pPr>
        <w:ind w:firstLine="708"/>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w:t>
      </w:r>
      <w:r w:rsidR="00161C2E">
        <w:t>характеристики на специалисти и</w:t>
      </w:r>
      <w:r w:rsidRPr="00DC4D0B">
        <w:t xml:space="preserve">/или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условия </w:t>
      </w:r>
      <w:r w:rsidRPr="00DC4D0B">
        <w:lastRenderedPageBreak/>
        <w:t>(ситуационен компонент)“. Излишно е да казвам, че всяка пресечена система е дефектна, ако в нея има връзка, която не е свързана с основната структура.</w:t>
      </w:r>
    </w:p>
    <w:p w:rsidR="002A62F1" w:rsidRPr="00C543FE" w:rsidRDefault="002A62F1" w:rsidP="006E765C">
      <w:pPr>
        <w:ind w:firstLine="708"/>
        <w:jc w:val="both"/>
      </w:pPr>
      <w:r w:rsidRPr="00C543FE">
        <w:t>Вторият тип, където ефективното значение принадлежи на отделни специалисти, е наречен личен. Личният тип екстремни условия са тези, които са причинени от психологическата готовност на специалистите за ситуативно значимо поведение</w:t>
      </w:r>
      <w:r w:rsidR="002453D2" w:rsidRPr="00C543FE">
        <w:t>.</w:t>
      </w:r>
      <w:r w:rsidRPr="00C543FE">
        <w:t xml:space="preserve"> </w:t>
      </w:r>
    </w:p>
    <w:p w:rsidR="002A62F1" w:rsidRPr="000904FF" w:rsidRDefault="002A62F1" w:rsidP="002453D2">
      <w:pPr>
        <w:ind w:firstLine="708"/>
        <w:jc w:val="both"/>
      </w:pPr>
      <w:r w:rsidRPr="00C543FE">
        <w:t>Третият тип, при който основното значение принадлежи на функционална група, се нарича групов.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позволява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rsidR="002A62F1" w:rsidRDefault="002A62F1" w:rsidP="00C543FE">
      <w:pPr>
        <w:ind w:firstLine="708"/>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rsidR="002A62F1" w:rsidRDefault="002A62F1" w:rsidP="006132BC">
      <w:pPr>
        <w:ind w:firstLine="708"/>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rsidR="002A62F1" w:rsidRDefault="002A62F1" w:rsidP="006132BC">
      <w:pPr>
        <w:ind w:firstLine="708"/>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rsidR="002A62F1" w:rsidRPr="002C042C" w:rsidRDefault="002A62F1" w:rsidP="0050556D">
      <w:pPr>
        <w:ind w:firstLine="708"/>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w:t>
      </w:r>
      <w:r w:rsidR="006F7CD4">
        <w:t>данни</w:t>
      </w:r>
      <w:r w:rsidRPr="002C042C">
        <w:t xml:space="preserve"> </w:t>
      </w:r>
      <w:r w:rsidR="000142AE">
        <w:t>от</w:t>
      </w:r>
      <w:r w:rsidRPr="002C042C">
        <w:t xml:space="preserve"> очевидци); </w:t>
      </w:r>
    </w:p>
    <w:p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rsidR="002A62F1" w:rsidRPr="002C042C" w:rsidRDefault="002A62F1" w:rsidP="000142AE">
      <w:pPr>
        <w:ind w:firstLine="708"/>
        <w:jc w:val="both"/>
      </w:pPr>
      <w:r w:rsidRPr="002C042C">
        <w:t xml:space="preserve">Екстремните фактори, свързани с дейността (поведенчески рискови фактори), включват: </w:t>
      </w:r>
    </w:p>
    <w:p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rsidR="002A62F1" w:rsidRPr="002C042C" w:rsidRDefault="002A62F1" w:rsidP="002A62F1">
      <w:pPr>
        <w:jc w:val="both"/>
      </w:pPr>
      <w:r w:rsidRPr="002C042C">
        <w:t xml:space="preserve">- повишен риск от професионална дейност (заплаха за живота и здравето); </w:t>
      </w:r>
    </w:p>
    <w:p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rsidR="00823B43"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w:t>
      </w:r>
    </w:p>
    <w:p w:rsidR="002A62F1" w:rsidRPr="008E1AD1" w:rsidRDefault="002A62F1" w:rsidP="00823B43">
      <w:pPr>
        <w:ind w:firstLine="708"/>
        <w:jc w:val="both"/>
      </w:pPr>
      <w:r w:rsidRPr="008E1AD1">
        <w:t xml:space="preserve">Личните екстремни фактори на психогенен риск включват: </w:t>
      </w:r>
    </w:p>
    <w:p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rsidR="002A62F1" w:rsidRPr="008E1AD1" w:rsidRDefault="002A40EF" w:rsidP="002A62F1">
      <w:pPr>
        <w:jc w:val="both"/>
      </w:pPr>
      <w:r>
        <w:t xml:space="preserve"> - мотивационна;</w:t>
      </w:r>
    </w:p>
    <w:p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rsidR="002A62F1" w:rsidRPr="008E1AD1" w:rsidRDefault="002A62F1" w:rsidP="002A40EF">
      <w:pPr>
        <w:ind w:firstLine="708"/>
        <w:jc w:val="both"/>
      </w:pPr>
      <w:r w:rsidRPr="008E1AD1">
        <w:t xml:space="preserve">Груповите екстремни фактори на социален и психологически риск включват: </w:t>
      </w:r>
    </w:p>
    <w:p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rsidR="002A62F1" w:rsidRPr="008E1AD1" w:rsidRDefault="002A62F1" w:rsidP="002A62F1">
      <w:pPr>
        <w:jc w:val="both"/>
      </w:pPr>
      <w:r w:rsidRPr="008E1AD1">
        <w:t>- групова изолация (отдалеченост от основните сили в „горещи точки“ при липса на контакт с населението);</w:t>
      </w:r>
    </w:p>
    <w:p w:rsidR="002A62F1" w:rsidRPr="008E1AD1" w:rsidRDefault="002A62F1" w:rsidP="002A62F1">
      <w:pPr>
        <w:jc w:val="both"/>
      </w:pPr>
      <w:r w:rsidRPr="008E1AD1">
        <w:lastRenderedPageBreak/>
        <w:t xml:space="preserve"> - непоследователност на действията между подразделенията и професионалните групи (обстрел на неидентифицираното им подразделение).</w:t>
      </w:r>
    </w:p>
    <w:p w:rsidR="002A62F1" w:rsidRDefault="002A62F1" w:rsidP="00934FF8">
      <w:pPr>
        <w:ind w:firstLine="384"/>
        <w:jc w:val="both"/>
      </w:pPr>
      <w:r w:rsidRPr="008E1AD1">
        <w:t>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rsidR="00D50B6C" w:rsidRDefault="00D50B6C" w:rsidP="002A62F1">
      <w:pPr>
        <w:jc w:val="both"/>
      </w:pPr>
    </w:p>
    <w:p w:rsidR="000A0023" w:rsidRDefault="00D50B6C" w:rsidP="000A0023">
      <w:pPr>
        <w:pStyle w:val="2"/>
        <w:numPr>
          <w:ilvl w:val="1"/>
          <w:numId w:val="6"/>
        </w:numPr>
        <w:rPr>
          <w:bdr w:val="none" w:sz="0" w:space="0" w:color="auto" w:frame="1"/>
        </w:rPr>
      </w:pPr>
      <w:bookmarkStart w:id="6" w:name="_Toc71559952"/>
      <w:r w:rsidRPr="004262FA">
        <w:rPr>
          <w:bdr w:val="none" w:sz="0" w:space="0" w:color="auto" w:frame="1"/>
        </w:rPr>
        <w:t>Подбор на специалисти за работа в екстремални условия.</w:t>
      </w:r>
      <w:bookmarkEnd w:id="6"/>
    </w:p>
    <w:p w:rsidR="00641262" w:rsidRPr="00AD31CF" w:rsidRDefault="00641262" w:rsidP="00641262">
      <w:pPr>
        <w:jc w:val="both"/>
        <w:rPr>
          <w:color w:val="000000"/>
          <w:shd w:val="clear" w:color="auto" w:fill="D2E3FC"/>
        </w:rPr>
      </w:pPr>
    </w:p>
    <w:p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rsidR="00641262" w:rsidRPr="006E7948" w:rsidRDefault="00641262" w:rsidP="00641262">
      <w:pPr>
        <w:ind w:firstLine="360"/>
        <w:jc w:val="both"/>
      </w:pPr>
      <w:r w:rsidRPr="006E7948">
        <w:t xml:space="preserve">На първия етап се извършва анализ на професионалните дейности. </w:t>
      </w:r>
    </w:p>
    <w:p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w:t>
      </w:r>
      <w:r w:rsidRPr="00E23431">
        <w:lastRenderedPageBreak/>
        <w:t>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9622DF">
            <w:fldChar w:fldCharType="begin"/>
          </w:r>
          <w:r w:rsidR="0013624E">
            <w:instrText xml:space="preserve"> CITATION Мел01 \l 1026  </w:instrText>
          </w:r>
          <w:r w:rsidR="009622DF">
            <w:fldChar w:fldCharType="separate"/>
          </w:r>
          <w:r w:rsidR="007A25ED">
            <w:rPr>
              <w:noProof/>
            </w:rPr>
            <w:t>(Мельников, 2001)</w:t>
          </w:r>
          <w:r w:rsidR="009622DF">
            <w:rPr>
              <w:noProof/>
            </w:rPr>
            <w:fldChar w:fldCharType="end"/>
          </w:r>
        </w:sdtContent>
      </w:sdt>
      <w:r w:rsidRPr="00946DC9">
        <w:t>.</w:t>
      </w:r>
    </w:p>
    <w:p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rsidR="00641262" w:rsidRPr="00D317A2" w:rsidRDefault="00641262" w:rsidP="00641262">
      <w:pPr>
        <w:ind w:firstLine="360"/>
        <w:jc w:val="both"/>
      </w:pPr>
      <w:r w:rsidRPr="00D317A2">
        <w:t>• Неадекватно използване на методите за подбор.</w:t>
      </w:r>
    </w:p>
    <w:p w:rsidR="00641262" w:rsidRPr="00D317A2" w:rsidRDefault="00641262" w:rsidP="00641262">
      <w:pPr>
        <w:ind w:firstLine="360"/>
        <w:jc w:val="both"/>
      </w:pPr>
      <w:r w:rsidRPr="00D317A2">
        <w:t xml:space="preserve">• Промени в човешкото поведение с течение на времето. </w:t>
      </w:r>
    </w:p>
    <w:p w:rsidR="00641262" w:rsidRPr="00D317A2" w:rsidRDefault="00641262" w:rsidP="00641262">
      <w:pPr>
        <w:ind w:firstLine="360"/>
        <w:jc w:val="both"/>
      </w:pPr>
      <w:r w:rsidRPr="00D317A2">
        <w:t xml:space="preserve">• Неадекватност на съществуващите критерии за подбор. </w:t>
      </w:r>
    </w:p>
    <w:p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rsidR="00641262" w:rsidRPr="001708B1" w:rsidRDefault="00641262" w:rsidP="00641262">
      <w:pPr>
        <w:ind w:firstLine="360"/>
        <w:jc w:val="both"/>
      </w:pPr>
      <w:r w:rsidRPr="001708B1">
        <w:t>1. Работата не трябва да бъде разрушителна за психичното и физическо състояние на човек.</w:t>
      </w:r>
    </w:p>
    <w:p w:rsidR="00641262" w:rsidRPr="001708B1" w:rsidRDefault="00641262" w:rsidP="00641262">
      <w:pPr>
        <w:ind w:firstLine="360"/>
        <w:jc w:val="both"/>
      </w:pPr>
      <w:r w:rsidRPr="001708B1">
        <w:lastRenderedPageBreak/>
        <w:t xml:space="preserve"> 2. Не трябва да уврежда социалния статус на индивида.</w:t>
      </w:r>
    </w:p>
    <w:p w:rsidR="00641262" w:rsidRPr="001708B1" w:rsidRDefault="00641262" w:rsidP="00641262">
      <w:pPr>
        <w:ind w:firstLine="360"/>
        <w:jc w:val="both"/>
      </w:pPr>
      <w:r w:rsidRPr="001708B1">
        <w:t xml:space="preserve"> 3. Трябва да отговаря на нуждите и квалификацията на служителя. </w:t>
      </w:r>
    </w:p>
    <w:p w:rsidR="00641262" w:rsidRPr="001708B1" w:rsidRDefault="00DA57A4" w:rsidP="00641262">
      <w:pPr>
        <w:ind w:firstLine="360"/>
        <w:jc w:val="both"/>
      </w:pPr>
      <w:r>
        <w:t xml:space="preserve"> </w:t>
      </w:r>
      <w:r w:rsidR="00641262" w:rsidRPr="001708B1">
        <w:t xml:space="preserve">4. Не трябва да позволяват индивидуално и колективно влияние върху условията на труд и професионалните системи. </w:t>
      </w:r>
    </w:p>
    <w:p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rsidR="00641262" w:rsidRPr="006614E2" w:rsidRDefault="00641262" w:rsidP="00F25EB8">
      <w:pPr>
        <w:ind w:firstLine="360"/>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rsidR="00641262" w:rsidRPr="006B5503" w:rsidRDefault="00641262" w:rsidP="00641262">
      <w:pPr>
        <w:ind w:firstLine="708"/>
        <w:jc w:val="both"/>
      </w:pPr>
      <w:r w:rsidRPr="006B5503">
        <w:t xml:space="preserve"> 2) черти на характера; </w:t>
      </w:r>
    </w:p>
    <w:p w:rsidR="00641262" w:rsidRPr="006B5503" w:rsidRDefault="00641262" w:rsidP="00641262">
      <w:pPr>
        <w:ind w:firstLine="708"/>
        <w:jc w:val="both"/>
      </w:pPr>
      <w:r w:rsidRPr="006B5503">
        <w:t>3) мотивационни и ценностни характеристики.</w:t>
      </w:r>
    </w:p>
    <w:p w:rsidR="00641262" w:rsidRPr="004233BE" w:rsidRDefault="00641262" w:rsidP="003B54B4">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професионално важни за всеки вид трудова дейност (положителна мотивация за дейност, приемане на отговорност, самоконтрол, способност да се направи </w:t>
      </w:r>
      <w:r w:rsidRPr="006510A1">
        <w:lastRenderedPageBreak/>
        <w:t>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9622DF">
            <w:fldChar w:fldCharType="begin"/>
          </w:r>
          <w:r w:rsidR="0013624E">
            <w:instrText xml:space="preserve"> CITATION Сми04 \l 1026 </w:instrText>
          </w:r>
          <w:r w:rsidR="009622DF">
            <w:fldChar w:fldCharType="separate"/>
          </w:r>
          <w:r w:rsidR="007A25ED">
            <w:rPr>
              <w:noProof/>
            </w:rPr>
            <w:t>(Смирнов В. Н., 2004)</w:t>
          </w:r>
          <w:r w:rsidR="009622DF">
            <w:rPr>
              <w:noProof/>
            </w:rPr>
            <w:fldChar w:fldCharType="end"/>
          </w:r>
        </w:sdtContent>
      </w:sdt>
      <w:r w:rsidRPr="00CA2AC1">
        <w:t>.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rsidR="00641262" w:rsidRPr="008709F2" w:rsidRDefault="00641262" w:rsidP="00641262">
      <w:pPr>
        <w:ind w:firstLine="708"/>
        <w:jc w:val="both"/>
      </w:pPr>
      <w:r w:rsidRPr="008709F2">
        <w:t xml:space="preserve">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w:t>
      </w:r>
      <w:r w:rsidRPr="008709F2">
        <w:lastRenderedPageBreak/>
        <w:t>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w:t>
      </w:r>
      <w:r w:rsidR="00DC37D8">
        <w:t>.</w:t>
      </w:r>
      <w:r w:rsidRPr="00605AB3">
        <w:t xml:space="preserve">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w:t>
      </w:r>
      <w:r w:rsidRPr="001333F7">
        <w:lastRenderedPageBreak/>
        <w:t>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9622DF">
        <w:fldChar w:fldCharType="begin"/>
      </w:r>
      <w:r>
        <w:instrText xml:space="preserve"> REF _Ref69740522 \h </w:instrText>
      </w:r>
      <w:r w:rsidR="009622DF">
        <w:fldChar w:fldCharType="separate"/>
      </w:r>
      <w:r>
        <w:t xml:space="preserve">таблица </w:t>
      </w:r>
      <w:r>
        <w:rPr>
          <w:noProof/>
        </w:rPr>
        <w:t>1</w:t>
      </w:r>
      <w:r w:rsidR="009622DF">
        <w:fldChar w:fldCharType="end"/>
      </w:r>
      <w:r w:rsidRPr="00421D01">
        <w:t>), като скала 9 е на първите позиции в 30%, а скала 4 в 60% от случаите.</w:t>
      </w:r>
    </w:p>
    <w:p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9622DF">
            <w:fldChar w:fldCharType="begin"/>
          </w:r>
          <w:r w:rsidR="0013624E">
            <w:instrText xml:space="preserve"> CITATION Анд91 \l 1026 </w:instrText>
          </w:r>
          <w:r w:rsidR="009622DF">
            <w:fldChar w:fldCharType="separate"/>
          </w:r>
          <w:r w:rsidR="007A25ED">
            <w:rPr>
              <w:noProof/>
            </w:rPr>
            <w:t>(Андреев, 1991)</w:t>
          </w:r>
          <w:r w:rsidR="009622DF">
            <w:rPr>
              <w:noProof/>
            </w:rPr>
            <w:fldChar w:fldCharType="end"/>
          </w:r>
        </w:sdtContent>
      </w:sdt>
      <w:r w:rsidRPr="00555A4E">
        <w:t xml:space="preserve"> и В. М. Мелников </w:t>
      </w:r>
      <w:sdt>
        <w:sdtPr>
          <w:id w:val="266838505"/>
          <w:citation/>
        </w:sdtPr>
        <w:sdtContent>
          <w:r w:rsidR="009622DF">
            <w:fldChar w:fldCharType="begin"/>
          </w:r>
          <w:r w:rsidR="0013624E">
            <w:instrText xml:space="preserve"> CITATION Мел01 \l 1026 </w:instrText>
          </w:r>
          <w:r w:rsidR="009622DF">
            <w:fldChar w:fldCharType="separate"/>
          </w:r>
          <w:r w:rsidR="007A25ED">
            <w:rPr>
              <w:noProof/>
            </w:rPr>
            <w:t>(Мельников, 2001)</w:t>
          </w:r>
          <w:r w:rsidR="009622DF">
            <w:rPr>
              <w:noProof/>
            </w:rPr>
            <w:fldChar w:fldCharType="end"/>
          </w:r>
        </w:sdtContent>
      </w:sdt>
      <w:r w:rsidRPr="00555A4E">
        <w:t>.</w:t>
      </w:r>
    </w:p>
    <w:p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rsidR="00641262" w:rsidRPr="00AD31CF" w:rsidRDefault="00641262" w:rsidP="00641262">
      <w:pPr>
        <w:jc w:val="both"/>
      </w:pPr>
    </w:p>
    <w:p w:rsidR="00641262" w:rsidRDefault="00641262" w:rsidP="00641262">
      <w:pPr>
        <w:pStyle w:val="aa"/>
        <w:keepNext/>
      </w:pPr>
      <w:bookmarkStart w:id="7" w:name="_Ref69740522"/>
      <w:r>
        <w:t xml:space="preserve">таблица </w:t>
      </w:r>
      <w:fldSimple w:instr=" SEQ таблица \* ARABIC ">
        <w:r w:rsidR="0030645B">
          <w:rPr>
            <w:noProof/>
          </w:rPr>
          <w:t>1</w:t>
        </w:r>
      </w:fldSimple>
      <w:bookmarkEnd w:id="7"/>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p>
    <w:tbl>
      <w:tblPr>
        <w:tblStyle w:val="af2"/>
        <w:tblW w:w="0" w:type="auto"/>
        <w:tblLook w:val="04A0"/>
      </w:tblPr>
      <w:tblGrid>
        <w:gridCol w:w="2376"/>
        <w:gridCol w:w="851"/>
        <w:gridCol w:w="1134"/>
        <w:gridCol w:w="709"/>
        <w:gridCol w:w="459"/>
        <w:gridCol w:w="533"/>
        <w:gridCol w:w="567"/>
        <w:gridCol w:w="459"/>
        <w:gridCol w:w="675"/>
        <w:gridCol w:w="1417"/>
      </w:tblGrid>
      <w:tr w:rsidR="00641262" w:rsidTr="00B83D3E">
        <w:tc>
          <w:tcPr>
            <w:tcW w:w="2376" w:type="dxa"/>
          </w:tcPr>
          <w:p w:rsidR="00641262" w:rsidRDefault="00641262" w:rsidP="00B83D3E">
            <w:pPr>
              <w:tabs>
                <w:tab w:val="left" w:pos="1155"/>
              </w:tabs>
            </w:pPr>
          </w:p>
        </w:tc>
        <w:tc>
          <w:tcPr>
            <w:tcW w:w="6804" w:type="dxa"/>
            <w:gridSpan w:val="9"/>
          </w:tcPr>
          <w:p w:rsidR="00641262" w:rsidRDefault="00641262" w:rsidP="00B83D3E">
            <w:pPr>
              <w:tabs>
                <w:tab w:val="left" w:pos="1155"/>
              </w:tabs>
              <w:jc w:val="center"/>
            </w:pPr>
            <w:r>
              <w:t xml:space="preserve">Код профила (в %): </w:t>
            </w:r>
            <w:r>
              <w:rPr>
                <w:lang w:val="en-US"/>
              </w:rPr>
              <w:t>n = 2270</w:t>
            </w:r>
          </w:p>
        </w:tc>
      </w:tr>
      <w:tr w:rsidR="00641262" w:rsidTr="00B83D3E">
        <w:trPr>
          <w:cantSplit/>
          <w:trHeight w:val="1704"/>
        </w:trPr>
        <w:tc>
          <w:tcPr>
            <w:tcW w:w="2376" w:type="dxa"/>
          </w:tcPr>
          <w:p w:rsidR="00641262" w:rsidRDefault="00641262" w:rsidP="00B83D3E">
            <w:pPr>
              <w:tabs>
                <w:tab w:val="left" w:pos="1155"/>
              </w:tabs>
            </w:pPr>
            <w:r>
              <w:t xml:space="preserve">Категория </w:t>
            </w:r>
          </w:p>
          <w:p w:rsidR="00641262" w:rsidRPr="009B7BE2" w:rsidRDefault="00641262" w:rsidP="00B83D3E">
            <w:pPr>
              <w:tabs>
                <w:tab w:val="left" w:pos="1155"/>
              </w:tabs>
            </w:pPr>
            <w:r>
              <w:t>изследване</w:t>
            </w:r>
          </w:p>
        </w:tc>
        <w:tc>
          <w:tcPr>
            <w:tcW w:w="851" w:type="dxa"/>
            <w:textDirection w:val="btLr"/>
          </w:tcPr>
          <w:p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rsidTr="00B83D3E">
        <w:trPr>
          <w:trHeight w:val="1057"/>
        </w:trPr>
        <w:tc>
          <w:tcPr>
            <w:tcW w:w="2376" w:type="dxa"/>
          </w:tcPr>
          <w:p w:rsidR="00641262" w:rsidRDefault="00641262" w:rsidP="00B83D3E">
            <w:pPr>
              <w:tabs>
                <w:tab w:val="left" w:pos="1155"/>
              </w:tabs>
            </w:pPr>
            <w:r>
              <w:t>Кандидати, подбор в спец. подразделения</w:t>
            </w:r>
          </w:p>
        </w:tc>
        <w:tc>
          <w:tcPr>
            <w:tcW w:w="851" w:type="dxa"/>
          </w:tcPr>
          <w:p w:rsidR="00641262" w:rsidRDefault="00641262" w:rsidP="00B83D3E">
            <w:pPr>
              <w:tabs>
                <w:tab w:val="left" w:pos="1155"/>
              </w:tabs>
            </w:pPr>
            <w:r>
              <w:t>100</w:t>
            </w:r>
          </w:p>
        </w:tc>
        <w:tc>
          <w:tcPr>
            <w:tcW w:w="1134" w:type="dxa"/>
          </w:tcPr>
          <w:p w:rsidR="00641262" w:rsidRDefault="00641262" w:rsidP="00B83D3E">
            <w:pPr>
              <w:tabs>
                <w:tab w:val="left" w:pos="1155"/>
              </w:tabs>
            </w:pPr>
            <w:r>
              <w:t>70</w:t>
            </w:r>
          </w:p>
        </w:tc>
        <w:tc>
          <w:tcPr>
            <w:tcW w:w="709" w:type="dxa"/>
          </w:tcPr>
          <w:p w:rsidR="00641262" w:rsidRDefault="00641262" w:rsidP="00B83D3E">
            <w:pPr>
              <w:tabs>
                <w:tab w:val="left" w:pos="1155"/>
              </w:tabs>
            </w:pPr>
            <w:r>
              <w:t>10</w:t>
            </w:r>
          </w:p>
        </w:tc>
        <w:tc>
          <w:tcPr>
            <w:tcW w:w="459" w:type="dxa"/>
          </w:tcPr>
          <w:p w:rsidR="00641262" w:rsidRDefault="00641262" w:rsidP="00B83D3E">
            <w:pPr>
              <w:tabs>
                <w:tab w:val="left" w:pos="1155"/>
              </w:tabs>
            </w:pPr>
          </w:p>
        </w:tc>
        <w:tc>
          <w:tcPr>
            <w:tcW w:w="533" w:type="dxa"/>
          </w:tcPr>
          <w:p w:rsidR="00641262" w:rsidRDefault="00641262" w:rsidP="00B83D3E">
            <w:pPr>
              <w:tabs>
                <w:tab w:val="left" w:pos="1155"/>
              </w:tabs>
            </w:pPr>
            <w:r>
              <w:t>20</w:t>
            </w:r>
          </w:p>
        </w:tc>
        <w:tc>
          <w:tcPr>
            <w:tcW w:w="567" w:type="dxa"/>
          </w:tcPr>
          <w:p w:rsidR="00641262" w:rsidRDefault="00641262" w:rsidP="00B83D3E">
            <w:pPr>
              <w:tabs>
                <w:tab w:val="left" w:pos="1155"/>
              </w:tabs>
            </w:pPr>
            <w:r>
              <w:t>40</w:t>
            </w:r>
          </w:p>
        </w:tc>
        <w:tc>
          <w:tcPr>
            <w:tcW w:w="459" w:type="dxa"/>
          </w:tcPr>
          <w:p w:rsidR="00641262" w:rsidRDefault="00641262" w:rsidP="00B83D3E">
            <w:pPr>
              <w:tabs>
                <w:tab w:val="left" w:pos="1155"/>
              </w:tabs>
            </w:pPr>
            <w:r>
              <w:t>20</w:t>
            </w:r>
          </w:p>
        </w:tc>
        <w:tc>
          <w:tcPr>
            <w:tcW w:w="675" w:type="dxa"/>
          </w:tcPr>
          <w:p w:rsidR="00641262" w:rsidRDefault="00641262" w:rsidP="00B83D3E">
            <w:pPr>
              <w:tabs>
                <w:tab w:val="left" w:pos="1155"/>
              </w:tabs>
            </w:pPr>
            <w:r>
              <w:t>90</w:t>
            </w:r>
          </w:p>
        </w:tc>
        <w:tc>
          <w:tcPr>
            <w:tcW w:w="1417" w:type="dxa"/>
          </w:tcPr>
          <w:p w:rsidR="00641262" w:rsidRDefault="00641262" w:rsidP="00B83D3E">
            <w:pPr>
              <w:tabs>
                <w:tab w:val="left" w:pos="1155"/>
              </w:tabs>
            </w:pPr>
            <w:r>
              <w:t>50</w:t>
            </w:r>
          </w:p>
        </w:tc>
      </w:tr>
    </w:tbl>
    <w:p w:rsidR="00641262" w:rsidRPr="00AD31CF" w:rsidRDefault="00641262" w:rsidP="00641262">
      <w:pPr>
        <w:jc w:val="both"/>
      </w:pPr>
    </w:p>
    <w:p w:rsidR="00641262" w:rsidRPr="00AD31CF" w:rsidRDefault="00641262" w:rsidP="00641262">
      <w:pPr>
        <w:jc w:val="both"/>
      </w:pPr>
    </w:p>
    <w:p w:rsidR="00641262" w:rsidRPr="00AD31CF" w:rsidRDefault="00641262" w:rsidP="00641262">
      <w:pPr>
        <w:jc w:val="both"/>
      </w:pPr>
    </w:p>
    <w:p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rsidR="00641262" w:rsidRPr="006C36A8" w:rsidRDefault="00641262" w:rsidP="00641262">
      <w:pPr>
        <w:ind w:firstLine="708"/>
        <w:jc w:val="both"/>
      </w:pPr>
      <w:r w:rsidRPr="006C36A8">
        <w:t xml:space="preserve"> 2. Изследване на личността по методика на Айзенк.</w:t>
      </w:r>
    </w:p>
    <w:p w:rsidR="00641262" w:rsidRPr="006C36A8" w:rsidRDefault="00641262" w:rsidP="00641262">
      <w:pPr>
        <w:ind w:firstLine="708"/>
        <w:jc w:val="both"/>
      </w:pPr>
      <w:r w:rsidRPr="006C36A8">
        <w:lastRenderedPageBreak/>
        <w:t>Изследването и изчисляването на степента на професионална годност на един кандидат отнема до 2 часа.</w:t>
      </w:r>
    </w:p>
    <w:p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w:t>
      </w:r>
      <w:r w:rsidR="00C4528C">
        <w:t xml:space="preserve"> </w:t>
      </w:r>
      <w:r w:rsidRPr="009351C7">
        <w:t>"</w:t>
      </w:r>
      <w:r w:rsidR="00C4528C">
        <w:t>невротизъм</w:t>
      </w:r>
      <w:r w:rsidRPr="009351C7">
        <w:t>"</w:t>
      </w:r>
      <w:r w:rsidR="00C4528C">
        <w:t xml:space="preserve"> </w:t>
      </w:r>
      <w:r w:rsidRPr="009351C7">
        <w:t>на теста на Айзенк.</w:t>
      </w:r>
    </w:p>
    <w:p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p>
    <w:p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rsidR="00641262" w:rsidRPr="00BC1FA0" w:rsidRDefault="00641262" w:rsidP="00E017BF">
      <w:pPr>
        <w:ind w:firstLine="708"/>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w:t>
      </w:r>
      <w:r w:rsidR="00E017BF">
        <w:t>ary</w:t>
      </w:r>
      <w:r w:rsidRPr="00BC1FA0">
        <w:t>, често се използват прогресивни матрици на Raven или кратък скрининг тест за интелигентност (CT).</w:t>
      </w:r>
    </w:p>
    <w:p w:rsidR="00641262" w:rsidRPr="00BC1FA0" w:rsidRDefault="00641262" w:rsidP="00E017BF">
      <w:pPr>
        <w:ind w:firstLine="708"/>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rsidR="00641262" w:rsidRPr="002D7EE3" w:rsidRDefault="00641262" w:rsidP="007E1770">
      <w:pPr>
        <w:ind w:firstLine="708"/>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rsidR="00641262" w:rsidRPr="002D7EE3" w:rsidRDefault="00641262" w:rsidP="007E1770">
      <w:pPr>
        <w:ind w:firstLine="708"/>
        <w:jc w:val="both"/>
      </w:pPr>
      <w:r w:rsidRPr="002D7EE3">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rsidR="00641262" w:rsidRPr="00FA0F46" w:rsidRDefault="00641262" w:rsidP="00641262">
      <w:pPr>
        <w:ind w:firstLine="708"/>
        <w:jc w:val="both"/>
      </w:pPr>
      <w:r w:rsidRPr="00FA0F46">
        <w:lastRenderedPageBreak/>
        <w:t>1. Доминиране - водещо.</w:t>
      </w:r>
    </w:p>
    <w:p w:rsidR="00641262" w:rsidRPr="00FA0F46" w:rsidRDefault="00641262" w:rsidP="00641262">
      <w:pPr>
        <w:ind w:firstLine="708"/>
        <w:jc w:val="both"/>
      </w:pPr>
      <w:r w:rsidRPr="00FA0F46">
        <w:t xml:space="preserve">2. Независим - доминиращ. </w:t>
      </w:r>
    </w:p>
    <w:p w:rsidR="00641262" w:rsidRPr="00FA0F46" w:rsidRDefault="00641262" w:rsidP="00641262">
      <w:pPr>
        <w:ind w:firstLine="708"/>
        <w:jc w:val="both"/>
      </w:pPr>
      <w:r w:rsidRPr="00FA0F46">
        <w:t>3. Праволинеен - агресивно.</w:t>
      </w:r>
    </w:p>
    <w:p w:rsidR="00641262" w:rsidRPr="00FA0F46" w:rsidRDefault="00641262" w:rsidP="00641262">
      <w:pPr>
        <w:ind w:firstLine="708"/>
        <w:jc w:val="both"/>
      </w:pPr>
      <w:r w:rsidRPr="00FA0F46">
        <w:t>4. Недоверие - скептичен.</w:t>
      </w:r>
    </w:p>
    <w:p w:rsidR="00641262" w:rsidRPr="00FA0F46" w:rsidRDefault="00641262" w:rsidP="00641262">
      <w:pPr>
        <w:ind w:firstLine="708"/>
        <w:jc w:val="both"/>
      </w:pPr>
      <w:r w:rsidRPr="00FA0F46">
        <w:t xml:space="preserve">5. Подчинен - ​​срамежлив. </w:t>
      </w:r>
    </w:p>
    <w:p w:rsidR="00641262" w:rsidRPr="00FA0F46" w:rsidRDefault="00641262" w:rsidP="00641262">
      <w:pPr>
        <w:ind w:firstLine="708"/>
        <w:jc w:val="both"/>
      </w:pPr>
      <w:r w:rsidRPr="00FA0F46">
        <w:t xml:space="preserve">6. Зависим - послушен. </w:t>
      </w:r>
    </w:p>
    <w:p w:rsidR="00641262" w:rsidRPr="00FA0F46" w:rsidRDefault="00641262" w:rsidP="00641262">
      <w:pPr>
        <w:ind w:firstLine="708"/>
        <w:jc w:val="both"/>
      </w:pPr>
      <w:r w:rsidRPr="00FA0F46">
        <w:t>7. Сътрудничество - конвенционално.</w:t>
      </w:r>
    </w:p>
    <w:p w:rsidR="00641262" w:rsidRPr="00FA0F46" w:rsidRDefault="00641262" w:rsidP="00641262">
      <w:pPr>
        <w:ind w:firstLine="708"/>
        <w:jc w:val="both"/>
      </w:pPr>
      <w:r w:rsidRPr="00FA0F46">
        <w:t>8. Отговорен - великодушен.</w:t>
      </w:r>
    </w:p>
    <w:p w:rsidR="00641262" w:rsidRPr="00FA0F46" w:rsidRDefault="00641262" w:rsidP="00641262">
      <w:pPr>
        <w:jc w:val="both"/>
      </w:pPr>
      <w:r w:rsidRPr="00FA0F46">
        <w:t>Въз основа на резултатите от теста се правят заключения за всеки предмет.</w:t>
      </w:r>
    </w:p>
    <w:p w:rsidR="00641262" w:rsidRPr="007F64D0" w:rsidRDefault="00641262" w:rsidP="004B1BE1">
      <w:pPr>
        <w:ind w:firstLine="708"/>
        <w:jc w:val="both"/>
      </w:pPr>
      <w:r w:rsidRPr="007F64D0">
        <w:t>За определяне на интелигентността на кандидатите се използват прогресивните матрици на Raven</w:t>
      </w:r>
      <w:r w:rsidR="00703160">
        <w:rPr>
          <w:rStyle w:val="ad"/>
        </w:rPr>
        <w:footnoteReference w:id="4"/>
      </w:r>
      <w:r w:rsidRPr="007F64D0">
        <w:t>.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rsidR="00641262" w:rsidRPr="007F64D0" w:rsidRDefault="00641262" w:rsidP="00F82A34">
      <w:pPr>
        <w:ind w:firstLine="708"/>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rsidR="00641262" w:rsidRPr="005812AB" w:rsidRDefault="00641262" w:rsidP="00641262">
      <w:pPr>
        <w:ind w:firstLine="708"/>
        <w:jc w:val="both"/>
      </w:pPr>
      <w:r w:rsidRPr="005812AB">
        <w:t xml:space="preserve">Рисковите групи са класифицирани в седем категории. </w:t>
      </w:r>
    </w:p>
    <w:p w:rsidR="00641262" w:rsidRPr="005D6E19" w:rsidRDefault="00641262" w:rsidP="00641262">
      <w:pPr>
        <w:ind w:firstLine="708"/>
        <w:jc w:val="both"/>
      </w:pPr>
      <w:r w:rsidRPr="005D6E19">
        <w:t>1-ва категория. Индикатори MMPI - върховете на профила над 70 точки:</w:t>
      </w:r>
    </w:p>
    <w:p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rsidR="00641262" w:rsidRPr="005D6E19" w:rsidRDefault="00641262" w:rsidP="00641262">
      <w:pPr>
        <w:ind w:firstLine="708"/>
        <w:jc w:val="both"/>
      </w:pPr>
      <w:r w:rsidRPr="005D6E19">
        <w:t>- върхове на 2-ра и 4-та скала с ниска 9-та скала;</w:t>
      </w:r>
    </w:p>
    <w:p w:rsidR="00641262" w:rsidRPr="005D6E19" w:rsidRDefault="00641262" w:rsidP="00641262">
      <w:pPr>
        <w:ind w:firstLine="708"/>
        <w:jc w:val="both"/>
      </w:pPr>
      <w:r w:rsidRPr="005D6E19">
        <w:t xml:space="preserve"> - плато от 7-ма и 8-ма скала на ниво от 70 точки или повече; </w:t>
      </w:r>
    </w:p>
    <w:p w:rsidR="00641262" w:rsidRDefault="00641262" w:rsidP="00641262">
      <w:pPr>
        <w:ind w:firstLine="708"/>
        <w:jc w:val="both"/>
      </w:pPr>
      <w:r w:rsidRPr="005D6E19">
        <w:t>- всяко увеличение на MMPI профила над 80 точки;</w:t>
      </w:r>
    </w:p>
    <w:p w:rsidR="00641262" w:rsidRPr="005D6E19" w:rsidRDefault="00641262" w:rsidP="00641262">
      <w:pPr>
        <w:ind w:firstLine="708"/>
        <w:jc w:val="both"/>
      </w:pPr>
      <w:r w:rsidRPr="005D6E19">
        <w:t>- ненадеждни резултати от MMPI при повторно тестване.</w:t>
      </w:r>
    </w:p>
    <w:p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rsidR="00641262" w:rsidRPr="000E4FE8" w:rsidRDefault="00641262" w:rsidP="00641262">
      <w:pPr>
        <w:ind w:firstLine="708"/>
        <w:jc w:val="both"/>
      </w:pPr>
      <w:r w:rsidRPr="000E4FE8">
        <w:t>5-та категория. Психосоматични и вегетативни нарушения:</w:t>
      </w:r>
    </w:p>
    <w:p w:rsidR="00641262" w:rsidRPr="0067799D" w:rsidRDefault="00641262" w:rsidP="00641262">
      <w:pPr>
        <w:ind w:firstLine="708"/>
        <w:jc w:val="both"/>
      </w:pPr>
      <w:r w:rsidRPr="0067799D">
        <w:t xml:space="preserve">- феноменът на невро-емоционална (вегетативна) нестабилност; </w:t>
      </w:r>
    </w:p>
    <w:p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rsidR="00641262" w:rsidRPr="0067799D" w:rsidRDefault="00641262" w:rsidP="00641262">
      <w:pPr>
        <w:ind w:firstLine="708"/>
        <w:jc w:val="both"/>
      </w:pPr>
      <w:r w:rsidRPr="0067799D">
        <w:t>- психичен инфантилизъм.</w:t>
      </w:r>
    </w:p>
    <w:p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rsidR="00641262" w:rsidRPr="001F25AB" w:rsidRDefault="00641262" w:rsidP="00641262">
      <w:pPr>
        <w:ind w:firstLine="708"/>
        <w:jc w:val="both"/>
      </w:pPr>
      <w:r w:rsidRPr="001F25AB">
        <w:lastRenderedPageBreak/>
        <w:t>7-ма категория. Нисък адаптационен капацитет към психически и физически стрес.</w:t>
      </w:r>
    </w:p>
    <w:p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 изпълняващи задачи на територията на региона на</w:t>
      </w:r>
      <w:r w:rsidR="00F113B0">
        <w:t xml:space="preserve"> Северен Кавказ</w:t>
      </w:r>
      <w:r w:rsidRPr="00372F3F">
        <w:t>, психологическият подбор на служителите за работа в екстремни условия има следните характеристики:</w:t>
      </w:r>
    </w:p>
    <w:p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w:t>
      </w:r>
      <w:r w:rsidR="004310E8">
        <w:t>е на задачи в екстремни условия</w:t>
      </w:r>
      <w:r w:rsidRPr="00372F3F">
        <w:t>;</w:t>
      </w:r>
    </w:p>
    <w:p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rsidR="00641262" w:rsidRPr="00372F3F" w:rsidRDefault="00641262" w:rsidP="00641262">
      <w:pPr>
        <w:ind w:firstLine="708"/>
        <w:jc w:val="both"/>
      </w:pPr>
      <w:r w:rsidRPr="00372F3F">
        <w:t>- оценка на функционалното състояние на кандидатите, т.е. психофизиологично и психологическо предразположение към работа в екстремни условия;</w:t>
      </w:r>
    </w:p>
    <w:p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rsidR="00641262" w:rsidRPr="00372F3F" w:rsidRDefault="00641262" w:rsidP="00641262">
      <w:pPr>
        <w:ind w:firstLine="708"/>
        <w:jc w:val="both"/>
      </w:pPr>
      <w:r w:rsidRPr="00372F3F">
        <w:lastRenderedPageBreak/>
        <w:t xml:space="preserve"> - нивото на развитие на правосъзнанието</w:t>
      </w:r>
      <w:r w:rsidRPr="007D14CB">
        <w:rPr>
          <w:vertAlign w:val="superscript"/>
        </w:rPr>
        <w:footnoteReference w:id="5"/>
      </w:r>
      <w:r w:rsidRPr="00372F3F">
        <w:t xml:space="preserve">; </w:t>
      </w:r>
    </w:p>
    <w:p w:rsidR="00641262" w:rsidRPr="00372F3F" w:rsidRDefault="00641262" w:rsidP="00641262">
      <w:pPr>
        <w:ind w:firstLine="708"/>
        <w:jc w:val="both"/>
      </w:pPr>
      <w:r w:rsidRPr="00372F3F">
        <w:t xml:space="preserve">- разбиране на събитията, които се случват в аварийната зона; </w:t>
      </w:r>
    </w:p>
    <w:p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rsidR="00641262" w:rsidRPr="00372F3F" w:rsidRDefault="00641262" w:rsidP="00641262">
      <w:pPr>
        <w:ind w:firstLine="708"/>
        <w:jc w:val="both"/>
      </w:pPr>
      <w:r w:rsidRPr="00372F3F">
        <w:t xml:space="preserve"> - волеви качества: целенасоченост, постоянство;</w:t>
      </w:r>
    </w:p>
    <w:p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rsidR="00641262" w:rsidRPr="00372F3F" w:rsidRDefault="00641262" w:rsidP="00641262">
      <w:pPr>
        <w:ind w:firstLine="708"/>
        <w:jc w:val="both"/>
      </w:pPr>
      <w:r w:rsidRPr="00372F3F">
        <w:t xml:space="preserve"> - нивото на професионални умения, опит в екстремни условия; </w:t>
      </w:r>
    </w:p>
    <w:p w:rsidR="00641262" w:rsidRPr="00372F3F" w:rsidRDefault="00641262" w:rsidP="00641262">
      <w:pPr>
        <w:ind w:firstLine="708"/>
        <w:jc w:val="both"/>
      </w:pPr>
      <w:r w:rsidRPr="00372F3F">
        <w:t>- психологическа стабилност и надеждност.</w:t>
      </w:r>
    </w:p>
    <w:p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rsidR="00641262" w:rsidRPr="00AD31CF" w:rsidRDefault="00641262" w:rsidP="00641262">
      <w:pPr>
        <w:jc w:val="both"/>
      </w:pPr>
    </w:p>
    <w:p w:rsidR="00BC0832" w:rsidRPr="0054107D" w:rsidRDefault="0054107D" w:rsidP="0054107D">
      <w:pPr>
        <w:pStyle w:val="2"/>
        <w:rPr>
          <w:bdr w:val="none" w:sz="0" w:space="0" w:color="auto" w:frame="1"/>
        </w:rPr>
      </w:pPr>
      <w:bookmarkStart w:id="8" w:name="_Toc71559953"/>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8"/>
    </w:p>
    <w:p w:rsidR="00562724" w:rsidRDefault="00562724" w:rsidP="00551D6A">
      <w:pPr>
        <w:pStyle w:val="3"/>
        <w:rPr>
          <w:bdr w:val="none" w:sz="0" w:space="0" w:color="auto" w:frame="1"/>
        </w:rPr>
      </w:pPr>
      <w:bookmarkStart w:id="9" w:name="_Toc71559954"/>
      <w:r>
        <w:rPr>
          <w:bdr w:val="none" w:sz="0" w:space="0" w:color="auto" w:frame="1"/>
        </w:rPr>
        <w:t>Професионален екстремално-психологически потенциал на специалисти, ръководители и функционални групи</w:t>
      </w:r>
      <w:bookmarkEnd w:id="9"/>
    </w:p>
    <w:p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9622DF">
            <w:fldChar w:fldCharType="begin"/>
          </w:r>
          <w:r w:rsidR="0013624E">
            <w:instrText xml:space="preserve"> CITATION Шеп00 \l 1026 </w:instrText>
          </w:r>
          <w:r w:rsidR="009622DF">
            <w:fldChar w:fldCharType="separate"/>
          </w:r>
          <w:r w:rsidR="007A25ED">
            <w:rPr>
              <w:noProof/>
            </w:rPr>
            <w:t>(Шепель, Управленческая антропология, 2000)</w:t>
          </w:r>
          <w:r w:rsidR="009622DF">
            <w:fldChar w:fldCharType="end"/>
          </w:r>
        </w:sdtContent>
      </w:sdt>
      <w:r w:rsidR="00177C36">
        <w:t>.</w:t>
      </w:r>
    </w:p>
    <w:p w:rsidR="00B83D3E" w:rsidRPr="00B83D3E" w:rsidRDefault="00B83D3E" w:rsidP="00943B2E">
      <w:pPr>
        <w:ind w:firstLine="708"/>
        <w:jc w:val="both"/>
        <w:rPr>
          <w:color w:val="000000"/>
          <w:shd w:val="clear" w:color="auto" w:fill="D2E3FC"/>
        </w:rPr>
      </w:pPr>
      <w:r w:rsidRPr="00C33EC5">
        <w:t>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саморазвитие, е насочен към творческо самоизразяване, идентифициране на специалисти.</w:t>
      </w:r>
    </w:p>
    <w:p w:rsidR="00B83D3E" w:rsidRPr="00943B2E" w:rsidRDefault="00B83D3E" w:rsidP="00943B2E">
      <w:pPr>
        <w:ind w:firstLine="708"/>
        <w:jc w:val="both"/>
      </w:pPr>
      <w:r w:rsidRPr="00943B2E">
        <w:t xml:space="preserve">Понастоящем понятието "потенциал" се изучава в следните аспекти: икономически (трудов потенциал), социално-организационен (човешки ресурси), </w:t>
      </w:r>
      <w:r w:rsidRPr="00943B2E">
        <w:lastRenderedPageBreak/>
        <w:t>социално-екологичен (обща жизненост, житейски потенциал), психологически (личен потенциал), личност - социален (организационен потенциал).</w:t>
      </w:r>
    </w:p>
    <w:p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rsidR="00B83D3E" w:rsidRPr="00943B2E" w:rsidRDefault="00D87C60" w:rsidP="00943B2E">
      <w:pPr>
        <w:ind w:firstLine="708"/>
        <w:jc w:val="both"/>
      </w:pPr>
      <w:r>
        <w:t xml:space="preserve">1) психотехнологични </w:t>
      </w:r>
      <w:r w:rsidR="00B83D3E" w:rsidRPr="00943B2E">
        <w:t xml:space="preserve"> </w:t>
      </w:r>
    </w:p>
    <w:p w:rsidR="00B83D3E" w:rsidRPr="00B83D3E" w:rsidRDefault="00B83D3E" w:rsidP="00724F7D">
      <w:pPr>
        <w:ind w:firstLine="708"/>
        <w:jc w:val="both"/>
      </w:pPr>
      <w:r w:rsidRPr="00943B2E">
        <w:t>2) лични.</w:t>
      </w:r>
    </w:p>
    <w:p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w:t>
      </w:r>
      <w:r w:rsidR="00923DB5">
        <w:t>а професионални задачи</w:t>
      </w:r>
      <w:r w:rsidRPr="00AA0B0E">
        <w:t>.</w:t>
      </w:r>
    </w:p>
    <w:p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rsidR="00B83D3E" w:rsidRPr="00537C74" w:rsidRDefault="00B83D3E" w:rsidP="00FD6E4B">
      <w:pPr>
        <w:ind w:firstLine="708"/>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rsidR="00B83D3E" w:rsidRPr="00B23753" w:rsidRDefault="00B83D3E" w:rsidP="00B23753">
      <w:pPr>
        <w:ind w:firstLine="708"/>
        <w:jc w:val="both"/>
      </w:pPr>
      <w:r w:rsidRPr="00FE3F41">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w:t>
      </w:r>
      <w:r w:rsidRPr="00FE3F41">
        <w:lastRenderedPageBreak/>
        <w:t>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w:t>
      </w:r>
      <w:r w:rsidR="002D32A0">
        <w:t>ент) - функционална група“ (</w:t>
      </w:r>
      <w:r w:rsidRPr="00FE3F41">
        <w:t>Фиг. 1) .</w:t>
      </w:r>
    </w:p>
    <w:p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w:t>
      </w:r>
      <w:r w:rsidR="002D32A0">
        <w:t>жливост, енергия, ритъм на работа</w:t>
      </w:r>
      <w:r w:rsidRPr="00B23753">
        <w:t>,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rsidR="00B83D3E" w:rsidRPr="00B83D3E" w:rsidRDefault="00B83D3E" w:rsidP="003A417B">
      <w:pPr>
        <w:ind w:firstLine="708"/>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rsidR="00B83D3E" w:rsidRPr="00B83D3E" w:rsidRDefault="00B83D3E" w:rsidP="00B83D3E">
      <w:pPr>
        <w:jc w:val="both"/>
        <w:rPr>
          <w:color w:val="000000"/>
          <w:shd w:val="clear" w:color="auto" w:fill="D2E3FC"/>
        </w:rPr>
      </w:pPr>
    </w:p>
    <w:p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rsidR="00371D4A" w:rsidRPr="007127E9" w:rsidRDefault="00B83D3E" w:rsidP="007127E9">
      <w:pPr>
        <w:ind w:firstLine="708"/>
        <w:jc w:val="both"/>
      </w:pPr>
      <w:r w:rsidRPr="007127E9">
        <w:t xml:space="preserve">1) индивидуална концепция за управление; </w:t>
      </w:r>
    </w:p>
    <w:p w:rsidR="00371D4A" w:rsidRPr="007127E9" w:rsidRDefault="00B83D3E" w:rsidP="007127E9">
      <w:pPr>
        <w:ind w:firstLine="708"/>
        <w:jc w:val="both"/>
      </w:pPr>
      <w:r w:rsidRPr="007127E9">
        <w:t xml:space="preserve">2) развитие на морални и психологически качества; </w:t>
      </w:r>
    </w:p>
    <w:p w:rsidR="00371D4A" w:rsidRPr="007127E9" w:rsidRDefault="00B83D3E" w:rsidP="007127E9">
      <w:pPr>
        <w:ind w:firstLine="708"/>
        <w:jc w:val="both"/>
      </w:pPr>
      <w:r w:rsidRPr="007127E9">
        <w:t xml:space="preserve">3) мениджърска готовност; </w:t>
      </w:r>
    </w:p>
    <w:p w:rsidR="00371D4A" w:rsidRPr="007127E9" w:rsidRDefault="00B83D3E" w:rsidP="007127E9">
      <w:pPr>
        <w:ind w:firstLine="708"/>
        <w:jc w:val="both"/>
      </w:pPr>
      <w:r w:rsidRPr="007127E9">
        <w:t>4) интелектуални способности;</w:t>
      </w:r>
    </w:p>
    <w:p w:rsidR="00371D4A" w:rsidRPr="007127E9" w:rsidRDefault="00B83D3E" w:rsidP="007127E9">
      <w:pPr>
        <w:ind w:firstLine="708"/>
        <w:jc w:val="both"/>
      </w:pPr>
      <w:r w:rsidRPr="007127E9">
        <w:t>5) емоционални и волеви свойства;</w:t>
      </w:r>
    </w:p>
    <w:p w:rsidR="00B83D3E" w:rsidRPr="007127E9" w:rsidRDefault="00B83D3E" w:rsidP="007127E9">
      <w:pPr>
        <w:ind w:firstLine="708"/>
        <w:jc w:val="both"/>
      </w:pPr>
      <w:r w:rsidRPr="007127E9">
        <w:t>6) комуникативни качества.</w:t>
      </w:r>
    </w:p>
    <w:p w:rsidR="00B83D3E" w:rsidRPr="008B1730" w:rsidRDefault="00B83D3E" w:rsidP="008B1730">
      <w:pPr>
        <w:ind w:firstLine="708"/>
        <w:jc w:val="both"/>
      </w:pPr>
      <w:r w:rsidRPr="008B1730">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rsidR="00B83D3E" w:rsidRPr="008B1730" w:rsidRDefault="00B83D3E" w:rsidP="008B1730">
      <w:pPr>
        <w:ind w:firstLine="708"/>
        <w:jc w:val="both"/>
      </w:pPr>
      <w:r w:rsidRPr="008B1730">
        <w:lastRenderedPageBreak/>
        <w:t xml:space="preserve"> - високо ниво на доверие в себе си и функционалната група (следователно, високо ниво на отговорност);</w:t>
      </w:r>
    </w:p>
    <w:p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3147F3">
        <w:t>т</w:t>
      </w:r>
      <w:r w:rsidR="00F14289" w:rsidRPr="008B1730">
        <w:t xml:space="preserve">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w:t>
      </w:r>
      <w:r w:rsidR="003147F3">
        <w:t>антска и професионална дейност</w:t>
      </w:r>
      <w:r w:rsidRPr="008B1730">
        <w:t>.</w:t>
      </w:r>
    </w:p>
    <w:p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w:t>
      </w:r>
      <w:r w:rsidR="009871EC">
        <w:t>ръководителите</w:t>
      </w:r>
      <w:r w:rsidRPr="001A2D30">
        <w:t xml:space="preserve">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rsidR="00B83D3E" w:rsidRPr="00EF4EF5" w:rsidRDefault="00B83D3E" w:rsidP="00EF4EF5">
      <w:pPr>
        <w:ind w:firstLine="708"/>
        <w:jc w:val="both"/>
      </w:pPr>
      <w:r w:rsidRPr="00EF4EF5">
        <w:t xml:space="preserve">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w:t>
      </w:r>
      <w:r w:rsidRPr="00EF4EF5">
        <w:lastRenderedPageBreak/>
        <w:t>(предимно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9622DF">
            <w:fldChar w:fldCharType="begin"/>
          </w:r>
          <w:r w:rsidR="0013624E">
            <w:instrText xml:space="preserve"> CITATION Бог02 \l 1026 </w:instrText>
          </w:r>
          <w:r w:rsidR="009622DF">
            <w:fldChar w:fldCharType="separate"/>
          </w:r>
          <w:r w:rsidR="007A25ED">
            <w:rPr>
              <w:noProof/>
            </w:rPr>
            <w:t>(Богоявленская, 2002)</w:t>
          </w:r>
          <w:r w:rsidR="009622DF">
            <w:fldChar w:fldCharType="end"/>
          </w:r>
        </w:sdtContent>
      </w:sdt>
      <w:r w:rsidRPr="00EF4EF5">
        <w:t>.</w:t>
      </w:r>
    </w:p>
    <w:p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9622DF">
            <w:fldChar w:fldCharType="begin"/>
          </w:r>
          <w:r w:rsidR="0013624E">
            <w:instrText xml:space="preserve"> CITATION Тре02 \l 1026 </w:instrText>
          </w:r>
          <w:r w:rsidR="009622DF">
            <w:fldChar w:fldCharType="separate"/>
          </w:r>
          <w:r w:rsidR="007A25ED">
            <w:rPr>
              <w:noProof/>
            </w:rPr>
            <w:t>(Трейси &amp; Шеелен, 2002)</w:t>
          </w:r>
          <w:r w:rsidR="009622DF">
            <w:fldChar w:fldCharType="end"/>
          </w:r>
        </w:sdtContent>
      </w:sdt>
      <w:r w:rsidRPr="00375366">
        <w:t>.</w:t>
      </w:r>
    </w:p>
    <w:p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rsidR="00B83D3E" w:rsidRPr="00C013B3" w:rsidRDefault="00B83D3E" w:rsidP="00C013B3">
      <w:pPr>
        <w:ind w:firstLine="708"/>
        <w:jc w:val="both"/>
      </w:pPr>
      <w:r w:rsidRPr="00C013B3">
        <w:t>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rsidR="00B83D3E" w:rsidRPr="00C013B3" w:rsidRDefault="00B83D3E" w:rsidP="00C013B3">
      <w:pPr>
        <w:ind w:firstLine="708"/>
        <w:jc w:val="both"/>
      </w:pPr>
      <w:r w:rsidRPr="00C013B3">
        <w:lastRenderedPageBreak/>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rsidR="00562724" w:rsidRDefault="00562724" w:rsidP="00562724">
      <w:pPr>
        <w:tabs>
          <w:tab w:val="left" w:pos="0"/>
        </w:tabs>
        <w:jc w:val="both"/>
        <w:rPr>
          <w:bCs/>
          <w:sz w:val="28"/>
          <w:szCs w:val="28"/>
          <w:bdr w:val="none" w:sz="0" w:space="0" w:color="auto" w:frame="1"/>
        </w:rPr>
      </w:pPr>
    </w:p>
    <w:p w:rsidR="00C57B7E" w:rsidRDefault="00C57B7E" w:rsidP="00C57B7E">
      <w:pPr>
        <w:pStyle w:val="3"/>
        <w:rPr>
          <w:bdr w:val="none" w:sz="0" w:space="0" w:color="auto" w:frame="1"/>
        </w:rPr>
      </w:pPr>
      <w:bookmarkStart w:id="10" w:name="_Toc71559955"/>
      <w:r w:rsidRPr="00171886">
        <w:rPr>
          <w:bdr w:val="none" w:sz="0" w:space="0" w:color="auto" w:frame="1"/>
        </w:rPr>
        <w:t>Корекции на психологичните ценности и мотивация на личния състав</w:t>
      </w:r>
      <w:bookmarkEnd w:id="10"/>
    </w:p>
    <w:p w:rsidR="00C57B7E" w:rsidRPr="00C57B7E" w:rsidRDefault="00C57B7E" w:rsidP="00C57B7E"/>
    <w:p w:rsidR="00C57B7E" w:rsidRPr="009B7E93" w:rsidRDefault="00E261D1" w:rsidP="009B7E93">
      <w:pPr>
        <w:ind w:firstLine="708"/>
        <w:jc w:val="both"/>
      </w:pPr>
      <w:r>
        <w:t>Ценностните ориентации</w:t>
      </w:r>
      <w:r w:rsidR="00C57B7E" w:rsidRPr="009B7E93">
        <w:t xml:space="preserve"> са ценности, които се разбират, вътрешно одобрени, са придобили личен смисъл и значение за даден човек</w:t>
      </w:r>
      <w:sdt>
        <w:sdtPr>
          <w:id w:val="358998485"/>
          <w:citation/>
        </w:sdtPr>
        <w:sdtContent>
          <w:r w:rsidR="009622DF">
            <w:fldChar w:fldCharType="begin"/>
          </w:r>
          <w:r w:rsidR="0013624E">
            <w:instrText xml:space="preserve"> CITATION Сто02 \l 1026 </w:instrText>
          </w:r>
          <w:r w:rsidR="009622DF">
            <w:fldChar w:fldCharType="separate"/>
          </w:r>
          <w:r w:rsidR="007A25ED">
            <w:rPr>
              <w:noProof/>
            </w:rPr>
            <w:t xml:space="preserve"> (Столяре́нко, 2002)</w:t>
          </w:r>
          <w:r w:rsidR="009622DF">
            <w:fldChar w:fldCharType="end"/>
          </w:r>
        </w:sdtContent>
      </w:sdt>
      <w:r w:rsidR="00C57B7E" w:rsidRPr="009B7E93">
        <w:t xml:space="preserve">. Благодарение на ценности и мотиви, специалистите изграждат стратегия и тактика за живота си в близко и далечно бъдеще. Ето защо </w:t>
      </w:r>
      <w:r w:rsidR="00FE2484">
        <w:t>ръководителите</w:t>
      </w:r>
      <w:r w:rsidR="00C57B7E" w:rsidRPr="009B7E93">
        <w:t xml:space="preserve"> на всички нива</w:t>
      </w:r>
      <w:r w:rsidR="009B7E93" w:rsidRPr="009B7E93">
        <w:t xml:space="preserve"> не</w:t>
      </w:r>
      <w:r w:rsidR="00C57B7E"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9622DF">
            <w:fldChar w:fldCharType="begin"/>
          </w:r>
          <w:r w:rsidR="0013624E">
            <w:instrText xml:space="preserve"> CITATION Сми04 \l 1026 </w:instrText>
          </w:r>
          <w:r w:rsidR="009622DF">
            <w:fldChar w:fldCharType="separate"/>
          </w:r>
          <w:r w:rsidR="007A25ED">
            <w:rPr>
              <w:noProof/>
            </w:rPr>
            <w:t>(Смирнов В. Н., 2004)</w:t>
          </w:r>
          <w:r w:rsidR="009622DF">
            <w:fldChar w:fldCharType="end"/>
          </w:r>
        </w:sdtContent>
      </w:sdt>
      <w:r w:rsidR="00630C43">
        <w:t>.</w:t>
      </w:r>
    </w:p>
    <w:p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rsidR="00C57B7E" w:rsidRPr="00C213FE" w:rsidRDefault="00C57B7E" w:rsidP="00C213FE">
      <w:pPr>
        <w:ind w:firstLine="708"/>
        <w:jc w:val="both"/>
      </w:pPr>
      <w:r w:rsidRPr="00AC2478">
        <w:t xml:space="preserve">От </w:t>
      </w:r>
      <w:r w:rsidR="00AC2478" w:rsidRPr="00AC2478">
        <w:t xml:space="preserve">изброеното по-горе </w:t>
      </w:r>
      <w:r w:rsidRPr="00AC2478">
        <w:t xml:space="preserve">следва, че при екстремни условия на дейност ценностите, свързани с живота, са преди всичко групови и социални ценности. При нормални </w:t>
      </w:r>
      <w:r w:rsidRPr="00AC2478">
        <w:lastRenderedPageBreak/>
        <w:t>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DA0084">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DA0084">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fldSimple w:instr=" REF _Ref69822828 \h  \* MERGEFORMAT ">
        <w:r w:rsidR="00AE5CBF">
          <w:t>таблица 2</w:t>
        </w:r>
      </w:fldSimple>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w:t>
      </w:r>
      <w:r w:rsidR="00694C77">
        <w:t>чава още повече (вж. Таблица 2</w:t>
      </w:r>
      <w:r w:rsidRPr="00CA01D6">
        <w:t>).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rsidR="00C57B7E" w:rsidRPr="00C57B7E" w:rsidRDefault="00C57B7E" w:rsidP="00C57B7E">
      <w:pPr>
        <w:rPr>
          <w:rStyle w:val="jlqj4b"/>
          <w:color w:val="000000"/>
          <w:shd w:val="clear" w:color="auto" w:fill="F5F5F5"/>
        </w:rPr>
      </w:pPr>
    </w:p>
    <w:p w:rsidR="00C57B7E" w:rsidRPr="00C57B7E" w:rsidRDefault="00C57B7E" w:rsidP="00C57B7E">
      <w:pPr>
        <w:spacing w:after="108" w:line="1" w:lineRule="exact"/>
      </w:pPr>
    </w:p>
    <w:p w:rsidR="00E7059A" w:rsidRDefault="00E7059A" w:rsidP="00E7059A">
      <w:pPr>
        <w:pStyle w:val="aa"/>
        <w:keepNext/>
      </w:pPr>
      <w:bookmarkStart w:id="11" w:name="_Ref69822828"/>
      <w:r>
        <w:t xml:space="preserve">таблица </w:t>
      </w:r>
      <w:r w:rsidR="009622DF">
        <w:fldChar w:fldCharType="begin"/>
      </w:r>
      <w:r>
        <w:instrText xml:space="preserve"> SEQ таблица \* ARABIC </w:instrText>
      </w:r>
      <w:r w:rsidR="009622DF">
        <w:fldChar w:fldCharType="separate"/>
      </w:r>
      <w:r w:rsidR="0030645B">
        <w:rPr>
          <w:noProof/>
        </w:rPr>
        <w:t>2</w:t>
      </w:r>
      <w:r w:rsidR="009622DF">
        <w:fldChar w:fldCharType="end"/>
      </w:r>
      <w:bookmarkEnd w:id="11"/>
      <w:r w:rsidRPr="009114B8">
        <w:t>Резултати от изследването на значими психологически ценности при екстремни специалисти</w:t>
      </w:r>
    </w:p>
    <w:tbl>
      <w:tblPr>
        <w:tblW w:w="5000" w:type="pct"/>
        <w:tblCellMar>
          <w:left w:w="40" w:type="dxa"/>
          <w:right w:w="40" w:type="dxa"/>
        </w:tblCellMar>
        <w:tblLook w:val="0000"/>
      </w:tblPr>
      <w:tblGrid>
        <w:gridCol w:w="2581"/>
        <w:gridCol w:w="549"/>
        <w:gridCol w:w="542"/>
        <w:gridCol w:w="549"/>
        <w:gridCol w:w="549"/>
        <w:gridCol w:w="542"/>
        <w:gridCol w:w="549"/>
        <w:gridCol w:w="542"/>
        <w:gridCol w:w="549"/>
        <w:gridCol w:w="549"/>
        <w:gridCol w:w="549"/>
        <w:gridCol w:w="542"/>
        <w:gridCol w:w="560"/>
      </w:tblGrid>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left="828" w:firstLine="0"/>
              <w:rPr>
                <w:rStyle w:val="FontStyle90"/>
                <w:rFonts w:eastAsiaTheme="majorEastAsia"/>
                <w:sz w:val="24"/>
                <w:szCs w:val="24"/>
              </w:rPr>
            </w:pPr>
            <w:r w:rsidRPr="00C57B7E">
              <w:rPr>
                <w:rStyle w:val="FontStyle90"/>
                <w:rFonts w:eastAsiaTheme="majorEastAsia"/>
                <w:sz w:val="24"/>
                <w:szCs w:val="24"/>
              </w:rPr>
              <w:t>Наименование</w:t>
            </w:r>
          </w:p>
        </w:tc>
        <w:tc>
          <w:tcPr>
            <w:tcW w:w="3590" w:type="pct"/>
            <w:gridSpan w:val="12"/>
            <w:tcBorders>
              <w:top w:val="single" w:sz="6" w:space="0" w:color="auto"/>
              <w:left w:val="single" w:sz="6" w:space="0" w:color="auto"/>
              <w:bottom w:val="single" w:sz="6" w:space="0" w:color="auto"/>
              <w:right w:val="single" w:sz="6" w:space="0" w:color="auto"/>
            </w:tcBorders>
          </w:tcPr>
          <w:p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rsidTr="00C57B7E">
        <w:tc>
          <w:tcPr>
            <w:tcW w:w="1410" w:type="pct"/>
            <w:vMerge w:val="restart"/>
            <w:tcBorders>
              <w:top w:val="single" w:sz="6" w:space="0" w:color="auto"/>
              <w:left w:val="single" w:sz="6" w:space="0" w:color="auto"/>
              <w:bottom w:val="nil"/>
              <w:right w:val="single" w:sz="6" w:space="0" w:color="auto"/>
            </w:tcBorders>
          </w:tcPr>
          <w:p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rsidTr="00C57B7E">
        <w:tc>
          <w:tcPr>
            <w:tcW w:w="1410" w:type="pct"/>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А.-Ч. УВДТ</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ГУВД Р.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rsidR="00C57B7E" w:rsidRPr="00C57B7E" w:rsidRDefault="00C57B7E" w:rsidP="00C57B7E">
      <w:pPr>
        <w:rPr>
          <w:rStyle w:val="jlqj4b"/>
          <w:color w:val="000000"/>
          <w:shd w:val="clear" w:color="auto" w:fill="F5F5F5"/>
        </w:rPr>
      </w:pPr>
    </w:p>
    <w:p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9622DF">
        <w:fldChar w:fldCharType="begin"/>
      </w:r>
      <w:r w:rsidR="004849B5">
        <w:instrText xml:space="preserve"> REF _Ref69822828 \h </w:instrText>
      </w:r>
      <w:r w:rsidR="009622DF">
        <w:fldChar w:fldCharType="separate"/>
      </w:r>
      <w:r w:rsidR="004849B5">
        <w:t xml:space="preserve">таблица </w:t>
      </w:r>
      <w:r w:rsidR="004849B5">
        <w:rPr>
          <w:noProof/>
        </w:rPr>
        <w:t>2</w:t>
      </w:r>
      <w:r w:rsidR="009622DF">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fldSimple w:instr=" REF _Ref69822828 \h  \* MERGEFORMAT ">
        <w:r w:rsidR="006714AE">
          <w:t>таблица 2</w:t>
        </w:r>
      </w:fldSimple>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fldSimple w:instr=" REF _Ref69824577 \h  \* MERGEFORMAT ">
        <w:r w:rsidR="00FF2761">
          <w:t>таблица 3</w:t>
        </w:r>
      </w:fldSimple>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rsidR="00C57B7E" w:rsidRPr="00C57B7E" w:rsidRDefault="00C57B7E" w:rsidP="00B21847">
      <w:pPr>
        <w:ind w:firstLine="708"/>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1,2%). Разбира 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rsidR="00C57B7E" w:rsidRPr="00C57B7E" w:rsidRDefault="00C57B7E" w:rsidP="00C57B7E">
      <w:pPr>
        <w:spacing w:after="108" w:line="1" w:lineRule="exact"/>
      </w:pPr>
    </w:p>
    <w:p w:rsidR="00AA6D63" w:rsidRDefault="00AA6D63" w:rsidP="00AA6D63">
      <w:pPr>
        <w:pStyle w:val="aa"/>
        <w:keepNext/>
      </w:pPr>
      <w:bookmarkStart w:id="12" w:name="_Ref69824577"/>
      <w:r>
        <w:lastRenderedPageBreak/>
        <w:t xml:space="preserve">таблица </w:t>
      </w:r>
      <w:r w:rsidR="009622DF">
        <w:fldChar w:fldCharType="begin"/>
      </w:r>
      <w:r>
        <w:instrText xml:space="preserve"> SEQ таблица \* ARABIC </w:instrText>
      </w:r>
      <w:r w:rsidR="009622DF">
        <w:fldChar w:fldCharType="separate"/>
      </w:r>
      <w:r w:rsidR="0030645B">
        <w:rPr>
          <w:noProof/>
        </w:rPr>
        <w:t>3</w:t>
      </w:r>
      <w:r w:rsidR="009622DF">
        <w:fldChar w:fldCharType="end"/>
      </w:r>
      <w:bookmarkEnd w:id="12"/>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p>
    <w:tbl>
      <w:tblPr>
        <w:tblW w:w="0" w:type="auto"/>
        <w:tblInd w:w="40" w:type="dxa"/>
        <w:tblLayout w:type="fixed"/>
        <w:tblCellMar>
          <w:left w:w="40" w:type="dxa"/>
          <w:right w:w="40" w:type="dxa"/>
        </w:tblCellMar>
        <w:tblLook w:val="0000"/>
      </w:tblPr>
      <w:tblGrid>
        <w:gridCol w:w="3262"/>
        <w:gridCol w:w="1022"/>
        <w:gridCol w:w="1022"/>
        <w:gridCol w:w="1044"/>
      </w:tblGrid>
      <w:tr w:rsidR="00C57B7E" w:rsidRPr="00C57B7E" w:rsidTr="00C57B7E">
        <w:tc>
          <w:tcPr>
            <w:tcW w:w="3262" w:type="dxa"/>
            <w:vMerge w:val="restart"/>
            <w:tcBorders>
              <w:top w:val="single" w:sz="6" w:space="0" w:color="auto"/>
              <w:left w:val="single" w:sz="6" w:space="0" w:color="auto"/>
              <w:bottom w:val="nil"/>
              <w:right w:val="single" w:sz="6" w:space="0" w:color="auto"/>
            </w:tcBorders>
          </w:tcPr>
          <w:p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rsidTr="00C57B7E">
        <w:tc>
          <w:tcPr>
            <w:tcW w:w="3262" w:type="dxa"/>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ОМОН УВДТ</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rsidR="00F206E0" w:rsidRDefault="00F206E0" w:rsidP="00F206E0">
      <w:pPr>
        <w:jc w:val="both"/>
      </w:pPr>
    </w:p>
    <w:p w:rsidR="00C57B7E" w:rsidRPr="00503BDD" w:rsidRDefault="00C57B7E" w:rsidP="00A5694C">
      <w:pPr>
        <w:ind w:firstLine="708"/>
        <w:jc w:val="both"/>
      </w:pPr>
      <w:r w:rsidRPr="00503BDD">
        <w:t xml:space="preserve">Освен това служителите на OMSN имат по-висок мотив за кариерно израстване (OMSN - 20,4%, OMON - 7,9% и SOM - 8,1%). </w:t>
      </w:r>
    </w:p>
    <w:p w:rsidR="00C57B7E" w:rsidRPr="00503BDD" w:rsidRDefault="00C57B7E" w:rsidP="00A5694C">
      <w:pPr>
        <w:ind w:firstLine="708"/>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rsidR="00C57B7E" w:rsidRPr="00E573E2" w:rsidRDefault="00C57B7E" w:rsidP="00E573E2">
      <w:pPr>
        <w:ind w:firstLine="708"/>
        <w:jc w:val="both"/>
      </w:pPr>
      <w:r w:rsidRPr="00E573E2">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rsidR="00C57B7E" w:rsidRPr="00C57B7E" w:rsidRDefault="00C57B7E" w:rsidP="001F45E5">
      <w:pPr>
        <w:ind w:firstLine="708"/>
        <w:jc w:val="both"/>
        <w:rPr>
          <w:color w:val="000000"/>
          <w:shd w:val="clear" w:color="auto" w:fill="D2E3FC"/>
        </w:rPr>
      </w:pPr>
      <w:r w:rsidRPr="009A1C05">
        <w:lastRenderedPageBreak/>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w:t>
      </w:r>
      <w:r w:rsidR="000154BA">
        <w:t>уждение от другари, което води до</w:t>
      </w:r>
      <w:r w:rsidRPr="007466C4">
        <w:t xml:space="preserve">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fldSimple w:instr=" REF _Ref69824577 \h  \* MERGEFORMAT ">
        <w:r w:rsidR="007466C4">
          <w:t>таблица 3</w:t>
        </w:r>
      </w:fldSimple>
      <w:r w:rsidRPr="007466C4">
        <w:t xml:space="preserve">. Следователно значението на професионалната екстремна психологическа подготовка е </w:t>
      </w:r>
      <w:r w:rsidR="002A77F6">
        <w:t xml:space="preserve">голямо, </w:t>
      </w:r>
      <w:r w:rsidRPr="007466C4">
        <w:t>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rsidR="00C10AE7" w:rsidRDefault="00C10AE7" w:rsidP="00C10AE7">
      <w:pPr>
        <w:jc w:val="both"/>
      </w:pPr>
    </w:p>
    <w:p w:rsidR="00C10AE7" w:rsidRDefault="00C10AE7" w:rsidP="00C10AE7">
      <w:pPr>
        <w:jc w:val="both"/>
      </w:pPr>
    </w:p>
    <w:p w:rsidR="00C10AE7" w:rsidRDefault="00C10AE7" w:rsidP="00FD0A8E">
      <w:pPr>
        <w:pStyle w:val="3"/>
      </w:pPr>
      <w:bookmarkStart w:id="13" w:name="_Hlk69464684"/>
      <w:bookmarkStart w:id="14" w:name="_Toc71559956"/>
      <w:r w:rsidRPr="003E46B7">
        <w:t>Оптимизация на психичните състояния, комуникацията и решаване на конфликти</w:t>
      </w:r>
      <w:bookmarkEnd w:id="13"/>
      <w:bookmarkEnd w:id="14"/>
    </w:p>
    <w:p w:rsidR="00C10AE7" w:rsidRPr="00DA000F" w:rsidRDefault="00C10AE7" w:rsidP="00DA000F">
      <w:pPr>
        <w:jc w:val="both"/>
      </w:pPr>
    </w:p>
    <w:p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rsidR="00C10AE7" w:rsidRPr="00874C9E" w:rsidRDefault="00C10AE7" w:rsidP="00874C9E">
      <w:pPr>
        <w:ind w:firstLine="708"/>
        <w:jc w:val="both"/>
      </w:pPr>
      <w:r w:rsidRPr="00874C9E">
        <w:t>Някои данни сочат, че при екстремни условия оптималното психическо състояние, при което се поддържа психическо равновесие и задоволително ниво на работоспособност, се наблюдава при 47% от анкетираните специалисти, а 15% от анкетираните поддържат високо ниво на ефе</w:t>
      </w:r>
      <w:r w:rsidR="008918BF">
        <w:t>ктивност, стреля по прицелване към</w:t>
      </w:r>
      <w:r w:rsidRPr="00874C9E">
        <w:t xml:space="preserve"> врага</w:t>
      </w:r>
      <w:r w:rsidR="009C5247" w:rsidRPr="00874C9E">
        <w:t xml:space="preserve"> </w:t>
      </w:r>
      <w:sdt>
        <w:sdtPr>
          <w:id w:val="358998528"/>
          <w:citation/>
        </w:sdtPr>
        <w:sdtContent>
          <w:r w:rsidR="009622DF">
            <w:fldChar w:fldCharType="begin"/>
          </w:r>
          <w:r w:rsidR="0013624E">
            <w:instrText xml:space="preserve"> CITATION Кот93 \l 1026 </w:instrText>
          </w:r>
          <w:r w:rsidR="009622DF">
            <w:fldChar w:fldCharType="separate"/>
          </w:r>
          <w:r w:rsidR="007A25ED">
            <w:rPr>
              <w:noProof/>
            </w:rPr>
            <w:t>(Котенев &amp; Филиппов, 1993)</w:t>
          </w:r>
          <w:r w:rsidR="009622DF">
            <w:fldChar w:fldCharType="end"/>
          </w:r>
        </w:sdtContent>
      </w:sdt>
      <w:r w:rsidRPr="00874C9E">
        <w:t xml:space="preserve">. Според други данни 18% от личния състав на специалните части умело оперира в бойни действия в горещи точки. М. Райзер смята, </w:t>
      </w:r>
      <w:r w:rsidRPr="00874C9E">
        <w:lastRenderedPageBreak/>
        <w:t>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9622DF">
            <w:fldChar w:fldCharType="begin"/>
          </w:r>
          <w:r w:rsidR="0013624E">
            <w:instrText xml:space="preserve"> CITATION Rei76 \l 1033 </w:instrText>
          </w:r>
          <w:r w:rsidR="009622DF">
            <w:fldChar w:fldCharType="separate"/>
          </w:r>
          <w:r w:rsidR="007A25ED" w:rsidRPr="007A25ED">
            <w:rPr>
              <w:noProof/>
            </w:rPr>
            <w:t>(Reiser, 1976)</w:t>
          </w:r>
          <w:r w:rsidR="009622DF">
            <w:fldChar w:fldCharType="end"/>
          </w:r>
        </w:sdtContent>
      </w:sdt>
      <w:r w:rsidR="008918BF">
        <w:t>]</w:t>
      </w:r>
      <w:r w:rsidRPr="00874C9E">
        <w:t xml:space="preserve">. </w:t>
      </w:r>
    </w:p>
    <w:p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w:t>
      </w:r>
      <w:r w:rsidR="002C616F">
        <w:t>ъстоянието на страх от смърт,</w:t>
      </w:r>
      <w:r w:rsidRPr="00D40A05">
        <w:t xml:space="preserve"> са преживели и състояние на страх от провал, срам пред своите другари, 25% от анкетираните к</w:t>
      </w:r>
      <w:r w:rsidR="002C616F">
        <w:t>азват, че състоянието на страх</w:t>
      </w:r>
      <w:r w:rsidRPr="00D40A05">
        <w:t xml:space="preserve"> беше заменен от състоянието на безстрашие и самочувствие</w:t>
      </w:r>
      <w:r w:rsidR="004B1A4E" w:rsidRPr="00D40A05">
        <w:t xml:space="preserve"> </w:t>
      </w:r>
      <w:sdt>
        <w:sdtPr>
          <w:id w:val="358998530"/>
          <w:citation/>
        </w:sdtPr>
        <w:sdtContent>
          <w:r w:rsidR="009622DF">
            <w:fldChar w:fldCharType="begin"/>
          </w:r>
          <w:r w:rsidR="0013624E">
            <w:instrText xml:space="preserve"> CITATION Чов98 \l 1033 </w:instrText>
          </w:r>
          <w:r w:rsidR="009622DF">
            <w:fldChar w:fldCharType="separate"/>
          </w:r>
          <w:r w:rsidR="007A25ED" w:rsidRPr="007A25ED">
            <w:rPr>
              <w:noProof/>
            </w:rPr>
            <w:t>(Човдырова, 1998)</w:t>
          </w:r>
          <w:r w:rsidR="009622DF">
            <w:fldChar w:fldCharType="end"/>
          </w:r>
        </w:sdtContent>
      </w:sdt>
      <w:r w:rsidR="002C616F">
        <w:t>]</w:t>
      </w:r>
      <w:r w:rsidRPr="00D40A05">
        <w:t xml:space="preserve">. </w:t>
      </w:r>
    </w:p>
    <w:p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fldSimple w:instr=" REF _Ref69828444 \h  \* MERGEFORMAT ">
        <w:r>
          <w:t>таблица 4</w:t>
        </w:r>
      </w:fldSimple>
      <w:r w:rsidR="00C10AE7" w:rsidRPr="00917C45">
        <w:t>).</w:t>
      </w:r>
    </w:p>
    <w:p w:rsidR="00C10AE7" w:rsidRPr="00DA000F" w:rsidRDefault="00C10AE7" w:rsidP="00DA000F">
      <w:pPr>
        <w:spacing w:after="122" w:line="1" w:lineRule="exact"/>
        <w:jc w:val="both"/>
      </w:pPr>
    </w:p>
    <w:p w:rsidR="00EA0A2C" w:rsidRDefault="00EA0A2C" w:rsidP="00EA0A2C">
      <w:pPr>
        <w:pStyle w:val="aa"/>
        <w:keepNext/>
      </w:pPr>
      <w:bookmarkStart w:id="15" w:name="_Ref69828444"/>
      <w:r>
        <w:t xml:space="preserve">таблица </w:t>
      </w:r>
      <w:fldSimple w:instr=" SEQ таблица \* ARABIC ">
        <w:r w:rsidR="0030645B">
          <w:rPr>
            <w:noProof/>
          </w:rPr>
          <w:t>4</w:t>
        </w:r>
      </w:fldSimple>
      <w:bookmarkEnd w:id="15"/>
      <w:r w:rsidRPr="0043013D">
        <w:t>Оценка от служители на специалното звено за благоприятни и неблагоприятни психични състояния по метода на "Семантични асоциации"</w:t>
      </w:r>
    </w:p>
    <w:tbl>
      <w:tblPr>
        <w:tblW w:w="0" w:type="auto"/>
        <w:tblInd w:w="40" w:type="dxa"/>
        <w:tblLayout w:type="fixed"/>
        <w:tblCellMar>
          <w:left w:w="40" w:type="dxa"/>
          <w:right w:w="40" w:type="dxa"/>
        </w:tblCellMar>
        <w:tblLook w:val="0000"/>
      </w:tblPr>
      <w:tblGrid>
        <w:gridCol w:w="2347"/>
        <w:gridCol w:w="1022"/>
        <w:gridCol w:w="1022"/>
        <w:gridCol w:w="1022"/>
        <w:gridCol w:w="1022"/>
      </w:tblGrid>
      <w:tr w:rsidR="00C10AE7" w:rsidRPr="00DA000F" w:rsidTr="00C10AE7">
        <w:tc>
          <w:tcPr>
            <w:tcW w:w="2347" w:type="dxa"/>
            <w:vMerge w:val="restart"/>
            <w:tcBorders>
              <w:top w:val="single" w:sz="6" w:space="0" w:color="auto"/>
              <w:left w:val="single" w:sz="6" w:space="0" w:color="auto"/>
              <w:bottom w:val="nil"/>
              <w:right w:val="single" w:sz="6" w:space="0" w:color="auto"/>
            </w:tcBorders>
          </w:tcPr>
          <w:p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rsidTr="00C10AE7">
        <w:tc>
          <w:tcPr>
            <w:tcW w:w="2347" w:type="dxa"/>
            <w:vMerge/>
            <w:tcBorders>
              <w:top w:val="nil"/>
              <w:left w:val="single" w:sz="6" w:space="0" w:color="auto"/>
              <w:bottom w:val="single" w:sz="6" w:space="0" w:color="auto"/>
              <w:right w:val="single" w:sz="6" w:space="0" w:color="auto"/>
            </w:tcBorders>
          </w:tcPr>
          <w:p w:rsidR="00C10AE7" w:rsidRPr="00DA000F" w:rsidRDefault="00C10AE7" w:rsidP="00DA000F">
            <w:pPr>
              <w:jc w:val="both"/>
              <w:rPr>
                <w:rStyle w:val="FontStyle106"/>
                <w:sz w:val="24"/>
                <w:szCs w:val="24"/>
              </w:rPr>
            </w:pPr>
          </w:p>
          <w:p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rsidTr="00313C60">
        <w:trPr>
          <w:trHeight w:val="2477"/>
        </w:trPr>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 xml:space="preserve">Категория "неблагоприятно психическо състояние на функционалната </w:t>
            </w:r>
            <w:r w:rsidRPr="00313C60">
              <w:rPr>
                <w:rStyle w:val="FontStyle90"/>
                <w:rFonts w:eastAsiaTheme="majorEastAsia"/>
                <w:sz w:val="24"/>
                <w:szCs w:val="24"/>
              </w:rPr>
              <w:lastRenderedPageBreak/>
              <w:t>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lastRenderedPageBreak/>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rsidR="00C10AE7" w:rsidRPr="00DA000F" w:rsidRDefault="00C10AE7" w:rsidP="00DA000F">
      <w:pPr>
        <w:jc w:val="both"/>
      </w:pPr>
    </w:p>
    <w:p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rsidR="00C10AE7" w:rsidRPr="00DA000F" w:rsidRDefault="00C10AE7" w:rsidP="0056209A">
      <w:pPr>
        <w:ind w:firstLine="708"/>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rsidR="00C10AE7" w:rsidRPr="005B7C9D" w:rsidRDefault="00C10AE7" w:rsidP="0056209A">
      <w:pPr>
        <w:ind w:firstLine="708"/>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w:t>
      </w:r>
      <w:r w:rsidRPr="00DD635D">
        <w:lastRenderedPageBreak/>
        <w:t>самоорганизация, отсъствие или наличие на елементи на агресивност и оптималното ниво на тревожност на служителите.</w:t>
      </w:r>
    </w:p>
    <w:p w:rsidR="00C10AE7" w:rsidRPr="00DA000F" w:rsidRDefault="00C10AE7" w:rsidP="00DA000F">
      <w:pPr>
        <w:jc w:val="both"/>
      </w:pPr>
    </w:p>
    <w:p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rsidR="0091162A" w:rsidRPr="001E7F3F" w:rsidRDefault="00C10AE7" w:rsidP="001E7F3F">
      <w:pPr>
        <w:ind w:firstLine="708"/>
        <w:jc w:val="both"/>
      </w:pPr>
      <w:r w:rsidRPr="001E7F3F">
        <w:t>- пълна мобилизация;</w:t>
      </w:r>
    </w:p>
    <w:p w:rsidR="0091162A" w:rsidRPr="001E7F3F" w:rsidRDefault="00C10AE7" w:rsidP="001E7F3F">
      <w:pPr>
        <w:ind w:firstLine="708"/>
        <w:jc w:val="both"/>
      </w:pPr>
      <w:r w:rsidRPr="001E7F3F">
        <w:t xml:space="preserve">- достатъчна мобилизация; </w:t>
      </w:r>
    </w:p>
    <w:p w:rsidR="001E7F3F" w:rsidRPr="001E7F3F" w:rsidRDefault="00C10AE7" w:rsidP="001E7F3F">
      <w:pPr>
        <w:ind w:firstLine="708"/>
        <w:jc w:val="both"/>
      </w:pPr>
      <w:r w:rsidRPr="001E7F3F">
        <w:t xml:space="preserve">- недостатъчна мобилизация; </w:t>
      </w:r>
    </w:p>
    <w:p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Pr="001E7F3F">
        <w:t>.</w:t>
      </w:r>
    </w:p>
    <w:p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9622DF">
            <w:fldChar w:fldCharType="begin"/>
          </w:r>
          <w:r w:rsidR="0013624E">
            <w:instrText xml:space="preserve"> CITATION Уша97 \l 1026 </w:instrText>
          </w:r>
          <w:r w:rsidR="009622DF">
            <w:fldChar w:fldCharType="separate"/>
          </w:r>
          <w:r w:rsidR="007A25ED">
            <w:rPr>
              <w:noProof/>
            </w:rPr>
            <w:t>(Ушатиков, 1997)</w:t>
          </w:r>
          <w:r w:rsidR="009622DF">
            <w:fldChar w:fldCharType="end"/>
          </w:r>
        </w:sdtContent>
      </w:sdt>
      <w:r w:rsidR="009D7124">
        <w:t>.</w:t>
      </w:r>
      <w:r w:rsidRPr="008B4CA0">
        <w:t xml:space="preserve">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rsidR="00C10AE7" w:rsidRPr="00273D10" w:rsidRDefault="00C10AE7" w:rsidP="00273D10">
      <w:pPr>
        <w:ind w:firstLine="708"/>
        <w:jc w:val="both"/>
      </w:pPr>
      <w:r w:rsidRPr="00273D10">
        <w:t>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rsidR="00C10AE7" w:rsidRPr="00F2430C" w:rsidRDefault="00C10AE7" w:rsidP="00F2430C">
      <w:pPr>
        <w:ind w:firstLine="708"/>
        <w:jc w:val="both"/>
      </w:pPr>
      <w:r w:rsidRPr="00F2430C">
        <w:lastRenderedPageBreak/>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6"/>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w:t>
      </w:r>
      <w:r w:rsidR="00D55080">
        <w:t>ионална възбуда (в рамките на</w:t>
      </w:r>
      <w:r w:rsidRPr="00D27CAB">
        <w:t xml:space="preserve"> 64 точки), а при екстремни условия е много силен (до 154 точки, с изключение на повечето служители на OMSN).</w:t>
      </w:r>
    </w:p>
    <w:p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rsidR="00C10AE7" w:rsidRPr="00DF3436" w:rsidRDefault="00C10AE7" w:rsidP="00DF3436">
      <w:pPr>
        <w:ind w:firstLine="708"/>
        <w:jc w:val="both"/>
      </w:pPr>
      <w:r w:rsidRPr="00DF3436">
        <w:t>При стресови условия служителите имат средни показатели за лека психологическа нестабилност и ситуативна ненадеждност (в диапазона от 6 до 20%), което въпреки това им позволява успешно да се справят с възложената образователна задача.</w:t>
      </w:r>
    </w:p>
    <w:p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rsidR="00C10AE7" w:rsidRPr="00DF3436" w:rsidRDefault="00C10AE7" w:rsidP="00DF3436">
      <w:pPr>
        <w:ind w:firstLine="708"/>
        <w:jc w:val="both"/>
      </w:pPr>
      <w:r w:rsidRPr="00DF3436">
        <w:t xml:space="preserve">Такива промени в екстремни условия често водят до нежелани последици: неразумна агресивност на служителите, напрежение в отношенията, междуличностни и </w:t>
      </w:r>
      <w:r w:rsidRPr="00DF3436">
        <w:lastRenderedPageBreak/>
        <w:t>междугрупови конфронтации, гняв, избягване на бизнес и офис задачи и нарушения на дисциплината.</w:t>
      </w:r>
    </w:p>
    <w:p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rsidR="00C10AE7" w:rsidRPr="00DA000F" w:rsidRDefault="00C10AE7" w:rsidP="00DA000F">
      <w:pPr>
        <w:jc w:val="both"/>
      </w:pPr>
    </w:p>
    <w:p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9622DF">
            <w:fldChar w:fldCharType="begin"/>
          </w:r>
          <w:r w:rsidR="0013624E">
            <w:instrText xml:space="preserve"> CITATION Лур71 \l 1026 </w:instrText>
          </w:r>
          <w:r w:rsidR="009622DF">
            <w:fldChar w:fldCharType="separate"/>
          </w:r>
          <w:r w:rsidR="007A25ED">
            <w:rPr>
              <w:noProof/>
            </w:rPr>
            <w:t>(Лурия, 1971)</w:t>
          </w:r>
          <w:r w:rsidR="009622DF">
            <w:fldChar w:fldCharType="end"/>
          </w:r>
        </w:sdtContent>
      </w:sdt>
      <w:r w:rsidRPr="00E60F93">
        <w:t>.</w:t>
      </w:r>
    </w:p>
    <w:p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rsidR="00C10AE7" w:rsidRPr="00DA000F" w:rsidRDefault="00C10AE7" w:rsidP="00DA000F">
      <w:pPr>
        <w:jc w:val="both"/>
        <w:rPr>
          <w:rStyle w:val="jlqj4b"/>
          <w:color w:val="000000"/>
          <w:shd w:val="clear" w:color="auto" w:fill="F5F5F5"/>
        </w:rPr>
      </w:pPr>
    </w:p>
    <w:p w:rsidR="00B85A62"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току-що убит с оръжие в ръце. По-късно В. каза: „Имах нужда от момент, за да преценя опасността, излъчвана от далечния ъгъл на под-шахтата. Ръката натисна спусъка</w:t>
      </w:r>
      <w:r w:rsidR="00B85A62">
        <w:t>.</w:t>
      </w:r>
    </w:p>
    <w:p w:rsidR="00312215" w:rsidRDefault="00C10AE7" w:rsidP="00312215">
      <w:pPr>
        <w:ind w:firstLine="708"/>
        <w:jc w:val="both"/>
      </w:pPr>
      <w:r w:rsidRPr="00312215">
        <w:t>Едва по-късно, когато огледах цялата стая, разбрах, че съм избягал по чудо от смъртта."</w:t>
      </w:r>
    </w:p>
    <w:p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w:t>
      </w:r>
      <w:r w:rsidR="002022EE">
        <w:t>ло, че на мястото на войникс</w:t>
      </w:r>
      <w:r w:rsidRPr="00312215">
        <w:t xml:space="preserve"> може да бъде дете, той отговорил, че </w:t>
      </w:r>
      <w:r w:rsidRPr="00312215">
        <w:lastRenderedPageBreak/>
        <w:t>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rsidR="00C10AE7" w:rsidRPr="00DA000F" w:rsidRDefault="00C10AE7" w:rsidP="00DA000F">
      <w:pPr>
        <w:jc w:val="both"/>
        <w:rPr>
          <w:color w:val="000000"/>
          <w:shd w:val="clear" w:color="auto" w:fill="D2E3FC"/>
        </w:rPr>
      </w:pPr>
    </w:p>
    <w:p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rsidR="00C10AE7" w:rsidRPr="00A41907" w:rsidRDefault="00C10AE7" w:rsidP="00EB2BF5">
      <w:pPr>
        <w:ind w:firstLine="708"/>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w:t>
      </w:r>
      <w:r w:rsidR="0067107D">
        <w:t>яхната дейност не са определени</w:t>
      </w:r>
      <w:r w:rsidRPr="00A41907">
        <w:t>.</w:t>
      </w:r>
    </w:p>
    <w:p w:rsidR="00C10AE7" w:rsidRPr="00DA000F" w:rsidRDefault="00C10AE7" w:rsidP="0067107D">
      <w:pPr>
        <w:ind w:firstLine="708"/>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rsidR="00C10AE7" w:rsidRPr="00381F21" w:rsidRDefault="00C10AE7" w:rsidP="0067107D">
      <w:pPr>
        <w:ind w:firstLine="708"/>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rsidR="00C10AE7" w:rsidRPr="00DA000F" w:rsidRDefault="00C10AE7" w:rsidP="00100738">
      <w:pPr>
        <w:ind w:firstLine="708"/>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rsidR="00C10AE7" w:rsidRPr="00DA000F" w:rsidRDefault="00C10AE7" w:rsidP="00F452E8">
      <w:pPr>
        <w:ind w:firstLine="708"/>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w:t>
      </w:r>
      <w:r w:rsidR="00F452E8">
        <w:t>ация на внимание, самочувствие</w:t>
      </w:r>
      <w:r w:rsidRPr="00FF2D95">
        <w:t>,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rsidR="00C10AE7" w:rsidRPr="00DA000F" w:rsidRDefault="00C10AE7" w:rsidP="008B239B">
      <w:pPr>
        <w:ind w:firstLine="708"/>
        <w:jc w:val="both"/>
      </w:pPr>
      <w:r w:rsidRPr="008B239B">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rsidR="00C10AE7" w:rsidRPr="008B239B" w:rsidRDefault="00C10AE7" w:rsidP="00976CE6">
      <w:pPr>
        <w:ind w:firstLine="708"/>
        <w:jc w:val="both"/>
      </w:pPr>
      <w:r w:rsidRPr="008B239B">
        <w:lastRenderedPageBreak/>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rsidR="00C10AE7" w:rsidRPr="00DA000F" w:rsidRDefault="00C10AE7" w:rsidP="006F3F30">
      <w:pPr>
        <w:ind w:firstLine="708"/>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rsidR="00C10AE7" w:rsidRPr="00D07297" w:rsidRDefault="00C10AE7" w:rsidP="0072028E">
      <w:pPr>
        <w:ind w:firstLine="708"/>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rsidR="00C10AE7" w:rsidRPr="00DA000F" w:rsidRDefault="00C10AE7" w:rsidP="00D04B62">
      <w:pPr>
        <w:ind w:firstLine="708"/>
        <w:jc w:val="both"/>
      </w:pPr>
      <w:r w:rsidRPr="00A55745">
        <w:lastRenderedPageBreak/>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rsidR="00C10AE7" w:rsidRPr="00DA000F" w:rsidRDefault="00C10AE7" w:rsidP="00DA000F">
      <w:pPr>
        <w:jc w:val="both"/>
      </w:pPr>
    </w:p>
    <w:p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rsidR="00C10AE7" w:rsidRPr="00DA000F" w:rsidRDefault="00C10AE7" w:rsidP="00DA000F">
      <w:pPr>
        <w:jc w:val="both"/>
      </w:pPr>
    </w:p>
    <w:p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w:t>
      </w:r>
      <w:r w:rsidR="00D308F8">
        <w:t>т, между специалисти, възникваща</w:t>
      </w:r>
      <w:r w:rsidRPr="00120B39">
        <w:t xml:space="preserve"> при обмена на информация и при изпълнението на техните задължения.</w:t>
      </w:r>
    </w:p>
    <w:p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rsidR="00C10AE7" w:rsidRPr="00DA000F" w:rsidRDefault="00C10AE7" w:rsidP="002A17DE">
      <w:pPr>
        <w:ind w:firstLine="708"/>
        <w:jc w:val="both"/>
        <w:rPr>
          <w:color w:val="000000"/>
          <w:shd w:val="clear" w:color="auto" w:fill="D2E3FC"/>
        </w:rPr>
      </w:pPr>
      <w:r w:rsidRPr="00225CC2">
        <w:t>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нервност, неефективна активност и в резултат на това неоправдани физически и психически загуби, травма и нараняване на персонала.</w:t>
      </w:r>
    </w:p>
    <w:p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9622DF">
            <w:fldChar w:fldCharType="begin"/>
          </w:r>
          <w:r w:rsidR="0013624E">
            <w:instrText xml:space="preserve"> CITATION Сне00 \l 1026 </w:instrText>
          </w:r>
          <w:r w:rsidR="009622DF">
            <w:fldChar w:fldCharType="separate"/>
          </w:r>
          <w:r w:rsidR="007A25ED">
            <w:rPr>
              <w:noProof/>
            </w:rPr>
            <w:t>(Снетков, 2000)</w:t>
          </w:r>
          <w:r w:rsidR="009622DF">
            <w:fldChar w:fldCharType="end"/>
          </w:r>
        </w:sdtContent>
      </w:sdt>
      <w:r w:rsidRPr="002A17DE">
        <w:t xml:space="preserve">. В екстремни условия такава загуба на информация се случва изключително рядко и като правило е </w:t>
      </w:r>
      <w:r w:rsidRPr="002A17DE">
        <w:lastRenderedPageBreak/>
        <w:t>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9622DF">
            <w:fldChar w:fldCharType="begin"/>
          </w:r>
          <w:r w:rsidR="0013624E">
            <w:instrText xml:space="preserve"> CITATION Яно82 \l 1026 </w:instrText>
          </w:r>
          <w:r w:rsidR="009622DF">
            <w:fldChar w:fldCharType="separate"/>
          </w:r>
          <w:r w:rsidR="007A25ED">
            <w:rPr>
              <w:noProof/>
            </w:rPr>
            <w:t>(Яноушек, 1982)</w:t>
          </w:r>
          <w:r w:rsidR="009622DF">
            <w:fldChar w:fldCharType="end"/>
          </w:r>
        </w:sdtContent>
      </w:sdt>
      <w:r w:rsidRPr="006079BF">
        <w:t xml:space="preserve">. </w:t>
      </w:r>
    </w:p>
    <w:p w:rsidR="00C10AE7" w:rsidRPr="00DA000F" w:rsidRDefault="00C10AE7" w:rsidP="00DA000F">
      <w:pPr>
        <w:jc w:val="both"/>
        <w:rPr>
          <w:color w:val="000000"/>
          <w:shd w:val="clear" w:color="auto" w:fill="D2E3FC"/>
        </w:rPr>
      </w:pPr>
    </w:p>
    <w:p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rsidR="00C10AE7" w:rsidRPr="00625458" w:rsidRDefault="00C10AE7" w:rsidP="00625458">
      <w:pPr>
        <w:ind w:firstLine="708"/>
        <w:jc w:val="both"/>
      </w:pPr>
    </w:p>
    <w:p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w:t>
      </w:r>
      <w:r w:rsidR="009617C9">
        <w:t>ипна комуникация чрез заповеди,</w:t>
      </w:r>
      <w:r w:rsidR="004B670A" w:rsidRPr="00625458">
        <w:t xml:space="preserve"> инструкции) и неформална </w:t>
      </w:r>
      <w:r w:rsidRPr="00625458">
        <w:t>(например комуникация, основана на взаимодействие между специалисти, които не са подчинени един на друг в услугата);</w:t>
      </w:r>
    </w:p>
    <w:p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 xml:space="preserve">вания, формиране на </w:t>
      </w:r>
      <w:r w:rsidRPr="00625458">
        <w:lastRenderedPageBreak/>
        <w:t>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w:t>
      </w:r>
      <w:r w:rsidR="006554C4">
        <w:t>евербална, с помощта на мимики,</w:t>
      </w:r>
      <w:r w:rsidRPr="00625458">
        <w:t xml:space="preserve"> пантомима, поза на тялото, жестове, изразителни реакции и др.), комбинирани (комбинация на речеви и неречеви средства).</w:t>
      </w:r>
    </w:p>
    <w:p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9622DF">
            <w:fldChar w:fldCharType="begin"/>
          </w:r>
          <w:r w:rsidR="0013624E">
            <w:instrText xml:space="preserve"> CITATION Дри98 \l 1026 </w:instrText>
          </w:r>
          <w:r w:rsidR="009622DF">
            <w:fldChar w:fldCharType="separate"/>
          </w:r>
          <w:r w:rsidR="007A25ED">
            <w:rPr>
              <w:noProof/>
            </w:rPr>
            <w:t>(Дридзе, 1998)</w:t>
          </w:r>
          <w:r w:rsidR="009622DF">
            <w:fldChar w:fldCharType="end"/>
          </w:r>
        </w:sdtContent>
      </w:sdt>
      <w:r w:rsidRPr="00702A77">
        <w:t>.</w:t>
      </w:r>
    </w:p>
    <w:p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rsidR="00C10AE7" w:rsidRPr="00DA000F" w:rsidRDefault="00C10AE7" w:rsidP="00D44DA8">
      <w:pPr>
        <w:ind w:firstLine="708"/>
        <w:jc w:val="both"/>
      </w:pPr>
      <w:r w:rsidRPr="0098431C">
        <w:t>- саморазвитие (за формиране и развитие на комуникативна и други форми на компетентност). 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w:t>
      </w:r>
    </w:p>
    <w:p w:rsidR="00C10AE7" w:rsidRPr="00D44DA8" w:rsidRDefault="00C10AE7" w:rsidP="00D44DA8">
      <w:pPr>
        <w:ind w:firstLine="708"/>
        <w:jc w:val="both"/>
      </w:pPr>
      <w:r w:rsidRPr="00D44DA8">
        <w:t xml:space="preserve">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w:t>
      </w:r>
      <w:r w:rsidRPr="00D44DA8">
        <w:lastRenderedPageBreak/>
        <w:t>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rsidR="00E60454" w:rsidRPr="00E60454" w:rsidRDefault="00C10AE7" w:rsidP="00E60454">
      <w:pPr>
        <w:ind w:firstLine="708"/>
        <w:jc w:val="both"/>
      </w:pPr>
      <w:r w:rsidRPr="00E60454">
        <w:t xml:space="preserve">бариери в отношенията, възникващи въз основа на междуличностни антипатии, преобладаващи сред </w:t>
      </w:r>
      <w:r w:rsidR="00885E61">
        <w:t>ръководителите</w:t>
      </w:r>
      <w:r w:rsidRPr="00E60454">
        <w:t xml:space="preserve">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r w:rsidR="00885E61">
        <w:t>)</w:t>
      </w:r>
      <w:r w:rsidRPr="00E60454">
        <w:t>;</w:t>
      </w:r>
    </w:p>
    <w:p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rsidR="00C10AE7" w:rsidRPr="006F27DB" w:rsidRDefault="00C10AE7" w:rsidP="006F27DB">
      <w:pPr>
        <w:ind w:firstLine="708"/>
        <w:jc w:val="both"/>
      </w:pPr>
      <w:r w:rsidRPr="006F27DB">
        <w:t>може да има несъответствие между тезаурусите</w:t>
      </w:r>
      <w:r w:rsidR="00852E23" w:rsidRPr="00BC23EA">
        <w:rPr>
          <w:vertAlign w:val="superscript"/>
        </w:rPr>
        <w:footnoteReference w:id="7"/>
      </w:r>
      <w:r w:rsidRPr="006F27DB">
        <w:t xml:space="preserve"> </w:t>
      </w:r>
      <w:r w:rsidR="006F27DB">
        <w:t>(т.е. езиковия речник на езика)</w:t>
      </w:r>
      <w:r w:rsidRPr="006F27DB">
        <w:t>,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w:t>
      </w:r>
      <w:r w:rsidR="008D3908">
        <w:t>ието на неречеви вокални прояви</w:t>
      </w:r>
      <w:r w:rsidRPr="006F27DB">
        <w:t xml:space="preserve">, назализиране (по-специално звукови разделители като "e ~ uh-uh", "hmm-mm-mm") </w:t>
      </w:r>
      <w:sdt>
        <w:sdtPr>
          <w:id w:val="440872751"/>
          <w:citation/>
        </w:sdtPr>
        <w:sdtContent>
          <w:r w:rsidR="009622DF">
            <w:fldChar w:fldCharType="begin"/>
          </w:r>
          <w:r w:rsidR="0013624E">
            <w:instrText xml:space="preserve"> CITATION Пан96 \l 1026 </w:instrText>
          </w:r>
          <w:r w:rsidR="009622DF">
            <w:fldChar w:fldCharType="separate"/>
          </w:r>
          <w:r w:rsidR="007A25ED">
            <w:rPr>
              <w:noProof/>
            </w:rPr>
            <w:t>(Панасюк, 1996)</w:t>
          </w:r>
          <w:r w:rsidR="009622DF">
            <w:fldChar w:fldCharType="end"/>
          </w:r>
        </w:sdtContent>
      </w:sdt>
      <w:r w:rsidR="00FD0FF6" w:rsidRPr="006F27DB">
        <w:t xml:space="preserve"> </w:t>
      </w:r>
      <w:sdt>
        <w:sdtPr>
          <w:id w:val="440872752"/>
          <w:citation/>
        </w:sdtPr>
        <w:sdtContent>
          <w:r w:rsidR="009622DF">
            <w:fldChar w:fldCharType="begin"/>
          </w:r>
          <w:r w:rsidR="0013624E">
            <w:instrText xml:space="preserve"> CITATION Пан01 \l 1026 </w:instrText>
          </w:r>
          <w:r w:rsidR="009622DF">
            <w:fldChar w:fldCharType="separate"/>
          </w:r>
          <w:r w:rsidR="007A25ED">
            <w:rPr>
              <w:noProof/>
            </w:rPr>
            <w:t>(Панфилова, 2001)</w:t>
          </w:r>
          <w:r w:rsidR="009622DF">
            <w:fldChar w:fldCharType="end"/>
          </w:r>
        </w:sdtContent>
      </w:sdt>
      <w:r w:rsidRPr="008D3908">
        <w:t>.</w:t>
      </w:r>
    </w:p>
    <w:p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rsidR="007B3BDB" w:rsidRDefault="00C10AE7" w:rsidP="008A1BAB">
      <w:pPr>
        <w:ind w:firstLine="708"/>
        <w:jc w:val="both"/>
      </w:pPr>
      <w:r w:rsidRPr="008A1BAB">
        <w:lastRenderedPageBreak/>
        <w:t xml:space="preserve">поради езиковия филтър на словесното обозначаване на мислите се губят 20% от информацията, замислена за предаване; </w:t>
      </w:r>
    </w:p>
    <w:p w:rsidR="001A0D2C" w:rsidRPr="008A1BAB" w:rsidRDefault="00C10AE7" w:rsidP="008A1BAB">
      <w:pPr>
        <w:ind w:firstLine="708"/>
        <w:jc w:val="both"/>
      </w:pPr>
      <w:r w:rsidRPr="008A1BAB">
        <w:t>поради езиковата бариера, лошият речник, загубите при получаване на информация съставляват 10% от информацията;</w:t>
      </w:r>
    </w:p>
    <w:p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rsidR="00C10AE7" w:rsidRPr="00605E4B" w:rsidRDefault="00C10AE7" w:rsidP="00605E4B">
      <w:pPr>
        <w:ind w:firstLine="708"/>
        <w:jc w:val="both"/>
      </w:pPr>
      <w:r w:rsidRPr="00605E4B">
        <w:t xml:space="preserve">Основните компоненти на комуникационния процес са позициите на </w:t>
      </w:r>
      <w:r w:rsidR="00002263">
        <w:t>ръководители</w:t>
      </w:r>
      <w:r w:rsidRPr="00605E4B">
        <w:t xml:space="preserve">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rsidR="00C10AE7" w:rsidRPr="00605E4B" w:rsidRDefault="00C10AE7" w:rsidP="00605E4B">
      <w:pPr>
        <w:ind w:firstLine="708"/>
        <w:jc w:val="both"/>
      </w:pPr>
      <w:r w:rsidRPr="00605E4B">
        <w:t>- психологически натиск, убеждаване, обяснение, молба, заповед.</w:t>
      </w:r>
    </w:p>
    <w:p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rsidR="00C10AE7" w:rsidRPr="00DA000F" w:rsidRDefault="00C10AE7" w:rsidP="00DA000F">
      <w:pPr>
        <w:jc w:val="both"/>
        <w:rPr>
          <w:rStyle w:val="jlqj4b"/>
          <w:color w:val="000000"/>
          <w:shd w:val="clear" w:color="auto" w:fill="F5F5F5"/>
        </w:rPr>
      </w:pPr>
    </w:p>
    <w:p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9622DF">
            <w:fldChar w:fldCharType="begin"/>
          </w:r>
          <w:r w:rsidR="0013624E">
            <w:instrText xml:space="preserve"> CITATION Шеп94 \l 1026 </w:instrText>
          </w:r>
          <w:r w:rsidR="009622DF">
            <w:fldChar w:fldCharType="separate"/>
          </w:r>
          <w:r w:rsidR="007A25ED">
            <w:rPr>
              <w:noProof/>
            </w:rPr>
            <w:t>(Шепель, Имиджеология: Секреты личного обаяния, 1994)</w:t>
          </w:r>
          <w:r w:rsidR="009622DF">
            <w:fldChar w:fldCharType="end"/>
          </w:r>
        </w:sdtContent>
      </w:sdt>
      <w:r w:rsidRPr="00731659">
        <w:t>. В екстремни условия начинът на комуникация зависи не само от 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rsidR="00C10AE7" w:rsidRPr="008040B2" w:rsidRDefault="00C10AE7" w:rsidP="008040B2">
      <w:pPr>
        <w:ind w:firstLine="708"/>
        <w:jc w:val="both"/>
      </w:pPr>
      <w:r w:rsidRPr="008040B2">
        <w:t xml:space="preserve">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w:t>
      </w:r>
      <w:r w:rsidRPr="008040B2">
        <w:lastRenderedPageBreak/>
        <w:t>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 xml:space="preserve">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w:t>
      </w:r>
      <w:r w:rsidR="00356A50">
        <w:t>ръководителя</w:t>
      </w:r>
      <w:r w:rsidRPr="00970785">
        <w:t xml:space="preserve"> и специалистите в екстремни условия се осъществява при високо ниво на доверие, значително се увеличава психологическото влияние на </w:t>
      </w:r>
      <w:r w:rsidR="00356A50">
        <w:t>ръководителя</w:t>
      </w:r>
      <w:r w:rsidRPr="00970785">
        <w:t xml:space="preserve"> върху специалистите в процеса на комуникация, резултатите от това влияние продължават по-дълго.</w:t>
      </w:r>
    </w:p>
    <w:p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9622DF">
            <w:fldChar w:fldCharType="begin"/>
          </w:r>
          <w:r w:rsidR="0013624E">
            <w:instrText xml:space="preserve"> CITATION Лаб86 \l 1026 </w:instrText>
          </w:r>
          <w:r w:rsidR="009622DF">
            <w:fldChar w:fldCharType="separate"/>
          </w:r>
          <w:r w:rsidR="007A25ED">
            <w:rPr>
              <w:noProof/>
            </w:rPr>
            <w:t>(Лабунская, 1986)</w:t>
          </w:r>
          <w:r w:rsidR="009622DF">
            <w:rPr>
              <w:noProof/>
            </w:rPr>
            <w:fldChar w:fldCharType="end"/>
          </w:r>
        </w:sdtContent>
      </w:sdt>
      <w:r w:rsidRPr="003B496E">
        <w:t xml:space="preserve">. </w:t>
      </w:r>
    </w:p>
    <w:p w:rsidR="00C10AE7" w:rsidRPr="003B496E" w:rsidRDefault="00C10AE7" w:rsidP="003B496E">
      <w:pPr>
        <w:ind w:firstLine="708"/>
        <w:jc w:val="both"/>
      </w:pPr>
      <w:r w:rsidRPr="003B496E">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8"/>
      </w:r>
      <w:r w:rsidRPr="003B496E">
        <w:t xml:space="preserve"> (ръкостискане, прегръдка, потупване) и prok-semika</w:t>
      </w:r>
      <w:r w:rsidR="004819A8">
        <w:rPr>
          <w:rStyle w:val="ad"/>
        </w:rPr>
        <w:footnoteReference w:id="9"/>
      </w:r>
      <w:r w:rsidRPr="003B496E">
        <w:t xml:space="preserve"> (ориентация, разстояние); по-рядко използвани - просодия (въздишка, смях, плач, кашлица). </w:t>
      </w:r>
    </w:p>
    <w:p w:rsidR="00C10AE7" w:rsidRPr="00DA000F" w:rsidRDefault="00C10AE7" w:rsidP="00DA000F">
      <w:pPr>
        <w:jc w:val="both"/>
        <w:rPr>
          <w:color w:val="000000"/>
          <w:shd w:val="clear" w:color="auto" w:fill="D2E3FC"/>
        </w:rPr>
      </w:pPr>
    </w:p>
    <w:p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rsidR="00C10AE7" w:rsidRPr="000B334F" w:rsidRDefault="00C10AE7" w:rsidP="000B334F">
      <w:pPr>
        <w:ind w:firstLine="708"/>
        <w:jc w:val="both"/>
      </w:pPr>
      <w:r w:rsidRPr="000B334F">
        <w:lastRenderedPageBreak/>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rsidR="00C10AE7" w:rsidRPr="00DA000F" w:rsidRDefault="00C10AE7" w:rsidP="00E376E4">
      <w:pPr>
        <w:ind w:firstLine="708"/>
        <w:jc w:val="both"/>
      </w:pPr>
      <w:r w:rsidRPr="00482B82">
        <w:t xml:space="preserve">Качеството на предаване и приемане на невербална информация, нейната ефективност до голяма степен зависи от социалната аперцепция на </w:t>
      </w:r>
      <w:r w:rsidR="008C1C60">
        <w:t>ръководители</w:t>
      </w:r>
      <w:r w:rsidRPr="00482B82">
        <w:t>,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rsidR="00C10AE7" w:rsidRPr="00E376E4" w:rsidRDefault="00C10AE7" w:rsidP="00E376E4">
      <w:pPr>
        <w:ind w:firstLine="708"/>
        <w:jc w:val="both"/>
      </w:pPr>
      <w:r w:rsidRPr="00E376E4">
        <w:t xml:space="preserve">идентификация (мислено поставяне на мястото на друг специалист и определяне как той може да действа, да общува в предложените ситуации); </w:t>
      </w:r>
    </w:p>
    <w:p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9622DF">
            <w:fldChar w:fldCharType="begin"/>
          </w:r>
          <w:r w:rsidR="0013624E">
            <w:instrText xml:space="preserve"> CITATION Бод82 \l 1026 </w:instrText>
          </w:r>
          <w:r w:rsidR="009622DF">
            <w:fldChar w:fldCharType="separate"/>
          </w:r>
          <w:r w:rsidR="007A25ED">
            <w:rPr>
              <w:noProof/>
            </w:rPr>
            <w:t>(Бодшев, 1982)</w:t>
          </w:r>
          <w:r w:rsidR="009622DF">
            <w:rPr>
              <w:noProof/>
            </w:rPr>
            <w:fldChar w:fldCharType="end"/>
          </w:r>
        </w:sdtContent>
      </w:sdt>
      <w:r w:rsidRPr="00E376E4">
        <w:t>.</w:t>
      </w:r>
    </w:p>
    <w:p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rsidR="001B70D3" w:rsidRDefault="00C10AE7" w:rsidP="001B70D3">
      <w:pPr>
        <w:ind w:firstLine="708"/>
        <w:jc w:val="both"/>
      </w:pPr>
      <w:r w:rsidRPr="00E90EBE">
        <w:t xml:space="preserve">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w:t>
      </w:r>
      <w:r w:rsidRPr="00E90EBE">
        <w:lastRenderedPageBreak/>
        <w:t>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rsidR="00C10AE7" w:rsidRPr="002F0607" w:rsidRDefault="00C10AE7" w:rsidP="002F0607">
      <w:pPr>
        <w:ind w:firstLine="708"/>
        <w:jc w:val="both"/>
      </w:pPr>
      <w:r w:rsidRPr="002F0607">
        <w:t>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обвинява партньора за възникналите трудности (например: „Ако не беше там, тогава щях успешно да се справя със заданието</w:t>
      </w:r>
      <w:r w:rsidR="00F7700B">
        <w:t>.</w:t>
      </w:r>
      <w:r w:rsidRPr="002F0607">
        <w:t>").</w:t>
      </w:r>
    </w:p>
    <w:p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rsidR="00C10AE7" w:rsidRPr="00130B86" w:rsidRDefault="001043BD" w:rsidP="00130B86">
      <w:pPr>
        <w:ind w:firstLine="708"/>
        <w:jc w:val="both"/>
      </w:pPr>
      <w:r>
        <w:rPr>
          <w:lang w:val="en-US"/>
        </w:rPr>
        <w:t>1</w:t>
      </w:r>
      <w:r w:rsidR="00C10AE7" w:rsidRPr="00130B86">
        <w:t xml:space="preserve">.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w:t>
      </w:r>
      <w:r w:rsidR="00C10AE7" w:rsidRPr="00130B86">
        <w:lastRenderedPageBreak/>
        <w:t>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9622DF">
            <w:fldChar w:fldCharType="begin"/>
          </w:r>
          <w:r w:rsidR="0013624E">
            <w:instrText xml:space="preserve"> CITATION Зна00 \l 1026 </w:instrText>
          </w:r>
          <w:r w:rsidR="009622DF">
            <w:fldChar w:fldCharType="separate"/>
          </w:r>
          <w:r w:rsidR="007A25ED">
            <w:rPr>
              <w:noProof/>
            </w:rPr>
            <w:t>(Знаков, 2000)</w:t>
          </w:r>
          <w:r w:rsidR="009622DF">
            <w:rPr>
              <w:noProof/>
            </w:rPr>
            <w:fldChar w:fldCharType="end"/>
          </w:r>
        </w:sdtContent>
      </w:sdt>
      <w:r w:rsidRPr="00130B86">
        <w:t>.</w:t>
      </w:r>
    </w:p>
    <w:p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rsidR="00C10AE7" w:rsidRPr="00DA000F" w:rsidRDefault="00C10AE7" w:rsidP="00DA000F">
      <w:pPr>
        <w:jc w:val="both"/>
        <w:rPr>
          <w:color w:val="000000"/>
          <w:shd w:val="clear" w:color="auto" w:fill="D2E3FC"/>
        </w:rPr>
      </w:pPr>
    </w:p>
    <w:p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rsidR="00C10AE7" w:rsidRPr="00DA000F" w:rsidRDefault="00C10AE7" w:rsidP="00DA000F">
      <w:pPr>
        <w:jc w:val="both"/>
      </w:pPr>
    </w:p>
    <w:p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rsidR="00C10AE7" w:rsidRPr="00DA000F" w:rsidRDefault="00C10AE7" w:rsidP="00DA000F">
      <w:pPr>
        <w:jc w:val="both"/>
        <w:rPr>
          <w:color w:val="000000"/>
          <w:shd w:val="clear" w:color="auto" w:fill="D2E3FC"/>
        </w:rPr>
      </w:pPr>
    </w:p>
    <w:p w:rsidR="00C10AE7" w:rsidRPr="00662F04" w:rsidRDefault="0082398D" w:rsidP="00662F04">
      <w:pPr>
        <w:ind w:firstLine="708"/>
        <w:jc w:val="both"/>
      </w:pPr>
      <w:r>
        <w:t>Класификация</w:t>
      </w:r>
      <w:r w:rsidR="00611215">
        <w:t xml:space="preserve"> на</w:t>
      </w:r>
      <w:r w:rsidR="00C10AE7" w:rsidRPr="00662F04">
        <w:t xml:space="preserve"> конфликтите: </w:t>
      </w:r>
    </w:p>
    <w:p w:rsidR="0082398D" w:rsidRDefault="00C10AE7" w:rsidP="00662F04">
      <w:pPr>
        <w:ind w:firstLine="708"/>
        <w:jc w:val="both"/>
      </w:pPr>
      <w:r w:rsidRPr="00662F04">
        <w:t xml:space="preserve">- по броя на участниците (вътрешноличностни, междуличностни, личностно-групови, междугрупови, организационни); </w:t>
      </w:r>
    </w:p>
    <w:p w:rsidR="00C10AE7" w:rsidRPr="00662F04" w:rsidRDefault="00C10AE7" w:rsidP="00662F04">
      <w:pPr>
        <w:ind w:firstLine="708"/>
        <w:jc w:val="both"/>
      </w:pPr>
      <w:r w:rsidRPr="00662F04">
        <w:t xml:space="preserve">- вида на причините (обективни и субективни); </w:t>
      </w:r>
    </w:p>
    <w:p w:rsidR="00C10AE7" w:rsidRPr="00662F04" w:rsidRDefault="00C10AE7" w:rsidP="00662F04">
      <w:pPr>
        <w:ind w:firstLine="708"/>
        <w:jc w:val="both"/>
      </w:pPr>
      <w:r w:rsidRPr="00662F04">
        <w:t>- броят на причините (еднофакторни, многофакторни, кумулативни);</w:t>
      </w:r>
    </w:p>
    <w:p w:rsidR="00C10AE7" w:rsidRPr="00662F04" w:rsidRDefault="00C10AE7" w:rsidP="00662F04">
      <w:pPr>
        <w:ind w:firstLine="708"/>
        <w:jc w:val="both"/>
      </w:pPr>
      <w:r w:rsidRPr="00662F04">
        <w:t xml:space="preserve"> - статуса на участниците (вертикален, хоризонтален, смесен);</w:t>
      </w:r>
    </w:p>
    <w:p w:rsidR="00C10AE7" w:rsidRPr="00662F04" w:rsidRDefault="00C10AE7" w:rsidP="00662F04">
      <w:pPr>
        <w:ind w:firstLine="708"/>
        <w:jc w:val="both"/>
      </w:pPr>
      <w:r w:rsidRPr="00662F04">
        <w:t xml:space="preserve"> - форми на проявление (отворени, скрити);</w:t>
      </w:r>
    </w:p>
    <w:p w:rsidR="00466CA9" w:rsidRDefault="00C10AE7" w:rsidP="00662F04">
      <w:pPr>
        <w:ind w:firstLine="708"/>
        <w:jc w:val="both"/>
      </w:pPr>
      <w:r w:rsidRPr="00662F04">
        <w:t xml:space="preserve"> - обема на разпределение (канализирано, ескалиращо); </w:t>
      </w:r>
    </w:p>
    <w:p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rsidR="00C10AE7" w:rsidRPr="00662F04" w:rsidRDefault="00C10AE7" w:rsidP="00662F04">
      <w:pPr>
        <w:ind w:firstLine="708"/>
        <w:jc w:val="both"/>
      </w:pPr>
      <w:r w:rsidRPr="00662F04">
        <w:t xml:space="preserve"> - формата на разрешение („битка“, „дебат“, „игри“);</w:t>
      </w:r>
    </w:p>
    <w:p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rsidR="00C10AE7" w:rsidRPr="00DA000F" w:rsidRDefault="00C10AE7" w:rsidP="009A3B86">
      <w:pPr>
        <w:ind w:firstLine="708"/>
        <w:jc w:val="both"/>
        <w:rPr>
          <w:rStyle w:val="jlqj4b"/>
          <w:color w:val="000000"/>
          <w:shd w:val="clear" w:color="auto" w:fill="F5F5F5"/>
          <w:lang w:val="en-US"/>
        </w:rPr>
      </w:pPr>
      <w:r w:rsidRPr="00104F3E">
        <w:t xml:space="preserve">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w:t>
      </w:r>
      <w:r w:rsidRPr="00104F3E">
        <w:lastRenderedPageBreak/>
        <w:t>позициите на страните, техните намерения и потенциал за конфликт. Инцидентът може да разреши, отслаби или обостри конфликта.</w:t>
      </w:r>
    </w:p>
    <w:p w:rsidR="00C10AE7" w:rsidRPr="00DA000F" w:rsidRDefault="00C10AE7" w:rsidP="00A432A6">
      <w:pPr>
        <w:ind w:firstLine="708"/>
        <w:jc w:val="both"/>
        <w:rPr>
          <w:color w:val="000000"/>
          <w:shd w:val="clear" w:color="auto" w:fill="D2E3FC"/>
          <w:lang w:val="en-US"/>
        </w:rPr>
      </w:pPr>
      <w:r w:rsidRPr="009A3B86">
        <w:t>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w:t>
      </w:r>
      <w:r w:rsidR="00071D3C">
        <w:t>те</w:t>
      </w:r>
      <w:r w:rsidRPr="009A3B86">
        <w:t xml:space="preserve">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rsidR="00C10AE7" w:rsidRPr="00F3609C" w:rsidRDefault="00C10AE7" w:rsidP="00F3609C">
      <w:pPr>
        <w:ind w:firstLine="708"/>
        <w:jc w:val="both"/>
      </w:pPr>
      <w:r w:rsidRPr="00F3609C">
        <w:t xml:space="preserve">1) появата на предпоставки за конфликтна ситуация; </w:t>
      </w:r>
    </w:p>
    <w:p w:rsidR="00C10AE7" w:rsidRPr="00F3609C" w:rsidRDefault="00C10AE7" w:rsidP="00F3609C">
      <w:pPr>
        <w:ind w:firstLine="708"/>
        <w:jc w:val="both"/>
      </w:pPr>
      <w:r w:rsidRPr="00F3609C">
        <w:t xml:space="preserve">2) осъзнаване на ситуацията като конфликт; </w:t>
      </w:r>
    </w:p>
    <w:p w:rsidR="00C10AE7" w:rsidRPr="00F3609C" w:rsidRDefault="00C10AE7" w:rsidP="00F3609C">
      <w:pPr>
        <w:ind w:firstLine="708"/>
        <w:jc w:val="both"/>
      </w:pPr>
      <w:r w:rsidRPr="00F3609C">
        <w:t>3) преходът към конфликтно поведение;</w:t>
      </w:r>
    </w:p>
    <w:p w:rsidR="00C10AE7" w:rsidRPr="00F3609C" w:rsidRDefault="00C10AE7" w:rsidP="00F3609C">
      <w:pPr>
        <w:ind w:firstLine="708"/>
        <w:jc w:val="both"/>
      </w:pPr>
      <w:r w:rsidRPr="00F3609C">
        <w:t>4) разрешаване на конфликти и неговите последици.</w:t>
      </w:r>
    </w:p>
    <w:p w:rsidR="00C10AE7" w:rsidRPr="00AB1ECE" w:rsidRDefault="00C10AE7" w:rsidP="00AB1ECE">
      <w:pPr>
        <w:ind w:firstLine="708"/>
        <w:jc w:val="both"/>
      </w:pPr>
    </w:p>
    <w:p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9622DF">
            <w:fldChar w:fldCharType="begin"/>
          </w:r>
          <w:r w:rsidR="0013624E">
            <w:instrText xml:space="preserve"> CITATION Дэн94 \l 1026 </w:instrText>
          </w:r>
          <w:r w:rsidR="009622DF">
            <w:fldChar w:fldCharType="separate"/>
          </w:r>
          <w:r w:rsidR="007A25ED">
            <w:rPr>
              <w:noProof/>
            </w:rPr>
            <w:t>(Дэна, 1994)</w:t>
          </w:r>
          <w:r w:rsidR="009622DF">
            <w:rPr>
              <w:noProof/>
            </w:rPr>
            <w:fldChar w:fldCharType="end"/>
          </w:r>
        </w:sdtContent>
      </w:sdt>
      <w:r w:rsidRPr="00AB1ECE">
        <w:t>.</w:t>
      </w:r>
    </w:p>
    <w:p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9622DF">
            <w:fldChar w:fldCharType="begin"/>
          </w:r>
          <w:r w:rsidR="0013624E">
            <w:instrText xml:space="preserve"> CITATION Поз03 \l 1026 </w:instrText>
          </w:r>
          <w:r w:rsidR="009622DF">
            <w:fldChar w:fldCharType="separate"/>
          </w:r>
          <w:r w:rsidR="007A25ED">
            <w:rPr>
              <w:noProof/>
            </w:rPr>
            <w:t>(Поздняков, 2003)</w:t>
          </w:r>
          <w:r w:rsidR="009622DF">
            <w:rPr>
              <w:noProof/>
            </w:rPr>
            <w:fldChar w:fldCharType="end"/>
          </w:r>
        </w:sdtContent>
      </w:sdt>
      <w:r w:rsidRPr="00F721DC">
        <w:t>.</w:t>
      </w:r>
    </w:p>
    <w:p w:rsidR="00C10AE7" w:rsidRPr="00A97C44" w:rsidRDefault="00C10AE7" w:rsidP="00A97C44">
      <w:pPr>
        <w:ind w:firstLine="708"/>
        <w:jc w:val="both"/>
      </w:pPr>
      <w:r w:rsidRPr="00A97C44">
        <w:t>Причините за мобинг са различни. Най-често са посочени следните пет:</w:t>
      </w:r>
    </w:p>
    <w:p w:rsidR="00C10AE7" w:rsidRPr="00A97C44" w:rsidRDefault="00C10AE7" w:rsidP="00A97C44">
      <w:pPr>
        <w:ind w:firstLine="708"/>
        <w:jc w:val="both"/>
      </w:pPr>
      <w:r w:rsidRPr="00A97C44">
        <w:t xml:space="preserve"> - причини поради промени във външната среда; </w:t>
      </w:r>
    </w:p>
    <w:p w:rsidR="00C10AE7" w:rsidRPr="00A97C44" w:rsidRDefault="00094813" w:rsidP="00A97C44">
      <w:pPr>
        <w:ind w:firstLine="708"/>
        <w:jc w:val="both"/>
      </w:pPr>
      <w:r>
        <w:t xml:space="preserve"> - причини н</w:t>
      </w:r>
      <w:r w:rsidR="00C10AE7" w:rsidRPr="00A97C44">
        <w:t xml:space="preserve">а организационното ниво; </w:t>
      </w:r>
    </w:p>
    <w:p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rsidR="00C10AE7" w:rsidRPr="00BF527C" w:rsidRDefault="00C10AE7" w:rsidP="00BF527C">
      <w:pPr>
        <w:ind w:firstLine="708"/>
        <w:jc w:val="both"/>
        <w:rPr>
          <w:rStyle w:val="jlqj4b"/>
        </w:rPr>
      </w:pPr>
      <w:r w:rsidRPr="00A97C44">
        <w:lastRenderedPageBreak/>
        <w:t xml:space="preserve"> -</w:t>
      </w:r>
      <w:r w:rsidR="00094813">
        <w:t xml:space="preserve"> </w:t>
      </w:r>
      <w:r w:rsidRPr="00A97C44">
        <w:t>причини поради индивидуални психологически характеристики.</w:t>
      </w:r>
    </w:p>
    <w:p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rsidR="00C10AE7" w:rsidRPr="00C46273" w:rsidRDefault="00136BDB" w:rsidP="00C46273">
      <w:pPr>
        <w:ind w:firstLine="708"/>
        <w:jc w:val="both"/>
      </w:pPr>
      <w:r>
        <w:t xml:space="preserve">2. Предмет </w:t>
      </w:r>
      <w:r w:rsidR="00C10AE7" w:rsidRPr="00C46273">
        <w:t xml:space="preserve">и причина за конфликта. </w:t>
      </w:r>
    </w:p>
    <w:p w:rsidR="00C10AE7" w:rsidRPr="00C46273" w:rsidRDefault="00C10AE7" w:rsidP="00C46273">
      <w:pPr>
        <w:ind w:firstLine="708"/>
        <w:jc w:val="both"/>
      </w:pPr>
      <w:r w:rsidRPr="00C46273">
        <w:t xml:space="preserve">3. Тип поведение към противоположната страна. </w:t>
      </w:r>
    </w:p>
    <w:p w:rsidR="00C10AE7" w:rsidRPr="00C46273" w:rsidRDefault="00C10AE7" w:rsidP="00C46273">
      <w:pPr>
        <w:ind w:firstLine="708"/>
        <w:jc w:val="both"/>
      </w:pPr>
      <w:r w:rsidRPr="00C46273">
        <w:t xml:space="preserve">4. Стратегии и тактики за разрешаване на конфликта. </w:t>
      </w:r>
    </w:p>
    <w:p w:rsidR="00C10AE7" w:rsidRPr="00C46273" w:rsidRDefault="00C10AE7" w:rsidP="00C46273">
      <w:pPr>
        <w:ind w:firstLine="708"/>
        <w:jc w:val="both"/>
      </w:pPr>
      <w:r w:rsidRPr="00C46273">
        <w:t>5. Изходът от конфликта.</w:t>
      </w:r>
    </w:p>
    <w:p w:rsidR="00C10AE7" w:rsidRPr="00DA000F" w:rsidRDefault="00C10AE7" w:rsidP="00DA000F">
      <w:pPr>
        <w:jc w:val="both"/>
        <w:rPr>
          <w:rStyle w:val="jlqj4b"/>
          <w:color w:val="000000"/>
          <w:shd w:val="clear" w:color="auto" w:fill="F5F5F5"/>
          <w:lang w:val="en-US"/>
        </w:rPr>
      </w:pPr>
    </w:p>
    <w:p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9622DF">
            <w:fldChar w:fldCharType="begin"/>
          </w:r>
          <w:r w:rsidR="0013624E">
            <w:instrText xml:space="preserve"> CITATION Зна00 \l 1026 </w:instrText>
          </w:r>
          <w:r w:rsidR="009622DF">
            <w:fldChar w:fldCharType="separate"/>
          </w:r>
          <w:r w:rsidR="007A25ED">
            <w:rPr>
              <w:noProof/>
            </w:rPr>
            <w:t>(Знаков, 2000)</w:t>
          </w:r>
          <w:r w:rsidR="009622DF">
            <w:rPr>
              <w:noProof/>
            </w:rPr>
            <w:fldChar w:fldCharType="end"/>
          </w:r>
        </w:sdtContent>
      </w:sdt>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rsidR="00C10AE7" w:rsidRPr="003E52FF" w:rsidRDefault="00C10AE7" w:rsidP="003E52FF">
      <w:pPr>
        <w:ind w:firstLine="708"/>
        <w:jc w:val="both"/>
      </w:pPr>
      <w:r w:rsidRPr="003E52FF">
        <w:t xml:space="preserve">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w:t>
      </w:r>
      <w:r w:rsidRPr="003E52FF">
        <w:lastRenderedPageBreak/>
        <w:t>тогава се получава нереалистичен конфликт, тъй като целта на последния е да изразят открито натрупаната враждебност и негативни емоции .</w:t>
      </w:r>
    </w:p>
    <w:p w:rsidR="00C10AE7" w:rsidRPr="00DA000F" w:rsidRDefault="00C10AE7" w:rsidP="00DA000F">
      <w:pPr>
        <w:jc w:val="both"/>
        <w:rPr>
          <w:color w:val="000000"/>
          <w:shd w:val="clear" w:color="auto" w:fill="D2E3FC"/>
          <w:lang w:val="en-US"/>
        </w:rPr>
      </w:pPr>
    </w:p>
    <w:p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9622DF">
            <w:fldChar w:fldCharType="begin"/>
          </w:r>
          <w:r w:rsidR="0013624E">
            <w:instrText xml:space="preserve"> CITATION Мол92 \l 1026 </w:instrText>
          </w:r>
          <w:r w:rsidR="009622DF">
            <w:fldChar w:fldCharType="separate"/>
          </w:r>
          <w:r w:rsidR="007A25ED">
            <w:rPr>
              <w:noProof/>
            </w:rPr>
            <w:t>(Мольц, 1992)</w:t>
          </w:r>
          <w:r w:rsidR="009622DF">
            <w:rPr>
              <w:noProof/>
            </w:rPr>
            <w:fldChar w:fldCharType="end"/>
          </w:r>
        </w:sdtContent>
      </w:sdt>
      <w:r w:rsidRPr="00C4538D">
        <w:t xml:space="preserve">. В допълнение, причината за междуличностните конфликти често са ролевите позиции, които </w:t>
      </w:r>
      <w:r w:rsidR="0005001C">
        <w:t>ръководителите</w:t>
      </w:r>
      <w:r w:rsidRPr="00C4538D">
        <w:t xml:space="preserve">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w:t>
      </w:r>
      <w:r w:rsidR="00FE2573">
        <w:t>ръководители</w:t>
      </w:r>
      <w:r w:rsidRPr="00C4538D">
        <w:t xml:space="preserve">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rsidR="00C10AE7" w:rsidRPr="00994BE3" w:rsidRDefault="00C10AE7" w:rsidP="00994BE3">
      <w:pPr>
        <w:ind w:firstLine="708"/>
        <w:jc w:val="both"/>
      </w:pPr>
      <w:r w:rsidRPr="00994BE3">
        <w:t xml:space="preserve">В основата на междуличностните конфликти между </w:t>
      </w:r>
      <w:r w:rsidR="003D00E1">
        <w:t>ръководители</w:t>
      </w:r>
      <w:r w:rsidRPr="00994BE3">
        <w:t xml:space="preserve">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w:t>
      </w:r>
      <w:r w:rsidR="006275DD">
        <w:t>ръководители</w:t>
      </w:r>
      <w:r w:rsidRPr="00994BE3">
        <w:t xml:space="preserve">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rsidR="00C10AE7" w:rsidRPr="00DA000F" w:rsidRDefault="00C10AE7" w:rsidP="00DA000F">
      <w:pPr>
        <w:jc w:val="both"/>
        <w:rPr>
          <w:color w:val="000000"/>
          <w:shd w:val="clear" w:color="auto" w:fill="D2E3FC"/>
          <w:lang w:val="en-US"/>
        </w:rPr>
      </w:pPr>
    </w:p>
    <w:p w:rsidR="00C10AE7" w:rsidRPr="006B15CE" w:rsidRDefault="00C10AE7" w:rsidP="006B15CE">
      <w:pPr>
        <w:ind w:firstLine="708"/>
        <w:jc w:val="both"/>
      </w:pPr>
      <w:r w:rsidRPr="006B15CE">
        <w:t>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w:t>
      </w:r>
      <w:r w:rsidR="006F265B">
        <w:t>артия, човек и др.</w:t>
      </w:r>
      <w:r w:rsidRPr="006B15CE">
        <w:t>),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rsidR="00C10AE7" w:rsidRPr="002572FE" w:rsidRDefault="00C10AE7" w:rsidP="002572FE">
      <w:pPr>
        <w:ind w:firstLine="708"/>
        <w:jc w:val="both"/>
      </w:pPr>
      <w:r w:rsidRPr="002572FE">
        <w:t xml:space="preserve">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w:t>
      </w:r>
      <w:r w:rsidRPr="002572FE">
        <w:lastRenderedPageBreak/>
        <w:t>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обективни (организационни недостатъци, „неясни“ функционални отговорности и др.) планове;</w:t>
      </w:r>
    </w:p>
    <w:p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w:t>
      </w:r>
      <w:r w:rsidR="00C33497">
        <w:t xml:space="preserve"> на</w:t>
      </w:r>
      <w:r w:rsidRPr="00A203C6">
        <w:t xml:space="preserve">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w:t>
      </w:r>
      <w:r w:rsidR="00F92AC6">
        <w:t>ръководители</w:t>
      </w:r>
      <w:r w:rsidRPr="00A203C6">
        <w:t xml:space="preserve"> и специалисти;</w:t>
      </w:r>
    </w:p>
    <w:p w:rsidR="00C10AE7" w:rsidRPr="00A203C6" w:rsidRDefault="00C10AE7" w:rsidP="00A203C6">
      <w:pPr>
        <w:ind w:firstLine="708"/>
        <w:jc w:val="both"/>
      </w:pPr>
      <w:r w:rsidRPr="00A203C6">
        <w:lastRenderedPageBreak/>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w:t>
      </w:r>
      <w:r w:rsidR="007516B4">
        <w:t>ръководителите</w:t>
      </w:r>
      <w:r w:rsidRPr="00F80D38">
        <w:t xml:space="preserve"> трябва да бъдат един от участниците или да действат като трета страна, участваща в разрешаването му.</w:t>
      </w:r>
    </w:p>
    <w:p w:rsidR="00C10AE7" w:rsidRPr="00DA000F" w:rsidRDefault="00C10AE7" w:rsidP="00DA000F">
      <w:pPr>
        <w:jc w:val="both"/>
        <w:rPr>
          <w:lang w:val="en-US"/>
        </w:rPr>
      </w:pPr>
    </w:p>
    <w:p w:rsidR="00C10AE7" w:rsidRPr="006B1DAC" w:rsidRDefault="00C10AE7" w:rsidP="006B1DAC">
      <w:pPr>
        <w:ind w:firstLine="708"/>
        <w:jc w:val="both"/>
      </w:pPr>
      <w:r w:rsidRPr="006B1DAC">
        <w:t>Понастоящем компетентното разбиране на конфликта се основава на:</w:t>
      </w:r>
    </w:p>
    <w:p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rsidR="00C10AE7" w:rsidRPr="006B1DAC" w:rsidRDefault="00C10AE7" w:rsidP="006B1DAC">
      <w:pPr>
        <w:ind w:firstLine="708"/>
        <w:jc w:val="both"/>
      </w:pPr>
      <w:r w:rsidRPr="006B1DAC">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9622DF">
            <w:fldChar w:fldCharType="begin"/>
          </w:r>
          <w:r w:rsidR="0013624E">
            <w:instrText xml:space="preserve"> CITATION Тру04 \l 1026 </w:instrText>
          </w:r>
          <w:r w:rsidR="009622DF">
            <w:fldChar w:fldCharType="separate"/>
          </w:r>
          <w:r w:rsidR="007A25ED">
            <w:rPr>
              <w:noProof/>
            </w:rPr>
            <w:t>(Трубочкин, 2004)</w:t>
          </w:r>
          <w:r w:rsidR="009622DF">
            <w:rPr>
              <w:noProof/>
            </w:rPr>
            <w:fldChar w:fldCharType="end"/>
          </w:r>
        </w:sdtContent>
      </w:sdt>
      <w:r w:rsidRPr="006B1DAC">
        <w:t>.</w:t>
      </w:r>
    </w:p>
    <w:p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rsidR="00C10AE7" w:rsidRPr="00091F5B" w:rsidRDefault="00C10AE7" w:rsidP="00091F5B">
      <w:pPr>
        <w:ind w:firstLine="708"/>
        <w:jc w:val="both"/>
      </w:pPr>
      <w:r w:rsidRPr="00D8689E">
        <w:t xml:space="preserve">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w:t>
      </w:r>
      <w:r w:rsidRPr="00D8689E">
        <w:lastRenderedPageBreak/>
        <w:t>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w:t>
      </w:r>
      <w:r w:rsidR="00265F37">
        <w:t>ръководителят</w:t>
      </w:r>
      <w:r w:rsidRPr="00091F5B">
        <w:t xml:space="preserve"> може да използва </w:t>
      </w:r>
      <w:r w:rsidR="00091F5B">
        <w:t>една от следните роли: арбитър</w:t>
      </w:r>
      <w:r w:rsidRPr="00091F5B">
        <w:t xml:space="preserve">,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w:t>
      </w:r>
      <w:r w:rsidR="00B802EF">
        <w:t>ръководителят</w:t>
      </w:r>
      <w:r w:rsidRPr="00091F5B">
        <w:t xml:space="preserve">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rsidR="00C10AE7" w:rsidRPr="00DA000F" w:rsidRDefault="00C10AE7" w:rsidP="00F56686">
      <w:pPr>
        <w:ind w:firstLine="708"/>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rsidR="00C10AE7" w:rsidRPr="00DA000F" w:rsidRDefault="00C10AE7" w:rsidP="0003633F">
      <w:pPr>
        <w:ind w:firstLine="708"/>
        <w:jc w:val="both"/>
        <w:rPr>
          <w:lang w:val="en-US"/>
        </w:rPr>
      </w:pPr>
      <w:r w:rsidRPr="00DA000F">
        <w:rPr>
          <w:lang w:val="en-US"/>
        </w:rPr>
        <w:t>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субект-обект, като същевременно се влияе както върху причината за конфликта, така и върху факторите, влияещи върху неговия растеж.</w:t>
      </w:r>
    </w:p>
    <w:p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rsidR="00C10AE7" w:rsidRPr="00DA000F" w:rsidRDefault="00C10AE7" w:rsidP="00AE60EE">
      <w:pPr>
        <w:ind w:firstLine="708"/>
        <w:jc w:val="both"/>
        <w:rPr>
          <w:lang w:val="en-US"/>
        </w:rPr>
      </w:pPr>
      <w:r w:rsidRPr="00DA000F">
        <w:rPr>
          <w:lang w:val="en-US"/>
        </w:rPr>
        <w:t xml:space="preserve">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w:t>
      </w:r>
      <w:r w:rsidRPr="00DA000F">
        <w:rPr>
          <w:lang w:val="en-US"/>
        </w:rPr>
        <w:lastRenderedPageBreak/>
        <w:t>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rsidR="00C10AE7" w:rsidRPr="00DA000F" w:rsidRDefault="00C10AE7" w:rsidP="00E201C9">
      <w:pPr>
        <w:ind w:firstLine="708"/>
        <w:jc w:val="both"/>
        <w:rPr>
          <w:lang w:val="en-US"/>
        </w:rPr>
      </w:pPr>
      <w:r w:rsidRPr="00DA000F">
        <w:rPr>
          <w:lang w:val="en-US"/>
        </w:rPr>
        <w:t xml:space="preserve">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w:t>
      </w:r>
      <w:r w:rsidR="00D14A0C">
        <w:t>ръководителит</w:t>
      </w:r>
      <w:r w:rsidRPr="00DA000F">
        <w:rPr>
          <w:lang w:val="en-US"/>
        </w:rPr>
        <w:t xml:space="preserve">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rsidR="00C10AE7" w:rsidRPr="00D14A0C" w:rsidRDefault="00C10AE7" w:rsidP="00E201C9">
      <w:pPr>
        <w:ind w:firstLine="708"/>
        <w:jc w:val="both"/>
      </w:pPr>
      <w:r w:rsidRPr="00DA000F">
        <w:rPr>
          <w:lang w:val="en-US"/>
        </w:rPr>
        <w:t xml:space="preserve">Овладяването на технологията за справяне с конфликти и нейното практическо приложение </w:t>
      </w:r>
      <w:r w:rsidR="00D14A0C">
        <w:rPr>
          <w:lang w:val="en-US"/>
        </w:rPr>
        <w:t>в екстремни условия се основава</w:t>
      </w:r>
      <w:r w:rsidR="00D14A0C">
        <w:t>:</w:t>
      </w:r>
    </w:p>
    <w:p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9622DF" w:rsidRPr="005C4E56">
            <w:rPr>
              <w:lang w:val="en-US"/>
            </w:rPr>
            <w:fldChar w:fldCharType="begin"/>
          </w:r>
          <w:r w:rsidR="00394A71" w:rsidRPr="005C4E56">
            <w:rPr>
              <w:lang w:val="en-US"/>
            </w:rPr>
            <w:instrText xml:space="preserve"> CITATION Сми03 \l 1026 </w:instrText>
          </w:r>
          <w:r w:rsidR="009622DF" w:rsidRPr="005C4E56">
            <w:rPr>
              <w:lang w:val="en-US"/>
            </w:rPr>
            <w:fldChar w:fldCharType="separate"/>
          </w:r>
          <w:r w:rsidR="007A25ED" w:rsidRPr="007A25ED">
            <w:rPr>
              <w:noProof/>
              <w:lang w:val="en-US"/>
            </w:rPr>
            <w:t>(Смирнов В. И., 2003)</w:t>
          </w:r>
          <w:r w:rsidR="009622DF" w:rsidRPr="005C4E56">
            <w:rPr>
              <w:lang w:val="en-US"/>
            </w:rPr>
            <w:fldChar w:fldCharType="end"/>
          </w:r>
        </w:sdtContent>
      </w:sdt>
      <w:r w:rsidRPr="00DA000F">
        <w:rPr>
          <w:lang w:val="en-US"/>
        </w:rPr>
        <w:t>;</w:t>
      </w:r>
    </w:p>
    <w:p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9622DF" w:rsidRPr="005C4E56">
            <w:rPr>
              <w:lang w:val="en-US"/>
            </w:rPr>
            <w:fldChar w:fldCharType="begin"/>
          </w:r>
          <w:r w:rsidR="004B3760" w:rsidRPr="005C4E56">
            <w:rPr>
              <w:lang w:val="en-US"/>
            </w:rPr>
            <w:instrText xml:space="preserve"> CITATION Сми04 \l 1026 </w:instrText>
          </w:r>
          <w:r w:rsidR="009622DF" w:rsidRPr="005C4E56">
            <w:rPr>
              <w:lang w:val="en-US"/>
            </w:rPr>
            <w:fldChar w:fldCharType="separate"/>
          </w:r>
          <w:r w:rsidR="007A25ED" w:rsidRPr="007A25ED">
            <w:rPr>
              <w:noProof/>
              <w:lang w:val="en-US"/>
            </w:rPr>
            <w:t>(Смирнов В. Н., 2004)</w:t>
          </w:r>
          <w:r w:rsidR="009622DF" w:rsidRPr="005C4E56">
            <w:rPr>
              <w:lang w:val="en-US"/>
            </w:rPr>
            <w:fldChar w:fldCharType="end"/>
          </w:r>
        </w:sdtContent>
      </w:sdt>
      <w:r w:rsidRPr="00DA000F">
        <w:rPr>
          <w:lang w:val="en-US"/>
        </w:rPr>
        <w:t>;</w:t>
      </w:r>
    </w:p>
    <w:p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rsidR="00C10AE7" w:rsidRPr="00DA000F" w:rsidRDefault="00C10AE7" w:rsidP="00D46779">
      <w:pPr>
        <w:ind w:firstLine="708"/>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9622DF">
            <w:fldChar w:fldCharType="begin"/>
          </w:r>
          <w:r w:rsidR="0013624E">
            <w:instrText xml:space="preserve"> CITATION Дэн94 \l 1026 </w:instrText>
          </w:r>
          <w:r w:rsidR="009622DF">
            <w:fldChar w:fldCharType="separate"/>
          </w:r>
          <w:r w:rsidR="007A25ED">
            <w:rPr>
              <w:noProof/>
            </w:rPr>
            <w:t>(Дэна, 1994)</w:t>
          </w:r>
          <w:r w:rsidR="009622DF">
            <w:rPr>
              <w:noProof/>
            </w:rPr>
            <w:fldChar w:fldCharType="end"/>
          </w:r>
        </w:sdtContent>
      </w:sdt>
      <w:r w:rsidRPr="00DA000F">
        <w:rPr>
          <w:lang w:val="en-US"/>
        </w:rPr>
        <w:t>.</w:t>
      </w:r>
    </w:p>
    <w:p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rsidR="00C10AE7" w:rsidRPr="00DA000F" w:rsidRDefault="00C10AE7" w:rsidP="00923518">
      <w:pPr>
        <w:ind w:firstLine="708"/>
        <w:jc w:val="both"/>
        <w:rPr>
          <w:lang w:val="en-US"/>
        </w:rPr>
      </w:pPr>
      <w:r w:rsidRPr="00DA000F">
        <w:rPr>
          <w:lang w:val="en-US"/>
        </w:rPr>
        <w:t>Стъпка 2. Подгответе условията за конструктивен разговор. Изборът от гледна точка на удобството на мястото и часа на срещата, осигуряване на необходимата продължителност, поверителност и други условия ще допринесе за ефективна комуникация.</w:t>
      </w:r>
    </w:p>
    <w:p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rsidR="00C10AE7" w:rsidRPr="00DA000F" w:rsidRDefault="00C10AE7" w:rsidP="00923518">
      <w:pPr>
        <w:ind w:firstLine="708"/>
        <w:jc w:val="both"/>
        <w:rPr>
          <w:lang w:val="en-US"/>
        </w:rPr>
      </w:pPr>
    </w:p>
    <w:p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rsidR="00C10AE7" w:rsidRPr="00DA000F" w:rsidRDefault="00C10AE7" w:rsidP="00BF388F">
      <w:pPr>
        <w:ind w:firstLine="708"/>
        <w:jc w:val="both"/>
        <w:rPr>
          <w:lang w:val="en-US"/>
        </w:rPr>
      </w:pPr>
      <w:r w:rsidRPr="00DA000F">
        <w:rPr>
          <w:lang w:val="en-US"/>
        </w:rPr>
        <w:lastRenderedPageBreak/>
        <w:t>Стъпка 4. Сключете споразумение (постигане на съвместно решение). Основното тук са някои методи за разрешаване на междуличностни конфликти.</w:t>
      </w:r>
    </w:p>
    <w:p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rsidR="00C10AE7" w:rsidRDefault="00C10AE7" w:rsidP="005C633C">
      <w:pPr>
        <w:ind w:firstLine="708"/>
        <w:jc w:val="both"/>
      </w:pPr>
      <w:r w:rsidRPr="00DA000F">
        <w:rPr>
          <w:lang w:val="en-US"/>
        </w:rPr>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w:t>
      </w:r>
    </w:p>
    <w:p w:rsidR="000D0DF1" w:rsidRPr="00E001A0" w:rsidRDefault="007671AF" w:rsidP="00E001A0">
      <w:pPr>
        <w:ind w:firstLine="708"/>
        <w:jc w:val="both"/>
      </w:pPr>
      <w:r w:rsidRPr="00E001A0">
        <w:rPr>
          <w:lang w:val="en-US"/>
        </w:rPr>
        <w:t>Умението за разр</w:t>
      </w:r>
      <w:r w:rsidR="000064EB" w:rsidRPr="00E001A0">
        <w:rPr>
          <w:lang w:val="en-US"/>
        </w:rPr>
        <w:t>ешаване на конфликти е важно качество за всеки ръководител</w:t>
      </w:r>
      <w:r w:rsidR="00F40412" w:rsidRPr="00E001A0">
        <w:rPr>
          <w:lang w:val="en-US"/>
        </w:rPr>
        <w:t>, а още повече за управление в екстремни условия.</w:t>
      </w:r>
      <w:r w:rsidR="002113CB" w:rsidRPr="00E001A0">
        <w:rPr>
          <w:lang w:val="en-US"/>
        </w:rPr>
        <w:t xml:space="preserve"> Както изтъква Марков „</w:t>
      </w:r>
      <w:r w:rsidR="00E001A0" w:rsidRPr="00E001A0">
        <w:rPr>
          <w:lang w:val="en-US"/>
        </w:rPr>
        <w:t>ако искаме да повишим качеството на живота си, преди всичко трябва да признаем съществуването на конфликтите, да оценим тяхната важност, особено в кризисни периоди и да се заемем с тяхната профилактика, един от пътищата, за което е повишаването на конфликтната грамотност.</w:t>
      </w:r>
      <w:r w:rsidR="002113CB" w:rsidRPr="00E001A0">
        <w:rPr>
          <w:lang w:val="en-US"/>
        </w:rPr>
        <w:t>”</w:t>
      </w:r>
      <w:r w:rsidR="00E001A0">
        <w:t xml:space="preserve"> </w:t>
      </w:r>
      <w:sdt>
        <w:sdtPr>
          <w:id w:val="169981485"/>
          <w:citation/>
        </w:sdtPr>
        <w:sdtContent>
          <w:r w:rsidR="009622DF">
            <w:fldChar w:fldCharType="begin"/>
          </w:r>
          <w:r w:rsidR="00A6198F">
            <w:instrText xml:space="preserve"> CITATION Мар13 \p 100 \l 1026  </w:instrText>
          </w:r>
          <w:r w:rsidR="009622DF">
            <w:fldChar w:fldCharType="separate"/>
          </w:r>
          <w:r w:rsidR="000B283A">
            <w:rPr>
              <w:noProof/>
            </w:rPr>
            <w:t>(Марков, 2013, стр. 100)</w:t>
          </w:r>
          <w:r w:rsidR="009622DF">
            <w:rPr>
              <w:noProof/>
            </w:rPr>
            <w:fldChar w:fldCharType="end"/>
          </w:r>
        </w:sdtContent>
      </w:sdt>
    </w:p>
    <w:p w:rsidR="00C10AE7" w:rsidRPr="00DA000F" w:rsidRDefault="00C10AE7" w:rsidP="00DA000F">
      <w:pPr>
        <w:jc w:val="both"/>
      </w:pPr>
    </w:p>
    <w:p w:rsidR="00C57B7E" w:rsidRPr="00DA000F" w:rsidRDefault="00C57B7E" w:rsidP="00DA000F">
      <w:pPr>
        <w:tabs>
          <w:tab w:val="left" w:pos="0"/>
        </w:tabs>
        <w:jc w:val="both"/>
        <w:rPr>
          <w:bCs/>
          <w:bdr w:val="none" w:sz="0" w:space="0" w:color="auto" w:frame="1"/>
        </w:rPr>
      </w:pPr>
    </w:p>
    <w:p w:rsidR="0013624E" w:rsidRDefault="0013624E" w:rsidP="00C45C8A">
      <w:pPr>
        <w:pStyle w:val="3"/>
      </w:pPr>
      <w:bookmarkStart w:id="16" w:name="_Toc71559957"/>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16"/>
    </w:p>
    <w:p w:rsidR="00C45C8A" w:rsidRPr="00C45C8A" w:rsidRDefault="00C45C8A" w:rsidP="00C45C8A"/>
    <w:p w:rsidR="0013624E" w:rsidRDefault="0013624E" w:rsidP="00682EC3">
      <w:pPr>
        <w:jc w:val="center"/>
        <w:rPr>
          <w:b/>
          <w:u w:val="single"/>
        </w:rPr>
      </w:pPr>
      <w:r w:rsidRPr="00682EC3">
        <w:rPr>
          <w:b/>
          <w:u w:val="single"/>
        </w:rPr>
        <w:t>Професионална компетентност на лидер в екстремни условия</w:t>
      </w:r>
    </w:p>
    <w:p w:rsidR="007C5359" w:rsidRPr="00682EC3" w:rsidRDefault="007C5359" w:rsidP="00682EC3">
      <w:pPr>
        <w:jc w:val="center"/>
        <w:rPr>
          <w:b/>
          <w:u w:val="single"/>
        </w:rPr>
      </w:pPr>
    </w:p>
    <w:p w:rsidR="0013624E" w:rsidRDefault="0013624E" w:rsidP="002D6DD3">
      <w:pPr>
        <w:ind w:firstLine="708"/>
        <w:jc w:val="both"/>
      </w:pPr>
      <w:r>
        <w:t xml:space="preserve">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w:t>
      </w:r>
      <w:r w:rsidR="002C1F94">
        <w:t>ръководителят</w:t>
      </w:r>
      <w:r>
        <w:t xml:space="preserve">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rsidR="0013624E" w:rsidRDefault="0013624E" w:rsidP="00974808">
      <w:pPr>
        <w:ind w:firstLine="708"/>
        <w:jc w:val="both"/>
      </w:pPr>
      <w:r>
        <w:t>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w:t>
      </w:r>
      <w:r w:rsidR="009E7597">
        <w:t>я), а не психологически влияния</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w:t>
      </w:r>
      <w:r w:rsidR="00DB3D21">
        <w:t>ръководителя</w:t>
      </w:r>
      <w:r>
        <w:t xml:space="preserve"> на неговите способности води до намаляване на съдържателната страна на неговата компетентност и следователно до намаляване на неговия авторитет.</w:t>
      </w:r>
    </w:p>
    <w:p w:rsidR="0013624E" w:rsidRDefault="00DB3D21" w:rsidP="00BF6D6D">
      <w:pPr>
        <w:ind w:firstLine="708"/>
        <w:jc w:val="both"/>
      </w:pPr>
      <w:r>
        <w:t>Ръководителят</w:t>
      </w:r>
      <w:r w:rsidR="0013624E">
        <w:t xml:space="preserve">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w:t>
      </w:r>
      <w:r w:rsidR="00642641">
        <w:t>ръководителя</w:t>
      </w:r>
      <w:r w:rsidR="0013624E">
        <w:t xml:space="preserve">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w:t>
      </w:r>
      <w:r w:rsidR="0013624E">
        <w:lastRenderedPageBreak/>
        <w:t>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rsidR="0013624E" w:rsidRDefault="0013624E" w:rsidP="00632E0C">
      <w:pPr>
        <w:ind w:firstLine="708"/>
        <w:jc w:val="both"/>
      </w:pPr>
      <w:r>
        <w:t xml:space="preserve">Ресурсният компонент на компетентността е един от най-важните аспекти на управленската компетентност на </w:t>
      </w:r>
      <w:r w:rsidR="00AA4355">
        <w:t>ръководителите</w:t>
      </w:r>
      <w:r>
        <w:t>, който характеризира стила на уп</w:t>
      </w:r>
      <w:r w:rsidR="00AA4355">
        <w:t>равление</w:t>
      </w:r>
      <w:r>
        <w:t>.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rsidR="0013624E" w:rsidRDefault="0013624E" w:rsidP="00380B62">
      <w:pPr>
        <w:ind w:firstLine="708"/>
        <w:jc w:val="both"/>
      </w:pPr>
      <w:r>
        <w:t xml:space="preserve">Същността на социално-психологическия компонент на професионалната компетентност на </w:t>
      </w:r>
      <w:r w:rsidR="00535C6C">
        <w:t>ръководителя</w:t>
      </w:r>
      <w:r>
        <w:t xml:space="preserve">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иално-психологическата компетентност на лидера е характеристика на неговите професионално и социално важни качества. Той отразява вектора на психологическа ориентация, степента на хуманитарна готовност, нивото н</w:t>
      </w:r>
      <w:r w:rsidR="00A45E81">
        <w:t>а професионални умения, знания</w:t>
      </w:r>
      <w:r>
        <w:t>, способности.</w:t>
      </w:r>
    </w:p>
    <w:p w:rsidR="0013624E" w:rsidRDefault="0013624E" w:rsidP="00380B62">
      <w:pPr>
        <w:ind w:firstLine="708"/>
        <w:jc w:val="both"/>
      </w:pPr>
      <w:r>
        <w:t xml:space="preserve">Социално-психологическият компонент на професионалната компетентност на </w:t>
      </w:r>
      <w:r w:rsidR="00535C6C">
        <w:t>ръководителя</w:t>
      </w:r>
      <w:r>
        <w:t xml:space="preserve"> се влияе от нивото на неговото самочувствие, нивото на междуличностни отношения и субективния локус</w:t>
      </w:r>
      <w:r w:rsidR="001C4B0B">
        <w:rPr>
          <w:rStyle w:val="ad"/>
        </w:rPr>
        <w:footnoteReference w:id="10"/>
      </w:r>
      <w:r>
        <w:t xml:space="preserve"> на контрол.</w:t>
      </w:r>
    </w:p>
    <w:p w:rsidR="0013624E" w:rsidRDefault="0013624E" w:rsidP="00380B62">
      <w:pPr>
        <w:ind w:firstLine="708"/>
        <w:jc w:val="both"/>
      </w:pPr>
      <w:r>
        <w:lastRenderedPageBreak/>
        <w:t>Проучванията, проведени през 2004 г., установиха, че служителите на специалните части имат високи нива за всички горепосочени параметри.</w:t>
      </w:r>
    </w:p>
    <w:p w:rsidR="0013624E" w:rsidRDefault="00824422" w:rsidP="002C01CD">
      <w:pPr>
        <w:ind w:firstLine="708"/>
        <w:jc w:val="both"/>
      </w:pPr>
      <w:r>
        <w:t>Така,</w:t>
      </w:r>
      <w:r w:rsidR="0013624E">
        <w:t xml:space="preserve">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rsidR="0013624E">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rsidR="0013624E" w:rsidRDefault="0013624E" w:rsidP="0013624E">
      <w:pPr>
        <w:jc w:val="both"/>
      </w:pPr>
    </w:p>
    <w:p w:rsidR="0013624E" w:rsidRPr="007C5359" w:rsidRDefault="0013624E" w:rsidP="00313CA3">
      <w:pPr>
        <w:jc w:val="center"/>
        <w:rPr>
          <w:b/>
          <w:u w:val="single"/>
        </w:rPr>
      </w:pPr>
      <w:r w:rsidRPr="007C5359">
        <w:rPr>
          <w:b/>
          <w:u w:val="single"/>
        </w:rPr>
        <w:t>Ролята на лидера в екстремни условия</w:t>
      </w:r>
    </w:p>
    <w:p w:rsidR="0013624E" w:rsidRDefault="0013624E" w:rsidP="0013624E">
      <w:pPr>
        <w:jc w:val="both"/>
      </w:pPr>
    </w:p>
    <w:p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w:t>
      </w:r>
      <w:r w:rsidR="00E65603">
        <w:t>ръководител</w:t>
      </w:r>
      <w:r>
        <w:t>-лидер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ктивните взаимоотношения и др. 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rsidR="00FC7360" w:rsidRDefault="0013624E" w:rsidP="00DD7C09">
      <w:pPr>
        <w:ind w:firstLine="708"/>
        <w:jc w:val="both"/>
      </w:pPr>
      <w:r>
        <w:lastRenderedPageBreak/>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rsidR="0013624E" w:rsidRDefault="0013624E" w:rsidP="0013624E">
      <w:pPr>
        <w:jc w:val="both"/>
      </w:pPr>
    </w:p>
    <w:p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9622DF">
            <w:fldChar w:fldCharType="begin"/>
          </w:r>
          <w:r w:rsidR="00D87C60">
            <w:instrText xml:space="preserve"> CITATION Бол95 \l 1026 </w:instrText>
          </w:r>
          <w:r w:rsidR="009622DF">
            <w:fldChar w:fldCharType="separate"/>
          </w:r>
          <w:r w:rsidR="007A25ED">
            <w:rPr>
              <w:noProof/>
            </w:rPr>
            <w:t>(Большая советская энциклопедия, 1995)</w:t>
          </w:r>
          <w:r w:rsidR="009622DF">
            <w:rPr>
              <w:noProof/>
            </w:rPr>
            <w:fldChar w:fldCharType="end"/>
          </w:r>
        </w:sdtContent>
      </w:sdt>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9622DF">
            <w:fldChar w:fldCharType="begin"/>
          </w:r>
          <w:r w:rsidR="00D87C60">
            <w:instrText xml:space="preserve"> CITATION Пер95 \l 1026 </w:instrText>
          </w:r>
          <w:r w:rsidR="009622DF">
            <w:fldChar w:fldCharType="separate"/>
          </w:r>
          <w:r w:rsidR="007A25ED">
            <w:rPr>
              <w:noProof/>
            </w:rPr>
            <w:t>(Перлз, 1995)</w:t>
          </w:r>
          <w:r w:rsidR="009622DF">
            <w:rPr>
              <w:noProof/>
            </w:rPr>
            <w:fldChar w:fldCharType="end"/>
          </w:r>
        </w:sdtContent>
      </w:sdt>
      <w:r>
        <w:t>.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w:t>
      </w:r>
      <w:r w:rsidR="001C7820">
        <w:t>ст</w:t>
      </w:r>
      <w:r w:rsidR="000D3675">
        <w:t xml:space="preserve"> и самочувствие</w:t>
      </w:r>
      <w:r>
        <w:t>.</w:t>
      </w:r>
    </w:p>
    <w:p w:rsidR="0013624E" w:rsidRDefault="0013624E" w:rsidP="00C15F64">
      <w:pPr>
        <w:ind w:firstLine="708"/>
        <w:jc w:val="both"/>
      </w:pPr>
      <w:r>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9622DF">
            <w:fldChar w:fldCharType="begin"/>
          </w:r>
          <w:r w:rsidR="00D87C60">
            <w:instrText xml:space="preserve"> CITATION Кон87 \l 1026 </w:instrText>
          </w:r>
          <w:r w:rsidR="009622DF">
            <w:fldChar w:fldCharType="separate"/>
          </w:r>
          <w:r w:rsidR="007A25ED">
            <w:rPr>
              <w:noProof/>
            </w:rPr>
            <w:t>(Кондратьев, 1987)</w:t>
          </w:r>
          <w:r w:rsidR="009622DF">
            <w:rPr>
              <w:noProof/>
            </w:rPr>
            <w:fldChar w:fldCharType="end"/>
          </w:r>
        </w:sdtContent>
      </w:sdt>
      <w:r>
        <w:t xml:space="preserve">. В своята концепция той посочва знака за авансово плащане чрез доверие като </w:t>
      </w:r>
      <w:r>
        <w:lastRenderedPageBreak/>
        <w:t>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9622DF">
            <w:fldChar w:fldCharType="begin"/>
          </w:r>
          <w:r w:rsidR="00D87C60">
            <w:instrText xml:space="preserve"> CITATION Кон87 \l 1026 </w:instrText>
          </w:r>
          <w:r w:rsidR="009622DF">
            <w:fldChar w:fldCharType="separate"/>
          </w:r>
          <w:r w:rsidR="007A25ED">
            <w:rPr>
              <w:noProof/>
            </w:rPr>
            <w:t>(Кондратьев, 1987)</w:t>
          </w:r>
          <w:r w:rsidR="009622DF">
            <w:rPr>
              <w:noProof/>
            </w:rPr>
            <w:fldChar w:fldCharType="end"/>
          </w:r>
        </w:sdtContent>
      </w:sdt>
      <w:r>
        <w:t>.</w:t>
      </w:r>
    </w:p>
    <w:p w:rsidR="0013624E" w:rsidRDefault="0013624E" w:rsidP="0013624E">
      <w:pPr>
        <w:jc w:val="both"/>
      </w:pPr>
    </w:p>
    <w:p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w:t>
      </w:r>
      <w:r w:rsidR="009F6DD7">
        <w:t>ръководител</w:t>
      </w:r>
      <w:r>
        <w:t xml:space="preserve">-лидер в екстремни условия е представена </w:t>
      </w:r>
      <w:r w:rsidR="00EF1A16">
        <w:t xml:space="preserve">в </w:t>
      </w:r>
      <w:r w:rsidR="009622DF">
        <w:fldChar w:fldCharType="begin"/>
      </w:r>
      <w:r w:rsidR="00EF1A16">
        <w:instrText xml:space="preserve"> REF _Ref69992663 \h </w:instrText>
      </w:r>
      <w:r w:rsidR="009622DF">
        <w:fldChar w:fldCharType="separate"/>
      </w:r>
      <w:r w:rsidR="00EF1A16">
        <w:t xml:space="preserve">таблица </w:t>
      </w:r>
      <w:r w:rsidR="00EF1A16">
        <w:rPr>
          <w:noProof/>
        </w:rPr>
        <w:t>5</w:t>
      </w:r>
      <w:r w:rsidR="009622DF">
        <w:fldChar w:fldCharType="end"/>
      </w:r>
      <w:r>
        <w:t>.</w:t>
      </w:r>
    </w:p>
    <w:p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rsidR="0013624E" w:rsidRDefault="0013624E" w:rsidP="0013624E">
      <w:pPr>
        <w:jc w:val="both"/>
      </w:pPr>
    </w:p>
    <w:p w:rsidR="005A6C5B" w:rsidRDefault="005A6C5B" w:rsidP="005A6C5B">
      <w:pPr>
        <w:pStyle w:val="aa"/>
        <w:keepNext/>
      </w:pPr>
      <w:bookmarkStart w:id="17" w:name="_Ref69992663"/>
      <w:r>
        <w:t xml:space="preserve">таблица </w:t>
      </w:r>
      <w:fldSimple w:instr=" SEQ таблица \* ARABIC ">
        <w:r w:rsidR="0030645B">
          <w:rPr>
            <w:noProof/>
          </w:rPr>
          <w:t>5</w:t>
        </w:r>
      </w:fldSimple>
      <w:bookmarkEnd w:id="17"/>
      <w:r w:rsidRPr="00D83543">
        <w:t>Сравнителна таблица на разликите между формален и неформален командир-лидер в екстремни условия</w:t>
      </w:r>
    </w:p>
    <w:tbl>
      <w:tblPr>
        <w:tblStyle w:val="af2"/>
        <w:tblW w:w="0" w:type="auto"/>
        <w:tblLook w:val="04A0"/>
      </w:tblPr>
      <w:tblGrid>
        <w:gridCol w:w="4606"/>
        <w:gridCol w:w="4606"/>
      </w:tblGrid>
      <w:tr w:rsidR="00A20CBC" w:rsidTr="00E67D19">
        <w:tc>
          <w:tcPr>
            <w:tcW w:w="4606" w:type="dxa"/>
          </w:tcPr>
          <w:p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rsidR="00A20CBC" w:rsidRPr="007E362B" w:rsidRDefault="00A20CBC" w:rsidP="0013624E">
            <w:pPr>
              <w:jc w:val="both"/>
              <w:rPr>
                <w:sz w:val="18"/>
              </w:rPr>
            </w:pPr>
          </w:p>
        </w:tc>
      </w:tr>
      <w:tr w:rsidR="00E67D19" w:rsidTr="00E67D19">
        <w:tc>
          <w:tcPr>
            <w:tcW w:w="4606" w:type="dxa"/>
          </w:tcPr>
          <w:p w:rsidR="00FA2880" w:rsidRPr="007E362B" w:rsidRDefault="00FA2880" w:rsidP="0013624E">
            <w:pPr>
              <w:jc w:val="both"/>
              <w:rPr>
                <w:sz w:val="18"/>
                <w:szCs w:val="24"/>
              </w:rPr>
            </w:pPr>
            <w:r w:rsidRPr="007E362B">
              <w:rPr>
                <w:sz w:val="18"/>
                <w:szCs w:val="24"/>
              </w:rPr>
              <w:t>Началник.</w:t>
            </w:r>
          </w:p>
          <w:p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rsidTr="00E67D19">
        <w:tc>
          <w:tcPr>
            <w:tcW w:w="4606" w:type="dxa"/>
          </w:tcPr>
          <w:p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rsidR="00862738" w:rsidRPr="001531B7" w:rsidRDefault="00862738" w:rsidP="0013624E">
            <w:pPr>
              <w:jc w:val="both"/>
              <w:rPr>
                <w:sz w:val="18"/>
                <w:szCs w:val="24"/>
              </w:rPr>
            </w:pPr>
          </w:p>
        </w:tc>
      </w:tr>
      <w:tr w:rsidR="006D598E" w:rsidTr="00E67D19">
        <w:tc>
          <w:tcPr>
            <w:tcW w:w="4606" w:type="dxa"/>
          </w:tcPr>
          <w:p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rsidTr="00E67D19">
        <w:tc>
          <w:tcPr>
            <w:tcW w:w="4606" w:type="dxa"/>
          </w:tcPr>
          <w:p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rsidTr="00E67D19">
        <w:tc>
          <w:tcPr>
            <w:tcW w:w="4606" w:type="dxa"/>
          </w:tcPr>
          <w:p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rsidTr="00E67D19">
        <w:tc>
          <w:tcPr>
            <w:tcW w:w="4606" w:type="dxa"/>
          </w:tcPr>
          <w:p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rsidTr="00E67D19">
        <w:tc>
          <w:tcPr>
            <w:tcW w:w="4606" w:type="dxa"/>
          </w:tcPr>
          <w:p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rsidTr="00E67D19">
        <w:tc>
          <w:tcPr>
            <w:tcW w:w="4606" w:type="dxa"/>
          </w:tcPr>
          <w:p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тговорен организатор. Еднакво разчита на себе си, служителите, функционалната група</w:t>
            </w:r>
          </w:p>
        </w:tc>
        <w:tc>
          <w:tcPr>
            <w:tcW w:w="4606" w:type="dxa"/>
          </w:tcPr>
          <w:p w:rsidR="00BA396A" w:rsidRPr="001531B7" w:rsidRDefault="000A12BB" w:rsidP="0013624E">
            <w:pPr>
              <w:jc w:val="both"/>
              <w:rPr>
                <w:sz w:val="18"/>
                <w:szCs w:val="24"/>
              </w:rPr>
            </w:pPr>
            <w:r w:rsidRPr="001531B7">
              <w:rPr>
                <w:sz w:val="18"/>
                <w:szCs w:val="24"/>
              </w:rPr>
              <w:t>Превръща решенията в реалност. Осъзнава се максимално, разкрива потенциалните възможности на служителите и групите</w:t>
            </w:r>
          </w:p>
        </w:tc>
      </w:tr>
      <w:tr w:rsidR="00D27E88" w:rsidTr="00E67D19">
        <w:tc>
          <w:tcPr>
            <w:tcW w:w="4606" w:type="dxa"/>
          </w:tcPr>
          <w:p w:rsidR="00D27E88" w:rsidRPr="001531B7" w:rsidRDefault="00AE776C" w:rsidP="0021589D">
            <w:pPr>
              <w:jc w:val="both"/>
              <w:rPr>
                <w:sz w:val="18"/>
                <w:szCs w:val="24"/>
              </w:rPr>
            </w:pPr>
            <w:r w:rsidRPr="001531B7">
              <w:rPr>
                <w:sz w:val="18"/>
                <w:szCs w:val="24"/>
              </w:rPr>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rsidR="0013624E" w:rsidRDefault="0013624E" w:rsidP="0013624E">
      <w:pPr>
        <w:jc w:val="both"/>
      </w:pPr>
    </w:p>
    <w:p w:rsidR="0013624E" w:rsidRDefault="0013624E" w:rsidP="006653D8">
      <w:pPr>
        <w:ind w:firstLine="708"/>
        <w:jc w:val="both"/>
      </w:pPr>
      <w:r>
        <w:t xml:space="preserve">Редица учени в областта на управлението (Д. Максуел, С. Манц, Х. Симс, Д. Колинс) разграничават такова явление като „супер-лидерство“. Характерно е и за </w:t>
      </w:r>
      <w:r>
        <w:lastRenderedPageBreak/>
        <w:t>дейностите на функционални групи в екстремни условия, когато под ръководството на супер-лидер всеки специалист става лидер в своята област.</w:t>
      </w:r>
    </w:p>
    <w:p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rsidR="0013624E" w:rsidRDefault="0013624E" w:rsidP="0013624E">
      <w:pPr>
        <w:jc w:val="both"/>
      </w:pPr>
    </w:p>
    <w:p w:rsidR="0013624E" w:rsidRPr="00181876" w:rsidRDefault="0013624E" w:rsidP="0013624E">
      <w:pPr>
        <w:jc w:val="both"/>
        <w:rPr>
          <w:b/>
          <w:u w:val="single"/>
        </w:rPr>
      </w:pPr>
      <w:r w:rsidRPr="00181876">
        <w:rPr>
          <w:b/>
          <w:u w:val="single"/>
        </w:rPr>
        <w:t>Стилът на лидера в екстремни условия</w:t>
      </w:r>
    </w:p>
    <w:p w:rsidR="0013624E" w:rsidRDefault="0013624E" w:rsidP="0013624E">
      <w:pPr>
        <w:jc w:val="both"/>
      </w:pPr>
    </w:p>
    <w:p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rsidR="0013624E" w:rsidRDefault="0013624E" w:rsidP="00D6356B">
      <w:pPr>
        <w:ind w:firstLine="708"/>
        <w:jc w:val="both"/>
      </w:pPr>
      <w:r>
        <w:t>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rsidR="0013624E" w:rsidRDefault="0013624E" w:rsidP="00D6356B">
      <w:pPr>
        <w:ind w:firstLine="708"/>
        <w:jc w:val="both"/>
      </w:pPr>
      <w:r>
        <w:t xml:space="preserve">Общата функция на стила на лидера, според Р.Х. Шакуров (1982), е да адаптира поведението си, като взема предвид индивидуалните психологически характеристики, </w:t>
      </w:r>
      <w:r>
        <w:lastRenderedPageBreak/>
        <w:t>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B867A1">
        <w:t>Таблица</w:t>
      </w:r>
      <w:r w:rsidR="0030645B">
        <w:t xml:space="preserve"> 6</w:t>
      </w:r>
      <w:r>
        <w:t>).</w:t>
      </w:r>
    </w:p>
    <w:p w:rsidR="0013624E" w:rsidRDefault="0013624E" w:rsidP="00A90C9F">
      <w:pPr>
        <w:ind w:firstLine="708"/>
        <w:jc w:val="both"/>
      </w:pPr>
      <w:r>
        <w:t xml:space="preserve">От </w:t>
      </w:r>
      <w:r w:rsidR="00E25D46" w:rsidRPr="00B867A1">
        <w:t>таблица</w:t>
      </w:r>
      <w:r w:rsidR="00B61426">
        <w:t xml:space="preserve"> 6</w:t>
      </w:r>
      <w:r>
        <w:t xml:space="preserve">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w:t>
      </w:r>
      <w:r w:rsidR="00B61426">
        <w:t>ната група и всеки специалист</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w:t>
      </w:r>
      <w:r w:rsidR="00D66B78">
        <w:t>туал, обкръжението на този стил</w:t>
      </w:r>
      <w:r>
        <w:t>.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rsidR="0013624E" w:rsidRDefault="0013624E" w:rsidP="00A90C9F">
      <w:pPr>
        <w:ind w:firstLine="708"/>
        <w:jc w:val="both"/>
      </w:pPr>
      <w:r>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w:t>
      </w:r>
      <w:r>
        <w:lastRenderedPageBreak/>
        <w:t xml:space="preserve">на групата, но </w:t>
      </w:r>
      <w:r w:rsidR="00CC3949">
        <w:t>и на личен анализ на ситуацията, иновация и интуиция, което се подкрепя от неговия авторитет и компетентност.</w:t>
      </w:r>
    </w:p>
    <w:p w:rsidR="0013624E" w:rsidRDefault="0013624E" w:rsidP="0013624E">
      <w:pPr>
        <w:jc w:val="both"/>
      </w:pPr>
    </w:p>
    <w:p w:rsidR="0030645B" w:rsidRDefault="0030645B" w:rsidP="0030645B">
      <w:pPr>
        <w:pStyle w:val="aa"/>
        <w:keepNext/>
      </w:pPr>
      <w:r>
        <w:t xml:space="preserve">Таблица </w:t>
      </w:r>
      <w:fldSimple w:instr=" SEQ Таблица \* ARABIC ">
        <w:r>
          <w:rPr>
            <w:noProof/>
          </w:rPr>
          <w:t>6</w:t>
        </w:r>
      </w:fldSimple>
      <w:r>
        <w:t>Стил на лидерство</w:t>
      </w:r>
    </w:p>
    <w:tbl>
      <w:tblPr>
        <w:tblW w:w="0" w:type="auto"/>
        <w:tblInd w:w="40" w:type="dxa"/>
        <w:tblLayout w:type="fixed"/>
        <w:tblCellMar>
          <w:left w:w="40" w:type="dxa"/>
          <w:right w:w="40" w:type="dxa"/>
        </w:tblCellMar>
        <w:tblLook w:val="0000"/>
      </w:tblPr>
      <w:tblGrid>
        <w:gridCol w:w="1584"/>
        <w:gridCol w:w="1598"/>
        <w:gridCol w:w="1598"/>
        <w:gridCol w:w="1627"/>
      </w:tblGrid>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rsidR="00BD6386" w:rsidRPr="00B31D90" w:rsidRDefault="00B31D90" w:rsidP="00240F36">
            <w:pPr>
              <w:pStyle w:val="Style33"/>
              <w:widowControl/>
              <w:spacing w:line="209" w:lineRule="exact"/>
              <w:ind w:left="7" w:hanging="7"/>
              <w:rPr>
                <w:rStyle w:val="FontStyle90"/>
                <w:lang w:val="bg-BG"/>
              </w:rPr>
            </w:pPr>
            <w:r>
              <w:rPr>
                <w:rStyle w:val="FontStyle90"/>
                <w:lang w:val="bg-BG"/>
              </w:rPr>
              <w:t>Ли</w:t>
            </w:r>
            <w:r w:rsidR="00972ADC">
              <w:rPr>
                <w:rStyle w:val="FontStyle90"/>
                <w:lang w:val="bg-BG"/>
              </w:rPr>
              <w:t>ч</w:t>
            </w:r>
            <w:r>
              <w:rPr>
                <w:rStyle w:val="FontStyle90"/>
                <w:lang w:val="bg-BG"/>
              </w:rPr>
              <w:t>но от ръководителя, но като се вземат предвид предложенията на подчинените</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rsidR="00BD6386" w:rsidRPr="00205514" w:rsidRDefault="00BD6386" w:rsidP="00205514">
            <w:pPr>
              <w:pStyle w:val="Style33"/>
              <w:widowControl/>
              <w:spacing w:line="209" w:lineRule="exact"/>
              <w:ind w:firstLine="7"/>
              <w:rPr>
                <w:rStyle w:val="FontStyle90"/>
                <w:lang w:val="bg-BG"/>
              </w:rPr>
            </w:pPr>
          </w:p>
        </w:tc>
      </w:tr>
      <w:tr w:rsidR="00922908"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spacing w:line="209" w:lineRule="exact"/>
              <w:ind w:firstLine="7"/>
              <w:jc w:val="both"/>
              <w:rPr>
                <w:rStyle w:val="FontStyle90"/>
                <w:lang w:eastAsia="ru-RU"/>
              </w:rPr>
            </w:pPr>
            <w:r w:rsidRPr="00140A79">
              <w:rPr>
                <w:rStyle w:val="FontStyle90"/>
                <w:lang w:eastAsia="ru-RU"/>
              </w:rPr>
              <w:t xml:space="preserve">Подчинените първоначално са добри, </w:t>
            </w:r>
            <w:r w:rsidR="00B43C8D">
              <w:rPr>
                <w:rStyle w:val="FontStyle90"/>
                <w:lang w:eastAsia="ru-RU"/>
              </w:rPr>
              <w:t>но рейтингите могат да варират</w:t>
            </w:r>
          </w:p>
        </w:tc>
      </w:tr>
      <w:tr w:rsidR="00922908" w:rsidTr="00140A79">
        <w:trPr>
          <w:trHeight w:val="1510"/>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lastRenderedPageBreak/>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rsidTr="00140A79">
        <w:trPr>
          <w:trHeight w:val="1295"/>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rsidTr="00140A79">
        <w:trPr>
          <w:trHeight w:val="654"/>
        </w:trPr>
        <w:tc>
          <w:tcPr>
            <w:tcW w:w="1584" w:type="dxa"/>
            <w:tcBorders>
              <w:top w:val="single" w:sz="6" w:space="0" w:color="auto"/>
              <w:left w:val="single" w:sz="6" w:space="0" w:color="auto"/>
              <w:bottom w:val="single" w:sz="6" w:space="0" w:color="auto"/>
              <w:right w:val="single" w:sz="6" w:space="0" w:color="auto"/>
            </w:tcBorders>
          </w:tcPr>
          <w:p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rsidTr="00140A79">
        <w:trPr>
          <w:trHeight w:val="1147"/>
        </w:trPr>
        <w:tc>
          <w:tcPr>
            <w:tcW w:w="1584"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DF6C52" w:rsidP="002C19B1">
            <w:pPr>
              <w:pStyle w:val="Style33"/>
              <w:widowControl/>
              <w:spacing w:line="209" w:lineRule="exact"/>
              <w:ind w:firstLine="7"/>
              <w:rPr>
                <w:rStyle w:val="FontStyle90"/>
                <w:lang w:val="bg-BG"/>
              </w:rPr>
            </w:pPr>
            <w:r>
              <w:rPr>
                <w:rStyle w:val="FontStyle90"/>
                <w:lang w:val="bg-BG"/>
              </w:rPr>
              <w:t>С</w:t>
            </w:r>
            <w:r w:rsidR="002C19B1" w:rsidRPr="00140A79">
              <w:rPr>
                <w:rStyle w:val="FontStyle90"/>
                <w:lang w:val="bg-BG"/>
              </w:rPr>
              <w:t xml:space="preserve">редна </w:t>
            </w:r>
          </w:p>
        </w:tc>
        <w:tc>
          <w:tcPr>
            <w:tcW w:w="1627" w:type="dxa"/>
            <w:tcBorders>
              <w:top w:val="single" w:sz="6" w:space="0" w:color="auto"/>
              <w:left w:val="single" w:sz="6" w:space="0" w:color="auto"/>
              <w:bottom w:val="single" w:sz="6" w:space="0" w:color="auto"/>
              <w:right w:val="single" w:sz="6" w:space="0" w:color="auto"/>
            </w:tcBorders>
          </w:tcPr>
          <w:p w:rsidR="004F3F69" w:rsidRPr="00205514" w:rsidRDefault="00DF6C52" w:rsidP="00205514">
            <w:pPr>
              <w:spacing w:line="209" w:lineRule="exact"/>
              <w:ind w:firstLine="7"/>
              <w:jc w:val="both"/>
              <w:rPr>
                <w:rStyle w:val="FontStyle90"/>
                <w:lang w:eastAsia="ru-RU"/>
              </w:rPr>
            </w:pPr>
            <w:r>
              <w:rPr>
                <w:rStyle w:val="FontStyle90"/>
                <w:lang w:eastAsia="ru-RU"/>
              </w:rPr>
              <w:t>С</w:t>
            </w:r>
            <w:r w:rsidR="002C19B1" w:rsidRPr="00140A79">
              <w:rPr>
                <w:rStyle w:val="FontStyle90"/>
                <w:lang w:eastAsia="ru-RU"/>
              </w:rPr>
              <w:t>итуационна подкрепа</w:t>
            </w:r>
          </w:p>
        </w:tc>
      </w:tr>
    </w:tbl>
    <w:p w:rsidR="00BD6386" w:rsidRDefault="00BD6386" w:rsidP="0013624E">
      <w:pPr>
        <w:jc w:val="both"/>
      </w:pPr>
    </w:p>
    <w:p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след тяхното изпълнение, като вземат предвид получените резултати, непрекъсната проверка на начините и целите на съвместния живот.</w:t>
      </w:r>
    </w:p>
    <w:p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w:t>
      </w:r>
      <w:r w:rsidR="001E26D0">
        <w:t>ръководителят</w:t>
      </w:r>
      <w:r>
        <w:t xml:space="preserve">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на реална власт на лидера над служителите обективно не може да бъде по-високо от нивата на власт над себе си и положението на неговите подчинени.</w:t>
      </w:r>
    </w:p>
    <w:p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w:t>
      </w:r>
      <w:r w:rsidR="00737BBE">
        <w:t>ръководителите</w:t>
      </w:r>
      <w:r>
        <w:t xml:space="preserve">, е необходимо да се провежда тяхната постоянна професионална </w:t>
      </w:r>
      <w:r>
        <w:lastRenderedPageBreak/>
        <w:t>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rsidR="0013624E" w:rsidRDefault="0013624E" w:rsidP="0013624E">
      <w:pPr>
        <w:jc w:val="both"/>
      </w:pPr>
    </w:p>
    <w:p w:rsidR="00D52E5B" w:rsidRDefault="00F857C3" w:rsidP="00D52E5B">
      <w:pPr>
        <w:pStyle w:val="1"/>
        <w:rPr>
          <w:bdr w:val="none" w:sz="0" w:space="0" w:color="auto" w:frame="1"/>
        </w:rPr>
      </w:pPr>
      <w:bookmarkStart w:id="18" w:name="_Toc71559958"/>
      <w:r>
        <w:rPr>
          <w:bdr w:val="none" w:sz="0" w:space="0" w:color="auto" w:frame="1"/>
        </w:rPr>
        <w:t>Изводи от п</w:t>
      </w:r>
      <w:r w:rsidR="00D52E5B">
        <w:rPr>
          <w:bdr w:val="none" w:sz="0" w:space="0" w:color="auto" w:frame="1"/>
        </w:rPr>
        <w:t>ърва глава</w:t>
      </w:r>
      <w:bookmarkEnd w:id="18"/>
    </w:p>
    <w:p w:rsidR="0025553F" w:rsidRDefault="0025553F" w:rsidP="0013624E">
      <w:pPr>
        <w:jc w:val="both"/>
      </w:pPr>
    </w:p>
    <w:p w:rsidR="00C8038F" w:rsidRDefault="00C8038F" w:rsidP="0013624E">
      <w:pPr>
        <w:jc w:val="both"/>
      </w:pPr>
    </w:p>
    <w:p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rsidR="00C8038F" w:rsidRPr="00254727" w:rsidRDefault="00C8038F" w:rsidP="00254727">
      <w:pPr>
        <w:ind w:firstLine="708"/>
        <w:jc w:val="both"/>
      </w:pPr>
      <w:r w:rsidRPr="00254727">
        <w:t>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условия на тяхната дейност; адекватност на решенията и действията на специалистите и функционалните групи.</w:t>
      </w:r>
    </w:p>
    <w:p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rsidR="00C8038F" w:rsidRPr="00254727" w:rsidRDefault="00C8038F" w:rsidP="00254727">
      <w:pPr>
        <w:ind w:firstLine="708"/>
        <w:jc w:val="both"/>
      </w:pPr>
      <w:r w:rsidRPr="00254727">
        <w:t xml:space="preserve">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w:t>
      </w:r>
      <w:r w:rsidRPr="00254727">
        <w:lastRenderedPageBreak/>
        <w:t>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rsidR="00C8038F" w:rsidRPr="00254727" w:rsidRDefault="00C8038F" w:rsidP="00254727">
      <w:pPr>
        <w:ind w:firstLine="708"/>
        <w:jc w:val="both"/>
      </w:pPr>
      <w:r w:rsidRPr="00254727">
        <w:t>Първи етап: интуитивна оценка на кандидата, въз основа на интервю.</w:t>
      </w:r>
    </w:p>
    <w:p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rsidR="00C8038F" w:rsidRPr="00254727" w:rsidRDefault="00C8038F" w:rsidP="00254727">
      <w:pPr>
        <w:ind w:firstLine="708"/>
        <w:jc w:val="both"/>
      </w:pPr>
      <w:r w:rsidRPr="00254727">
        <w:t>Четвърт етап: разработване на модел за вземане на решение.</w:t>
      </w:r>
    </w:p>
    <w:p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по-стремителен. Ръководителят на подразделение в екстремални условия трябва да е изградил екстремен психологически потенциал за:</w:t>
      </w:r>
    </w:p>
    <w:p w:rsidR="00C8038F" w:rsidRPr="00254727" w:rsidRDefault="00C8038F" w:rsidP="00254727">
      <w:pPr>
        <w:pStyle w:val="af"/>
        <w:numPr>
          <w:ilvl w:val="0"/>
          <w:numId w:val="13"/>
        </w:numPr>
        <w:jc w:val="both"/>
      </w:pPr>
      <w:r w:rsidRPr="00254727">
        <w:t>Развити организационни умения и способности;</w:t>
      </w:r>
    </w:p>
    <w:p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rsidR="00C8038F" w:rsidRPr="0005323E" w:rsidRDefault="00C8038F" w:rsidP="0005323E">
      <w:pPr>
        <w:jc w:val="both"/>
      </w:pPr>
      <w:r w:rsidRPr="0005323E">
        <w:t xml:space="preserve">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w:t>
      </w:r>
      <w:r w:rsidRPr="0005323E">
        <w:lastRenderedPageBreak/>
        <w:t>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rsidR="00C8038F" w:rsidRPr="00E41A27" w:rsidRDefault="00C8038F" w:rsidP="00E41A27">
      <w:pPr>
        <w:jc w:val="both"/>
      </w:pPr>
      <w:r w:rsidRPr="00E41A27">
        <w:tab/>
        <w:t>Идентифицират се три групи ценности: индивидуални, групови, социални.</w:t>
      </w:r>
    </w:p>
    <w:p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rsidR="00C8038F" w:rsidRPr="00E41A27" w:rsidRDefault="00C8038F" w:rsidP="00E41A27">
      <w:pPr>
        <w:ind w:firstLine="708"/>
        <w:jc w:val="both"/>
      </w:pPr>
      <w:r w:rsidRPr="00E41A27">
        <w:t>Екстремните условия оказват силно влияние</w:t>
      </w:r>
      <w:r w:rsidR="005A245C">
        <w:t xml:space="preserve"> върху</w:t>
      </w:r>
      <w:r w:rsidRPr="00E41A27">
        <w:t xml:space="preserve">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rsidR="00C8038F" w:rsidRPr="00E47B71" w:rsidRDefault="00C8038F" w:rsidP="00E47B71">
      <w:pPr>
        <w:ind w:firstLine="708"/>
        <w:jc w:val="both"/>
      </w:pPr>
      <w:r w:rsidRPr="00E47B71">
        <w:t xml:space="preserve">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w:t>
      </w:r>
      <w:r w:rsidRPr="00E47B71">
        <w:lastRenderedPageBreak/>
        <w:t>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rsidR="00C8038F" w:rsidRPr="00E47B71" w:rsidRDefault="00C8038F" w:rsidP="00E47B71">
      <w:pPr>
        <w:ind w:firstLine="708"/>
        <w:jc w:val="both"/>
      </w:pPr>
      <w:r w:rsidRPr="00E47B71">
        <w:t>Характеристики на комуникацията:</w:t>
      </w:r>
    </w:p>
    <w:p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rsidR="00C8038F" w:rsidRPr="00E47B71" w:rsidRDefault="00C8038F" w:rsidP="00243141">
      <w:pPr>
        <w:pStyle w:val="af"/>
        <w:numPr>
          <w:ilvl w:val="0"/>
          <w:numId w:val="14"/>
        </w:numPr>
        <w:jc w:val="both"/>
      </w:pPr>
      <w:r w:rsidRPr="00E47B71">
        <w:t>Липса на време при комуникацията;</w:t>
      </w:r>
    </w:p>
    <w:p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rsidR="00C8038F" w:rsidRPr="00E47B71" w:rsidRDefault="00C8038F" w:rsidP="00E47B71">
      <w:pPr>
        <w:ind w:firstLine="708"/>
        <w:jc w:val="both"/>
      </w:pPr>
      <w:r w:rsidRPr="00E47B71">
        <w:t>Етапи на конфликта:</w:t>
      </w:r>
    </w:p>
    <w:p w:rsidR="00C8038F" w:rsidRPr="00E47B71" w:rsidRDefault="00C8038F" w:rsidP="00B628C9">
      <w:pPr>
        <w:pStyle w:val="af"/>
        <w:numPr>
          <w:ilvl w:val="0"/>
          <w:numId w:val="15"/>
        </w:numPr>
        <w:jc w:val="both"/>
      </w:pPr>
      <w:r w:rsidRPr="00E47B71">
        <w:t>Поява на предпоставки за конфликтна ситуация;</w:t>
      </w:r>
    </w:p>
    <w:p w:rsidR="00C8038F" w:rsidRPr="00E47B71" w:rsidRDefault="00C8038F" w:rsidP="00B628C9">
      <w:pPr>
        <w:pStyle w:val="af"/>
        <w:numPr>
          <w:ilvl w:val="0"/>
          <w:numId w:val="15"/>
        </w:numPr>
        <w:jc w:val="both"/>
      </w:pPr>
      <w:r w:rsidRPr="00E47B71">
        <w:t>Осъзнаване на конфликтна ситуация;</w:t>
      </w:r>
    </w:p>
    <w:p w:rsidR="00C8038F" w:rsidRPr="00E47B71" w:rsidRDefault="00C8038F" w:rsidP="00B628C9">
      <w:pPr>
        <w:pStyle w:val="af"/>
        <w:numPr>
          <w:ilvl w:val="0"/>
          <w:numId w:val="15"/>
        </w:numPr>
        <w:jc w:val="both"/>
      </w:pPr>
      <w:r w:rsidRPr="00E47B71">
        <w:t>Преход към конфликтно поведение;</w:t>
      </w:r>
    </w:p>
    <w:p w:rsidR="00C8038F" w:rsidRPr="00E47B71" w:rsidRDefault="00C8038F" w:rsidP="00B628C9">
      <w:pPr>
        <w:pStyle w:val="af"/>
        <w:numPr>
          <w:ilvl w:val="0"/>
          <w:numId w:val="15"/>
        </w:numPr>
        <w:jc w:val="both"/>
      </w:pPr>
      <w:r w:rsidRPr="00E47B71">
        <w:t>Разрешаване на конфликта и последиците.</w:t>
      </w:r>
    </w:p>
    <w:p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rsidR="00C8038F" w:rsidRPr="00E47B71" w:rsidRDefault="00C8038F" w:rsidP="00E47B71">
      <w:pPr>
        <w:ind w:firstLine="708"/>
        <w:jc w:val="both"/>
      </w:pPr>
      <w:r w:rsidRPr="00E47B71">
        <w:t>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Екстремността предполага отчитането и на най-незначителните промени в персонала и нанасяне на необходимите корекции.</w:t>
      </w:r>
    </w:p>
    <w:p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rsidR="00896A87" w:rsidRDefault="00C8038F" w:rsidP="0015202C">
      <w:pPr>
        <w:ind w:firstLine="708"/>
        <w:jc w:val="both"/>
        <w:rPr>
          <w:rFonts w:asciiTheme="minorHAnsi" w:eastAsiaTheme="minorHAnsi" w:hAnsiTheme="minorHAnsi" w:cstheme="minorBidi"/>
          <w:sz w:val="22"/>
          <w:szCs w:val="22"/>
          <w:lang w:eastAsia="en-US"/>
        </w:rPr>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r w:rsidR="00896A87">
        <w:rPr>
          <w:rFonts w:asciiTheme="minorHAnsi" w:eastAsiaTheme="minorHAnsi" w:hAnsiTheme="minorHAnsi" w:cstheme="minorBidi"/>
          <w:sz w:val="22"/>
          <w:szCs w:val="22"/>
          <w:lang w:eastAsia="en-US"/>
        </w:rPr>
        <w:br w:type="page"/>
      </w:r>
    </w:p>
    <w:p w:rsidR="00896A87" w:rsidRPr="00B40D9E" w:rsidRDefault="00896A87" w:rsidP="000B3AEB">
      <w:pPr>
        <w:pStyle w:val="1"/>
        <w:rPr>
          <w:bdr w:val="none" w:sz="0" w:space="0" w:color="auto" w:frame="1"/>
        </w:rPr>
      </w:pPr>
      <w:bookmarkStart w:id="19" w:name="_Toc71559959"/>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19"/>
    </w:p>
    <w:p w:rsidR="00896A87" w:rsidRPr="0065108E" w:rsidRDefault="005D58E7" w:rsidP="005D58E7">
      <w:pPr>
        <w:pStyle w:val="2"/>
        <w:rPr>
          <w:bdr w:val="none" w:sz="0" w:space="0" w:color="auto" w:frame="1"/>
        </w:rPr>
      </w:pPr>
      <w:bookmarkStart w:id="20" w:name="_Toc71559960"/>
      <w:r>
        <w:rPr>
          <w:bdr w:val="none" w:sz="0" w:space="0" w:color="auto" w:frame="1"/>
          <w:lang w:val="en-US"/>
        </w:rPr>
        <w:t xml:space="preserve">2.1 </w:t>
      </w:r>
      <w:r w:rsidR="00896A87" w:rsidRPr="0065108E">
        <w:rPr>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bookmarkEnd w:id="20"/>
    </w:p>
    <w:p w:rsidR="0065108E" w:rsidRPr="0065108E" w:rsidRDefault="0065108E" w:rsidP="0065108E">
      <w:pPr>
        <w:pStyle w:val="af"/>
        <w:tabs>
          <w:tab w:val="left" w:pos="0"/>
        </w:tabs>
        <w:ind w:left="375"/>
        <w:jc w:val="both"/>
        <w:rPr>
          <w:sz w:val="28"/>
          <w:szCs w:val="28"/>
          <w:bdr w:val="none" w:sz="0" w:space="0" w:color="auto" w:frame="1"/>
        </w:rPr>
      </w:pPr>
    </w:p>
    <w:p w:rsidR="0065108E" w:rsidRDefault="00896A87" w:rsidP="0065108E">
      <w:pPr>
        <w:pStyle w:val="3"/>
        <w:rPr>
          <w:bdr w:val="none" w:sz="0" w:space="0" w:color="auto" w:frame="1"/>
        </w:rPr>
      </w:pPr>
      <w:bookmarkStart w:id="21" w:name="_Toc71559961"/>
      <w:r>
        <w:rPr>
          <w:bdr w:val="none" w:sz="0" w:space="0" w:color="auto" w:frame="1"/>
        </w:rPr>
        <w:t>Съвременни изисквания към професионалната подготовка</w:t>
      </w:r>
      <w:bookmarkEnd w:id="21"/>
    </w:p>
    <w:p w:rsidR="008A0343" w:rsidRDefault="008A0343" w:rsidP="008A0343"/>
    <w:p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r w:rsidR="009622DF">
            <w:fldChar w:fldCharType="begin"/>
          </w:r>
          <w:r w:rsidR="00F00E77">
            <w:instrText xml:space="preserve"> CITATION Сто87 \l 1026 </w:instrText>
          </w:r>
          <w:r w:rsidR="009622DF">
            <w:fldChar w:fldCharType="separate"/>
          </w:r>
          <w:r w:rsidR="007A25ED">
            <w:rPr>
              <w:noProof/>
            </w:rPr>
            <w:t>(Столяренкко, 1987)</w:t>
          </w:r>
          <w:r w:rsidR="009622DF">
            <w:rPr>
              <w:noProof/>
            </w:rPr>
            <w:fldChar w:fldCharType="end"/>
          </w:r>
        </w:sdtContent>
      </w:sdt>
      <w:r w:rsidRPr="000D2F04">
        <w:t>.</w:t>
      </w:r>
    </w:p>
    <w:p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rsidR="008A0343" w:rsidRPr="008A0343" w:rsidRDefault="008A0343" w:rsidP="008A0343"/>
    <w:p w:rsidR="00896A87" w:rsidRDefault="00896A87" w:rsidP="0065108E">
      <w:pPr>
        <w:pStyle w:val="3"/>
        <w:rPr>
          <w:bdr w:val="none" w:sz="0" w:space="0" w:color="auto" w:frame="1"/>
        </w:rPr>
      </w:pPr>
      <w:bookmarkStart w:id="22" w:name="_Toc71559962"/>
      <w:r>
        <w:rPr>
          <w:bdr w:val="none" w:sz="0" w:space="0" w:color="auto" w:frame="1"/>
        </w:rPr>
        <w:t>Професионална подготовка</w:t>
      </w:r>
      <w:bookmarkEnd w:id="22"/>
      <w:r>
        <w:rPr>
          <w:bdr w:val="none" w:sz="0" w:space="0" w:color="auto" w:frame="1"/>
        </w:rPr>
        <w:t xml:space="preserve"> </w:t>
      </w:r>
    </w:p>
    <w:p w:rsidR="002C30F7" w:rsidRPr="002C30F7" w:rsidRDefault="002C30F7" w:rsidP="002C30F7"/>
    <w:p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rsidR="00A93699" w:rsidRDefault="00A93699" w:rsidP="00A93699">
      <w:pPr>
        <w:ind w:firstLine="708"/>
        <w:jc w:val="both"/>
      </w:pPr>
      <w:r>
        <w:t xml:space="preserve">- овладяване на компетентността на </w:t>
      </w:r>
      <w:r w:rsidR="00552924">
        <w:t>ръководителя</w:t>
      </w:r>
      <w:r>
        <w:t>-лидер;</w:t>
      </w:r>
    </w:p>
    <w:p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rsidR="00A93699" w:rsidRDefault="00A93699" w:rsidP="00A93699">
      <w:pPr>
        <w:ind w:firstLine="708"/>
        <w:jc w:val="both"/>
      </w:pPr>
      <w:r>
        <w:t>- мисловно моделиране на екстремни условия, успешна дейност, сензорни образи;</w:t>
      </w:r>
    </w:p>
    <w:p w:rsidR="00A93699" w:rsidRDefault="00A93699" w:rsidP="00A93699">
      <w:pPr>
        <w:ind w:firstLine="708"/>
        <w:jc w:val="both"/>
      </w:pPr>
      <w:r>
        <w:t>- отпускане и регулиране на бойните психични състояния;</w:t>
      </w:r>
    </w:p>
    <w:p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rsidR="00A93699" w:rsidRDefault="00A93699" w:rsidP="00A93699">
      <w:pPr>
        <w:ind w:firstLine="708"/>
        <w:jc w:val="both"/>
      </w:pPr>
      <w:r>
        <w:t>- бърза и адекватна оценка на ситуацията, опасностите, условията на дейност;</w:t>
      </w:r>
    </w:p>
    <w:p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rsidR="002B7691" w:rsidRDefault="002B7691" w:rsidP="002B7691">
      <w:pPr>
        <w:ind w:firstLine="708"/>
        <w:jc w:val="both"/>
      </w:pPr>
      <w:r w:rsidRPr="007E54E3">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rsidR="000552CC" w:rsidRDefault="00F75C6F" w:rsidP="000552CC">
      <w:pPr>
        <w:ind w:firstLine="708"/>
        <w:jc w:val="both"/>
      </w:pPr>
      <w:r>
        <w:t>- п</w:t>
      </w:r>
      <w:r w:rsidR="00614C0E">
        <w:t xml:space="preserve">ридобиване на знания </w:t>
      </w:r>
      <w:r w:rsidR="000552CC">
        <w:t xml:space="preserve">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r w:rsidR="009622DF">
            <w:fldChar w:fldCharType="begin"/>
          </w:r>
          <w:r w:rsidR="00F00E77">
            <w:instrText xml:space="preserve"> CITATION Сто02 \l 1026 </w:instrText>
          </w:r>
          <w:r w:rsidR="009622DF">
            <w:fldChar w:fldCharType="separate"/>
          </w:r>
          <w:r w:rsidR="007A25ED">
            <w:rPr>
              <w:noProof/>
            </w:rPr>
            <w:t>(Столяре́нко, 2002)</w:t>
          </w:r>
          <w:r w:rsidR="009622DF">
            <w:rPr>
              <w:noProof/>
            </w:rPr>
            <w:fldChar w:fldCharType="end"/>
          </w:r>
        </w:sdtContent>
      </w:sdt>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rsidR="001D49A4" w:rsidRDefault="001D49A4" w:rsidP="003B43D2">
      <w:pPr>
        <w:ind w:firstLine="708"/>
        <w:jc w:val="both"/>
      </w:pPr>
      <w:r w:rsidRPr="004226A5">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rsidR="001E3384" w:rsidRDefault="008509ED" w:rsidP="00910DED">
      <w:pPr>
        <w:ind w:firstLine="708"/>
        <w:jc w:val="both"/>
        <w:rPr>
          <w:lang w:val="en-US"/>
        </w:rPr>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9622DF">
        <w:rPr>
          <w:lang w:val="en-US"/>
        </w:rPr>
        <w:fldChar w:fldCharType="begin"/>
      </w:r>
      <w:r w:rsidR="00910DED">
        <w:rPr>
          <w:lang w:val="en-US"/>
        </w:rPr>
        <w:instrText xml:space="preserve"> REF _Ref70338185 \h </w:instrText>
      </w:r>
      <w:r w:rsidR="009622DF">
        <w:rPr>
          <w:lang w:val="en-US"/>
        </w:rPr>
      </w:r>
      <w:r w:rsidR="009622DF">
        <w:rPr>
          <w:lang w:val="en-US"/>
        </w:rPr>
        <w:fldChar w:fldCharType="separate"/>
      </w:r>
      <w:r w:rsidR="00036211">
        <w:t xml:space="preserve">таблица </w:t>
      </w:r>
      <w:r w:rsidR="00036211">
        <w:rPr>
          <w:noProof/>
        </w:rPr>
        <w:t>7</w:t>
      </w:r>
      <w:r w:rsidR="009622DF">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rsidR="00036211" w:rsidRPr="00C35D4D" w:rsidRDefault="00036211" w:rsidP="00910DED">
      <w:pPr>
        <w:ind w:firstLine="708"/>
        <w:jc w:val="both"/>
      </w:pPr>
    </w:p>
    <w:p w:rsidR="00651FEE" w:rsidRDefault="00651FEE" w:rsidP="00651FEE">
      <w:pPr>
        <w:pStyle w:val="aa"/>
        <w:keepNext/>
      </w:pPr>
      <w:bookmarkStart w:id="23" w:name="_Ref70338185"/>
      <w:r>
        <w:t xml:space="preserve">таблица </w:t>
      </w:r>
      <w:r w:rsidR="009622DF">
        <w:fldChar w:fldCharType="begin"/>
      </w:r>
      <w:r>
        <w:instrText xml:space="preserve"> SEQ таблица \* ARABIC </w:instrText>
      </w:r>
      <w:r w:rsidR="009622DF">
        <w:fldChar w:fldCharType="separate"/>
      </w:r>
      <w:r w:rsidR="0030645B">
        <w:rPr>
          <w:noProof/>
        </w:rPr>
        <w:t>7</w:t>
      </w:r>
      <w:r w:rsidR="009622DF">
        <w:fldChar w:fldCharType="end"/>
      </w:r>
      <w:bookmarkEnd w:id="23"/>
      <w:r>
        <w:t>Етап за проф</w:t>
      </w:r>
      <w:r w:rsidR="00E9082E">
        <w:t>е</w:t>
      </w:r>
      <w:r>
        <w:t>сионално екстремално-психологическа подготовка ръководители, специалисти и функционални групи</w:t>
      </w:r>
    </w:p>
    <w:tbl>
      <w:tblPr>
        <w:tblW w:w="0" w:type="auto"/>
        <w:tblInd w:w="40" w:type="dxa"/>
        <w:tblLayout w:type="fixed"/>
        <w:tblCellMar>
          <w:left w:w="40" w:type="dxa"/>
          <w:right w:w="40" w:type="dxa"/>
        </w:tblCellMar>
        <w:tblLook w:val="0000"/>
      </w:tblPr>
      <w:tblGrid>
        <w:gridCol w:w="3010"/>
        <w:gridCol w:w="3024"/>
      </w:tblGrid>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D82B2D" w:rsidP="004903BB">
            <w:pPr>
              <w:pStyle w:val="Style40"/>
              <w:widowControl/>
              <w:spacing w:line="230" w:lineRule="exact"/>
              <w:rPr>
                <w:rStyle w:val="FontStyle106"/>
              </w:rPr>
            </w:pPr>
            <w:r w:rsidRPr="00D82B2D">
              <w:rPr>
                <w:rStyle w:val="FontStyle106"/>
              </w:rPr>
              <w:lastRenderedPageBreak/>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rsidR="00D82B2D" w:rsidRDefault="00900ADE" w:rsidP="004903BB">
            <w:pPr>
              <w:pStyle w:val="Style40"/>
              <w:widowControl/>
              <w:spacing w:line="238" w:lineRule="exact"/>
              <w:ind w:left="259"/>
              <w:rPr>
                <w:rStyle w:val="FontStyle106"/>
              </w:rPr>
            </w:pPr>
            <w:r w:rsidRPr="00900ADE">
              <w:rPr>
                <w:rStyle w:val="FontStyle106"/>
              </w:rPr>
              <w:t>Специална секция (психологическа работилница)</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rsidR="00B96CB0" w:rsidRDefault="00B96CB0" w:rsidP="00B96CB0">
      <w:pPr>
        <w:jc w:val="both"/>
      </w:pPr>
    </w:p>
    <w:p w:rsidR="00B96CB0" w:rsidRDefault="00B96CB0" w:rsidP="00B96CB0">
      <w:pPr>
        <w:jc w:val="both"/>
      </w:pPr>
    </w:p>
    <w:p w:rsidR="00B177FD" w:rsidRDefault="00B177FD" w:rsidP="00B177FD">
      <w:pPr>
        <w:pStyle w:val="aa"/>
        <w:keepNext/>
      </w:pPr>
      <w:r>
        <w:t xml:space="preserve">таблица </w:t>
      </w:r>
      <w:r w:rsidR="009622DF">
        <w:fldChar w:fldCharType="begin"/>
      </w:r>
      <w:r>
        <w:instrText xml:space="preserve"> SEQ таблица \* ARABIC </w:instrText>
      </w:r>
      <w:r w:rsidR="009622DF">
        <w:fldChar w:fldCharType="separate"/>
      </w:r>
      <w:r w:rsidR="0030645B">
        <w:rPr>
          <w:noProof/>
        </w:rPr>
        <w:t>8</w:t>
      </w:r>
      <w:r w:rsidR="009622DF">
        <w:fldChar w:fldCharType="end"/>
      </w:r>
      <w:r>
        <w:t>Раздел етап предварителна професионална екстремална психологическа подготовка.</w:t>
      </w:r>
    </w:p>
    <w:tbl>
      <w:tblPr>
        <w:tblStyle w:val="af2"/>
        <w:tblW w:w="0" w:type="auto"/>
        <w:tblLook w:val="04A0"/>
      </w:tblPr>
      <w:tblGrid>
        <w:gridCol w:w="9212"/>
      </w:tblGrid>
      <w:tr w:rsidR="00B96CB0" w:rsidTr="00B96CB0">
        <w:tc>
          <w:tcPr>
            <w:tcW w:w="9212" w:type="dxa"/>
          </w:tcPr>
          <w:p w:rsidR="00B96CB0" w:rsidRDefault="00C360D1" w:rsidP="00B96CB0">
            <w:pPr>
              <w:jc w:val="both"/>
            </w:pPr>
            <w:r>
              <w:t>Общ раздел етап предварително професионално екстремално-психологическа подготовка</w:t>
            </w:r>
          </w:p>
          <w:p w:rsidR="00A21743" w:rsidRDefault="00A21743" w:rsidP="00B96CB0">
            <w:pPr>
              <w:jc w:val="both"/>
            </w:pPr>
          </w:p>
        </w:tc>
      </w:tr>
      <w:tr w:rsidR="00A21743" w:rsidTr="00B96CB0">
        <w:tc>
          <w:tcPr>
            <w:tcW w:w="9212" w:type="dxa"/>
          </w:tcPr>
          <w:p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rsidTr="004903BB">
        <w:trPr>
          <w:trHeight w:val="516"/>
        </w:trPr>
        <w:tc>
          <w:tcPr>
            <w:tcW w:w="9212" w:type="dxa"/>
          </w:tcPr>
          <w:p w:rsidR="00240E5C" w:rsidRDefault="009622DF" w:rsidP="00B96CB0">
            <w:pPr>
              <w:jc w:val="both"/>
            </w:pPr>
            <w:r>
              <w:rPr>
                <w:noProof/>
              </w:rPr>
              <w:pict>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rsidTr="00B96CB0">
        <w:tc>
          <w:tcPr>
            <w:tcW w:w="9212" w:type="dxa"/>
          </w:tcPr>
          <w:p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rsidTr="00B96CB0">
        <w:tc>
          <w:tcPr>
            <w:tcW w:w="9212" w:type="dxa"/>
          </w:tcPr>
          <w:p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rsidR="00B96CB0" w:rsidRPr="001E3384" w:rsidRDefault="00B96CB0" w:rsidP="004925E8">
      <w:pPr>
        <w:jc w:val="both"/>
      </w:pPr>
    </w:p>
    <w:p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w:t>
      </w:r>
      <w:r w:rsidR="003D3AA2">
        <w:t>ръководители</w:t>
      </w:r>
      <w:r w:rsidRPr="00CA1389">
        <w:rPr>
          <w:lang w:val="en-US"/>
        </w:rPr>
        <w:t xml:space="preserve"> и специалисти;</w:t>
      </w:r>
    </w:p>
    <w:p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rsidR="00C44793" w:rsidRDefault="00121287" w:rsidP="00CA1389">
      <w:pPr>
        <w:ind w:firstLine="708"/>
        <w:jc w:val="both"/>
      </w:pPr>
      <w:r w:rsidRPr="00121287">
        <w:t>Алгоритъмът на етапа на директното (</w:t>
      </w:r>
      <w:r w:rsidR="009622DF">
        <w:fldChar w:fldCharType="begin"/>
      </w:r>
      <w:r w:rsidR="007E07C0">
        <w:instrText xml:space="preserve"> REF _Ref70342050 \h </w:instrText>
      </w:r>
      <w:r w:rsidR="009622DF">
        <w:fldChar w:fldCharType="separate"/>
      </w:r>
      <w:r w:rsidR="0090428B">
        <w:t xml:space="preserve">таблица </w:t>
      </w:r>
      <w:r w:rsidR="0090428B">
        <w:rPr>
          <w:noProof/>
        </w:rPr>
        <w:t>9</w:t>
      </w:r>
      <w:r w:rsidR="009622DF">
        <w:fldChar w:fldCharType="end"/>
      </w:r>
      <w:r w:rsidRPr="00121287">
        <w:t>) професионално екстремно 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rsidR="002F4622" w:rsidRDefault="002F4622" w:rsidP="00CA1389">
      <w:pPr>
        <w:ind w:firstLine="708"/>
        <w:jc w:val="both"/>
      </w:pPr>
    </w:p>
    <w:p w:rsidR="00895E62" w:rsidRDefault="00895E62" w:rsidP="00895E62">
      <w:pPr>
        <w:pStyle w:val="aa"/>
        <w:keepNext/>
      </w:pPr>
      <w:bookmarkStart w:id="24" w:name="_Ref70342050"/>
      <w:r>
        <w:t xml:space="preserve">таблица </w:t>
      </w:r>
      <w:fldSimple w:instr=" SEQ таблица \* ARABIC ">
        <w:r w:rsidR="0030645B">
          <w:rPr>
            <w:noProof/>
          </w:rPr>
          <w:t>9</w:t>
        </w:r>
      </w:fldSimple>
      <w:bookmarkEnd w:id="24"/>
      <w:r w:rsidRPr="00007EBE">
        <w:t>Раздели на етапа на пряко професионално екстремно психологическо обучение</w:t>
      </w:r>
    </w:p>
    <w:tbl>
      <w:tblPr>
        <w:tblStyle w:val="af2"/>
        <w:tblW w:w="0" w:type="auto"/>
        <w:tblInd w:w="749" w:type="dxa"/>
        <w:tblLook w:val="04A0"/>
      </w:tblPr>
      <w:tblGrid>
        <w:gridCol w:w="8539"/>
      </w:tblGrid>
      <w:tr w:rsidR="008F1A85" w:rsidRPr="008F1A85" w:rsidTr="00EB38F6">
        <w:tc>
          <w:tcPr>
            <w:tcW w:w="8539" w:type="dxa"/>
          </w:tcPr>
          <w:p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rsidTr="00EB38F6">
        <w:tc>
          <w:tcPr>
            <w:tcW w:w="8539" w:type="dxa"/>
          </w:tcPr>
          <w:p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rsidTr="00EB38F6">
        <w:trPr>
          <w:trHeight w:val="490"/>
        </w:trPr>
        <w:tc>
          <w:tcPr>
            <w:tcW w:w="8539" w:type="dxa"/>
          </w:tcPr>
          <w:p w:rsidR="00EB38F6" w:rsidRPr="008F1A85" w:rsidRDefault="009622DF" w:rsidP="004903BB">
            <w:pPr>
              <w:pStyle w:val="Style49"/>
              <w:widowControl/>
              <w:spacing w:line="240" w:lineRule="exact"/>
              <w:rPr>
                <w:sz w:val="20"/>
                <w:szCs w:val="20"/>
              </w:rPr>
            </w:pPr>
            <w:r>
              <w:rPr>
                <w:noProof/>
                <w:sz w:val="20"/>
                <w:szCs w:val="20"/>
                <w:lang w:val="bg-BG" w:eastAsia="bg-BG"/>
              </w:rPr>
              <w:pict>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rsidTr="00EB38F6">
        <w:tc>
          <w:tcPr>
            <w:tcW w:w="8539" w:type="dxa"/>
          </w:tcPr>
          <w:p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rsidTr="00EB38F6">
        <w:tc>
          <w:tcPr>
            <w:tcW w:w="8539" w:type="dxa"/>
          </w:tcPr>
          <w:p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rsidR="002F4622" w:rsidRDefault="002F4622" w:rsidP="002F4622">
      <w:pPr>
        <w:pStyle w:val="Style9"/>
        <w:widowControl/>
        <w:spacing w:line="240" w:lineRule="exact"/>
        <w:rPr>
          <w:sz w:val="20"/>
          <w:szCs w:val="20"/>
        </w:rPr>
      </w:pPr>
    </w:p>
    <w:p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w:t>
      </w:r>
      <w:r w:rsidR="009F3905">
        <w:t>ръководителите</w:t>
      </w:r>
      <w:r w:rsidRPr="00A86813">
        <w:t xml:space="preserve"> и специалистите.</w:t>
      </w:r>
    </w:p>
    <w:p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w:t>
      </w:r>
      <w:r w:rsidR="00D60CED">
        <w:t>е на силите на служителите ”</w:t>
      </w:r>
      <w:r w:rsidRPr="00BE50D4">
        <w:t>.</w:t>
      </w:r>
    </w:p>
    <w:p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9622DF">
        <w:rPr>
          <w:highlight w:val="yellow"/>
        </w:rPr>
        <w:fldChar w:fldCharType="begin"/>
      </w:r>
      <w:r w:rsidR="009D2FF8">
        <w:instrText xml:space="preserve"> REF _Ref71454507 \h </w:instrText>
      </w:r>
      <w:r w:rsidR="009622DF">
        <w:rPr>
          <w:highlight w:val="yellow"/>
        </w:rPr>
      </w:r>
      <w:r w:rsidR="009622DF">
        <w:rPr>
          <w:highlight w:val="yellow"/>
        </w:rPr>
        <w:fldChar w:fldCharType="separate"/>
      </w:r>
      <w:r w:rsidR="009D2FF8">
        <w:t xml:space="preserve">Фигура </w:t>
      </w:r>
      <w:r w:rsidR="009D2FF8">
        <w:rPr>
          <w:noProof/>
        </w:rPr>
        <w:t>2</w:t>
      </w:r>
      <w:r w:rsidR="009622DF">
        <w:rPr>
          <w:highlight w:val="yellow"/>
        </w:rPr>
        <w:fldChar w:fldCharType="end"/>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rsidR="00CB5CBF" w:rsidRDefault="00CB5CBF" w:rsidP="00212503">
      <w:pPr>
        <w:ind w:firstLine="708"/>
        <w:jc w:val="both"/>
      </w:pPr>
    </w:p>
    <w:p w:rsidR="00BB3311" w:rsidRDefault="00BB3311" w:rsidP="00BB3311">
      <w:pPr>
        <w:pStyle w:val="aa"/>
        <w:keepNext/>
      </w:pPr>
      <w:r>
        <w:lastRenderedPageBreak/>
        <w:t xml:space="preserve">таблица </w:t>
      </w:r>
      <w:fldSimple w:instr=" SEQ таблица \* ARABIC ">
        <w:r w:rsidR="0030645B">
          <w:rPr>
            <w:noProof/>
          </w:rPr>
          <w:t>10</w:t>
        </w:r>
      </w:fldSimple>
      <w:r>
        <w:t>Е</w:t>
      </w:r>
      <w:r w:rsidRPr="0035773E">
        <w:t>тап на професионално екстремно психологическо обуч</w:t>
      </w:r>
      <w:r>
        <w:t>ение в условия на активен отдих</w:t>
      </w:r>
    </w:p>
    <w:tbl>
      <w:tblPr>
        <w:tblStyle w:val="af2"/>
        <w:tblW w:w="0" w:type="auto"/>
        <w:tblLook w:val="04A0"/>
      </w:tblPr>
      <w:tblGrid>
        <w:gridCol w:w="9212"/>
      </w:tblGrid>
      <w:tr w:rsidR="00CB5CBF" w:rsidTr="00CB5CBF">
        <w:tc>
          <w:tcPr>
            <w:tcW w:w="9212" w:type="dxa"/>
          </w:tcPr>
          <w:p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rsidTr="00CB5CBF">
        <w:tc>
          <w:tcPr>
            <w:tcW w:w="9212" w:type="dxa"/>
          </w:tcPr>
          <w:p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rsidTr="00CB5CBF">
        <w:tc>
          <w:tcPr>
            <w:tcW w:w="9212" w:type="dxa"/>
          </w:tcPr>
          <w:p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rsidTr="00CB5CBF">
        <w:tc>
          <w:tcPr>
            <w:tcW w:w="9212" w:type="dxa"/>
          </w:tcPr>
          <w:p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rsidTr="00CB5CBF">
        <w:tc>
          <w:tcPr>
            <w:tcW w:w="9212" w:type="dxa"/>
          </w:tcPr>
          <w:p w:rsidR="00604B91" w:rsidRPr="00A93C1F" w:rsidRDefault="00604B91" w:rsidP="00A93C1F">
            <w:pPr>
              <w:jc w:val="center"/>
              <w:rPr>
                <w:b/>
              </w:rPr>
            </w:pPr>
          </w:p>
        </w:tc>
      </w:tr>
      <w:tr w:rsidR="00604B91" w:rsidTr="00CB5CBF">
        <w:tc>
          <w:tcPr>
            <w:tcW w:w="9212" w:type="dxa"/>
          </w:tcPr>
          <w:p w:rsidR="00604B91" w:rsidRPr="00A93C1F" w:rsidRDefault="00604B91" w:rsidP="00A93C1F">
            <w:pPr>
              <w:jc w:val="center"/>
              <w:rPr>
                <w:b/>
              </w:rPr>
            </w:pPr>
          </w:p>
        </w:tc>
      </w:tr>
    </w:tbl>
    <w:p w:rsidR="00CB5CBF" w:rsidRPr="0085740B" w:rsidRDefault="00CB5CBF" w:rsidP="00212503">
      <w:pPr>
        <w:ind w:firstLine="708"/>
        <w:jc w:val="both"/>
      </w:pPr>
    </w:p>
    <w:p w:rsidR="00D60CED" w:rsidRDefault="001F1B8C" w:rsidP="00D60CED">
      <w:pPr>
        <w:keepNext/>
        <w:ind w:firstLine="708"/>
        <w:jc w:val="both"/>
      </w:pPr>
      <w:r w:rsidRPr="001F1B8C">
        <w:rPr>
          <w:noProof/>
        </w:rPr>
        <w:drawing>
          <wp:inline distT="0" distB="0" distL="0" distR="0">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rsidR="003B326F" w:rsidRPr="00C44793" w:rsidRDefault="00D60CED" w:rsidP="00D60CED">
      <w:pPr>
        <w:pStyle w:val="aa"/>
        <w:jc w:val="both"/>
      </w:pPr>
      <w:bookmarkStart w:id="25" w:name="_Ref71454507"/>
      <w:r>
        <w:t xml:space="preserve">Фигура </w:t>
      </w:r>
      <w:fldSimple w:instr=" SEQ Фигура \* ARABIC ">
        <w:r>
          <w:rPr>
            <w:noProof/>
          </w:rPr>
          <w:t>2</w:t>
        </w:r>
      </w:fldSimple>
      <w:bookmarkEnd w:id="25"/>
      <w:r w:rsidRPr="00E31507">
        <w:t>Оценка на екстремално-психологическата подготвеност на ръководителите и специалистите.</w:t>
      </w:r>
    </w:p>
    <w:p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009622DF">
        <w:rPr>
          <w:highlight w:val="yellow"/>
        </w:rPr>
        <w:fldChar w:fldCharType="begin"/>
      </w:r>
      <w:r w:rsidR="00015A5C">
        <w:instrText xml:space="preserve"> REF _Ref71454507 \h </w:instrText>
      </w:r>
      <w:r w:rsidR="009622DF">
        <w:rPr>
          <w:highlight w:val="yellow"/>
        </w:rPr>
      </w:r>
      <w:r w:rsidR="009622DF">
        <w:rPr>
          <w:highlight w:val="yellow"/>
        </w:rPr>
        <w:fldChar w:fldCharType="separate"/>
      </w:r>
      <w:r w:rsidR="00015A5C">
        <w:t xml:space="preserve">Фигура </w:t>
      </w:r>
      <w:r w:rsidR="00015A5C">
        <w:rPr>
          <w:noProof/>
        </w:rPr>
        <w:t>2</w:t>
      </w:r>
      <w:r w:rsidR="009622DF">
        <w:rPr>
          <w:highlight w:val="yellow"/>
        </w:rPr>
        <w:fldChar w:fldCharType="end"/>
      </w:r>
      <w:r w:rsidR="00AD5605">
        <w:t>), бяха използвани,</w:t>
      </w:r>
    </w:p>
    <w:p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w:t>
      </w:r>
      <w:r w:rsidR="00274CA5">
        <w:t>ръководители</w:t>
      </w:r>
      <w:r w:rsidRPr="00202BA4">
        <w:t xml:space="preserve">, специалисти и функционални групи да живеят и да бъдат ефективни в екстремни условия, </w:t>
      </w:r>
    </w:p>
    <w:p w:rsidR="008C20FC" w:rsidRPr="00202BA4" w:rsidRDefault="00AD5605" w:rsidP="0085740B">
      <w:pPr>
        <w:ind w:firstLine="708"/>
        <w:jc w:val="both"/>
      </w:pPr>
      <w:r w:rsidRPr="00202BA4">
        <w:t xml:space="preserve">Интегрираните психични качества на </w:t>
      </w:r>
      <w:r w:rsidR="00274CA5">
        <w:t>ръководителите</w:t>
      </w:r>
      <w:r w:rsidRPr="00202BA4">
        <w:t xml:space="preserve"> и специалистите включват; бдителност, оптимална работоспособност, способност за многомерност, но бързи и адекватни действия, </w:t>
      </w:r>
    </w:p>
    <w:p w:rsidR="00AD5605" w:rsidRDefault="00AD5605" w:rsidP="0085740B">
      <w:pPr>
        <w:ind w:firstLine="708"/>
        <w:jc w:val="both"/>
      </w:pPr>
      <w:r w:rsidRPr="00202BA4">
        <w:t xml:space="preserve">В съответствие с разработените общи и конкретни критерии за изключителна психологическа подготвеност на </w:t>
      </w:r>
      <w:r w:rsidR="00B7181B">
        <w:t>ръководителите</w:t>
      </w:r>
      <w:r w:rsidRPr="00202BA4">
        <w:t xml:space="preserve"> и специалистите е възможно да се приложат показателите, установени от избраните методи.</w:t>
      </w:r>
    </w:p>
    <w:p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w:t>
      </w:r>
      <w:r w:rsidR="00F66CC9">
        <w:t>аимно разбиране, взаимодействие</w:t>
      </w:r>
      <w:r w:rsidRPr="00BF0277">
        <w:t>, подкрепа, взаимозаменяемост, помощ на членовете на групата) (</w:t>
      </w:r>
      <w:r w:rsidR="009622DF">
        <w:rPr>
          <w:highlight w:val="yellow"/>
        </w:rPr>
        <w:fldChar w:fldCharType="begin"/>
      </w:r>
      <w:r w:rsidR="00E02B29">
        <w:instrText xml:space="preserve"> REF _Ref71454507 \h </w:instrText>
      </w:r>
      <w:r w:rsidR="009622DF">
        <w:rPr>
          <w:highlight w:val="yellow"/>
        </w:rPr>
      </w:r>
      <w:r w:rsidR="009622DF">
        <w:rPr>
          <w:highlight w:val="yellow"/>
        </w:rPr>
        <w:fldChar w:fldCharType="separate"/>
      </w:r>
      <w:r w:rsidR="00E02B29">
        <w:t xml:space="preserve">Фигура </w:t>
      </w:r>
      <w:r w:rsidR="00E02B29">
        <w:rPr>
          <w:noProof/>
        </w:rPr>
        <w:t>2</w:t>
      </w:r>
      <w:r w:rsidR="009622DF">
        <w:rPr>
          <w:highlight w:val="yellow"/>
        </w:rPr>
        <w:fldChar w:fldCharType="end"/>
      </w:r>
      <w:r w:rsidRPr="00BF0277">
        <w:t>).</w:t>
      </w:r>
    </w:p>
    <w:p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r w:rsidR="009622DF">
            <w:fldChar w:fldCharType="begin"/>
          </w:r>
          <w:r w:rsidR="00F00E77">
            <w:instrText xml:space="preserve"> CITATION Фат91 \l 1026 </w:instrText>
          </w:r>
          <w:r w:rsidR="009622DF">
            <w:fldChar w:fldCharType="separate"/>
          </w:r>
          <w:r w:rsidR="007A25ED">
            <w:rPr>
              <w:noProof/>
            </w:rPr>
            <w:t>(Фатев, 1991)</w:t>
          </w:r>
          <w:r w:rsidR="009622DF">
            <w:fldChar w:fldCharType="end"/>
          </w:r>
        </w:sdtContent>
      </w:sdt>
      <w:r w:rsidRPr="0059153B">
        <w:t xml:space="preserve">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r w:rsidR="009622DF">
            <w:fldChar w:fldCharType="begin"/>
          </w:r>
          <w:r w:rsidR="00F00E77">
            <w:instrText xml:space="preserve"> CITATION Сух95 \l 1026 </w:instrText>
          </w:r>
          <w:r w:rsidR="009622DF">
            <w:fldChar w:fldCharType="separate"/>
          </w:r>
          <w:r w:rsidR="007A25ED">
            <w:rPr>
              <w:noProof/>
            </w:rPr>
            <w:t>(Сухов &amp; Бодалева, 1995)</w:t>
          </w:r>
          <w:r w:rsidR="009622DF">
            <w:fldChar w:fldCharType="end"/>
          </w:r>
        </w:sdtContent>
      </w:sdt>
      <w:r w:rsidRPr="0059153B">
        <w:t>.</w:t>
      </w:r>
    </w:p>
    <w:p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rsidR="00F1014F" w:rsidRPr="001E3384" w:rsidRDefault="00F1014F" w:rsidP="0085740B">
      <w:pPr>
        <w:ind w:firstLine="708"/>
        <w:jc w:val="both"/>
      </w:pPr>
    </w:p>
    <w:p w:rsidR="00276ECF" w:rsidRPr="00276ECF" w:rsidRDefault="00276ECF" w:rsidP="00276ECF"/>
    <w:p w:rsidR="00896A87" w:rsidRDefault="00896A87" w:rsidP="0065108E">
      <w:pPr>
        <w:pStyle w:val="3"/>
        <w:rPr>
          <w:bdr w:val="none" w:sz="0" w:space="0" w:color="auto" w:frame="1"/>
        </w:rPr>
      </w:pPr>
      <w:bookmarkStart w:id="26" w:name="_Toc71559963"/>
      <w:r>
        <w:rPr>
          <w:bdr w:val="none" w:sz="0" w:space="0" w:color="auto" w:frame="1"/>
        </w:rPr>
        <w:t>Нетрадиционни психотехники в подготовката</w:t>
      </w:r>
      <w:bookmarkEnd w:id="26"/>
    </w:p>
    <w:p w:rsidR="00C66190" w:rsidRPr="00C66190" w:rsidRDefault="00C66190" w:rsidP="00C66190"/>
    <w:p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r w:rsidR="009622DF">
            <w:fldChar w:fldCharType="begin"/>
          </w:r>
          <w:r w:rsidR="00F00E77">
            <w:instrText xml:space="preserve"> CITATION Сми99 \l 1026 </w:instrText>
          </w:r>
          <w:r w:rsidR="009622DF">
            <w:fldChar w:fldCharType="separate"/>
          </w:r>
          <w:r w:rsidR="007A25ED">
            <w:rPr>
              <w:noProof/>
            </w:rPr>
            <w:t>(Смирнов В. Н., 1999)</w:t>
          </w:r>
          <w:r w:rsidR="009622DF">
            <w:rPr>
              <w:noProof/>
            </w:rPr>
            <w:fldChar w:fldCharType="end"/>
          </w:r>
        </w:sdtContent>
      </w:sdt>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rsidR="00321841" w:rsidRPr="00321841" w:rsidRDefault="00321841" w:rsidP="00321841">
      <w:pPr>
        <w:jc w:val="both"/>
      </w:pPr>
    </w:p>
    <w:p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w:t>
      </w:r>
      <w:r w:rsidR="00B22CF0">
        <w:t>ръководителите</w:t>
      </w:r>
      <w:r w:rsidRPr="00F65708">
        <w:t xml:space="preserve">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r w:rsidR="009622DF">
            <w:fldChar w:fldCharType="begin"/>
          </w:r>
          <w:r w:rsidR="00F00E77">
            <w:instrText xml:space="preserve"> CITATION Сми99 \l 1026 </w:instrText>
          </w:r>
          <w:r w:rsidR="009622DF">
            <w:fldChar w:fldCharType="separate"/>
          </w:r>
          <w:r w:rsidR="007A25ED">
            <w:rPr>
              <w:noProof/>
            </w:rPr>
            <w:t>(Смирнов В. Н., 1999)</w:t>
          </w:r>
          <w:r w:rsidR="009622DF">
            <w:fldChar w:fldCharType="end"/>
          </w:r>
        </w:sdtContent>
      </w:sdt>
      <w:r w:rsidRPr="00DE4CEC">
        <w:t>.</w:t>
      </w:r>
    </w:p>
    <w:p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rsidR="00EB6ED2" w:rsidRDefault="00F21080" w:rsidP="00F65708">
      <w:pPr>
        <w:ind w:firstLine="708"/>
        <w:jc w:val="both"/>
      </w:pPr>
      <w:r w:rsidRPr="00EB6ED2">
        <w:t xml:space="preserve">В резултат на обучението по тези нетрадиционни методи, </w:t>
      </w:r>
      <w:r w:rsidR="00376B90">
        <w:t>ръководителите</w:t>
      </w:r>
      <w:r w:rsidRPr="00EB6ED2">
        <w:t xml:space="preserve">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r w:rsidR="009622DF">
            <w:fldChar w:fldCharType="begin"/>
          </w:r>
          <w:r w:rsidR="00F00E77">
            <w:instrText xml:space="preserve"> CITATION Сми99 \l 1026 </w:instrText>
          </w:r>
          <w:r w:rsidR="009622DF">
            <w:fldChar w:fldCharType="separate"/>
          </w:r>
          <w:r w:rsidR="007A25ED">
            <w:rPr>
              <w:noProof/>
            </w:rPr>
            <w:t>(Смирнов В. Н., 1999)</w:t>
          </w:r>
          <w:r w:rsidR="009622DF">
            <w:fldChar w:fldCharType="end"/>
          </w:r>
        </w:sdtContent>
      </w:sdt>
      <w:r w:rsidRPr="00EB6ED2">
        <w:t>.</w:t>
      </w:r>
    </w:p>
    <w:p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rsidR="0097406F" w:rsidRDefault="00EB6ED2" w:rsidP="0097406F">
      <w:pPr>
        <w:ind w:firstLine="708"/>
        <w:jc w:val="both"/>
      </w:pPr>
      <w:r w:rsidRPr="00EB6ED2">
        <w:t>Разбира се, целият този набор може да не присъства при всички учащи.</w:t>
      </w:r>
    </w:p>
    <w:p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r w:rsidR="009622DF">
            <w:fldChar w:fldCharType="begin"/>
          </w:r>
          <w:r w:rsidR="00F00E77">
            <w:instrText xml:space="preserve"> CITATION Сми99 \l 1026 </w:instrText>
          </w:r>
          <w:r w:rsidR="009622DF">
            <w:fldChar w:fldCharType="separate"/>
          </w:r>
          <w:r w:rsidR="007A25ED">
            <w:rPr>
              <w:noProof/>
            </w:rPr>
            <w:t>(Смирнов В. Н., 1999)</w:t>
          </w:r>
          <w:r w:rsidR="009622DF">
            <w:rPr>
              <w:noProof/>
            </w:rPr>
            <w:fldChar w:fldCharType="end"/>
          </w:r>
        </w:sdtContent>
      </w:sdt>
      <w:r w:rsidR="0097406F" w:rsidRPr="003356C9">
        <w:t xml:space="preserve">. </w:t>
      </w:r>
    </w:p>
    <w:p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r w:rsidR="009622DF">
            <w:fldChar w:fldCharType="begin"/>
          </w:r>
          <w:r w:rsidR="00F00E77">
            <w:instrText xml:space="preserve"> CITATION Сми99 \l 1026 </w:instrText>
          </w:r>
          <w:r w:rsidR="009622DF">
            <w:fldChar w:fldCharType="separate"/>
          </w:r>
          <w:r w:rsidR="007A25ED">
            <w:rPr>
              <w:noProof/>
            </w:rPr>
            <w:t>(Смирнов В. Н., 1999)</w:t>
          </w:r>
          <w:r w:rsidR="009622DF">
            <w:rPr>
              <w:noProof/>
            </w:rPr>
            <w:fldChar w:fldCharType="end"/>
          </w:r>
        </w:sdtContent>
      </w:sdt>
      <w:r w:rsidRPr="003356C9">
        <w:t>.</w:t>
      </w:r>
    </w:p>
    <w:p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rsidR="00AB10DF" w:rsidRPr="00365983" w:rsidRDefault="00B30676" w:rsidP="0097406F">
      <w:pPr>
        <w:ind w:firstLine="708"/>
        <w:jc w:val="both"/>
      </w:pPr>
      <w:r w:rsidRPr="00365983">
        <w:t>Като пример за влиянието на психотехниката върху служителите може да се цитират твърденията на трима студенти.</w:t>
      </w:r>
    </w:p>
    <w:p w:rsidR="00365983" w:rsidRDefault="00B30676" w:rsidP="0097406F">
      <w:pPr>
        <w:ind w:firstLine="708"/>
        <w:jc w:val="both"/>
      </w:pPr>
      <w:r w:rsidRPr="00365983">
        <w:lastRenderedPageBreak/>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r w:rsidR="009622DF">
            <w:fldChar w:fldCharType="begin"/>
          </w:r>
          <w:r w:rsidR="00F00E77">
            <w:instrText xml:space="preserve"> CITATION Сми99 \l 1026 </w:instrText>
          </w:r>
          <w:r w:rsidR="009622DF">
            <w:fldChar w:fldCharType="separate"/>
          </w:r>
          <w:r w:rsidR="007A25ED">
            <w:rPr>
              <w:noProof/>
            </w:rPr>
            <w:t>(Смирнов В. Н., 1999)</w:t>
          </w:r>
          <w:r w:rsidR="009622DF">
            <w:rPr>
              <w:noProof/>
            </w:rPr>
            <w:fldChar w:fldCharType="end"/>
          </w:r>
        </w:sdtContent>
      </w:sdt>
      <w:r w:rsidRPr="00365983">
        <w:t>.</w:t>
      </w:r>
    </w:p>
    <w:p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rsidR="00530CA5" w:rsidRDefault="009C64FB" w:rsidP="009C64FB">
      <w:pPr>
        <w:pStyle w:val="2"/>
        <w:rPr>
          <w:bdr w:val="none" w:sz="0" w:space="0" w:color="auto" w:frame="1"/>
        </w:rPr>
      </w:pPr>
      <w:bookmarkStart w:id="27" w:name="_Toc71559964"/>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27"/>
    </w:p>
    <w:p w:rsidR="001D2A6D" w:rsidRPr="001D2A6D" w:rsidRDefault="001D2A6D" w:rsidP="001D2A6D"/>
    <w:p w:rsidR="00530CA5" w:rsidRDefault="00530CA5" w:rsidP="009C64FB">
      <w:pPr>
        <w:pStyle w:val="3"/>
        <w:rPr>
          <w:bdr w:val="none" w:sz="0" w:space="0" w:color="auto" w:frame="1"/>
        </w:rPr>
      </w:pPr>
      <w:bookmarkStart w:id="28" w:name="_Toc71559965"/>
      <w:r>
        <w:rPr>
          <w:bdr w:val="none" w:sz="0" w:space="0" w:color="auto" w:frame="1"/>
        </w:rPr>
        <w:t>Обезпечаване на безопасност на специалистите</w:t>
      </w:r>
      <w:bookmarkEnd w:id="28"/>
    </w:p>
    <w:p w:rsidR="006F7D38" w:rsidRPr="006F7D38" w:rsidRDefault="006F7D38" w:rsidP="006F7D38"/>
    <w:p w:rsidR="00A11902" w:rsidRDefault="00F230EE" w:rsidP="006F7D38">
      <w:pPr>
        <w:ind w:firstLine="708"/>
        <w:jc w:val="both"/>
      </w:pPr>
      <w:r w:rsidRPr="006F7D38">
        <w:t>Ръководителят на звеното с екстрем</w:t>
      </w:r>
      <w:r w:rsidR="000D697D">
        <w:t>е</w:t>
      </w:r>
      <w:r w:rsidRPr="006F7D38">
        <w:t>н профил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rsidR="00284BD9" w:rsidRPr="00AF0B8C" w:rsidRDefault="00284BD9" w:rsidP="006F7D38">
      <w:pPr>
        <w:ind w:firstLine="708"/>
        <w:jc w:val="both"/>
      </w:pPr>
      <w:r w:rsidRPr="00AF0B8C">
        <w:t xml:space="preserve"> - физическа охрана; </w:t>
      </w:r>
    </w:p>
    <w:p w:rsidR="00284BD9" w:rsidRPr="00AF0B8C" w:rsidRDefault="00284BD9" w:rsidP="006F7D38">
      <w:pPr>
        <w:ind w:firstLine="708"/>
        <w:jc w:val="both"/>
      </w:pPr>
      <w:r w:rsidRPr="00AF0B8C">
        <w:t xml:space="preserve"> - психологическа безопасност. </w:t>
      </w:r>
    </w:p>
    <w:p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rsidR="00573AEB" w:rsidRPr="00977906" w:rsidRDefault="00520B3F" w:rsidP="006F7D38">
      <w:pPr>
        <w:ind w:firstLine="708"/>
        <w:jc w:val="both"/>
      </w:pPr>
      <w:r w:rsidRPr="00977906">
        <w:t xml:space="preserve">- повишена тревожност и страх; </w:t>
      </w:r>
    </w:p>
    <w:p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rsidR="00573AEB" w:rsidRPr="00977906" w:rsidRDefault="00520B3F" w:rsidP="006F7D38">
      <w:pPr>
        <w:ind w:firstLine="708"/>
        <w:jc w:val="both"/>
      </w:pPr>
      <w:r w:rsidRPr="00977906">
        <w:t>- функционални нарушения на връзката между сенз</w:t>
      </w:r>
      <w:r w:rsidR="00D91BD6">
        <w:t xml:space="preserve">орни (когнитивни) и двигателни </w:t>
      </w:r>
      <w:r w:rsidRPr="00977906">
        <w:t xml:space="preserve">процеси; </w:t>
      </w:r>
    </w:p>
    <w:p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rsidR="00E46F71" w:rsidRPr="00977906" w:rsidRDefault="00520B3F" w:rsidP="006F7D38">
      <w:pPr>
        <w:ind w:firstLine="708"/>
        <w:jc w:val="both"/>
      </w:pPr>
      <w:r w:rsidRPr="00977906">
        <w:t xml:space="preserve">- дефицити в сетивните органи (намалено зрение и слух); </w:t>
      </w:r>
    </w:p>
    <w:p w:rsidR="00E46F71" w:rsidRPr="00977906" w:rsidRDefault="00520B3F" w:rsidP="006F7D38">
      <w:pPr>
        <w:ind w:firstLine="708"/>
        <w:jc w:val="both"/>
      </w:pPr>
      <w:r w:rsidRPr="00977906">
        <w:t xml:space="preserve">- неумерена склонност към рискове („преминаване към риск“); </w:t>
      </w:r>
    </w:p>
    <w:p w:rsidR="00E46F71" w:rsidRPr="00977906" w:rsidRDefault="00520B3F" w:rsidP="006F7D38">
      <w:pPr>
        <w:ind w:firstLine="708"/>
        <w:jc w:val="both"/>
      </w:pPr>
      <w:r w:rsidRPr="00977906">
        <w:t xml:space="preserve">- инконтиненция и склонност към афективна реакция; </w:t>
      </w:r>
    </w:p>
    <w:p w:rsidR="00E46F71" w:rsidRPr="00977906" w:rsidRDefault="00520B3F" w:rsidP="006F7D38">
      <w:pPr>
        <w:ind w:firstLine="708"/>
        <w:jc w:val="both"/>
      </w:pPr>
      <w:r w:rsidRPr="00977906">
        <w:t xml:space="preserve">- бавна реакция и липса на сръчност; </w:t>
      </w:r>
    </w:p>
    <w:p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rsidR="00977906" w:rsidRDefault="00520B3F" w:rsidP="00407DEB">
      <w:pPr>
        <w:ind w:firstLine="708"/>
        <w:jc w:val="both"/>
      </w:pPr>
      <w:r w:rsidRPr="00977906">
        <w:t>- пристрастяване към алкохол или наркотици.</w:t>
      </w:r>
    </w:p>
    <w:p w:rsidR="00407DEB" w:rsidRDefault="00407DEB" w:rsidP="00407DEB">
      <w:pPr>
        <w:ind w:firstLine="708"/>
        <w:jc w:val="both"/>
      </w:pPr>
    </w:p>
    <w:p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w:t>
      </w:r>
      <w:r w:rsidR="00DE150A">
        <w:t xml:space="preserve"> се</w:t>
      </w:r>
      <w:r w:rsidRPr="00407DEB">
        <w:t xml:space="preserve"> включват недостатъчно професионално обучение, неопитност и невнимание.</w:t>
      </w:r>
    </w:p>
    <w:p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rsidR="007D7EA6" w:rsidRPr="00212A5F" w:rsidRDefault="001327E7" w:rsidP="007D7EA6">
      <w:pPr>
        <w:ind w:firstLine="708"/>
        <w:jc w:val="both"/>
      </w:pPr>
      <w:r w:rsidRPr="00212A5F">
        <w:t xml:space="preserve">- липса на сближаване, координация, мобилизация на групата; </w:t>
      </w:r>
    </w:p>
    <w:p w:rsidR="00212A5F" w:rsidRPr="00212A5F" w:rsidRDefault="001327E7" w:rsidP="007D7EA6">
      <w:pPr>
        <w:ind w:firstLine="708"/>
        <w:jc w:val="both"/>
      </w:pPr>
      <w:r w:rsidRPr="00212A5F">
        <w:lastRenderedPageBreak/>
        <w:t>- напрегнати или противоречиви отношения межд</w:t>
      </w:r>
      <w:r w:rsidR="00DE150A">
        <w:t xml:space="preserve">у формални и неформални лидери </w:t>
      </w:r>
      <w:r w:rsidRPr="00212A5F">
        <w:t>и други</w:t>
      </w:r>
      <w:r w:rsidR="00212A5F" w:rsidRPr="00212A5F">
        <w:t>те</w:t>
      </w:r>
      <w:r w:rsidRPr="00212A5F">
        <w:t xml:space="preserve"> специалисти; </w:t>
      </w:r>
    </w:p>
    <w:p w:rsidR="00407DEB" w:rsidRDefault="001327E7" w:rsidP="007D7EA6">
      <w:pPr>
        <w:ind w:firstLine="708"/>
        <w:jc w:val="both"/>
      </w:pPr>
      <w:r w:rsidRPr="00212A5F">
        <w:t>- неблагоприятен морално-психологически климат във функционалната група.</w:t>
      </w:r>
    </w:p>
    <w:p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rsidR="00540E9B" w:rsidRPr="00B2326F" w:rsidRDefault="00540E9B" w:rsidP="009B173D">
      <w:pPr>
        <w:ind w:firstLine="708"/>
        <w:jc w:val="both"/>
      </w:pPr>
      <w:r w:rsidRPr="00B2326F">
        <w:t>• Очаквай неочакваното.</w:t>
      </w:r>
    </w:p>
    <w:p w:rsidR="00540E9B" w:rsidRPr="00B2326F" w:rsidRDefault="00540E9B" w:rsidP="009B173D">
      <w:pPr>
        <w:ind w:firstLine="708"/>
        <w:jc w:val="both"/>
      </w:pPr>
      <w:r w:rsidRPr="00B2326F">
        <w:t xml:space="preserve">• Използвайте здравия разум. </w:t>
      </w:r>
    </w:p>
    <w:p w:rsidR="00540E9B" w:rsidRPr="00B2326F" w:rsidRDefault="00540E9B" w:rsidP="009B173D">
      <w:pPr>
        <w:ind w:firstLine="708"/>
        <w:jc w:val="both"/>
      </w:pPr>
      <w:r w:rsidRPr="00B2326F">
        <w:t xml:space="preserve">• Не „подстрекавайте“ врага, а го „гасете“. </w:t>
      </w:r>
    </w:p>
    <w:p w:rsidR="00FC7352" w:rsidRPr="00B2326F" w:rsidRDefault="00540E9B" w:rsidP="009B173D">
      <w:pPr>
        <w:ind w:firstLine="708"/>
        <w:jc w:val="both"/>
      </w:pPr>
      <w:r w:rsidRPr="00B2326F">
        <w:t xml:space="preserve">• Овладейте: себе си, информация, инструменти, ситуация. </w:t>
      </w:r>
    </w:p>
    <w:p w:rsidR="00FC7352" w:rsidRPr="00B2326F" w:rsidRDefault="00540E9B" w:rsidP="009B173D">
      <w:pPr>
        <w:ind w:firstLine="708"/>
        <w:jc w:val="both"/>
      </w:pPr>
      <w:r w:rsidRPr="00B2326F">
        <w:t xml:space="preserve">• Необичайните могат да сигнализират за опасност. </w:t>
      </w:r>
    </w:p>
    <w:p w:rsidR="00FC7352" w:rsidRPr="00B2326F" w:rsidRDefault="00540E9B" w:rsidP="009B173D">
      <w:pPr>
        <w:ind w:firstLine="708"/>
        <w:jc w:val="both"/>
      </w:pPr>
      <w:r w:rsidRPr="00B2326F">
        <w:t xml:space="preserve">• Ключът към успеха е подготовката. </w:t>
      </w:r>
    </w:p>
    <w:p w:rsidR="00FC7352" w:rsidRPr="00B2326F" w:rsidRDefault="00540E9B" w:rsidP="009B173D">
      <w:pPr>
        <w:ind w:firstLine="708"/>
        <w:jc w:val="both"/>
      </w:pPr>
      <w:r w:rsidRPr="00B2326F">
        <w:t>• В критична ситуация ще постъпите така, както сте</w:t>
      </w:r>
      <w:r w:rsidR="00811F27">
        <w:t xml:space="preserve"> се</w:t>
      </w:r>
      <w:r w:rsidRPr="00B2326F">
        <w:t xml:space="preserve"> научили. </w:t>
      </w:r>
    </w:p>
    <w:p w:rsidR="00FC7352" w:rsidRPr="00B2326F" w:rsidRDefault="00540E9B" w:rsidP="009B173D">
      <w:pPr>
        <w:ind w:firstLine="708"/>
        <w:jc w:val="both"/>
      </w:pPr>
      <w:r w:rsidRPr="00B2326F">
        <w:t xml:space="preserve">• Преди да влезете - знайте къде е изходът. </w:t>
      </w:r>
    </w:p>
    <w:p w:rsidR="00FC7352" w:rsidRPr="00B2326F" w:rsidRDefault="00540E9B" w:rsidP="009B173D">
      <w:pPr>
        <w:ind w:firstLine="708"/>
        <w:jc w:val="both"/>
      </w:pPr>
      <w:r w:rsidRPr="00B2326F">
        <w:t xml:space="preserve">• Имайте план, особено за най-лошия случай. </w:t>
      </w:r>
    </w:p>
    <w:p w:rsidR="00FC7352" w:rsidRPr="00B2326F" w:rsidRDefault="00540E9B" w:rsidP="009B173D">
      <w:pPr>
        <w:ind w:firstLine="708"/>
        <w:jc w:val="both"/>
      </w:pPr>
      <w:r w:rsidRPr="00B2326F">
        <w:t xml:space="preserve">• Знайте, че те знаят за вас. </w:t>
      </w:r>
    </w:p>
    <w:p w:rsidR="00FC7352" w:rsidRPr="00B2326F" w:rsidRDefault="00540E9B" w:rsidP="009B173D">
      <w:pPr>
        <w:ind w:firstLine="708"/>
        <w:jc w:val="both"/>
      </w:pPr>
      <w:r w:rsidRPr="00B2326F">
        <w:t xml:space="preserve">• Избягвайте шаблона, бъдете непредсказуеми. </w:t>
      </w:r>
    </w:p>
    <w:p w:rsidR="00B2326F" w:rsidRPr="00B2326F" w:rsidRDefault="00540E9B" w:rsidP="009B173D">
      <w:pPr>
        <w:ind w:firstLine="708"/>
        <w:jc w:val="both"/>
      </w:pPr>
      <w:r w:rsidRPr="00B2326F">
        <w:t xml:space="preserve">• Не "замръзвайте" - действайте. </w:t>
      </w:r>
    </w:p>
    <w:p w:rsidR="00B2326F" w:rsidRPr="00B2326F" w:rsidRDefault="00540E9B" w:rsidP="009B173D">
      <w:pPr>
        <w:ind w:firstLine="708"/>
        <w:jc w:val="both"/>
      </w:pPr>
      <w:r w:rsidRPr="00B2326F">
        <w:t xml:space="preserve">• Потърсете лъжица мед в цев с мехлем: използвайте неуспеха си. </w:t>
      </w:r>
    </w:p>
    <w:p w:rsidR="00B2326F" w:rsidRPr="00B2326F" w:rsidRDefault="00540E9B" w:rsidP="009B173D">
      <w:pPr>
        <w:ind w:firstLine="708"/>
        <w:jc w:val="both"/>
      </w:pPr>
      <w:r w:rsidRPr="00B2326F">
        <w:t xml:space="preserve">• Направете стреса ваш съюзник. </w:t>
      </w:r>
    </w:p>
    <w:p w:rsidR="00B2326F" w:rsidRPr="00B2326F" w:rsidRDefault="00540E9B" w:rsidP="009B173D">
      <w:pPr>
        <w:ind w:firstLine="708"/>
        <w:jc w:val="both"/>
      </w:pPr>
      <w:r w:rsidRPr="00B2326F">
        <w:t xml:space="preserve">• Не се отпускайте твърде бързо. </w:t>
      </w:r>
    </w:p>
    <w:p w:rsidR="00B2326F" w:rsidRPr="00B2326F" w:rsidRDefault="00540E9B" w:rsidP="009B173D">
      <w:pPr>
        <w:ind w:firstLine="708"/>
        <w:jc w:val="both"/>
      </w:pPr>
      <w:r w:rsidRPr="00B2326F">
        <w:t xml:space="preserve">• Избягвайте тунелно зрение. </w:t>
      </w:r>
    </w:p>
    <w:p w:rsidR="00B2326F" w:rsidRPr="00B2326F" w:rsidRDefault="00540E9B" w:rsidP="009B173D">
      <w:pPr>
        <w:ind w:firstLine="708"/>
        <w:jc w:val="both"/>
      </w:pPr>
      <w:r w:rsidRPr="00B2326F">
        <w:t xml:space="preserve">• Лошо е да се надценява врага, по-лошо е да се подценява. </w:t>
      </w:r>
    </w:p>
    <w:p w:rsidR="00B2326F" w:rsidRPr="00B2326F" w:rsidRDefault="00540E9B" w:rsidP="009B173D">
      <w:pPr>
        <w:ind w:firstLine="708"/>
        <w:jc w:val="both"/>
      </w:pPr>
      <w:r w:rsidRPr="00B2326F">
        <w:t xml:space="preserve">• Доверете се на себе си, но работете в екип. Те умират сами. </w:t>
      </w:r>
    </w:p>
    <w:p w:rsidR="00877EBB" w:rsidRDefault="00540E9B" w:rsidP="009B173D">
      <w:pPr>
        <w:ind w:firstLine="708"/>
        <w:jc w:val="both"/>
      </w:pPr>
      <w:r w:rsidRPr="00B2326F">
        <w:t>• Късметът обича умелите.</w:t>
      </w:r>
    </w:p>
    <w:p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rsidR="00703830" w:rsidRPr="00E42BC1" w:rsidRDefault="00703830" w:rsidP="00CE3AE6">
      <w:pPr>
        <w:ind w:firstLine="708"/>
        <w:jc w:val="both"/>
      </w:pPr>
      <w:r w:rsidRPr="00E42BC1">
        <w:t>- разбиране на целта на дейността (знание за какво е рискът)</w:t>
      </w:r>
      <w:r w:rsidR="00DE6EDF">
        <w:t>;</w:t>
      </w:r>
      <w:r w:rsidRPr="00E42BC1">
        <w:t xml:space="preserve"> </w:t>
      </w:r>
    </w:p>
    <w:p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rsidR="005547BF" w:rsidRPr="00E42BC1" w:rsidRDefault="00703830" w:rsidP="00CE3AE6">
      <w:pPr>
        <w:ind w:firstLine="708"/>
        <w:jc w:val="both"/>
      </w:pPr>
      <w:r w:rsidRPr="00E42BC1">
        <w:t xml:space="preserve">- професионално обучение на специалисти и групи; </w:t>
      </w:r>
    </w:p>
    <w:p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rsidR="005547BF" w:rsidRPr="00E42BC1" w:rsidRDefault="00703830" w:rsidP="00CE3AE6">
      <w:pPr>
        <w:ind w:firstLine="708"/>
        <w:jc w:val="both"/>
      </w:pPr>
      <w:r w:rsidRPr="00E42BC1">
        <w:t xml:space="preserve">- самочувствие при изпълнение на задача (самоувереност); </w:t>
      </w:r>
    </w:p>
    <w:p w:rsidR="005547BF" w:rsidRPr="00E42BC1" w:rsidRDefault="00703830" w:rsidP="00CE3AE6">
      <w:pPr>
        <w:ind w:firstLine="708"/>
        <w:jc w:val="both"/>
      </w:pPr>
      <w:r w:rsidRPr="00E42BC1">
        <w:t xml:space="preserve">- увереност в инструментите на труда (умело използване); </w:t>
      </w:r>
    </w:p>
    <w:p w:rsidR="005547BF" w:rsidRPr="00E42BC1" w:rsidRDefault="00703830" w:rsidP="00CE3AE6">
      <w:pPr>
        <w:ind w:firstLine="708"/>
        <w:jc w:val="both"/>
      </w:pPr>
      <w:r w:rsidRPr="00E42BC1">
        <w:t xml:space="preserve">- доверие към вашата група и нейния лидер; </w:t>
      </w:r>
    </w:p>
    <w:p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rsidR="00E42BC1" w:rsidRPr="00E42BC1" w:rsidRDefault="00703830" w:rsidP="00CE3AE6">
      <w:pPr>
        <w:ind w:firstLine="708"/>
        <w:jc w:val="both"/>
      </w:pPr>
      <w:r w:rsidRPr="00E42BC1">
        <w:t xml:space="preserve">- емоционална стабилност; </w:t>
      </w:r>
    </w:p>
    <w:p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rsidR="00E42BC1" w:rsidRPr="00E42BC1" w:rsidRDefault="00703830" w:rsidP="00CE3AE6">
      <w:pPr>
        <w:ind w:firstLine="708"/>
        <w:jc w:val="both"/>
      </w:pPr>
      <w:r w:rsidRPr="00E42BC1">
        <w:t xml:space="preserve">- способността за сътрудничество (работа в група); </w:t>
      </w:r>
    </w:p>
    <w:p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rsidR="00F225D4" w:rsidRDefault="0046654B" w:rsidP="006F7D38">
      <w:pPr>
        <w:ind w:firstLine="708"/>
        <w:jc w:val="both"/>
      </w:pPr>
      <w:r w:rsidRPr="0046654B">
        <w:t>Всички програми за оцеляване обикновено имат четири основни цели.</w:t>
      </w:r>
    </w:p>
    <w:p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rsidR="00C305AF" w:rsidRDefault="00C305AF" w:rsidP="00C305AF">
      <w:pPr>
        <w:jc w:val="both"/>
      </w:pPr>
    </w:p>
    <w:p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rsidR="00463C99" w:rsidRPr="00AB3832" w:rsidRDefault="00B65AA3" w:rsidP="00B65AA3">
      <w:pPr>
        <w:ind w:firstLine="708"/>
        <w:jc w:val="both"/>
      </w:pPr>
      <w:r w:rsidRPr="00AB3832">
        <w:t xml:space="preserve">• Обобщен портрет (психологически) на работника - жертва. </w:t>
      </w:r>
    </w:p>
    <w:p w:rsidR="00463C99" w:rsidRPr="00AB3832" w:rsidRDefault="00B65AA3" w:rsidP="00B65AA3">
      <w:pPr>
        <w:ind w:firstLine="708"/>
        <w:jc w:val="both"/>
      </w:pPr>
      <w:r w:rsidRPr="00AB3832">
        <w:t xml:space="preserve">• Анализ на причините за смърт или нараняване на работниците. </w:t>
      </w:r>
    </w:p>
    <w:p w:rsidR="00463C99" w:rsidRPr="00AB3832" w:rsidRDefault="00B65AA3" w:rsidP="00B65AA3">
      <w:pPr>
        <w:ind w:firstLine="708"/>
        <w:jc w:val="both"/>
      </w:pPr>
      <w:r w:rsidRPr="00AB3832">
        <w:t xml:space="preserve">• Условия и фактори, които насърчават личната безопасност. </w:t>
      </w:r>
    </w:p>
    <w:p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rsidR="002B235E" w:rsidRDefault="002B4546" w:rsidP="00B65AA3">
      <w:pPr>
        <w:ind w:firstLine="708"/>
        <w:jc w:val="both"/>
      </w:pPr>
      <w:commentRangeStart w:id="29"/>
      <w:r>
        <w:t>ЗВЕЗДА</w:t>
      </w:r>
      <w:commentRangeEnd w:id="29"/>
      <w:r w:rsidR="00736691">
        <w:rPr>
          <w:rStyle w:val="a3"/>
        </w:rPr>
        <w:commentReference w:id="29"/>
      </w:r>
      <w:r>
        <w:t xml:space="preserve"> ЗА ОЦЕЛЯВАНЕТО</w:t>
      </w:r>
    </w:p>
    <w:p w:rsidR="00966773" w:rsidRDefault="00966773" w:rsidP="00966773">
      <w:pPr>
        <w:keepNext/>
        <w:ind w:firstLine="708"/>
        <w:jc w:val="both"/>
      </w:pPr>
      <w:r w:rsidRPr="00966773">
        <w:rPr>
          <w:noProof/>
        </w:rPr>
        <w:drawing>
          <wp:inline distT="0" distB="0" distL="0" distR="0">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rsidR="002B4546" w:rsidRDefault="00966773" w:rsidP="00966773">
      <w:pPr>
        <w:pStyle w:val="aa"/>
        <w:jc w:val="both"/>
      </w:pPr>
      <w:bookmarkStart w:id="30" w:name="_Ref70511257"/>
      <w:r>
        <w:t xml:space="preserve">фигура </w:t>
      </w:r>
      <w:fldSimple w:instr=" SEQ фигура \* ARABIC ">
        <w:r w:rsidR="00D60CED">
          <w:rPr>
            <w:noProof/>
          </w:rPr>
          <w:t>3</w:t>
        </w:r>
      </w:fldSimple>
      <w:bookmarkEnd w:id="30"/>
      <w:r>
        <w:t>Звезда за оцеляването</w:t>
      </w:r>
    </w:p>
    <w:p w:rsidR="00966773" w:rsidRDefault="00966773" w:rsidP="00966773">
      <w:pPr>
        <w:rPr>
          <w:lang w:eastAsia="en-US"/>
        </w:rPr>
      </w:pPr>
    </w:p>
    <w:p w:rsidR="003B5D13" w:rsidRDefault="00242B1A" w:rsidP="003B5D13">
      <w:pPr>
        <w:keepNext/>
      </w:pPr>
      <w:r w:rsidRPr="00242B1A">
        <w:rPr>
          <w:noProof/>
        </w:rPr>
        <w:drawing>
          <wp:inline distT="0" distB="0" distL="0" distR="0">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rsidR="00242B1A" w:rsidRPr="00966773" w:rsidRDefault="003B5D13" w:rsidP="003B5D13">
      <w:pPr>
        <w:pStyle w:val="aa"/>
      </w:pPr>
      <w:bookmarkStart w:id="31" w:name="_Ref70511262"/>
      <w:r>
        <w:t xml:space="preserve">фигура </w:t>
      </w:r>
      <w:fldSimple w:instr=" SEQ фигура \* ARABIC ">
        <w:r w:rsidR="00D60CED">
          <w:rPr>
            <w:noProof/>
          </w:rPr>
          <w:t>4</w:t>
        </w:r>
      </w:fldSimple>
      <w:bookmarkEnd w:id="31"/>
      <w:r>
        <w:t>Разновидност на звездата за оцеляване</w:t>
      </w:r>
    </w:p>
    <w:p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r w:rsidR="009622DF">
            <w:fldChar w:fldCharType="begin"/>
          </w:r>
          <w:r w:rsidR="00F00E77">
            <w:instrText xml:space="preserve"> CITATION Пан961 \l 1026 </w:instrText>
          </w:r>
          <w:r w:rsidR="009622DF">
            <w:fldChar w:fldCharType="separate"/>
          </w:r>
          <w:r w:rsidR="007A25ED">
            <w:rPr>
              <w:noProof/>
            </w:rPr>
            <w:t>(Панкин, 1996)</w:t>
          </w:r>
          <w:r w:rsidR="009622DF">
            <w:rPr>
              <w:noProof/>
            </w:rPr>
            <w:fldChar w:fldCharType="end"/>
          </w:r>
        </w:sdtContent>
      </w:sdt>
      <w:r w:rsidRPr="00307F2E">
        <w:t xml:space="preserve"> и А. В. Буданов</w:t>
      </w:r>
      <w:r w:rsidR="009D213E">
        <w:t xml:space="preserve"> </w:t>
      </w:r>
      <w:sdt>
        <w:sdtPr>
          <w:id w:val="1049514173"/>
          <w:citation/>
        </w:sdtPr>
        <w:sdtContent>
          <w:r w:rsidR="009622DF">
            <w:fldChar w:fldCharType="begin"/>
          </w:r>
          <w:r w:rsidR="00F00E77">
            <w:instrText xml:space="preserve"> CITATION Буд97 \l 1026 </w:instrText>
          </w:r>
          <w:r w:rsidR="009622DF">
            <w:fldChar w:fldCharType="separate"/>
          </w:r>
          <w:r w:rsidR="007A25ED">
            <w:rPr>
              <w:noProof/>
            </w:rPr>
            <w:t>(Буданов, 1997)</w:t>
          </w:r>
          <w:r w:rsidR="009622DF">
            <w:rPr>
              <w:noProof/>
            </w:rPr>
            <w:fldChar w:fldCharType="end"/>
          </w:r>
        </w:sdtContent>
      </w:sdt>
      <w:r w:rsidRPr="00307F2E">
        <w:t xml:space="preserve">, тактиките за осигуряване на безопасността на оцеляването и се отразява в „звездата за оцеляване“ в един от двата варианта ( </w:t>
      </w:r>
      <w:fldSimple w:instr=" REF _Ref70511257 \h  \* MERGEFORMAT ">
        <w:r>
          <w:t>фигура 2</w:t>
        </w:r>
      </w:fldSimple>
      <w:r w:rsidR="00F5578A">
        <w:t>,</w:t>
      </w:r>
      <w:r w:rsidRPr="00307F2E">
        <w:t xml:space="preserve"> </w:t>
      </w:r>
      <w:fldSimple w:instr=" REF _Ref70511262 \h  \* MERGEFORMAT ">
        <w:r>
          <w:t>фигура 3</w:t>
        </w:r>
      </w:fldSimple>
      <w:r w:rsidRPr="00307F2E">
        <w:t>).</w:t>
      </w:r>
    </w:p>
    <w:p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w:t>
      </w:r>
      <w:r w:rsidR="00697E4C">
        <w:t>.</w:t>
      </w:r>
    </w:p>
    <w:p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9622DF">
        <w:fldChar w:fldCharType="begin"/>
      </w:r>
      <w:r w:rsidR="00820D0A">
        <w:instrText xml:space="preserve"> REF _Ref70514140 \h </w:instrText>
      </w:r>
      <w:r w:rsidR="009622DF">
        <w:fldChar w:fldCharType="separate"/>
      </w:r>
      <w:r w:rsidR="00141DF8">
        <w:t xml:space="preserve">фигура </w:t>
      </w:r>
      <w:r w:rsidR="00141DF8">
        <w:rPr>
          <w:noProof/>
        </w:rPr>
        <w:t>5</w:t>
      </w:r>
      <w:r w:rsidR="009622DF">
        <w:fldChar w:fldCharType="end"/>
      </w:r>
      <w:r w:rsidRPr="005A170D">
        <w:t xml:space="preserve">). </w:t>
      </w:r>
    </w:p>
    <w:p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rsidR="00686268" w:rsidRPr="00086293" w:rsidRDefault="00D51318" w:rsidP="00307F2E">
      <w:pPr>
        <w:ind w:firstLine="708"/>
        <w:jc w:val="both"/>
      </w:pPr>
      <w:r w:rsidRPr="00086293">
        <w:t xml:space="preserve">1. Създаване на условия, включително материално-технически. </w:t>
      </w:r>
    </w:p>
    <w:p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rsidR="00086293" w:rsidRPr="00086293" w:rsidRDefault="00D51318" w:rsidP="00307F2E">
      <w:pPr>
        <w:ind w:firstLine="708"/>
        <w:jc w:val="both"/>
      </w:pPr>
      <w:r w:rsidRPr="00086293">
        <w:t xml:space="preserve">5. Постоянна оценка на ефективността на изпълнението на идеята. </w:t>
      </w:r>
    </w:p>
    <w:p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rsidR="00FE061A" w:rsidRDefault="00FE061A" w:rsidP="00307F2E">
      <w:pPr>
        <w:ind w:firstLine="708"/>
        <w:jc w:val="both"/>
      </w:pPr>
    </w:p>
    <w:p w:rsidR="00AC562D" w:rsidRDefault="00AC562D" w:rsidP="00AC562D">
      <w:pPr>
        <w:keepNext/>
        <w:ind w:firstLine="708"/>
        <w:jc w:val="both"/>
      </w:pPr>
      <w:r w:rsidRPr="00AC562D">
        <w:rPr>
          <w:noProof/>
        </w:rPr>
        <w:drawing>
          <wp:inline distT="0" distB="0" distL="0" distR="0">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rsidR="00AC562D" w:rsidRPr="00086293" w:rsidRDefault="00AC562D" w:rsidP="00AC562D">
      <w:pPr>
        <w:pStyle w:val="aa"/>
        <w:jc w:val="both"/>
        <w:rPr>
          <w:rFonts w:ascii="Times New Roman" w:hAnsi="Times New Roman" w:cs="Times New Roman"/>
          <w:color w:val="auto"/>
          <w:sz w:val="24"/>
          <w:szCs w:val="24"/>
        </w:rPr>
      </w:pPr>
      <w:bookmarkStart w:id="32" w:name="_Ref70514140"/>
      <w:r>
        <w:t xml:space="preserve">фигура </w:t>
      </w:r>
      <w:fldSimple w:instr=" SEQ фигура \* ARABIC ">
        <w:r w:rsidR="00D60CED">
          <w:rPr>
            <w:noProof/>
          </w:rPr>
          <w:t>5</w:t>
        </w:r>
      </w:fldSimple>
      <w:bookmarkEnd w:id="32"/>
      <w:r>
        <w:t>Триъгълник на безопасността</w:t>
      </w:r>
    </w:p>
    <w:p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rsidR="00D7318E" w:rsidRDefault="00D7318E" w:rsidP="00317A4D">
      <w:pPr>
        <w:ind w:firstLine="708"/>
        <w:jc w:val="both"/>
      </w:pPr>
      <w:r w:rsidRPr="00433064">
        <w:t>12. Формиране на свръхситуативна активност на групата.</w:t>
      </w:r>
    </w:p>
    <w:p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rsidR="00FC1F0A" w:rsidRPr="00B44A43" w:rsidRDefault="000B4D93" w:rsidP="00317A4D">
      <w:pPr>
        <w:ind w:firstLine="708"/>
        <w:jc w:val="both"/>
      </w:pPr>
      <w:r w:rsidRPr="00B44A43">
        <w:t xml:space="preserve">4. Упражнения за регулиране на дишането. </w:t>
      </w:r>
    </w:p>
    <w:p w:rsidR="00FC1F0A" w:rsidRPr="00B44A43" w:rsidRDefault="000B4D93" w:rsidP="00317A4D">
      <w:pPr>
        <w:ind w:firstLine="708"/>
        <w:jc w:val="both"/>
      </w:pPr>
      <w:r w:rsidRPr="00B44A43">
        <w:t xml:space="preserve">5. Симулация на спокойствие във всяка ситуация. </w:t>
      </w:r>
    </w:p>
    <w:p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rsidR="00F151BE" w:rsidRPr="00B44A43" w:rsidRDefault="000B4D93" w:rsidP="00317A4D">
      <w:pPr>
        <w:ind w:firstLine="708"/>
        <w:jc w:val="both"/>
      </w:pPr>
      <w:r w:rsidRPr="00B44A43">
        <w:t xml:space="preserve">7. Психохигиенична гимнастика. </w:t>
      </w:r>
    </w:p>
    <w:p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1"/>
      </w:r>
      <w:r w:rsidRPr="00B44A43">
        <w:t>.</w:t>
      </w:r>
    </w:p>
    <w:p w:rsidR="00F230E3" w:rsidRPr="00A11902" w:rsidRDefault="00F230E3" w:rsidP="006F7D38">
      <w:pPr>
        <w:ind w:firstLine="708"/>
        <w:jc w:val="both"/>
      </w:pPr>
    </w:p>
    <w:p w:rsidR="00530CA5" w:rsidRDefault="00530CA5" w:rsidP="009C64FB">
      <w:pPr>
        <w:pStyle w:val="3"/>
        <w:rPr>
          <w:bdr w:val="none" w:sz="0" w:space="0" w:color="auto" w:frame="1"/>
        </w:rPr>
      </w:pPr>
      <w:r>
        <w:rPr>
          <w:bdr w:val="none" w:sz="0" w:space="0" w:color="auto" w:frame="1"/>
        </w:rPr>
        <w:lastRenderedPageBreak/>
        <w:t xml:space="preserve"> </w:t>
      </w:r>
      <w:bookmarkStart w:id="33" w:name="_Toc71559966"/>
      <w:r>
        <w:rPr>
          <w:bdr w:val="none" w:sz="0" w:space="0" w:color="auto" w:frame="1"/>
        </w:rPr>
        <w:t>Психологическо съпровождане на специалистите</w:t>
      </w:r>
      <w:bookmarkEnd w:id="33"/>
    </w:p>
    <w:p w:rsidR="00DC7373" w:rsidRDefault="00DC7373" w:rsidP="00DC7373"/>
    <w:p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rsidR="00864DFF" w:rsidRPr="00DC7373" w:rsidRDefault="00AA6648" w:rsidP="00DC255D">
      <w:pPr>
        <w:ind w:firstLine="708"/>
        <w:jc w:val="both"/>
      </w:pPr>
      <w:r w:rsidRPr="00864DFF">
        <w:t>Основните задачи на психологическата подкрепа:</w:t>
      </w:r>
    </w:p>
    <w:p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rsidR="00DC255D" w:rsidRPr="00E50F04" w:rsidRDefault="00864DFF" w:rsidP="00E50F04">
      <w:pPr>
        <w:ind w:firstLine="708"/>
        <w:jc w:val="both"/>
      </w:pPr>
      <w:r w:rsidRPr="00E50F04">
        <w:t xml:space="preserve">2. Брифинг за личната безопасност на професионалната дейност. </w:t>
      </w:r>
    </w:p>
    <w:p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rsidR="00E50F04" w:rsidRPr="00E50F04" w:rsidRDefault="00864DFF" w:rsidP="00E50F04">
      <w:pPr>
        <w:ind w:firstLine="708"/>
        <w:jc w:val="both"/>
      </w:pPr>
      <w:r w:rsidRPr="00E50F04">
        <w:t xml:space="preserve">6. Провеждане на рехабилитационни и възстановителни дейности. </w:t>
      </w:r>
    </w:p>
    <w:p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w:t>
      </w:r>
      <w:r w:rsidR="006D7066">
        <w:t xml:space="preserve"> колкото по-голяма е разликата </w:t>
      </w:r>
      <w:r w:rsidRPr="00A522B8">
        <w:t>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rsidR="00A577E3" w:rsidRPr="00CF5909" w:rsidRDefault="001A4CAF" w:rsidP="00E50F04">
      <w:pPr>
        <w:ind w:firstLine="708"/>
        <w:jc w:val="both"/>
      </w:pPr>
      <w:r w:rsidRPr="00CF5909">
        <w:t xml:space="preserve">- физически упражнения (упражнения, гимнастика, ръкопашен бой); </w:t>
      </w:r>
    </w:p>
    <w:p w:rsidR="00A577E3" w:rsidRPr="00CF5909" w:rsidRDefault="001A4CAF" w:rsidP="00E50F04">
      <w:pPr>
        <w:ind w:firstLine="708"/>
        <w:jc w:val="both"/>
      </w:pPr>
      <w:r w:rsidRPr="00CF5909">
        <w:t xml:space="preserve">- упражнения за използване на кохерентно и енергизиращо дишане; </w:t>
      </w:r>
    </w:p>
    <w:p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r w:rsidR="009622DF">
            <w:fldChar w:fldCharType="begin"/>
          </w:r>
          <w:r w:rsidR="00F00E77">
            <w:instrText xml:space="preserve"> CITATION Сто01 \l 1026 </w:instrText>
          </w:r>
          <w:r w:rsidR="009622DF">
            <w:fldChar w:fldCharType="separate"/>
          </w:r>
          <w:r w:rsidR="007A25ED">
            <w:rPr>
              <w:noProof/>
            </w:rPr>
            <w:t>(Столяренко, 2001)</w:t>
          </w:r>
          <w:r w:rsidR="009622DF">
            <w:fldChar w:fldCharType="end"/>
          </w:r>
        </w:sdtContent>
      </w:sdt>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rsidR="00594EE3" w:rsidRPr="00F45E6D" w:rsidRDefault="00B71A72" w:rsidP="00E50F04">
      <w:pPr>
        <w:ind w:firstLine="708"/>
        <w:jc w:val="both"/>
      </w:pPr>
      <w:r w:rsidRPr="00F45E6D">
        <w:t xml:space="preserve">В съответствие с възложените задачи, психологът е длъжен: </w:t>
      </w:r>
    </w:p>
    <w:p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rsidR="00B71A72" w:rsidRPr="00F2712E" w:rsidRDefault="00B71A72" w:rsidP="00E50F04">
      <w:pPr>
        <w:ind w:firstLine="708"/>
        <w:jc w:val="both"/>
      </w:pPr>
      <w:r w:rsidRPr="00F45E6D">
        <w:t>- да подпомага ръководството на отделите в работата с персонала.</w:t>
      </w:r>
    </w:p>
    <w:p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rsidR="00AC4FFB" w:rsidRPr="00AC4FFB" w:rsidRDefault="0085158A" w:rsidP="00E50F04">
      <w:pPr>
        <w:ind w:firstLine="708"/>
        <w:jc w:val="both"/>
      </w:pPr>
      <w:r w:rsidRPr="00AC4FFB">
        <w:t xml:space="preserve">1. </w:t>
      </w:r>
      <w:r w:rsidR="002B582A">
        <w:t>При к</w:t>
      </w:r>
      <w:r w:rsidRPr="00AC4FFB">
        <w:t xml:space="preserve">аква продължителност и интензивност имат нужда от почивка специалистите? </w:t>
      </w:r>
    </w:p>
    <w:p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rsidR="00AC4FFB" w:rsidRPr="00AC4FFB" w:rsidRDefault="0085158A" w:rsidP="00E50F04">
      <w:pPr>
        <w:ind w:firstLine="708"/>
        <w:jc w:val="both"/>
      </w:pPr>
      <w:r w:rsidRPr="00AC4FFB">
        <w:t xml:space="preserve">4. Кой трябва да бъде освободен от работа за срок до 3 дни? </w:t>
      </w:r>
    </w:p>
    <w:p w:rsidR="008026C3" w:rsidRDefault="0085158A" w:rsidP="00E50F04">
      <w:pPr>
        <w:ind w:firstLine="708"/>
        <w:jc w:val="both"/>
      </w:pPr>
      <w:r w:rsidRPr="00AC4FFB">
        <w:t>5. Има ли нужда от евакуация на някой от групата?</w:t>
      </w:r>
    </w:p>
    <w:p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„Не</w:t>
      </w:r>
      <w:r w:rsidRPr="00331722">
        <w:t>съществуващ</w:t>
      </w:r>
      <w:r w:rsidR="00E273B5" w:rsidRPr="00331722">
        <w:t>о животно</w:t>
      </w:r>
      <w:r w:rsidRPr="00331722">
        <w:t>",</w:t>
      </w:r>
      <w:r w:rsidR="00C3470E">
        <w:t xml:space="preserve"> </w:t>
      </w:r>
      <w:r w:rsidRPr="00331722">
        <w:t>„Незавършено изречение"</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2"/>
      </w:r>
      <w:r w:rsidR="009E59DD" w:rsidRPr="009E59DD">
        <w:rPr>
          <w:sz w:val="20"/>
        </w:rPr>
        <w:t>.</w:t>
      </w:r>
    </w:p>
    <w:p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w:t>
      </w:r>
      <w:r w:rsidR="00FA68BA">
        <w:t>ра</w:t>
      </w:r>
      <w:r w:rsidRPr="002E6073">
        <w:t>. При по-дълбоки разстройства (страхове) могат да се наблюдават обсесивни състояния и обезпокоителни сънища.</w:t>
      </w:r>
    </w:p>
    <w:p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w:t>
      </w:r>
      <w:r w:rsidR="00D21BD5">
        <w:t>убийство са викове за помощ, която трябва да бъде предоставена</w:t>
      </w:r>
      <w:r w:rsidRPr="00C91FED">
        <w:t xml:space="preserve"> незабавно.</w:t>
      </w:r>
    </w:p>
    <w:p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rsidR="004943E2" w:rsidRPr="004943E2" w:rsidRDefault="00F165FE" w:rsidP="00E50F04">
      <w:pPr>
        <w:ind w:firstLine="708"/>
        <w:jc w:val="both"/>
      </w:pPr>
      <w:r w:rsidRPr="004943E2">
        <w:t>Фиксирането е повтаряне на неефективно поведение, например при общуване с хора с демонстративни форми на поведение. Отказът</w:t>
      </w:r>
      <w:r w:rsidR="00767B8C">
        <w:t xml:space="preserve"> е не</w:t>
      </w:r>
      <w:r w:rsidRPr="004943E2">
        <w:t xml:space="preserve"> участие в решаване на проблем, засягащ човек. Развива се апатичен подход към ситуацията. В този случай има два вида отказ: </w:t>
      </w:r>
    </w:p>
    <w:p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rsidR="003119A8" w:rsidRDefault="00F165FE" w:rsidP="00E50F04">
      <w:pPr>
        <w:ind w:firstLine="708"/>
        <w:jc w:val="both"/>
      </w:pPr>
      <w:r w:rsidRPr="004943E2">
        <w:t>- отказ с дезорганизирано поведение (апатия, потисничество, намалена активност).</w:t>
      </w:r>
    </w:p>
    <w:p w:rsidR="00FA722F" w:rsidRPr="00FA722F" w:rsidRDefault="004943E2" w:rsidP="00E50F04">
      <w:pPr>
        <w:ind w:firstLine="708"/>
        <w:jc w:val="both"/>
      </w:pPr>
      <w:r w:rsidRPr="00FA722F">
        <w:t xml:space="preserve">Вторият тип е типичен за екстремни ситуации. </w:t>
      </w:r>
    </w:p>
    <w:p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w:t>
      </w:r>
      <w:r w:rsidR="003161FC">
        <w:t>ешно поведение (съдба</w:t>
      </w:r>
      <w:r w:rsidRPr="003F7F10">
        <w:t>, вина на друг, лош късмет, съвпадение на обстоятелствата и т.н.).</w:t>
      </w:r>
    </w:p>
    <w:p w:rsidR="003F7F10" w:rsidRDefault="003F7F10" w:rsidP="00E50F04">
      <w:pPr>
        <w:ind w:firstLine="708"/>
        <w:jc w:val="both"/>
      </w:pPr>
      <w:r w:rsidRPr="003F7F10">
        <w:t>Проекцията е приписване на отрицателни качества на други хора.</w:t>
      </w:r>
    </w:p>
    <w:p w:rsidR="003F7F10" w:rsidRDefault="000B059E" w:rsidP="00E50F04">
      <w:pPr>
        <w:ind w:firstLine="708"/>
        <w:jc w:val="both"/>
      </w:pPr>
      <w:r w:rsidRPr="000B059E">
        <w:t>Фантазиране - Засилване на въображението за успешно поведение (незряло поведение).</w:t>
      </w:r>
    </w:p>
    <w:p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rsidR="007E7835" w:rsidRPr="007E7835" w:rsidRDefault="007B0464" w:rsidP="00854826">
      <w:pPr>
        <w:ind w:firstLine="708"/>
        <w:jc w:val="both"/>
      </w:pPr>
      <w:r w:rsidRPr="007E7835">
        <w:t>1. Спешност.</w:t>
      </w:r>
    </w:p>
    <w:p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rsidR="005B5F8E" w:rsidRPr="00E51BB6" w:rsidRDefault="00626488" w:rsidP="00E51BB6">
      <w:pPr>
        <w:pStyle w:val="af"/>
        <w:numPr>
          <w:ilvl w:val="0"/>
          <w:numId w:val="24"/>
        </w:numPr>
        <w:jc w:val="both"/>
      </w:pPr>
      <w:r w:rsidRPr="00E51BB6">
        <w:t xml:space="preserve">Прекомерна мобилизация преди старта. </w:t>
      </w:r>
    </w:p>
    <w:p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rsidR="00F45396" w:rsidRPr="00407284" w:rsidRDefault="00883610" w:rsidP="00407284">
      <w:pPr>
        <w:pStyle w:val="af"/>
        <w:numPr>
          <w:ilvl w:val="0"/>
          <w:numId w:val="24"/>
        </w:numPr>
        <w:jc w:val="both"/>
      </w:pPr>
      <w:r w:rsidRPr="00407284">
        <w:t xml:space="preserve">Остра умствена или физическа умора. </w:t>
      </w:r>
    </w:p>
    <w:p w:rsidR="00FB123A"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w:t>
      </w:r>
    </w:p>
    <w:p w:rsidR="00883610" w:rsidRDefault="00883610" w:rsidP="00407284">
      <w:pPr>
        <w:ind w:left="1134"/>
        <w:jc w:val="both"/>
      </w:pPr>
      <w:r w:rsidRPr="00407284">
        <w:t>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rsidR="00D177B8" w:rsidRPr="00D177B8" w:rsidRDefault="00CA3937" w:rsidP="00D177B8">
      <w:pPr>
        <w:pStyle w:val="af"/>
        <w:numPr>
          <w:ilvl w:val="0"/>
          <w:numId w:val="24"/>
        </w:numPr>
        <w:jc w:val="both"/>
      </w:pPr>
      <w:r w:rsidRPr="00D177B8">
        <w:t xml:space="preserve">Психическа или физическа умора. </w:t>
      </w:r>
    </w:p>
    <w:p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rsidR="00115D4A" w:rsidRPr="00115D4A" w:rsidRDefault="00115D4A" w:rsidP="00EF6FCB">
      <w:pPr>
        <w:pStyle w:val="af"/>
        <w:numPr>
          <w:ilvl w:val="0"/>
          <w:numId w:val="24"/>
        </w:numPr>
        <w:jc w:val="both"/>
      </w:pPr>
      <w:r w:rsidRPr="00EF6FCB">
        <w:t xml:space="preserve">Психична демобилизация. </w:t>
      </w:r>
    </w:p>
    <w:p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w:t>
      </w:r>
      <w:r w:rsidRPr="00EF6FCB">
        <w:lastRenderedPageBreak/>
        <w:t xml:space="preserve">бавност или липса на необходими действия и постъпки, липса на волеви усилия, апатия, летаргия, депресия, сънливост, липса на самоконтрол, инконтиненция, настроение, неадекватно на ситуацията, отказ от работа. </w:t>
      </w:r>
    </w:p>
    <w:p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rsidR="006902AF"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w:t>
      </w:r>
    </w:p>
    <w:p w:rsidR="00A92F84" w:rsidRDefault="00821AE0" w:rsidP="006902AF">
      <w:pPr>
        <w:pStyle w:val="af"/>
        <w:ind w:left="1068"/>
        <w:jc w:val="both"/>
      </w:pPr>
      <w:r w:rsidRPr="00A92F84">
        <w:t xml:space="preserve">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rsidR="003A0873" w:rsidRPr="00F213DF" w:rsidRDefault="003A0873" w:rsidP="003A0873">
      <w:pPr>
        <w:pStyle w:val="af"/>
        <w:numPr>
          <w:ilvl w:val="0"/>
          <w:numId w:val="24"/>
        </w:numPr>
        <w:jc w:val="both"/>
      </w:pPr>
      <w:r w:rsidRPr="00F213DF">
        <w:t xml:space="preserve">Афективни реакции, конфликти. </w:t>
      </w:r>
    </w:p>
    <w:p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rsidR="00C9216F" w:rsidRPr="00C9216F" w:rsidRDefault="00C3677D" w:rsidP="00C9216F">
      <w:pPr>
        <w:pStyle w:val="af"/>
        <w:numPr>
          <w:ilvl w:val="0"/>
          <w:numId w:val="24"/>
        </w:numPr>
        <w:jc w:val="both"/>
      </w:pPr>
      <w:r w:rsidRPr="00C9216F">
        <w:t xml:space="preserve">Деморализация. </w:t>
      </w:r>
    </w:p>
    <w:p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rsidR="00784AD1" w:rsidRDefault="00045BDB" w:rsidP="00DA037D">
      <w:pPr>
        <w:pStyle w:val="af"/>
        <w:numPr>
          <w:ilvl w:val="0"/>
          <w:numId w:val="26"/>
        </w:numPr>
        <w:jc w:val="both"/>
      </w:pPr>
      <w:r w:rsidRPr="00045BDB">
        <w:lastRenderedPageBreak/>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rsidR="00045BDB" w:rsidRDefault="00E818DA" w:rsidP="00DA037D">
      <w:pPr>
        <w:pStyle w:val="af"/>
        <w:numPr>
          <w:ilvl w:val="0"/>
          <w:numId w:val="26"/>
        </w:numPr>
        <w:jc w:val="both"/>
      </w:pPr>
      <w:r w:rsidRPr="00807A42">
        <w:t>При обща умора, особено физическа, важна е пасивната почивка - сън, релак</w:t>
      </w:r>
      <w:r w:rsidR="009915C4">
        <w:t>сация (седене със затворени очи</w:t>
      </w:r>
      <w:r w:rsidRPr="00807A42">
        <w:t>).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3"/>
      </w:r>
      <w:r w:rsidRPr="00130646">
        <w:t>.</w:t>
      </w:r>
    </w:p>
    <w:p w:rsidR="008F3AAD" w:rsidRDefault="008F3AAD">
      <w:pPr>
        <w:spacing w:after="160" w:line="259" w:lineRule="auto"/>
      </w:pPr>
      <w:r>
        <w:br w:type="page"/>
      </w:r>
    </w:p>
    <w:p w:rsidR="008F3AAD" w:rsidRDefault="00A62E95" w:rsidP="00A62E95">
      <w:pPr>
        <w:pStyle w:val="2"/>
        <w:rPr>
          <w:bdr w:val="none" w:sz="0" w:space="0" w:color="auto" w:frame="1"/>
        </w:rPr>
      </w:pPr>
      <w:bookmarkStart w:id="34" w:name="_Toc71559967"/>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34"/>
      <w:r w:rsidR="008F3AAD" w:rsidRPr="008F3AAD">
        <w:rPr>
          <w:bdr w:val="none" w:sz="0" w:space="0" w:color="auto" w:frame="1"/>
        </w:rPr>
        <w:t xml:space="preserve"> </w:t>
      </w:r>
    </w:p>
    <w:p w:rsidR="004C7431" w:rsidRDefault="004C7431" w:rsidP="004C7431"/>
    <w:p w:rsidR="00526C66" w:rsidRDefault="00526C66" w:rsidP="00C34FD9">
      <w:pPr>
        <w:pStyle w:val="Style66"/>
        <w:widowControl/>
        <w:tabs>
          <w:tab w:val="left" w:pos="569"/>
          <w:tab w:val="left" w:leader="dot" w:pos="6084"/>
        </w:tabs>
        <w:spacing w:before="7"/>
        <w:ind w:firstLine="0"/>
        <w:rPr>
          <w:rStyle w:val="FontStyle90"/>
          <w:lang w:val="bg-BG"/>
        </w:rPr>
      </w:pPr>
    </w:p>
    <w:p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w:t>
      </w:r>
      <w:r w:rsidR="00B8393D">
        <w:rPr>
          <w:rStyle w:val="ad"/>
        </w:rPr>
        <w:footnoteReference w:id="14"/>
      </w:r>
      <w:r w:rsidRPr="00D40868">
        <w:t xml:space="preserve">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w:t>
      </w:r>
      <w:r w:rsidR="0031562C">
        <w:t xml:space="preserve"> със</w:t>
      </w:r>
      <w:r w:rsidRPr="00DC4611">
        <w:t xml:space="preserve">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w:t>
      </w:r>
      <w:r w:rsidRPr="00D571C3">
        <w:lastRenderedPageBreak/>
        <w:t xml:space="preserve">лидерите и специалистите от втората категория става ясно, че тяхната система от 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w:t>
      </w:r>
      <w:r w:rsidR="003C06B7">
        <w:t>Ръководителите</w:t>
      </w:r>
      <w:r w:rsidRPr="00D571C3">
        <w:t xml:space="preserve">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rsidR="009A284A" w:rsidRDefault="002A5CCC" w:rsidP="00BB0D07">
      <w:pPr>
        <w:ind w:firstLine="708"/>
        <w:jc w:val="both"/>
      </w:pPr>
      <w:r w:rsidRPr="002A5CCC">
        <w:t xml:space="preserve">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w:t>
      </w:r>
      <w:r w:rsidRPr="002A5CCC">
        <w:lastRenderedPageBreak/>
        <w:t>грубост, горещ нрав, инконтиненция, дисциплина, но и до инциденти, самоубийства и престъпления.</w:t>
      </w:r>
    </w:p>
    <w:p w:rsidR="00203D69" w:rsidRDefault="00203D69" w:rsidP="00203D69">
      <w:pPr>
        <w:ind w:firstLine="708"/>
        <w:jc w:val="both"/>
      </w:pPr>
      <w:r>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w:t>
      </w:r>
      <w:r w:rsidR="005E4D76">
        <w:t>ушение, психологическа подкрепа</w:t>
      </w:r>
      <w:r w:rsidRPr="00A4066B">
        <w:t xml:space="preserve">).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rsidR="008757E7" w:rsidRPr="00DC3DBF" w:rsidRDefault="005D49F2" w:rsidP="005D49F2">
      <w:pPr>
        <w:ind w:firstLine="708"/>
        <w:jc w:val="both"/>
      </w:pPr>
      <w:r>
        <w:t>Използва се психотерапия - интрапсихологична и поведенческа.</w:t>
      </w:r>
    </w:p>
    <w:p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rsidR="00C14447" w:rsidRDefault="00271827" w:rsidP="00271827">
      <w:pPr>
        <w:pStyle w:val="af"/>
        <w:numPr>
          <w:ilvl w:val="0"/>
          <w:numId w:val="31"/>
        </w:numPr>
        <w:jc w:val="both"/>
      </w:pPr>
      <w:r w:rsidRPr="00271827">
        <w:lastRenderedPageBreak/>
        <w:t>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емоциите, свързани с тях, да може да пресъздаде собствената си личност на нова основа.</w:t>
      </w:r>
    </w:p>
    <w:p w:rsidR="00525FD8" w:rsidRDefault="00525FD8" w:rsidP="00525FD8">
      <w:pPr>
        <w:ind w:left="708"/>
        <w:jc w:val="both"/>
      </w:pPr>
      <w:r>
        <w:t>Има 5 основни елемента на тази теория:</w:t>
      </w:r>
    </w:p>
    <w:p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rsidR="00525FD8" w:rsidRDefault="00525FD8" w:rsidP="00525FD8">
      <w:pPr>
        <w:ind w:left="708"/>
        <w:jc w:val="both"/>
      </w:pPr>
      <w:r>
        <w:t>- тълкуване (тълкуването на сънищата е най-краткият път към подсъзнанието);</w:t>
      </w:r>
    </w:p>
    <w:p w:rsidR="00525FD8" w:rsidRDefault="00525FD8" w:rsidP="00525FD8">
      <w:pPr>
        <w:ind w:left="708"/>
        <w:jc w:val="both"/>
      </w:pPr>
      <w:r>
        <w:t>- свободно изразяване на всичко, което ви хрумне (свободни асоциации без смисъл);</w:t>
      </w:r>
    </w:p>
    <w:p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rsidR="00530C81" w:rsidRDefault="00530C81" w:rsidP="00530C81">
      <w:pPr>
        <w:pStyle w:val="af"/>
        <w:ind w:left="1068"/>
        <w:jc w:val="both"/>
      </w:pPr>
    </w:p>
    <w:p w:rsidR="00BD634E" w:rsidRDefault="00BD634E" w:rsidP="00CC19F9">
      <w:pPr>
        <w:pStyle w:val="af"/>
        <w:numPr>
          <w:ilvl w:val="0"/>
          <w:numId w:val="31"/>
        </w:numPr>
        <w:jc w:val="both"/>
      </w:pPr>
      <w:r>
        <w:t>Клиент-центрирана терапия (Роджърс).</w:t>
      </w:r>
    </w:p>
    <w:p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rsidR="001D35FF" w:rsidRDefault="001D35FF" w:rsidP="001D35FF">
      <w:pPr>
        <w:ind w:left="708"/>
        <w:jc w:val="both"/>
      </w:pPr>
      <w:r>
        <w:t>- имат положително отношение към човек, съпреживяват му, т.е. да показване на съпричастност;</w:t>
      </w:r>
    </w:p>
    <w:p w:rsidR="001D35FF" w:rsidRDefault="001D35FF" w:rsidP="001D35FF">
      <w:pPr>
        <w:ind w:left="708"/>
        <w:jc w:val="both"/>
      </w:pPr>
      <w:r>
        <w:t>- да се откаже от маската на професионалист и да спечели доверие в клиента (автентичност);</w:t>
      </w:r>
    </w:p>
    <w:p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rsidR="001D3F06" w:rsidRDefault="001D3F06" w:rsidP="001D35FF">
      <w:pPr>
        <w:ind w:left="708"/>
        <w:jc w:val="both"/>
      </w:pPr>
    </w:p>
    <w:p w:rsidR="001D3F06" w:rsidRDefault="001D3F06" w:rsidP="001D3F06">
      <w:pPr>
        <w:ind w:left="708"/>
        <w:jc w:val="both"/>
      </w:pPr>
      <w:r>
        <w:t>3. Гещалт терапия (Perle).</w:t>
      </w:r>
    </w:p>
    <w:p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rsidR="001D3F06" w:rsidRDefault="001D3F06" w:rsidP="001D3F06">
      <w:pPr>
        <w:ind w:left="708"/>
        <w:jc w:val="both"/>
      </w:pPr>
    </w:p>
    <w:p w:rsidR="00DF607A" w:rsidRDefault="00DF607A" w:rsidP="00DF607A">
      <w:pPr>
        <w:ind w:left="708"/>
        <w:jc w:val="both"/>
      </w:pPr>
      <w:r>
        <w:t>4. Емоционалната рационална терапия на Елисън (1962).</w:t>
      </w:r>
    </w:p>
    <w:p w:rsidR="00DF607A" w:rsidRDefault="00DF607A" w:rsidP="00DF607A">
      <w:pPr>
        <w:ind w:left="708"/>
        <w:jc w:val="both"/>
      </w:pPr>
      <w:r>
        <w:lastRenderedPageBreak/>
        <w:t>Принцип на терапия: ирационалните или катастрофални мисли са отговорни за разстройството на поведението.</w:t>
      </w:r>
    </w:p>
    <w:p w:rsidR="001D3F06" w:rsidRDefault="00DF607A" w:rsidP="00DF607A">
      <w:pPr>
        <w:ind w:left="708"/>
        <w:jc w:val="both"/>
      </w:pPr>
      <w:r>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rsidR="00DF607A" w:rsidRDefault="00DF607A" w:rsidP="00DF607A">
      <w:pPr>
        <w:ind w:left="708"/>
        <w:jc w:val="both"/>
      </w:pPr>
    </w:p>
    <w:p w:rsidR="00D35652" w:rsidRDefault="00D35652" w:rsidP="00D35652">
      <w:pPr>
        <w:ind w:left="708"/>
        <w:jc w:val="both"/>
      </w:pPr>
      <w:r>
        <w:t>5. Екзистенциална терапия.</w:t>
      </w:r>
    </w:p>
    <w:p w:rsidR="00D35652" w:rsidRDefault="00D35652" w:rsidP="00D35652">
      <w:pPr>
        <w:ind w:left="708"/>
        <w:jc w:val="both"/>
      </w:pPr>
      <w:r>
        <w:t>Принцип: свободната воля на човека.</w:t>
      </w:r>
    </w:p>
    <w:p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rsidR="00D35652" w:rsidRDefault="00D35652" w:rsidP="00D35652">
      <w:pPr>
        <w:ind w:left="708"/>
        <w:jc w:val="both"/>
      </w:pPr>
    </w:p>
    <w:p w:rsidR="00ED1DEA" w:rsidRDefault="00ED1DEA" w:rsidP="00ED1DEA">
      <w:pPr>
        <w:ind w:left="708"/>
        <w:jc w:val="both"/>
      </w:pPr>
      <w:r>
        <w:t>6. Терапия на реалността(Glasser).</w:t>
      </w:r>
    </w:p>
    <w:p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rsidR="00ED1DEA" w:rsidRDefault="00ED1DEA" w:rsidP="00ED1DEA">
      <w:pPr>
        <w:ind w:left="708"/>
        <w:jc w:val="both"/>
      </w:pPr>
    </w:p>
    <w:p w:rsidR="00E745F4" w:rsidRDefault="00E745F4" w:rsidP="00E745F4">
      <w:pPr>
        <w:ind w:left="708"/>
        <w:jc w:val="both"/>
      </w:pPr>
      <w:r>
        <w:t>7. Транзакционен анализ (Е. Берн).</w:t>
      </w:r>
    </w:p>
    <w:p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rsidR="00E745F4" w:rsidRDefault="00E745F4" w:rsidP="00E745F4">
      <w:pPr>
        <w:ind w:left="708"/>
        <w:jc w:val="both"/>
      </w:pPr>
    </w:p>
    <w:p w:rsidR="004C508C" w:rsidRDefault="004C508C" w:rsidP="004C508C">
      <w:pPr>
        <w:ind w:left="708"/>
        <w:jc w:val="both"/>
      </w:pPr>
      <w:r>
        <w:t>8. Психодрама (Морено).</w:t>
      </w:r>
    </w:p>
    <w:p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rsidR="004C508C" w:rsidRDefault="004C508C" w:rsidP="004C508C">
      <w:pPr>
        <w:ind w:left="708"/>
        <w:jc w:val="both"/>
      </w:pPr>
    </w:p>
    <w:p w:rsidR="004C508C" w:rsidRDefault="004C508C" w:rsidP="004C508C">
      <w:pPr>
        <w:ind w:left="708"/>
        <w:jc w:val="both"/>
      </w:pPr>
      <w:r>
        <w:t>9. Социална терапия.</w:t>
      </w:r>
    </w:p>
    <w:p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rsidR="004C508C" w:rsidRDefault="004C508C" w:rsidP="004C508C">
      <w:pPr>
        <w:ind w:left="708"/>
        <w:jc w:val="both"/>
      </w:pPr>
      <w:r>
        <w:t>- семейна терапия (Minuchin): идентифициране на болезнени чувства, точки (Satyr);</w:t>
      </w:r>
    </w:p>
    <w:p w:rsidR="004C508C" w:rsidRDefault="004C508C" w:rsidP="004C508C">
      <w:pPr>
        <w:ind w:left="708"/>
        <w:jc w:val="both"/>
      </w:pPr>
      <w:r>
        <w:t>- дебрифинг - съвместно рационализиране на болезнени емоции.</w:t>
      </w:r>
    </w:p>
    <w:p w:rsidR="00CB00E5" w:rsidRDefault="00CB00E5" w:rsidP="004C508C">
      <w:pPr>
        <w:ind w:left="708"/>
        <w:jc w:val="both"/>
      </w:pPr>
    </w:p>
    <w:p w:rsidR="00BF2325" w:rsidRDefault="00BF2325" w:rsidP="00BF2325">
      <w:pPr>
        <w:ind w:left="708"/>
        <w:jc w:val="both"/>
      </w:pPr>
      <w:r>
        <w:t>10. Поведенческа терапия.</w:t>
      </w:r>
    </w:p>
    <w:p w:rsidR="00BF2325" w:rsidRDefault="00BF2325" w:rsidP="00BF2325">
      <w:pPr>
        <w:ind w:left="708"/>
        <w:jc w:val="both"/>
      </w:pPr>
      <w:r>
        <w:t>Използва се за преодоляване на фобиите.</w:t>
      </w:r>
    </w:p>
    <w:p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rsidR="00BF2325" w:rsidRDefault="00BF2325" w:rsidP="00BF2325">
      <w:pPr>
        <w:ind w:left="708"/>
        <w:jc w:val="both"/>
      </w:pPr>
      <w:r>
        <w:t>Противоусловие - прекъсване на връзката между стимул и реакция:</w:t>
      </w:r>
    </w:p>
    <w:p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rsidR="00CB00E5" w:rsidRDefault="00BF2325" w:rsidP="00BF2325">
      <w:pPr>
        <w:ind w:left="708"/>
        <w:jc w:val="both"/>
      </w:pPr>
      <w:r>
        <w:lastRenderedPageBreak/>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rsidR="001B377B" w:rsidRDefault="001B377B" w:rsidP="00BF2325">
      <w:pPr>
        <w:ind w:left="708"/>
        <w:jc w:val="both"/>
      </w:pPr>
    </w:p>
    <w:p w:rsidR="001B377B" w:rsidRDefault="001B377B" w:rsidP="001B377B">
      <w:pPr>
        <w:ind w:left="708"/>
        <w:jc w:val="both"/>
      </w:pPr>
      <w:r>
        <w:t>Оперантни методи (Skinner's) се използват за работа с пациенти с девиантно поведение:</w:t>
      </w:r>
    </w:p>
    <w:p w:rsidR="001B377B" w:rsidRDefault="001B377B" w:rsidP="001B377B">
      <w:pPr>
        <w:ind w:left="708"/>
        <w:jc w:val="both"/>
      </w:pPr>
      <w:r>
        <w:t>- формирайте адекватно поведение, използвайки техниките за подсилване и възнаграждение;</w:t>
      </w:r>
    </w:p>
    <w:p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rsidR="001B377B" w:rsidRDefault="001B377B" w:rsidP="001B377B">
      <w:pPr>
        <w:ind w:left="708"/>
        <w:jc w:val="both"/>
      </w:pPr>
    </w:p>
    <w:p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rsidR="00324086" w:rsidRDefault="00324086" w:rsidP="00324086">
      <w:pPr>
        <w:ind w:left="708"/>
        <w:jc w:val="both"/>
      </w:pPr>
      <w:r>
        <w:t>Процедура за самопроверка. Клиентът се възнаграждава за полезни действия.</w:t>
      </w:r>
    </w:p>
    <w:p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rsidR="00C63AB2" w:rsidRDefault="00C63AB2" w:rsidP="00F857C3">
      <w:pPr>
        <w:jc w:val="both"/>
      </w:pPr>
      <w:r>
        <w:t>В поведенческата терапия се разграничават групи:</w:t>
      </w:r>
    </w:p>
    <w:p w:rsidR="00C63AB2" w:rsidRDefault="00C63AB2" w:rsidP="00C63AB2">
      <w:pPr>
        <w:jc w:val="both"/>
      </w:pPr>
      <w:r>
        <w:t>- взаимопомощ (взаимно подпомагане във взаимна комуникация);</w:t>
      </w:r>
    </w:p>
    <w:p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rsidR="00F857C3" w:rsidRDefault="00F857C3" w:rsidP="00C63AB2">
      <w:pPr>
        <w:jc w:val="both"/>
      </w:pPr>
    </w:p>
    <w:p w:rsidR="00F857C3" w:rsidRDefault="00F857C3" w:rsidP="00280E41">
      <w:pPr>
        <w:pStyle w:val="1"/>
      </w:pPr>
      <w:bookmarkStart w:id="35" w:name="_Toc71559968"/>
      <w:r>
        <w:t>Изводи от втора глава</w:t>
      </w:r>
      <w:bookmarkEnd w:id="35"/>
    </w:p>
    <w:p w:rsidR="00A62E95" w:rsidRDefault="00A62E95" w:rsidP="00A62E95"/>
    <w:p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rsidR="006F2E65" w:rsidRDefault="006F2E65" w:rsidP="006F2E65">
      <w:pPr>
        <w:pStyle w:val="af"/>
        <w:numPr>
          <w:ilvl w:val="0"/>
          <w:numId w:val="32"/>
        </w:numPr>
        <w:spacing w:after="200" w:line="276" w:lineRule="auto"/>
        <w:jc w:val="both"/>
      </w:pPr>
      <w:r>
        <w:lastRenderedPageBreak/>
        <w:t>Мисловно моделиране на екстремни условия, успешна дейност, сензорни образи;</w:t>
      </w:r>
    </w:p>
    <w:p w:rsidR="006F2E65" w:rsidRDefault="006F2E65" w:rsidP="006F2E65">
      <w:pPr>
        <w:pStyle w:val="af"/>
        <w:numPr>
          <w:ilvl w:val="0"/>
          <w:numId w:val="32"/>
        </w:numPr>
        <w:spacing w:after="200" w:line="276" w:lineRule="auto"/>
        <w:jc w:val="both"/>
      </w:pPr>
      <w:r>
        <w:t>Установяван на контакти, безконфликтна комуникация и преговори с различни етнически групи.</w:t>
      </w:r>
    </w:p>
    <w:p w:rsidR="006F2E65" w:rsidRDefault="006F2E65" w:rsidP="006F2E65">
      <w:pPr>
        <w:ind w:left="708"/>
        <w:jc w:val="both"/>
      </w:pPr>
      <w:r>
        <w:t>Общи задачи свързани с обучението на ръководители, специалисти и функционални групи:</w:t>
      </w:r>
    </w:p>
    <w:p w:rsidR="006F2E65" w:rsidRDefault="006F2E65" w:rsidP="006F2E65">
      <w:pPr>
        <w:pStyle w:val="af"/>
        <w:numPr>
          <w:ilvl w:val="0"/>
          <w:numId w:val="32"/>
        </w:numPr>
        <w:spacing w:after="200" w:line="276" w:lineRule="auto"/>
        <w:jc w:val="both"/>
      </w:pPr>
      <w:r>
        <w:t>Осъществяване на диагностика на всички етапи;</w:t>
      </w:r>
    </w:p>
    <w:p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rsidR="006F2E65" w:rsidRDefault="006F2E65" w:rsidP="006F2E65">
      <w:pPr>
        <w:pStyle w:val="af"/>
        <w:numPr>
          <w:ilvl w:val="0"/>
          <w:numId w:val="32"/>
        </w:numPr>
        <w:spacing w:after="200" w:line="276" w:lineRule="auto"/>
        <w:jc w:val="both"/>
      </w:pPr>
      <w:r>
        <w:t>Знания и умения за безопасност и пр.</w:t>
      </w:r>
    </w:p>
    <w:p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rsidR="006F2E65" w:rsidRDefault="006F2E65" w:rsidP="006F2E65">
      <w:pPr>
        <w:ind w:firstLine="708"/>
        <w:jc w:val="both"/>
      </w:pPr>
      <w:r>
        <w:t>Като постоянни противопоказания за работа в екстремни условия могат да се посочат:</w:t>
      </w:r>
    </w:p>
    <w:p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rsidR="006F2E65" w:rsidRDefault="006F2E65" w:rsidP="006F2E65">
      <w:pPr>
        <w:pStyle w:val="af"/>
        <w:numPr>
          <w:ilvl w:val="0"/>
          <w:numId w:val="32"/>
        </w:numPr>
        <w:spacing w:after="200" w:line="276" w:lineRule="auto"/>
        <w:jc w:val="both"/>
      </w:pPr>
      <w:r>
        <w:lastRenderedPageBreak/>
        <w:t>Функционални промени в организма;</w:t>
      </w:r>
    </w:p>
    <w:p w:rsidR="006F2E65" w:rsidRDefault="006F2E65" w:rsidP="006F2E65">
      <w:pPr>
        <w:pStyle w:val="af"/>
        <w:numPr>
          <w:ilvl w:val="0"/>
          <w:numId w:val="32"/>
        </w:numPr>
        <w:spacing w:after="200" w:line="276" w:lineRule="auto"/>
        <w:jc w:val="both"/>
      </w:pPr>
      <w:r>
        <w:t>Дефицити в сетивните органи;</w:t>
      </w:r>
    </w:p>
    <w:p w:rsidR="006F2E65" w:rsidRDefault="006F2E65" w:rsidP="006F2E65">
      <w:pPr>
        <w:pStyle w:val="af"/>
        <w:numPr>
          <w:ilvl w:val="0"/>
          <w:numId w:val="32"/>
        </w:numPr>
        <w:spacing w:after="200" w:line="276" w:lineRule="auto"/>
        <w:jc w:val="both"/>
      </w:pPr>
      <w:r>
        <w:t>Пристрастеност към алкохол и наркотици;</w:t>
      </w:r>
    </w:p>
    <w:p w:rsidR="006F2E65" w:rsidRDefault="006F2E65" w:rsidP="006F2E65">
      <w:pPr>
        <w:pStyle w:val="af"/>
        <w:numPr>
          <w:ilvl w:val="0"/>
          <w:numId w:val="32"/>
        </w:numPr>
        <w:spacing w:after="200" w:line="276" w:lineRule="auto"/>
        <w:jc w:val="both"/>
      </w:pPr>
      <w:r>
        <w:t>Ниска интелигентност.</w:t>
      </w:r>
    </w:p>
    <w:p w:rsidR="006F2E65" w:rsidRDefault="006F2E65" w:rsidP="006F2E65">
      <w:pPr>
        <w:ind w:left="708"/>
        <w:jc w:val="both"/>
      </w:pPr>
      <w:r>
        <w:t>Временни противопоказани</w:t>
      </w:r>
      <w:r w:rsidR="003514D8">
        <w:t>я</w:t>
      </w:r>
      <w:r>
        <w:t xml:space="preserve"> за работа в екстремни условия на функционална група:</w:t>
      </w:r>
    </w:p>
    <w:p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rsidR="006F2E65" w:rsidRDefault="006F2E65" w:rsidP="006F2E65">
      <w:pPr>
        <w:pStyle w:val="af"/>
        <w:numPr>
          <w:ilvl w:val="0"/>
          <w:numId w:val="32"/>
        </w:numPr>
        <w:spacing w:after="200" w:line="276" w:lineRule="auto"/>
        <w:jc w:val="both"/>
      </w:pPr>
      <w:r>
        <w:t>Неблагоприятен морално-психологически климат.</w:t>
      </w:r>
    </w:p>
    <w:p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rsidR="006F2E65" w:rsidRDefault="006F2E65" w:rsidP="006F2E65">
      <w:pPr>
        <w:jc w:val="both"/>
      </w:pPr>
    </w:p>
    <w:p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rsidR="006F2E65" w:rsidRDefault="006F2E65" w:rsidP="006F2E65">
      <w:pPr>
        <w:jc w:val="both"/>
      </w:pPr>
      <w:r>
        <w:tab/>
        <w:t>Задачите при психологическа подкрепа се обобщават до:</w:t>
      </w:r>
    </w:p>
    <w:p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rsidR="006F2E65" w:rsidRDefault="006F2E65" w:rsidP="006F2E65">
      <w:pPr>
        <w:pStyle w:val="af"/>
        <w:numPr>
          <w:ilvl w:val="0"/>
          <w:numId w:val="32"/>
        </w:numPr>
        <w:spacing w:after="200" w:line="276" w:lineRule="auto"/>
        <w:jc w:val="both"/>
      </w:pPr>
      <w:r>
        <w:t>Брифинг за личната безопасност;</w:t>
      </w:r>
    </w:p>
    <w:p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rsidR="006F2E65" w:rsidRDefault="006F2E65" w:rsidP="006F2E65">
      <w:pPr>
        <w:pStyle w:val="af"/>
        <w:numPr>
          <w:ilvl w:val="0"/>
          <w:numId w:val="32"/>
        </w:numPr>
        <w:spacing w:after="200" w:line="276" w:lineRule="auto"/>
        <w:jc w:val="both"/>
      </w:pPr>
      <w:r>
        <w:t>Специализирана психологическа помощ;</w:t>
      </w:r>
    </w:p>
    <w:p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rsidR="006F2E65" w:rsidRDefault="006F2E65" w:rsidP="006F2E65">
      <w:pPr>
        <w:pStyle w:val="af"/>
        <w:numPr>
          <w:ilvl w:val="0"/>
          <w:numId w:val="32"/>
        </w:numPr>
        <w:spacing w:after="200" w:line="276" w:lineRule="auto"/>
        <w:jc w:val="both"/>
      </w:pPr>
      <w:r>
        <w:t>Рехабилитация и възстановителна дейност;</w:t>
      </w:r>
    </w:p>
    <w:p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rsidR="006F2E65" w:rsidRDefault="006F2E65" w:rsidP="006F2E65">
      <w:pPr>
        <w:jc w:val="both"/>
      </w:pPr>
      <w:r>
        <w:lastRenderedPageBreak/>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Медико-психологическият подход използва химически препарати като транквиланти, хлорпромазин, резерпин, антидепресанти.</w:t>
      </w:r>
    </w:p>
    <w:p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rsidR="002D6FB8" w:rsidRDefault="002D6FB8" w:rsidP="006F2E65">
      <w:pPr>
        <w:jc w:val="both"/>
      </w:pPr>
    </w:p>
    <w:p w:rsidR="002D6FB8" w:rsidRDefault="002D6FB8" w:rsidP="006F2E65">
      <w:pPr>
        <w:jc w:val="both"/>
      </w:pPr>
    </w:p>
    <w:p w:rsidR="006F2E65" w:rsidRPr="00A62E95" w:rsidRDefault="006F2E65" w:rsidP="00A62E95"/>
    <w:p w:rsidR="002D6FB8" w:rsidRDefault="002D6FB8" w:rsidP="00761D4B">
      <w:pPr>
        <w:pStyle w:val="1"/>
        <w:rPr>
          <w:rStyle w:val="apple-style-span"/>
          <w:b/>
          <w:sz w:val="28"/>
          <w:szCs w:val="28"/>
        </w:rPr>
      </w:pPr>
      <w:bookmarkStart w:id="36" w:name="_Toc71559969"/>
      <w:r>
        <w:rPr>
          <w:rStyle w:val="apple-style-span"/>
          <w:b/>
          <w:sz w:val="28"/>
          <w:szCs w:val="28"/>
        </w:rPr>
        <w:t>Изводи</w:t>
      </w:r>
      <w:bookmarkEnd w:id="36"/>
      <w:r>
        <w:rPr>
          <w:rStyle w:val="apple-style-span"/>
          <w:b/>
          <w:sz w:val="28"/>
          <w:szCs w:val="28"/>
        </w:rPr>
        <w:t xml:space="preserve"> </w:t>
      </w:r>
    </w:p>
    <w:p w:rsidR="00761D4B" w:rsidRDefault="00761D4B" w:rsidP="002D6FB8">
      <w:pPr>
        <w:jc w:val="both"/>
        <w:rPr>
          <w:rStyle w:val="apple-style-span"/>
          <w:b/>
          <w:sz w:val="28"/>
          <w:szCs w:val="28"/>
        </w:rPr>
      </w:pPr>
    </w:p>
    <w:p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 xml:space="preserve">нт на </w:t>
      </w:r>
      <w:r w:rsidR="00805748">
        <w:rPr>
          <w:rStyle w:val="apple-style-span"/>
          <w:szCs w:val="28"/>
        </w:rPr>
        <w:t>непредсказуемост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rsidR="00E11D2F" w:rsidRDefault="00E11D2F" w:rsidP="002D6FB8">
      <w:pPr>
        <w:jc w:val="both"/>
        <w:rPr>
          <w:rStyle w:val="apple-style-span"/>
          <w:szCs w:val="28"/>
        </w:rPr>
      </w:pPr>
      <w:r>
        <w:rPr>
          <w:rStyle w:val="apple-style-span"/>
          <w:szCs w:val="28"/>
        </w:rPr>
        <w:lastRenderedPageBreak/>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rsidR="00D854C9" w:rsidRDefault="00D854C9" w:rsidP="002D6FB8">
      <w:pPr>
        <w:jc w:val="both"/>
        <w:rPr>
          <w:rStyle w:val="apple-style-span"/>
          <w:szCs w:val="28"/>
        </w:rPr>
      </w:pPr>
    </w:p>
    <w:p w:rsidR="000657C2" w:rsidRPr="008D64FF" w:rsidRDefault="000657C2" w:rsidP="002D6FB8">
      <w:pPr>
        <w:jc w:val="both"/>
        <w:rPr>
          <w:rStyle w:val="apple-style-span"/>
          <w:szCs w:val="28"/>
        </w:rPr>
      </w:pPr>
    </w:p>
    <w:p w:rsidR="00E10269" w:rsidRDefault="00E10269" w:rsidP="002D6FB8">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2D6FB8" w:rsidP="00761D4B">
      <w:pPr>
        <w:pStyle w:val="1"/>
        <w:rPr>
          <w:sz w:val="28"/>
          <w:szCs w:val="28"/>
        </w:rPr>
      </w:pPr>
      <w:bookmarkStart w:id="37" w:name="_Toc71559970"/>
      <w:r w:rsidRPr="00761D4B">
        <w:rPr>
          <w:rStyle w:val="10"/>
        </w:rPr>
        <w:t>Заключение:</w:t>
      </w:r>
      <w:bookmarkEnd w:id="37"/>
      <w:r w:rsidRPr="000B43BE">
        <w:rPr>
          <w:sz w:val="28"/>
          <w:szCs w:val="28"/>
        </w:rPr>
        <w:t xml:space="preserve"> </w:t>
      </w:r>
    </w:p>
    <w:p w:rsidR="00FB75F0" w:rsidRDefault="00FB75F0" w:rsidP="00F1762F">
      <w:pPr>
        <w:ind w:firstLine="708"/>
        <w:jc w:val="both"/>
        <w:rPr>
          <w:sz w:val="28"/>
          <w:szCs w:val="28"/>
        </w:rPr>
      </w:pPr>
    </w:p>
    <w:p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rsidR="00990C1A" w:rsidRDefault="00990C1A" w:rsidP="00F1762F">
      <w:pPr>
        <w:ind w:firstLine="708"/>
        <w:jc w:val="both"/>
        <w:rPr>
          <w:sz w:val="28"/>
          <w:szCs w:val="28"/>
        </w:rPr>
      </w:pPr>
    </w:p>
    <w:p w:rsidR="00966EA0" w:rsidRPr="000B43BE" w:rsidRDefault="00966EA0" w:rsidP="00761D4B">
      <w:pPr>
        <w:jc w:val="both"/>
        <w:rPr>
          <w:sz w:val="28"/>
          <w:szCs w:val="28"/>
        </w:rPr>
      </w:pPr>
    </w:p>
    <w:p w:rsidR="008F3AAD" w:rsidRPr="00DA037D" w:rsidRDefault="008F3AAD" w:rsidP="008F3AAD">
      <w:pPr>
        <w:jc w:val="both"/>
      </w:pPr>
    </w:p>
    <w:p w:rsidR="00C9216F" w:rsidRPr="00C9216F" w:rsidRDefault="00C9216F" w:rsidP="00C9216F">
      <w:pPr>
        <w:pStyle w:val="af"/>
        <w:ind w:left="1068"/>
        <w:jc w:val="both"/>
        <w:rPr>
          <w:rFonts w:asciiTheme="minorHAnsi" w:hAnsiTheme="minorHAnsi"/>
        </w:rPr>
      </w:pPr>
    </w:p>
    <w:p w:rsidR="000B059E" w:rsidRPr="000B059E" w:rsidRDefault="000B059E" w:rsidP="00E50F04">
      <w:pPr>
        <w:ind w:firstLine="708"/>
        <w:jc w:val="both"/>
        <w:rPr>
          <w:rFonts w:asciiTheme="minorHAnsi" w:hAnsiTheme="minorHAnsi"/>
        </w:rPr>
      </w:pPr>
    </w:p>
    <w:p w:rsidR="00761D4B" w:rsidRPr="000B43BE" w:rsidRDefault="00761D4B" w:rsidP="00332976">
      <w:pPr>
        <w:pStyle w:val="1"/>
      </w:pPr>
      <w:bookmarkStart w:id="38" w:name="_Toc71559971"/>
      <w:r w:rsidRPr="000B43BE">
        <w:t>Приложения:</w:t>
      </w:r>
      <w:bookmarkEnd w:id="38"/>
    </w:p>
    <w:p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rsidR="00C22942" w:rsidRDefault="00C22942" w:rsidP="00761D4B">
      <w:pPr>
        <w:jc w:val="both"/>
      </w:pPr>
    </w:p>
    <w:p w:rsidR="002D3D06" w:rsidRPr="0016252D" w:rsidRDefault="002D3D06" w:rsidP="00E50F04">
      <w:pPr>
        <w:ind w:firstLine="708"/>
        <w:jc w:val="both"/>
      </w:pPr>
    </w:p>
    <w:p w:rsidR="00F55A55" w:rsidRDefault="00F55A55" w:rsidP="00E50F04">
      <w:pPr>
        <w:ind w:firstLine="708"/>
        <w:jc w:val="both"/>
        <w:rPr>
          <w:rStyle w:val="jlqj4b"/>
          <w:rFonts w:ascii="roboto" w:hAnsi="roboto"/>
          <w:color w:val="000000"/>
          <w:sz w:val="23"/>
          <w:szCs w:val="23"/>
          <w:shd w:val="clear" w:color="auto" w:fill="F5F5F5"/>
        </w:rPr>
      </w:pPr>
    </w:p>
    <w:p w:rsidR="00F55A55" w:rsidRDefault="00F55A55" w:rsidP="00E50F04">
      <w:pPr>
        <w:ind w:firstLine="708"/>
        <w:jc w:val="both"/>
        <w:rPr>
          <w:rStyle w:val="jlqj4b"/>
          <w:rFonts w:ascii="roboto" w:hAnsi="roboto"/>
          <w:color w:val="000000"/>
          <w:sz w:val="23"/>
          <w:szCs w:val="23"/>
          <w:shd w:val="clear" w:color="auto" w:fill="F5F5F5"/>
        </w:rPr>
      </w:pPr>
    </w:p>
    <w:p w:rsidR="0021108E" w:rsidRPr="0021108E" w:rsidRDefault="0021108E" w:rsidP="0021108E">
      <w:pPr>
        <w:pStyle w:val="Style57"/>
        <w:widowControl/>
        <w:tabs>
          <w:tab w:val="left" w:leader="dot" w:pos="6070"/>
        </w:tabs>
        <w:spacing w:line="216" w:lineRule="exact"/>
        <w:rPr>
          <w:rStyle w:val="FontStyle90"/>
          <w:lang w:val="bg-BG"/>
        </w:rPr>
      </w:pPr>
    </w:p>
    <w:p w:rsidR="009D0B49" w:rsidRPr="009D0B49" w:rsidRDefault="009D0B49" w:rsidP="009D0B49"/>
    <w:p w:rsidR="00441433" w:rsidRDefault="00441433" w:rsidP="00441433"/>
    <w:p w:rsidR="00441433" w:rsidRPr="00441433" w:rsidRDefault="00441433" w:rsidP="00441433"/>
    <w:p w:rsidR="00155EB3" w:rsidRPr="00155EB3" w:rsidRDefault="00155EB3" w:rsidP="00155EB3"/>
    <w:p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0A0023" w:rsidRPr="000A0023" w:rsidRDefault="000A0023" w:rsidP="000A0023"/>
    <w:p w:rsidR="00D50B6C" w:rsidRDefault="00D50B6C" w:rsidP="002A62F1">
      <w:pPr>
        <w:jc w:val="both"/>
      </w:pPr>
    </w:p>
    <w:p w:rsidR="00394D8D" w:rsidRDefault="00394D8D" w:rsidP="002A62F1">
      <w:pPr>
        <w:jc w:val="both"/>
      </w:pPr>
    </w:p>
    <w:p w:rsidR="00994BE3" w:rsidRDefault="00994BE3">
      <w:pPr>
        <w:spacing w:after="160" w:line="259" w:lineRule="auto"/>
      </w:pPr>
      <w:r>
        <w:br w:type="page"/>
      </w:r>
    </w:p>
    <w:p w:rsidR="00570DD0" w:rsidRDefault="00570DD0" w:rsidP="00E539A8">
      <w:pPr>
        <w:jc w:val="both"/>
      </w:pPr>
    </w:p>
    <w:sdt>
      <w:sdtPr>
        <w:rPr>
          <w:rFonts w:eastAsia="Times New Roman" w:cs="Times New Roman"/>
          <w:sz w:val="24"/>
          <w:szCs w:val="24"/>
        </w:rPr>
        <w:id w:val="514659255"/>
        <w:docPartObj>
          <w:docPartGallery w:val="Bibliographies"/>
          <w:docPartUnique/>
        </w:docPartObj>
      </w:sdtPr>
      <w:sdtContent>
        <w:bookmarkStart w:id="39" w:name="_Toc71559972" w:displacedByCustomXml="prev"/>
        <w:p w:rsidR="00B45C19" w:rsidRDefault="00B45C19">
          <w:pPr>
            <w:pStyle w:val="1"/>
          </w:pPr>
          <w:r>
            <w:t>Библиография</w:t>
          </w:r>
          <w:bookmarkEnd w:id="39"/>
        </w:p>
        <w:sdt>
          <w:sdtPr>
            <w:id w:val="111145805"/>
            <w:bibliography/>
          </w:sdtPr>
          <w:sdtContent>
            <w:p w:rsidR="000B283A" w:rsidRDefault="009622DF" w:rsidP="000B283A">
              <w:pPr>
                <w:pStyle w:val="ae"/>
                <w:rPr>
                  <w:noProof/>
                </w:rPr>
              </w:pPr>
              <w:r w:rsidRPr="009622DF">
                <w:fldChar w:fldCharType="begin"/>
              </w:r>
              <w:r w:rsidR="00B45C19">
                <w:instrText>BIBLIOGRAPHY</w:instrText>
              </w:r>
              <w:r w:rsidRPr="009622DF">
                <w:fldChar w:fldCharType="separate"/>
              </w:r>
              <w:r w:rsidR="000B283A">
                <w:rPr>
                  <w:noProof/>
                </w:rPr>
                <w:t xml:space="preserve">Reiser, M. (1976). </w:t>
              </w:r>
              <w:r w:rsidR="000B283A">
                <w:rPr>
                  <w:i/>
                  <w:iCs/>
                  <w:noProof/>
                </w:rPr>
                <w:t>Stress Distress and Adaptation in police Work. // The police Chief, USA. - 1976. - No.l.</w:t>
              </w:r>
              <w:r w:rsidR="000B283A">
                <w:rPr>
                  <w:noProof/>
                </w:rPr>
                <w:t xml:space="preserve"> USA.</w:t>
              </w:r>
            </w:p>
            <w:p w:rsidR="000B283A" w:rsidRDefault="000B283A" w:rsidP="000B283A">
              <w:pPr>
                <w:pStyle w:val="ae"/>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rsidR="000B283A" w:rsidRDefault="000B283A" w:rsidP="000B283A">
              <w:pPr>
                <w:pStyle w:val="ae"/>
                <w:rPr>
                  <w:noProof/>
                </w:rPr>
              </w:pPr>
              <w:r>
                <w:rPr>
                  <w:noProof/>
                </w:rPr>
                <w:t xml:space="preserve">Андре́ева, Г. М. (1997). </w:t>
              </w:r>
              <w:r>
                <w:rPr>
                  <w:i/>
                  <w:iCs/>
                  <w:noProof/>
                </w:rPr>
                <w:t>Психология социального познания.</w:t>
              </w:r>
              <w:r>
                <w:rPr>
                  <w:noProof/>
                </w:rPr>
                <w:t xml:space="preserve"> Москва.</w:t>
              </w:r>
            </w:p>
            <w:p w:rsidR="000B283A" w:rsidRDefault="000B283A" w:rsidP="000B283A">
              <w:pPr>
                <w:pStyle w:val="ae"/>
                <w:rPr>
                  <w:noProof/>
                </w:rPr>
              </w:pPr>
              <w:r>
                <w:rPr>
                  <w:noProof/>
                </w:rPr>
                <w:t xml:space="preserve">Богоявленская, Д. Б. (2002). </w:t>
              </w:r>
              <w:r>
                <w:rPr>
                  <w:i/>
                  <w:iCs/>
                  <w:noProof/>
                </w:rPr>
                <w:t>Психология творческих способностей.</w:t>
              </w:r>
              <w:r>
                <w:rPr>
                  <w:noProof/>
                </w:rPr>
                <w:t xml:space="preserve"> М.</w:t>
              </w:r>
            </w:p>
            <w:p w:rsidR="000B283A" w:rsidRDefault="000B283A" w:rsidP="000B283A">
              <w:pPr>
                <w:pStyle w:val="ae"/>
                <w:rPr>
                  <w:noProof/>
                </w:rPr>
              </w:pPr>
              <w:r>
                <w:rPr>
                  <w:noProof/>
                </w:rPr>
                <w:t xml:space="preserve">Бодшев, А. А. (1982). </w:t>
              </w:r>
              <w:r>
                <w:rPr>
                  <w:i/>
                  <w:iCs/>
                  <w:noProof/>
                </w:rPr>
                <w:t>Восприятие и понимание человека человеком.</w:t>
              </w:r>
              <w:r>
                <w:rPr>
                  <w:noProof/>
                </w:rPr>
                <w:t xml:space="preserve"> М.</w:t>
              </w:r>
            </w:p>
            <w:p w:rsidR="000B283A" w:rsidRDefault="000B283A" w:rsidP="000B283A">
              <w:pPr>
                <w:pStyle w:val="ae"/>
                <w:rPr>
                  <w:noProof/>
                </w:rPr>
              </w:pPr>
              <w:r>
                <w:rPr>
                  <w:i/>
                  <w:iCs/>
                  <w:noProof/>
                </w:rPr>
                <w:t>Большая советская энциклопедия.</w:t>
              </w:r>
              <w:r>
                <w:rPr>
                  <w:noProof/>
                </w:rPr>
                <w:t xml:space="preserve"> (1995). М.</w:t>
              </w:r>
            </w:p>
            <w:p w:rsidR="000B283A" w:rsidRDefault="000B283A" w:rsidP="000B283A">
              <w:pPr>
                <w:pStyle w:val="ae"/>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rsidR="000B283A" w:rsidRDefault="000B283A" w:rsidP="000B283A">
              <w:pPr>
                <w:pStyle w:val="ae"/>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rsidR="000B283A" w:rsidRDefault="000B283A" w:rsidP="000B283A">
              <w:pPr>
                <w:pStyle w:val="ae"/>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xml:space="preserve"> , 11-12.</w:t>
              </w:r>
            </w:p>
            <w:p w:rsidR="000B283A" w:rsidRDefault="000B283A" w:rsidP="000B283A">
              <w:pPr>
                <w:pStyle w:val="ae"/>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xml:space="preserve"> , 138.</w:t>
              </w:r>
            </w:p>
            <w:p w:rsidR="000B283A" w:rsidRDefault="000B283A" w:rsidP="000B283A">
              <w:pPr>
                <w:pStyle w:val="ae"/>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rsidR="000B283A" w:rsidRDefault="000B283A" w:rsidP="000B283A">
              <w:pPr>
                <w:pStyle w:val="ae"/>
                <w:rPr>
                  <w:noProof/>
                </w:rPr>
              </w:pPr>
              <w:r>
                <w:rPr>
                  <w:noProof/>
                </w:rPr>
                <w:t xml:space="preserve">Знаков, В. В. (2000). </w:t>
              </w:r>
              <w:r>
                <w:rPr>
                  <w:i/>
                  <w:iCs/>
                  <w:noProof/>
                </w:rPr>
                <w:t>Понимание в познании и в общении.</w:t>
              </w:r>
              <w:r>
                <w:rPr>
                  <w:noProof/>
                </w:rPr>
                <w:t xml:space="preserve"> Самара.</w:t>
              </w:r>
            </w:p>
            <w:p w:rsidR="000B283A" w:rsidRDefault="000B283A" w:rsidP="000B283A">
              <w:pPr>
                <w:pStyle w:val="ae"/>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 xml:space="preserve"> .</w:t>
              </w:r>
            </w:p>
            <w:p w:rsidR="000B283A" w:rsidRDefault="000B283A" w:rsidP="000B283A">
              <w:pPr>
                <w:pStyle w:val="ae"/>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rsidR="000B283A" w:rsidRDefault="000B283A" w:rsidP="000B283A">
              <w:pPr>
                <w:pStyle w:val="ae"/>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rsidR="000B283A" w:rsidRDefault="000B283A" w:rsidP="000B283A">
              <w:pPr>
                <w:pStyle w:val="ae"/>
                <w:rPr>
                  <w:noProof/>
                </w:rPr>
              </w:pPr>
              <w:r>
                <w:rPr>
                  <w:noProof/>
                </w:rPr>
                <w:t xml:space="preserve">Лабунская, В. А. (1986). Невербальное поведение. </w:t>
              </w:r>
              <w:r>
                <w:rPr>
                  <w:i/>
                  <w:iCs/>
                  <w:noProof/>
                </w:rPr>
                <w:t>Ростов н/Д</w:t>
              </w:r>
              <w:r>
                <w:rPr>
                  <w:noProof/>
                </w:rPr>
                <w:t xml:space="preserve"> .</w:t>
              </w:r>
            </w:p>
            <w:p w:rsidR="000B283A" w:rsidRDefault="000B283A" w:rsidP="000B283A">
              <w:pPr>
                <w:pStyle w:val="ae"/>
                <w:rPr>
                  <w:noProof/>
                </w:rPr>
              </w:pPr>
              <w:r>
                <w:rPr>
                  <w:noProof/>
                </w:rPr>
                <w:t xml:space="preserve">Ле́бедев, В. И. (1989). </w:t>
              </w:r>
              <w:r>
                <w:rPr>
                  <w:i/>
                  <w:iCs/>
                  <w:noProof/>
                </w:rPr>
                <w:t>Личность в экстремальных условиях.</w:t>
              </w:r>
              <w:r>
                <w:rPr>
                  <w:noProof/>
                </w:rPr>
                <w:t xml:space="preserve"> М.</w:t>
              </w:r>
            </w:p>
            <w:p w:rsidR="000B283A" w:rsidRDefault="000B283A" w:rsidP="000B283A">
              <w:pPr>
                <w:pStyle w:val="ae"/>
                <w:rPr>
                  <w:noProof/>
                </w:rPr>
              </w:pPr>
              <w:r>
                <w:rPr>
                  <w:noProof/>
                </w:rPr>
                <w:t xml:space="preserve">Лурия, А. Р. (1971). </w:t>
              </w:r>
              <w:r>
                <w:rPr>
                  <w:i/>
                  <w:iCs/>
                  <w:noProof/>
                </w:rPr>
                <w:t>Потерянный и возвращенный мир.</w:t>
              </w:r>
              <w:r>
                <w:rPr>
                  <w:noProof/>
                </w:rPr>
                <w:t xml:space="preserve"> М.</w:t>
              </w:r>
            </w:p>
            <w:p w:rsidR="000B283A" w:rsidRDefault="000B283A" w:rsidP="000B283A">
              <w:pPr>
                <w:pStyle w:val="ae"/>
                <w:rPr>
                  <w:noProof/>
                </w:rPr>
              </w:pPr>
              <w:r>
                <w:rPr>
                  <w:noProof/>
                </w:rPr>
                <w:t xml:space="preserve">Марков, К. (2013). </w:t>
              </w:r>
              <w:r>
                <w:rPr>
                  <w:i/>
                  <w:iCs/>
                  <w:noProof/>
                </w:rPr>
                <w:t>Конфликтология.</w:t>
              </w:r>
              <w:r>
                <w:rPr>
                  <w:noProof/>
                </w:rPr>
                <w:t xml:space="preserve"> ВТ: Издателски комплекс при НВУ "Васил Левски".</w:t>
              </w:r>
            </w:p>
            <w:p w:rsidR="000B283A" w:rsidRDefault="000B283A" w:rsidP="000B283A">
              <w:pPr>
                <w:pStyle w:val="ae"/>
                <w:rPr>
                  <w:noProof/>
                </w:rPr>
              </w:pPr>
              <w:r>
                <w:rPr>
                  <w:noProof/>
                </w:rPr>
                <w:t xml:space="preserve">Маркова, А. К. (1996). </w:t>
              </w:r>
              <w:r>
                <w:rPr>
                  <w:i/>
                  <w:iCs/>
                  <w:noProof/>
                </w:rPr>
                <w:t>Психология профессионализма.</w:t>
              </w:r>
              <w:r>
                <w:rPr>
                  <w:noProof/>
                </w:rPr>
                <w:t xml:space="preserve"> М.</w:t>
              </w:r>
            </w:p>
            <w:p w:rsidR="000B283A" w:rsidRDefault="000B283A" w:rsidP="000B283A">
              <w:pPr>
                <w:pStyle w:val="ae"/>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rsidR="000B283A" w:rsidRDefault="000B283A" w:rsidP="000B283A">
              <w:pPr>
                <w:pStyle w:val="ae"/>
                <w:rPr>
                  <w:noProof/>
                </w:rPr>
              </w:pPr>
              <w:r>
                <w:rPr>
                  <w:noProof/>
                </w:rPr>
                <w:t xml:space="preserve">Мольц, М. (1992). Я — это Я, или как стать счастливым. </w:t>
              </w:r>
              <w:r>
                <w:rPr>
                  <w:i/>
                  <w:iCs/>
                  <w:noProof/>
                </w:rPr>
                <w:t>СПб</w:t>
              </w:r>
              <w:r>
                <w:rPr>
                  <w:noProof/>
                </w:rPr>
                <w:t xml:space="preserve"> .</w:t>
              </w:r>
            </w:p>
            <w:p w:rsidR="000B283A" w:rsidRDefault="000B283A" w:rsidP="000B283A">
              <w:pPr>
                <w:pStyle w:val="ae"/>
                <w:rPr>
                  <w:noProof/>
                </w:rPr>
              </w:pPr>
              <w:r>
                <w:rPr>
                  <w:noProof/>
                </w:rPr>
                <w:t xml:space="preserve">Панасюк, А. Ю. (1996). Психология профессиональной коммуникации юриста. </w:t>
              </w:r>
              <w:r>
                <w:rPr>
                  <w:i/>
                  <w:iCs/>
                  <w:noProof/>
                </w:rPr>
                <w:t>Юрист</w:t>
              </w:r>
              <w:r>
                <w:rPr>
                  <w:noProof/>
                </w:rPr>
                <w:t xml:space="preserve"> (2).</w:t>
              </w:r>
            </w:p>
            <w:p w:rsidR="000B283A" w:rsidRDefault="000B283A" w:rsidP="000B283A">
              <w:pPr>
                <w:pStyle w:val="ae"/>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rsidR="000B283A" w:rsidRDefault="000B283A" w:rsidP="000B283A">
              <w:pPr>
                <w:pStyle w:val="ae"/>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rsidR="000B283A" w:rsidRDefault="000B283A" w:rsidP="000B283A">
              <w:pPr>
                <w:pStyle w:val="ae"/>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 xml:space="preserve"> .</w:t>
              </w:r>
            </w:p>
            <w:p w:rsidR="000B283A" w:rsidRDefault="000B283A" w:rsidP="000B283A">
              <w:pPr>
                <w:pStyle w:val="ae"/>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 xml:space="preserve"> .</w:t>
              </w:r>
            </w:p>
            <w:p w:rsidR="000B283A" w:rsidRDefault="000B283A" w:rsidP="000B283A">
              <w:pPr>
                <w:pStyle w:val="ae"/>
                <w:rPr>
                  <w:noProof/>
                </w:rPr>
              </w:pPr>
              <w:r>
                <w:rPr>
                  <w:noProof/>
                </w:rPr>
                <w:lastRenderedPageBreak/>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rsidR="000B283A" w:rsidRDefault="000B283A" w:rsidP="000B283A">
              <w:pPr>
                <w:pStyle w:val="ae"/>
                <w:rPr>
                  <w:noProof/>
                </w:rPr>
              </w:pPr>
              <w:r>
                <w:rPr>
                  <w:noProof/>
                </w:rPr>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rsidR="000B283A" w:rsidRDefault="000B283A" w:rsidP="000B283A">
              <w:pPr>
                <w:pStyle w:val="ae"/>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rsidR="000B283A" w:rsidRDefault="000B283A" w:rsidP="000B283A">
              <w:pPr>
                <w:pStyle w:val="ae"/>
                <w:rPr>
                  <w:noProof/>
                </w:rPr>
              </w:pPr>
              <w:r>
                <w:rPr>
                  <w:noProof/>
                </w:rPr>
                <w:t xml:space="preserve">Снетков, В. М. (2000). </w:t>
              </w:r>
              <w:r>
                <w:rPr>
                  <w:i/>
                  <w:iCs/>
                  <w:noProof/>
                </w:rPr>
                <w:t>Психология коммуникации в организациях.</w:t>
              </w:r>
              <w:r>
                <w:rPr>
                  <w:noProof/>
                </w:rPr>
                <w:t xml:space="preserve"> СПб.</w:t>
              </w:r>
            </w:p>
            <w:p w:rsidR="000B283A" w:rsidRDefault="000B283A" w:rsidP="000B283A">
              <w:pPr>
                <w:pStyle w:val="ae"/>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rsidR="000B283A" w:rsidRDefault="000B283A" w:rsidP="000B283A">
              <w:pPr>
                <w:pStyle w:val="ae"/>
                <w:rPr>
                  <w:noProof/>
                </w:rPr>
              </w:pPr>
              <w:r>
                <w:rPr>
                  <w:noProof/>
                </w:rPr>
                <w:t xml:space="preserve">Столяренко, А. М. (2001). </w:t>
              </w:r>
              <w:r>
                <w:rPr>
                  <w:i/>
                  <w:iCs/>
                  <w:noProof/>
                </w:rPr>
                <w:t>Прикладная юридическая психология.</w:t>
              </w:r>
              <w:r>
                <w:rPr>
                  <w:noProof/>
                </w:rPr>
                <w:t xml:space="preserve"> М.</w:t>
              </w:r>
            </w:p>
            <w:p w:rsidR="000B283A" w:rsidRDefault="000B283A" w:rsidP="000B283A">
              <w:pPr>
                <w:pStyle w:val="ae"/>
                <w:rPr>
                  <w:noProof/>
                </w:rPr>
              </w:pPr>
              <w:r>
                <w:rPr>
                  <w:noProof/>
                </w:rPr>
                <w:t xml:space="preserve">Столяре́нко, А. М. (2002). </w:t>
              </w:r>
              <w:r>
                <w:rPr>
                  <w:i/>
                  <w:iCs/>
                  <w:noProof/>
                </w:rPr>
                <w:t>Экстремальная психопедагогика.</w:t>
              </w:r>
              <w:r>
                <w:rPr>
                  <w:noProof/>
                </w:rPr>
                <w:t xml:space="preserve"> Москва.</w:t>
              </w:r>
            </w:p>
            <w:p w:rsidR="000B283A" w:rsidRDefault="000B283A" w:rsidP="000B283A">
              <w:pPr>
                <w:pStyle w:val="ae"/>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rsidR="000B283A" w:rsidRDefault="000B283A" w:rsidP="000B283A">
              <w:pPr>
                <w:pStyle w:val="ae"/>
                <w:rPr>
                  <w:noProof/>
                </w:rPr>
              </w:pPr>
              <w:r>
                <w:rPr>
                  <w:noProof/>
                </w:rPr>
                <w:t xml:space="preserve">Трейси, Б., &amp; Шеелен, Ф. М. (2002). </w:t>
              </w:r>
              <w:r>
                <w:rPr>
                  <w:i/>
                  <w:iCs/>
                  <w:noProof/>
                </w:rPr>
                <w:t>Личность лидера.</w:t>
              </w:r>
              <w:r>
                <w:rPr>
                  <w:noProof/>
                </w:rPr>
                <w:t xml:space="preserve"> Минск.</w:t>
              </w:r>
            </w:p>
            <w:p w:rsidR="000B283A" w:rsidRDefault="000B283A" w:rsidP="000B283A">
              <w:pPr>
                <w:pStyle w:val="ae"/>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 xml:space="preserve"> .</w:t>
              </w:r>
            </w:p>
            <w:p w:rsidR="000B283A" w:rsidRDefault="000B283A" w:rsidP="000B283A">
              <w:pPr>
                <w:pStyle w:val="ae"/>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rsidR="000B283A" w:rsidRDefault="000B283A" w:rsidP="000B283A">
              <w:pPr>
                <w:pStyle w:val="ae"/>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rsidR="000B283A" w:rsidRDefault="000B283A" w:rsidP="000B283A">
              <w:pPr>
                <w:pStyle w:val="ae"/>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rsidR="000B283A" w:rsidRDefault="000B283A" w:rsidP="000B283A">
              <w:pPr>
                <w:pStyle w:val="ae"/>
                <w:rPr>
                  <w:noProof/>
                </w:rPr>
              </w:pPr>
              <w:r>
                <w:rPr>
                  <w:noProof/>
                </w:rPr>
                <w:t xml:space="preserve">Шепель, В. М. (1994). </w:t>
              </w:r>
              <w:r>
                <w:rPr>
                  <w:i/>
                  <w:iCs/>
                  <w:noProof/>
                </w:rPr>
                <w:t>Имиджеология: Секреты личного обаяния.</w:t>
              </w:r>
              <w:r>
                <w:rPr>
                  <w:noProof/>
                </w:rPr>
                <w:t xml:space="preserve"> М.</w:t>
              </w:r>
            </w:p>
            <w:p w:rsidR="000B283A" w:rsidRDefault="000B283A" w:rsidP="000B283A">
              <w:pPr>
                <w:pStyle w:val="ae"/>
                <w:rPr>
                  <w:noProof/>
                </w:rPr>
              </w:pPr>
              <w:r>
                <w:rPr>
                  <w:noProof/>
                </w:rPr>
                <w:t xml:space="preserve">Шепель, В. М. (2000). </w:t>
              </w:r>
              <w:r>
                <w:rPr>
                  <w:i/>
                  <w:iCs/>
                  <w:noProof/>
                </w:rPr>
                <w:t>Управленческая антропология.</w:t>
              </w:r>
              <w:r>
                <w:rPr>
                  <w:noProof/>
                </w:rPr>
                <w:t xml:space="preserve"> М.</w:t>
              </w:r>
            </w:p>
            <w:p w:rsidR="000B283A" w:rsidRDefault="000B283A" w:rsidP="000B283A">
              <w:pPr>
                <w:pStyle w:val="ae"/>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 xml:space="preserve"> (6).</w:t>
              </w:r>
            </w:p>
            <w:p w:rsidR="00B45C19" w:rsidRDefault="009622DF" w:rsidP="000B283A">
              <w:r>
                <w:rPr>
                  <w:b/>
                  <w:bCs/>
                </w:rPr>
                <w:fldChar w:fldCharType="end"/>
              </w:r>
            </w:p>
          </w:sdtContent>
        </w:sdt>
      </w:sdtContent>
    </w:sdt>
    <w:p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 w:author="emanu_000" w:date="2021-05-10T10:52:00Z" w:initials="e">
    <w:p w:rsidR="00161C2E" w:rsidRDefault="00161C2E">
      <w:pPr>
        <w:pStyle w:val="a4"/>
      </w:pPr>
      <w:r>
        <w:rPr>
          <w:rStyle w:val="a3"/>
        </w:rPr>
        <w:annotationRef/>
      </w:r>
      <w:r>
        <w:t>Трябва да се състави списък на фигурите и таблиците. Различни устройства може да има несъответствие между номерата.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7FAC5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1C2E" w:rsidRDefault="00161C2E" w:rsidP="002A62F1">
      <w:r>
        <w:separator/>
      </w:r>
    </w:p>
  </w:endnote>
  <w:endnote w:type="continuationSeparator" w:id="0">
    <w:p w:rsidR="00161C2E" w:rsidRDefault="00161C2E" w:rsidP="002A62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1C2E" w:rsidRDefault="00161C2E" w:rsidP="002A62F1">
      <w:r>
        <w:separator/>
      </w:r>
    </w:p>
  </w:footnote>
  <w:footnote w:type="continuationSeparator" w:id="0">
    <w:p w:rsidR="00161C2E" w:rsidRDefault="00161C2E" w:rsidP="002A62F1">
      <w:r>
        <w:continuationSeparator/>
      </w:r>
    </w:p>
  </w:footnote>
  <w:footnote w:id="1">
    <w:p w:rsidR="00161C2E" w:rsidRDefault="00161C2E"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rsidR="00161C2E" w:rsidRDefault="00161C2E"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rsidR="00161C2E" w:rsidRDefault="00161C2E" w:rsidP="002A62F1">
      <w:pPr>
        <w:pStyle w:val="ab"/>
      </w:pPr>
      <w:r>
        <w:rPr>
          <w:rStyle w:val="ad"/>
        </w:rPr>
        <w:footnoteRef/>
      </w:r>
      <w:r>
        <w:t xml:space="preserve"> Пак там, с. 908</w:t>
      </w:r>
    </w:p>
  </w:footnote>
  <w:footnote w:id="4">
    <w:p w:rsidR="00161C2E" w:rsidRPr="00E10AAD" w:rsidRDefault="00161C2E">
      <w:pPr>
        <w:pStyle w:val="ab"/>
      </w:pPr>
      <w:r>
        <w:rPr>
          <w:rStyle w:val="ad"/>
        </w:rPr>
        <w:footnoteRef/>
      </w:r>
      <w:r>
        <w:t xml:space="preserve"> </w:t>
      </w:r>
      <w:r w:rsidRPr="003D42A9">
        <w:rPr>
          <w:rFonts w:ascii="Times New Roman" w:eastAsia="Times New Roman" w:hAnsi="Times New Roman" w:cs="Times New Roman"/>
          <w:sz w:val="16"/>
          <w:szCs w:val="24"/>
          <w:lang w:eastAsia="bg-BG"/>
        </w:rPr>
        <w:t>Прогресивната матрица на Raven – невербален групов тест измерващ абстрактни разсъждения. Виж https://bg.wikiqube.net/wiki/Raven%27s_Progressive_Matrices</w:t>
      </w:r>
    </w:p>
  </w:footnote>
  <w:footnote w:id="5">
    <w:p w:rsidR="00161C2E" w:rsidRDefault="00161C2E"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6">
    <w:p w:rsidR="00161C2E" w:rsidRDefault="00161C2E">
      <w:pPr>
        <w:pStyle w:val="ab"/>
      </w:pPr>
      <w:r w:rsidRPr="00F67B06">
        <w:rPr>
          <w:rStyle w:val="ad"/>
          <w:rFonts w:ascii="Times New Roman" w:hAnsi="Times New Roman" w:cs="Times New Roman"/>
        </w:rPr>
        <w:footnoteRef/>
      </w:r>
      <w:r w:rsidRPr="00F67B06">
        <w:rPr>
          <w:rFonts w:ascii="Times New Roman" w:hAnsi="Times New Roman" w:cs="Times New Roman"/>
        </w:rP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7">
    <w:p w:rsidR="00161C2E" w:rsidRDefault="00161C2E">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8">
    <w:p w:rsidR="00161C2E" w:rsidRPr="004819A8" w:rsidRDefault="00161C2E">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9">
    <w:p w:rsidR="00161C2E" w:rsidRPr="004819A8" w:rsidRDefault="00161C2E">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0">
    <w:p w:rsidR="00161C2E" w:rsidRPr="009E2A78" w:rsidRDefault="00161C2E">
      <w:pPr>
        <w:pStyle w:val="ab"/>
        <w:rPr>
          <w:rFonts w:ascii="Times New Roman" w:hAnsi="Times New Roman" w:cs="Times New Roman"/>
          <w:sz w:val="18"/>
          <w:szCs w:val="18"/>
        </w:rPr>
      </w:pPr>
      <w:r>
        <w:rPr>
          <w:rStyle w:val="ad"/>
        </w:rPr>
        <w:footnoteRef/>
      </w:r>
      <w:r>
        <w:t xml:space="preserve"> </w:t>
      </w:r>
      <w:r w:rsidRPr="001C4B0B">
        <w:rPr>
          <w:rFonts w:ascii="Times New Roman" w:hAnsi="Times New Roman" w:cs="Times New Roman"/>
          <w:sz w:val="18"/>
          <w:szCs w:val="18"/>
        </w:rPr>
        <w:t>Локус на контрола: „</w:t>
      </w:r>
      <w:r w:rsidRPr="001C4B0B">
        <w:rPr>
          <w:rFonts w:ascii="Times New Roman" w:hAnsi="Times New Roman" w:cs="Times New Roman"/>
          <w:color w:val="202122"/>
          <w:sz w:val="18"/>
          <w:szCs w:val="18"/>
          <w:shd w:val="clear" w:color="auto" w:fill="FFFFFF"/>
        </w:rPr>
        <w:t>термин в </w:t>
      </w:r>
      <w:r w:rsidRPr="001C4B0B">
        <w:rPr>
          <w:rFonts w:ascii="Times New Roman" w:hAnsi="Times New Roman" w:cs="Times New Roman"/>
          <w:sz w:val="18"/>
          <w:szCs w:val="18"/>
          <w:shd w:val="clear" w:color="auto" w:fill="FFFFFF"/>
        </w:rPr>
        <w:t>психологията</w:t>
      </w:r>
      <w:r w:rsidRPr="001C4B0B">
        <w:rPr>
          <w:rFonts w:ascii="Times New Roman" w:hAnsi="Times New Roman" w:cs="Times New Roman"/>
          <w:color w:val="202122"/>
          <w:sz w:val="18"/>
          <w:szCs w:val="18"/>
          <w:shd w:val="clear" w:color="auto" w:fill="FFFFFF"/>
        </w:rPr>
        <w:t>, който се свързва с </w:t>
      </w:r>
      <w:r w:rsidRPr="001C4B0B">
        <w:rPr>
          <w:rFonts w:ascii="Times New Roman" w:hAnsi="Times New Roman" w:cs="Times New Roman"/>
          <w:sz w:val="18"/>
          <w:szCs w:val="18"/>
          <w:shd w:val="clear" w:color="auto" w:fill="FFFFFF"/>
        </w:rPr>
        <w:t>убежденията</w:t>
      </w:r>
      <w:r w:rsidRPr="001C4B0B">
        <w:rPr>
          <w:rFonts w:ascii="Times New Roman" w:hAnsi="Times New Roman" w:cs="Times New Roman"/>
          <w:color w:val="202122"/>
          <w:sz w:val="18"/>
          <w:szCs w:val="18"/>
          <w:shd w:val="clear" w:color="auto" w:fill="FFFFFF"/>
        </w:rPr>
        <w:t> на </w:t>
      </w:r>
      <w:r w:rsidRPr="001C4B0B">
        <w:rPr>
          <w:rFonts w:ascii="Times New Roman" w:hAnsi="Times New Roman" w:cs="Times New Roman"/>
          <w:sz w:val="18"/>
          <w:szCs w:val="18"/>
          <w:shd w:val="clear" w:color="auto" w:fill="FFFFFF"/>
        </w:rPr>
        <w:t>личността</w:t>
      </w:r>
      <w:r w:rsidRPr="001C4B0B">
        <w:rPr>
          <w:rFonts w:ascii="Times New Roman" w:hAnsi="Times New Roman" w:cs="Times New Roman"/>
          <w:color w:val="202122"/>
          <w:sz w:val="18"/>
          <w:szCs w:val="18"/>
          <w:shd w:val="clear" w:color="auto" w:fill="FFFFFF"/>
        </w:rPr>
        <w:t> относно причините за добрите или лошите резултати в нейния живот изобщо или в конкретна сфера като </w:t>
      </w:r>
      <w:r w:rsidRPr="001C4B0B">
        <w:rPr>
          <w:rFonts w:ascii="Times New Roman" w:hAnsi="Times New Roman" w:cs="Times New Roman"/>
          <w:sz w:val="18"/>
          <w:szCs w:val="18"/>
          <w:shd w:val="clear" w:color="auto" w:fill="FFFFFF"/>
        </w:rPr>
        <w:t>здраве</w:t>
      </w:r>
      <w:r w:rsidRPr="001C4B0B">
        <w:rPr>
          <w:rFonts w:ascii="Times New Roman" w:hAnsi="Times New Roman" w:cs="Times New Roman"/>
          <w:color w:val="202122"/>
          <w:sz w:val="18"/>
          <w:szCs w:val="18"/>
          <w:shd w:val="clear" w:color="auto" w:fill="FFFFFF"/>
        </w:rPr>
        <w:t> или </w:t>
      </w:r>
      <w:r w:rsidRPr="001C4B0B">
        <w:rPr>
          <w:rFonts w:ascii="Times New Roman" w:hAnsi="Times New Roman" w:cs="Times New Roman"/>
          <w:sz w:val="18"/>
          <w:szCs w:val="18"/>
          <w:shd w:val="clear" w:color="auto" w:fill="FFFFFF"/>
        </w:rPr>
        <w:t>образование</w:t>
      </w:r>
      <w:r w:rsidRPr="001C4B0B">
        <w:rPr>
          <w:rFonts w:ascii="Times New Roman" w:hAnsi="Times New Roman" w:cs="Times New Roman"/>
          <w:color w:val="202122"/>
          <w:sz w:val="18"/>
          <w:szCs w:val="18"/>
          <w:shd w:val="clear" w:color="auto" w:fill="FFFFFF"/>
        </w:rPr>
        <w:t>.</w:t>
      </w:r>
      <w:r w:rsidRPr="001C4B0B">
        <w:rPr>
          <w:rFonts w:ascii="Times New Roman" w:hAnsi="Times New Roman" w:cs="Times New Roman"/>
          <w:sz w:val="18"/>
          <w:szCs w:val="18"/>
        </w:rPr>
        <w:t>“</w:t>
      </w:r>
      <w:r>
        <w:rPr>
          <w:rFonts w:ascii="Times New Roman" w:hAnsi="Times New Roman" w:cs="Times New Roman"/>
          <w:sz w:val="18"/>
          <w:szCs w:val="18"/>
        </w:rPr>
        <w:t xml:space="preserve"> //</w:t>
      </w:r>
      <w:r w:rsidRPr="00765F67">
        <w:t xml:space="preserve"> </w:t>
      </w:r>
      <w:hyperlink r:id="rId4" w:history="1">
        <w:r w:rsidRPr="007B2202">
          <w:rPr>
            <w:rStyle w:val="af0"/>
            <w:rFonts w:ascii="Times New Roman" w:hAnsi="Times New Roman" w:cs="Times New Roman"/>
            <w:sz w:val="18"/>
            <w:szCs w:val="18"/>
          </w:rPr>
          <w:t>https://bg.wikipedia.org/wiki/Локус_на_контрола</w:t>
        </w:r>
      </w:hyperlink>
      <w:r>
        <w:rPr>
          <w:rFonts w:ascii="Times New Roman" w:hAnsi="Times New Roman" w:cs="Times New Roman"/>
          <w:sz w:val="18"/>
          <w:szCs w:val="18"/>
        </w:rPr>
        <w:t xml:space="preserve"> </w:t>
      </w:r>
    </w:p>
  </w:footnote>
  <w:footnote w:id="11">
    <w:p w:rsidR="00161C2E" w:rsidRDefault="00161C2E">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5" w:history="1">
        <w:r w:rsidRPr="00C47F7C">
          <w:rPr>
            <w:rStyle w:val="af0"/>
            <w:rFonts w:ascii="Times New Roman" w:hAnsi="Times New Roman" w:cs="Times New Roman"/>
            <w:sz w:val="16"/>
          </w:rPr>
          <w:t>https://nlp.bg/kakvo-e-nlp/</w:t>
        </w:r>
      </w:hyperlink>
      <w:r w:rsidRPr="00C47F7C">
        <w:rPr>
          <w:sz w:val="16"/>
        </w:rPr>
        <w:t xml:space="preserve"> </w:t>
      </w:r>
    </w:p>
  </w:footnote>
  <w:footnote w:id="12">
    <w:p w:rsidR="00161C2E" w:rsidRDefault="00161C2E">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3">
    <w:p w:rsidR="00161C2E" w:rsidRDefault="00161C2E">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6"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 w:id="14">
    <w:p w:rsidR="00161C2E" w:rsidRPr="00E467E8" w:rsidRDefault="00161C2E">
      <w:pPr>
        <w:pStyle w:val="ab"/>
        <w:rPr>
          <w:rFonts w:ascii="Times New Roman" w:hAnsi="Times New Roman" w:cs="Times New Roman"/>
          <w:sz w:val="18"/>
          <w:szCs w:val="18"/>
        </w:rPr>
      </w:pPr>
      <w:r>
        <w:rPr>
          <w:rStyle w:val="ad"/>
        </w:rPr>
        <w:footnoteRef/>
      </w:r>
      <w:r>
        <w:t xml:space="preserve"> </w:t>
      </w:r>
      <w:r w:rsidRPr="00B8393D">
        <w:rPr>
          <w:rFonts w:ascii="Times New Roman" w:hAnsi="Times New Roman" w:cs="Times New Roman"/>
          <w:sz w:val="18"/>
          <w:szCs w:val="18"/>
        </w:rPr>
        <w:t>Екстатичен</w:t>
      </w:r>
      <w:r>
        <w:rPr>
          <w:rFonts w:ascii="Times New Roman" w:hAnsi="Times New Roman" w:cs="Times New Roman"/>
          <w:sz w:val="18"/>
          <w:szCs w:val="18"/>
        </w:rPr>
        <w:t xml:space="preserve"> – </w:t>
      </w:r>
      <w:r w:rsidRPr="00B8393D">
        <w:rPr>
          <w:rFonts w:ascii="Times New Roman" w:hAnsi="Times New Roman" w:cs="Times New Roman"/>
          <w:sz w:val="18"/>
          <w:szCs w:val="18"/>
        </w:rPr>
        <w:t xml:space="preserve"> „</w:t>
      </w:r>
      <w:r w:rsidRPr="00B8393D">
        <w:rPr>
          <w:rFonts w:ascii="Times New Roman" w:hAnsi="Times New Roman" w:cs="Times New Roman"/>
          <w:color w:val="202122"/>
          <w:sz w:val="18"/>
          <w:szCs w:val="18"/>
          <w:shd w:val="clear" w:color="auto" w:fill="FFFFFF"/>
        </w:rPr>
        <w:t>Възторжено възбуден, намиращ се в екстаз.</w:t>
      </w:r>
      <w:r w:rsidRPr="00B8393D">
        <w:rPr>
          <w:rFonts w:ascii="Times New Roman" w:hAnsi="Times New Roman" w:cs="Times New Roman"/>
          <w:sz w:val="18"/>
          <w:szCs w:val="18"/>
        </w:rPr>
        <w:t>” https://bg.wiktionary.org/wiki/екстатичен</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defaultTabStop w:val="708"/>
  <w:hyphenationZone w:val="425"/>
  <w:characterSpacingControl w:val="doNotCompress"/>
  <w:footnotePr>
    <w:footnote w:id="-1"/>
    <w:footnote w:id="0"/>
  </w:footnotePr>
  <w:endnotePr>
    <w:endnote w:id="-1"/>
    <w:endnote w:id="0"/>
  </w:endnotePr>
  <w:compat/>
  <w:rsids>
    <w:rsidRoot w:val="004F3E79"/>
    <w:rsid w:val="000001A9"/>
    <w:rsid w:val="00001C10"/>
    <w:rsid w:val="00002263"/>
    <w:rsid w:val="000030AB"/>
    <w:rsid w:val="00004433"/>
    <w:rsid w:val="00005E7D"/>
    <w:rsid w:val="000062CE"/>
    <w:rsid w:val="000064EB"/>
    <w:rsid w:val="00006731"/>
    <w:rsid w:val="000069BA"/>
    <w:rsid w:val="00007195"/>
    <w:rsid w:val="00007B3D"/>
    <w:rsid w:val="0001234F"/>
    <w:rsid w:val="00012910"/>
    <w:rsid w:val="000139EF"/>
    <w:rsid w:val="00013E4C"/>
    <w:rsid w:val="000142AE"/>
    <w:rsid w:val="000154BA"/>
    <w:rsid w:val="00015A5C"/>
    <w:rsid w:val="0002008E"/>
    <w:rsid w:val="00020478"/>
    <w:rsid w:val="00022A6B"/>
    <w:rsid w:val="00022F53"/>
    <w:rsid w:val="00023752"/>
    <w:rsid w:val="00026BA2"/>
    <w:rsid w:val="00031A4A"/>
    <w:rsid w:val="00033196"/>
    <w:rsid w:val="00036211"/>
    <w:rsid w:val="0003633F"/>
    <w:rsid w:val="00036955"/>
    <w:rsid w:val="000444F5"/>
    <w:rsid w:val="0004576B"/>
    <w:rsid w:val="00045BDB"/>
    <w:rsid w:val="0005001C"/>
    <w:rsid w:val="00051ABB"/>
    <w:rsid w:val="0005211C"/>
    <w:rsid w:val="00052F50"/>
    <w:rsid w:val="0005323E"/>
    <w:rsid w:val="00054509"/>
    <w:rsid w:val="000549AC"/>
    <w:rsid w:val="000552CC"/>
    <w:rsid w:val="00057B0F"/>
    <w:rsid w:val="000635E7"/>
    <w:rsid w:val="00064BAE"/>
    <w:rsid w:val="00064C7A"/>
    <w:rsid w:val="000657C2"/>
    <w:rsid w:val="00065C8F"/>
    <w:rsid w:val="00066C2B"/>
    <w:rsid w:val="00071D3C"/>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95FC5"/>
    <w:rsid w:val="000A0023"/>
    <w:rsid w:val="000A02FD"/>
    <w:rsid w:val="000A05D0"/>
    <w:rsid w:val="000A0600"/>
    <w:rsid w:val="000A12BB"/>
    <w:rsid w:val="000A3A1D"/>
    <w:rsid w:val="000B059E"/>
    <w:rsid w:val="000B283A"/>
    <w:rsid w:val="000B334F"/>
    <w:rsid w:val="000B3AEB"/>
    <w:rsid w:val="000B3DEE"/>
    <w:rsid w:val="000B4D93"/>
    <w:rsid w:val="000C0E4A"/>
    <w:rsid w:val="000C4A6F"/>
    <w:rsid w:val="000D0DF1"/>
    <w:rsid w:val="000D2F04"/>
    <w:rsid w:val="000D3675"/>
    <w:rsid w:val="000D697D"/>
    <w:rsid w:val="000D723E"/>
    <w:rsid w:val="000D7B9C"/>
    <w:rsid w:val="000E1448"/>
    <w:rsid w:val="000E1587"/>
    <w:rsid w:val="000E29CC"/>
    <w:rsid w:val="000E3C7A"/>
    <w:rsid w:val="000E4FE8"/>
    <w:rsid w:val="000E618F"/>
    <w:rsid w:val="000E64E4"/>
    <w:rsid w:val="000E6E3D"/>
    <w:rsid w:val="000E7ADD"/>
    <w:rsid w:val="000F019A"/>
    <w:rsid w:val="000F0B1B"/>
    <w:rsid w:val="000F25D8"/>
    <w:rsid w:val="000F2D97"/>
    <w:rsid w:val="000F479B"/>
    <w:rsid w:val="000F6E4A"/>
    <w:rsid w:val="00100738"/>
    <w:rsid w:val="00102530"/>
    <w:rsid w:val="001029AA"/>
    <w:rsid w:val="001043BD"/>
    <w:rsid w:val="00104F3E"/>
    <w:rsid w:val="00104FDE"/>
    <w:rsid w:val="0010562A"/>
    <w:rsid w:val="0010702C"/>
    <w:rsid w:val="00115D4A"/>
    <w:rsid w:val="00116B40"/>
    <w:rsid w:val="001202B7"/>
    <w:rsid w:val="00120B39"/>
    <w:rsid w:val="00121287"/>
    <w:rsid w:val="00125165"/>
    <w:rsid w:val="00130646"/>
    <w:rsid w:val="00130925"/>
    <w:rsid w:val="00130B86"/>
    <w:rsid w:val="0013248D"/>
    <w:rsid w:val="001327E7"/>
    <w:rsid w:val="001333F7"/>
    <w:rsid w:val="0013624E"/>
    <w:rsid w:val="00136BDB"/>
    <w:rsid w:val="001378DA"/>
    <w:rsid w:val="00140A79"/>
    <w:rsid w:val="00141DF8"/>
    <w:rsid w:val="0015106E"/>
    <w:rsid w:val="001511C5"/>
    <w:rsid w:val="0015202C"/>
    <w:rsid w:val="00152D71"/>
    <w:rsid w:val="001531B7"/>
    <w:rsid w:val="00154ED5"/>
    <w:rsid w:val="00155EB3"/>
    <w:rsid w:val="00156E59"/>
    <w:rsid w:val="0016126F"/>
    <w:rsid w:val="001615CB"/>
    <w:rsid w:val="00161C2E"/>
    <w:rsid w:val="0016252D"/>
    <w:rsid w:val="001708B1"/>
    <w:rsid w:val="00170F34"/>
    <w:rsid w:val="001767A4"/>
    <w:rsid w:val="00177C36"/>
    <w:rsid w:val="0018141B"/>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39CA"/>
    <w:rsid w:val="001B5804"/>
    <w:rsid w:val="001B70D3"/>
    <w:rsid w:val="001C24FC"/>
    <w:rsid w:val="001C2659"/>
    <w:rsid w:val="001C4B0B"/>
    <w:rsid w:val="001C52D2"/>
    <w:rsid w:val="001C616B"/>
    <w:rsid w:val="001C7820"/>
    <w:rsid w:val="001D0AAA"/>
    <w:rsid w:val="001D2A6D"/>
    <w:rsid w:val="001D354E"/>
    <w:rsid w:val="001D35FF"/>
    <w:rsid w:val="001D3F06"/>
    <w:rsid w:val="001D49A4"/>
    <w:rsid w:val="001D4B3A"/>
    <w:rsid w:val="001D5BD8"/>
    <w:rsid w:val="001D6CD3"/>
    <w:rsid w:val="001E06CB"/>
    <w:rsid w:val="001E140E"/>
    <w:rsid w:val="001E26D0"/>
    <w:rsid w:val="001E3384"/>
    <w:rsid w:val="001E70ED"/>
    <w:rsid w:val="001E76D6"/>
    <w:rsid w:val="001E7EC5"/>
    <w:rsid w:val="001E7F3F"/>
    <w:rsid w:val="001F0A22"/>
    <w:rsid w:val="001F1B8C"/>
    <w:rsid w:val="001F25AB"/>
    <w:rsid w:val="001F45E5"/>
    <w:rsid w:val="001F4ADD"/>
    <w:rsid w:val="001F5611"/>
    <w:rsid w:val="001F7B6A"/>
    <w:rsid w:val="00200BBF"/>
    <w:rsid w:val="002022EE"/>
    <w:rsid w:val="00202BA4"/>
    <w:rsid w:val="00203D69"/>
    <w:rsid w:val="00204A64"/>
    <w:rsid w:val="00205514"/>
    <w:rsid w:val="00205650"/>
    <w:rsid w:val="0020786E"/>
    <w:rsid w:val="0021108E"/>
    <w:rsid w:val="002112EE"/>
    <w:rsid w:val="002113CB"/>
    <w:rsid w:val="00212503"/>
    <w:rsid w:val="00212A5F"/>
    <w:rsid w:val="00213F68"/>
    <w:rsid w:val="00214459"/>
    <w:rsid w:val="00214B4D"/>
    <w:rsid w:val="0021589D"/>
    <w:rsid w:val="00215981"/>
    <w:rsid w:val="00216518"/>
    <w:rsid w:val="0021744E"/>
    <w:rsid w:val="00220EF2"/>
    <w:rsid w:val="0022248C"/>
    <w:rsid w:val="00223E98"/>
    <w:rsid w:val="00225CC2"/>
    <w:rsid w:val="002347E7"/>
    <w:rsid w:val="00234BE9"/>
    <w:rsid w:val="00235D2D"/>
    <w:rsid w:val="00235D97"/>
    <w:rsid w:val="00240841"/>
    <w:rsid w:val="00240E5C"/>
    <w:rsid w:val="00240F36"/>
    <w:rsid w:val="0024177D"/>
    <w:rsid w:val="00242B1A"/>
    <w:rsid w:val="00243141"/>
    <w:rsid w:val="00243EBC"/>
    <w:rsid w:val="00243F55"/>
    <w:rsid w:val="002453D2"/>
    <w:rsid w:val="002461BB"/>
    <w:rsid w:val="00250783"/>
    <w:rsid w:val="002532AA"/>
    <w:rsid w:val="00254727"/>
    <w:rsid w:val="0025553F"/>
    <w:rsid w:val="002572FE"/>
    <w:rsid w:val="00257678"/>
    <w:rsid w:val="00257B80"/>
    <w:rsid w:val="002630A9"/>
    <w:rsid w:val="00263847"/>
    <w:rsid w:val="00265F37"/>
    <w:rsid w:val="00267091"/>
    <w:rsid w:val="00270295"/>
    <w:rsid w:val="00271827"/>
    <w:rsid w:val="002734B4"/>
    <w:rsid w:val="00273D10"/>
    <w:rsid w:val="00274CA5"/>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40EF"/>
    <w:rsid w:val="002A50CF"/>
    <w:rsid w:val="002A5CCC"/>
    <w:rsid w:val="002A62F1"/>
    <w:rsid w:val="002A6CD6"/>
    <w:rsid w:val="002A77F6"/>
    <w:rsid w:val="002B235E"/>
    <w:rsid w:val="002B319C"/>
    <w:rsid w:val="002B4546"/>
    <w:rsid w:val="002B5529"/>
    <w:rsid w:val="002B559D"/>
    <w:rsid w:val="002B582A"/>
    <w:rsid w:val="002B7691"/>
    <w:rsid w:val="002C01CD"/>
    <w:rsid w:val="002C19B1"/>
    <w:rsid w:val="002C1F94"/>
    <w:rsid w:val="002C28B5"/>
    <w:rsid w:val="002C2A00"/>
    <w:rsid w:val="002C30F7"/>
    <w:rsid w:val="002C4A29"/>
    <w:rsid w:val="002C59A0"/>
    <w:rsid w:val="002C616F"/>
    <w:rsid w:val="002D32A0"/>
    <w:rsid w:val="002D3D06"/>
    <w:rsid w:val="002D6ADA"/>
    <w:rsid w:val="002D6DD3"/>
    <w:rsid w:val="002D6FB8"/>
    <w:rsid w:val="002D7EE3"/>
    <w:rsid w:val="002E182B"/>
    <w:rsid w:val="002E4A6B"/>
    <w:rsid w:val="002E5AB8"/>
    <w:rsid w:val="002E6073"/>
    <w:rsid w:val="002F0607"/>
    <w:rsid w:val="002F062A"/>
    <w:rsid w:val="002F3ED0"/>
    <w:rsid w:val="002F4622"/>
    <w:rsid w:val="002F6935"/>
    <w:rsid w:val="002F7047"/>
    <w:rsid w:val="002F7080"/>
    <w:rsid w:val="0030131A"/>
    <w:rsid w:val="003018F2"/>
    <w:rsid w:val="00305064"/>
    <w:rsid w:val="0030645B"/>
    <w:rsid w:val="00307F2E"/>
    <w:rsid w:val="00310430"/>
    <w:rsid w:val="003119A8"/>
    <w:rsid w:val="00312215"/>
    <w:rsid w:val="00312C74"/>
    <w:rsid w:val="00313C60"/>
    <w:rsid w:val="00313CA3"/>
    <w:rsid w:val="003147F3"/>
    <w:rsid w:val="003153C9"/>
    <w:rsid w:val="0031562C"/>
    <w:rsid w:val="003161FC"/>
    <w:rsid w:val="00316DD6"/>
    <w:rsid w:val="00317694"/>
    <w:rsid w:val="00317A4D"/>
    <w:rsid w:val="00320496"/>
    <w:rsid w:val="00321841"/>
    <w:rsid w:val="00323226"/>
    <w:rsid w:val="00324086"/>
    <w:rsid w:val="0032727E"/>
    <w:rsid w:val="00327652"/>
    <w:rsid w:val="00327852"/>
    <w:rsid w:val="00327B6B"/>
    <w:rsid w:val="00330099"/>
    <w:rsid w:val="00331722"/>
    <w:rsid w:val="003326EC"/>
    <w:rsid w:val="00332976"/>
    <w:rsid w:val="003356C9"/>
    <w:rsid w:val="00335DE9"/>
    <w:rsid w:val="00342433"/>
    <w:rsid w:val="0034302D"/>
    <w:rsid w:val="003430F2"/>
    <w:rsid w:val="00343895"/>
    <w:rsid w:val="00345070"/>
    <w:rsid w:val="0034700E"/>
    <w:rsid w:val="003514D8"/>
    <w:rsid w:val="003544D4"/>
    <w:rsid w:val="003551A9"/>
    <w:rsid w:val="00355444"/>
    <w:rsid w:val="00355998"/>
    <w:rsid w:val="00356A50"/>
    <w:rsid w:val="00361934"/>
    <w:rsid w:val="00365983"/>
    <w:rsid w:val="003703F4"/>
    <w:rsid w:val="003709CA"/>
    <w:rsid w:val="00370BE2"/>
    <w:rsid w:val="00371D4A"/>
    <w:rsid w:val="00372F3F"/>
    <w:rsid w:val="003730F1"/>
    <w:rsid w:val="00375366"/>
    <w:rsid w:val="003758FB"/>
    <w:rsid w:val="00376520"/>
    <w:rsid w:val="00376B90"/>
    <w:rsid w:val="00376D0B"/>
    <w:rsid w:val="00380B62"/>
    <w:rsid w:val="00380EED"/>
    <w:rsid w:val="00381F21"/>
    <w:rsid w:val="00382138"/>
    <w:rsid w:val="003830AE"/>
    <w:rsid w:val="00383FB3"/>
    <w:rsid w:val="00384CCD"/>
    <w:rsid w:val="003921B1"/>
    <w:rsid w:val="00394312"/>
    <w:rsid w:val="00394A71"/>
    <w:rsid w:val="00394D8D"/>
    <w:rsid w:val="003A0873"/>
    <w:rsid w:val="003A3A4C"/>
    <w:rsid w:val="003A413E"/>
    <w:rsid w:val="003A417B"/>
    <w:rsid w:val="003A649E"/>
    <w:rsid w:val="003A6CA4"/>
    <w:rsid w:val="003B1BBF"/>
    <w:rsid w:val="003B2A73"/>
    <w:rsid w:val="003B326F"/>
    <w:rsid w:val="003B43D2"/>
    <w:rsid w:val="003B496E"/>
    <w:rsid w:val="003B54B4"/>
    <w:rsid w:val="003B5D13"/>
    <w:rsid w:val="003B60FA"/>
    <w:rsid w:val="003C06B7"/>
    <w:rsid w:val="003C1138"/>
    <w:rsid w:val="003C3C90"/>
    <w:rsid w:val="003C7A05"/>
    <w:rsid w:val="003D00E1"/>
    <w:rsid w:val="003D1A64"/>
    <w:rsid w:val="003D28D6"/>
    <w:rsid w:val="003D3AA2"/>
    <w:rsid w:val="003D42A9"/>
    <w:rsid w:val="003D6A69"/>
    <w:rsid w:val="003E11F3"/>
    <w:rsid w:val="003E30B3"/>
    <w:rsid w:val="003E5011"/>
    <w:rsid w:val="003E52FF"/>
    <w:rsid w:val="003E6DAD"/>
    <w:rsid w:val="003E7E22"/>
    <w:rsid w:val="003F3DF5"/>
    <w:rsid w:val="003F7F10"/>
    <w:rsid w:val="00404BFD"/>
    <w:rsid w:val="00406AF7"/>
    <w:rsid w:val="00407284"/>
    <w:rsid w:val="00407DEB"/>
    <w:rsid w:val="004111FB"/>
    <w:rsid w:val="0041302B"/>
    <w:rsid w:val="004140BC"/>
    <w:rsid w:val="00421D01"/>
    <w:rsid w:val="004226A5"/>
    <w:rsid w:val="00422757"/>
    <w:rsid w:val="004233BE"/>
    <w:rsid w:val="00423E7A"/>
    <w:rsid w:val="00425EF0"/>
    <w:rsid w:val="00425F07"/>
    <w:rsid w:val="004262FA"/>
    <w:rsid w:val="004266DA"/>
    <w:rsid w:val="00430E2C"/>
    <w:rsid w:val="004310E8"/>
    <w:rsid w:val="00431D7E"/>
    <w:rsid w:val="00433064"/>
    <w:rsid w:val="00433918"/>
    <w:rsid w:val="0043649F"/>
    <w:rsid w:val="004364CC"/>
    <w:rsid w:val="00441433"/>
    <w:rsid w:val="00442271"/>
    <w:rsid w:val="00442ABD"/>
    <w:rsid w:val="00450E73"/>
    <w:rsid w:val="004515C2"/>
    <w:rsid w:val="00451922"/>
    <w:rsid w:val="004545B1"/>
    <w:rsid w:val="0045571D"/>
    <w:rsid w:val="0045685C"/>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1BE1"/>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AF1"/>
    <w:rsid w:val="004D1CCE"/>
    <w:rsid w:val="004D505E"/>
    <w:rsid w:val="004E5196"/>
    <w:rsid w:val="004F3E79"/>
    <w:rsid w:val="004F3F69"/>
    <w:rsid w:val="004F4AF9"/>
    <w:rsid w:val="004F5086"/>
    <w:rsid w:val="004F6212"/>
    <w:rsid w:val="005026DB"/>
    <w:rsid w:val="00503761"/>
    <w:rsid w:val="00503BDD"/>
    <w:rsid w:val="0050556D"/>
    <w:rsid w:val="00505FED"/>
    <w:rsid w:val="00511B84"/>
    <w:rsid w:val="00514E7B"/>
    <w:rsid w:val="00516A4B"/>
    <w:rsid w:val="00516DC3"/>
    <w:rsid w:val="00516E03"/>
    <w:rsid w:val="00520B3F"/>
    <w:rsid w:val="00524D98"/>
    <w:rsid w:val="00525FD8"/>
    <w:rsid w:val="00526C66"/>
    <w:rsid w:val="00526F1E"/>
    <w:rsid w:val="005302F8"/>
    <w:rsid w:val="00530870"/>
    <w:rsid w:val="00530C81"/>
    <w:rsid w:val="00530CA5"/>
    <w:rsid w:val="00533901"/>
    <w:rsid w:val="00533A05"/>
    <w:rsid w:val="00535C6C"/>
    <w:rsid w:val="00537C74"/>
    <w:rsid w:val="00537CFB"/>
    <w:rsid w:val="005409D9"/>
    <w:rsid w:val="00540E9B"/>
    <w:rsid w:val="0054107D"/>
    <w:rsid w:val="0054384D"/>
    <w:rsid w:val="0054420F"/>
    <w:rsid w:val="005452D4"/>
    <w:rsid w:val="00551D6A"/>
    <w:rsid w:val="00552924"/>
    <w:rsid w:val="00553927"/>
    <w:rsid w:val="0055413B"/>
    <w:rsid w:val="005547BF"/>
    <w:rsid w:val="00555A4E"/>
    <w:rsid w:val="0055644F"/>
    <w:rsid w:val="005604D0"/>
    <w:rsid w:val="0056209A"/>
    <w:rsid w:val="005620D3"/>
    <w:rsid w:val="00562724"/>
    <w:rsid w:val="00570DD0"/>
    <w:rsid w:val="00571EF0"/>
    <w:rsid w:val="00572AD2"/>
    <w:rsid w:val="00572B20"/>
    <w:rsid w:val="00572D44"/>
    <w:rsid w:val="00573718"/>
    <w:rsid w:val="00573AEB"/>
    <w:rsid w:val="00573B56"/>
    <w:rsid w:val="005759EB"/>
    <w:rsid w:val="0057643B"/>
    <w:rsid w:val="005812AB"/>
    <w:rsid w:val="00581B78"/>
    <w:rsid w:val="005870BF"/>
    <w:rsid w:val="00587E6E"/>
    <w:rsid w:val="0059153B"/>
    <w:rsid w:val="00593ECB"/>
    <w:rsid w:val="00594EE3"/>
    <w:rsid w:val="005A170D"/>
    <w:rsid w:val="005A1DE0"/>
    <w:rsid w:val="005A2441"/>
    <w:rsid w:val="005A245C"/>
    <w:rsid w:val="005A3273"/>
    <w:rsid w:val="005A3D0D"/>
    <w:rsid w:val="005A4193"/>
    <w:rsid w:val="005A5830"/>
    <w:rsid w:val="005A6532"/>
    <w:rsid w:val="005A6C5B"/>
    <w:rsid w:val="005B0E55"/>
    <w:rsid w:val="005B29AA"/>
    <w:rsid w:val="005B3510"/>
    <w:rsid w:val="005B4F6C"/>
    <w:rsid w:val="005B5250"/>
    <w:rsid w:val="005B5A22"/>
    <w:rsid w:val="005B5F8E"/>
    <w:rsid w:val="005B6EE3"/>
    <w:rsid w:val="005B7C9D"/>
    <w:rsid w:val="005C23EC"/>
    <w:rsid w:val="005C4E56"/>
    <w:rsid w:val="005C5A2E"/>
    <w:rsid w:val="005C633C"/>
    <w:rsid w:val="005D17F6"/>
    <w:rsid w:val="005D3CBE"/>
    <w:rsid w:val="005D45B4"/>
    <w:rsid w:val="005D49F2"/>
    <w:rsid w:val="005D52F3"/>
    <w:rsid w:val="005D58E7"/>
    <w:rsid w:val="005D6457"/>
    <w:rsid w:val="005D694A"/>
    <w:rsid w:val="005D6E19"/>
    <w:rsid w:val="005D7498"/>
    <w:rsid w:val="005D7990"/>
    <w:rsid w:val="005E2B59"/>
    <w:rsid w:val="005E4D76"/>
    <w:rsid w:val="005E6DA8"/>
    <w:rsid w:val="005E7A5B"/>
    <w:rsid w:val="005F05BF"/>
    <w:rsid w:val="005F5151"/>
    <w:rsid w:val="00600757"/>
    <w:rsid w:val="00601ADE"/>
    <w:rsid w:val="00602F47"/>
    <w:rsid w:val="00604B91"/>
    <w:rsid w:val="00605AB3"/>
    <w:rsid w:val="00605E4B"/>
    <w:rsid w:val="006079BF"/>
    <w:rsid w:val="0061060A"/>
    <w:rsid w:val="00611215"/>
    <w:rsid w:val="00611D4F"/>
    <w:rsid w:val="006132BC"/>
    <w:rsid w:val="00613DF0"/>
    <w:rsid w:val="00614C0E"/>
    <w:rsid w:val="00622E51"/>
    <w:rsid w:val="00625458"/>
    <w:rsid w:val="00626142"/>
    <w:rsid w:val="00626488"/>
    <w:rsid w:val="006275DD"/>
    <w:rsid w:val="00627E2D"/>
    <w:rsid w:val="00630C43"/>
    <w:rsid w:val="006312F0"/>
    <w:rsid w:val="00632E0C"/>
    <w:rsid w:val="00633091"/>
    <w:rsid w:val="00635604"/>
    <w:rsid w:val="00636C42"/>
    <w:rsid w:val="0063790E"/>
    <w:rsid w:val="006379B3"/>
    <w:rsid w:val="00641262"/>
    <w:rsid w:val="00642641"/>
    <w:rsid w:val="00647765"/>
    <w:rsid w:val="0065108E"/>
    <w:rsid w:val="006510A1"/>
    <w:rsid w:val="00651FEE"/>
    <w:rsid w:val="006554C4"/>
    <w:rsid w:val="006614E2"/>
    <w:rsid w:val="006626DC"/>
    <w:rsid w:val="00662F04"/>
    <w:rsid w:val="00663B13"/>
    <w:rsid w:val="006653D8"/>
    <w:rsid w:val="0067107D"/>
    <w:rsid w:val="006714AE"/>
    <w:rsid w:val="00671F1A"/>
    <w:rsid w:val="00674C07"/>
    <w:rsid w:val="00675BE7"/>
    <w:rsid w:val="00676277"/>
    <w:rsid w:val="0067799D"/>
    <w:rsid w:val="00682EC3"/>
    <w:rsid w:val="00686268"/>
    <w:rsid w:val="00686CB4"/>
    <w:rsid w:val="006902AF"/>
    <w:rsid w:val="00694C77"/>
    <w:rsid w:val="00694E4B"/>
    <w:rsid w:val="00695BCA"/>
    <w:rsid w:val="00695FB3"/>
    <w:rsid w:val="00696A79"/>
    <w:rsid w:val="00697E4C"/>
    <w:rsid w:val="006A1FAD"/>
    <w:rsid w:val="006A3F40"/>
    <w:rsid w:val="006A590E"/>
    <w:rsid w:val="006A6646"/>
    <w:rsid w:val="006A7776"/>
    <w:rsid w:val="006B15CE"/>
    <w:rsid w:val="006B169B"/>
    <w:rsid w:val="006B1DAC"/>
    <w:rsid w:val="006B25B8"/>
    <w:rsid w:val="006B4891"/>
    <w:rsid w:val="006B5503"/>
    <w:rsid w:val="006B55EB"/>
    <w:rsid w:val="006B6ED5"/>
    <w:rsid w:val="006C0892"/>
    <w:rsid w:val="006C2111"/>
    <w:rsid w:val="006C2EFA"/>
    <w:rsid w:val="006C36A8"/>
    <w:rsid w:val="006C5B9F"/>
    <w:rsid w:val="006C66E3"/>
    <w:rsid w:val="006D0292"/>
    <w:rsid w:val="006D0D4F"/>
    <w:rsid w:val="006D2498"/>
    <w:rsid w:val="006D598E"/>
    <w:rsid w:val="006D5E4E"/>
    <w:rsid w:val="006D5E6D"/>
    <w:rsid w:val="006D7066"/>
    <w:rsid w:val="006D75ED"/>
    <w:rsid w:val="006D7D00"/>
    <w:rsid w:val="006E2A88"/>
    <w:rsid w:val="006E6D7F"/>
    <w:rsid w:val="006E765C"/>
    <w:rsid w:val="006E7948"/>
    <w:rsid w:val="006F228F"/>
    <w:rsid w:val="006F265B"/>
    <w:rsid w:val="006F27DB"/>
    <w:rsid w:val="006F2E65"/>
    <w:rsid w:val="006F3CCA"/>
    <w:rsid w:val="006F3F30"/>
    <w:rsid w:val="006F402C"/>
    <w:rsid w:val="006F659E"/>
    <w:rsid w:val="006F7CD4"/>
    <w:rsid w:val="006F7D38"/>
    <w:rsid w:val="00701A2C"/>
    <w:rsid w:val="00702A77"/>
    <w:rsid w:val="00703160"/>
    <w:rsid w:val="00703830"/>
    <w:rsid w:val="00705938"/>
    <w:rsid w:val="007127A8"/>
    <w:rsid w:val="007127E9"/>
    <w:rsid w:val="007131B4"/>
    <w:rsid w:val="00716D94"/>
    <w:rsid w:val="007200C5"/>
    <w:rsid w:val="0072028E"/>
    <w:rsid w:val="00721419"/>
    <w:rsid w:val="00722D83"/>
    <w:rsid w:val="00724F7D"/>
    <w:rsid w:val="00731659"/>
    <w:rsid w:val="007325F3"/>
    <w:rsid w:val="00736691"/>
    <w:rsid w:val="00737BBE"/>
    <w:rsid w:val="0074469E"/>
    <w:rsid w:val="007466C4"/>
    <w:rsid w:val="00746713"/>
    <w:rsid w:val="007515B2"/>
    <w:rsid w:val="007516B4"/>
    <w:rsid w:val="00754637"/>
    <w:rsid w:val="007611AF"/>
    <w:rsid w:val="00761D4B"/>
    <w:rsid w:val="00765F67"/>
    <w:rsid w:val="007671AF"/>
    <w:rsid w:val="007678B3"/>
    <w:rsid w:val="00767B8C"/>
    <w:rsid w:val="007753F7"/>
    <w:rsid w:val="00776E85"/>
    <w:rsid w:val="0077789F"/>
    <w:rsid w:val="00782A39"/>
    <w:rsid w:val="00784AD1"/>
    <w:rsid w:val="00784E3A"/>
    <w:rsid w:val="00785490"/>
    <w:rsid w:val="00785A0F"/>
    <w:rsid w:val="007868CC"/>
    <w:rsid w:val="007922B5"/>
    <w:rsid w:val="007931DB"/>
    <w:rsid w:val="00796C5F"/>
    <w:rsid w:val="007A0823"/>
    <w:rsid w:val="007A1CC6"/>
    <w:rsid w:val="007A25ED"/>
    <w:rsid w:val="007B0464"/>
    <w:rsid w:val="007B2202"/>
    <w:rsid w:val="007B2F45"/>
    <w:rsid w:val="007B3BDB"/>
    <w:rsid w:val="007B3D6F"/>
    <w:rsid w:val="007B4B63"/>
    <w:rsid w:val="007B524C"/>
    <w:rsid w:val="007B57DE"/>
    <w:rsid w:val="007B6D4C"/>
    <w:rsid w:val="007B7852"/>
    <w:rsid w:val="007B7FEF"/>
    <w:rsid w:val="007C0984"/>
    <w:rsid w:val="007C5359"/>
    <w:rsid w:val="007C5729"/>
    <w:rsid w:val="007D14CB"/>
    <w:rsid w:val="007D372C"/>
    <w:rsid w:val="007D3F0B"/>
    <w:rsid w:val="007D5D53"/>
    <w:rsid w:val="007D73FE"/>
    <w:rsid w:val="007D7EA6"/>
    <w:rsid w:val="007E07C0"/>
    <w:rsid w:val="007E1770"/>
    <w:rsid w:val="007E362B"/>
    <w:rsid w:val="007E54E3"/>
    <w:rsid w:val="007E7835"/>
    <w:rsid w:val="007F10D2"/>
    <w:rsid w:val="007F14B4"/>
    <w:rsid w:val="007F38AB"/>
    <w:rsid w:val="007F4218"/>
    <w:rsid w:val="007F64D0"/>
    <w:rsid w:val="00801542"/>
    <w:rsid w:val="008026C3"/>
    <w:rsid w:val="00802D96"/>
    <w:rsid w:val="008040B2"/>
    <w:rsid w:val="00805748"/>
    <w:rsid w:val="00807A42"/>
    <w:rsid w:val="00810459"/>
    <w:rsid w:val="00810610"/>
    <w:rsid w:val="00811F27"/>
    <w:rsid w:val="0081282F"/>
    <w:rsid w:val="00812EE1"/>
    <w:rsid w:val="0081322D"/>
    <w:rsid w:val="00820D0A"/>
    <w:rsid w:val="00820EB9"/>
    <w:rsid w:val="00821AE0"/>
    <w:rsid w:val="008222F4"/>
    <w:rsid w:val="0082398D"/>
    <w:rsid w:val="00823B43"/>
    <w:rsid w:val="00823D46"/>
    <w:rsid w:val="00824422"/>
    <w:rsid w:val="008308E9"/>
    <w:rsid w:val="00840D48"/>
    <w:rsid w:val="00842CFD"/>
    <w:rsid w:val="00843752"/>
    <w:rsid w:val="00844778"/>
    <w:rsid w:val="00844799"/>
    <w:rsid w:val="0084531A"/>
    <w:rsid w:val="00845D86"/>
    <w:rsid w:val="00846B3F"/>
    <w:rsid w:val="00846D4F"/>
    <w:rsid w:val="0085094F"/>
    <w:rsid w:val="008509ED"/>
    <w:rsid w:val="0085158A"/>
    <w:rsid w:val="0085263A"/>
    <w:rsid w:val="00852E23"/>
    <w:rsid w:val="00854826"/>
    <w:rsid w:val="0085648A"/>
    <w:rsid w:val="0085740B"/>
    <w:rsid w:val="0086038B"/>
    <w:rsid w:val="0086146F"/>
    <w:rsid w:val="00862738"/>
    <w:rsid w:val="00862D75"/>
    <w:rsid w:val="00864DFF"/>
    <w:rsid w:val="00864E1E"/>
    <w:rsid w:val="008709F2"/>
    <w:rsid w:val="00874C9E"/>
    <w:rsid w:val="008757E7"/>
    <w:rsid w:val="00877EBB"/>
    <w:rsid w:val="00877FD1"/>
    <w:rsid w:val="00882DF4"/>
    <w:rsid w:val="00883610"/>
    <w:rsid w:val="008853CE"/>
    <w:rsid w:val="00885E61"/>
    <w:rsid w:val="008918BF"/>
    <w:rsid w:val="0089326C"/>
    <w:rsid w:val="00895E62"/>
    <w:rsid w:val="00896A87"/>
    <w:rsid w:val="008A0335"/>
    <w:rsid w:val="008A0343"/>
    <w:rsid w:val="008A1BAB"/>
    <w:rsid w:val="008A1C9D"/>
    <w:rsid w:val="008A23AA"/>
    <w:rsid w:val="008A4CDF"/>
    <w:rsid w:val="008A5950"/>
    <w:rsid w:val="008A5A5D"/>
    <w:rsid w:val="008A610A"/>
    <w:rsid w:val="008B1730"/>
    <w:rsid w:val="008B239B"/>
    <w:rsid w:val="008B29A4"/>
    <w:rsid w:val="008B4CA0"/>
    <w:rsid w:val="008B7297"/>
    <w:rsid w:val="008B79CD"/>
    <w:rsid w:val="008C13AB"/>
    <w:rsid w:val="008C1C60"/>
    <w:rsid w:val="008C20FC"/>
    <w:rsid w:val="008C55BD"/>
    <w:rsid w:val="008D1B40"/>
    <w:rsid w:val="008D3908"/>
    <w:rsid w:val="008D64FF"/>
    <w:rsid w:val="008D77FE"/>
    <w:rsid w:val="008F1A85"/>
    <w:rsid w:val="008F2DEA"/>
    <w:rsid w:val="008F38CA"/>
    <w:rsid w:val="008F3AAD"/>
    <w:rsid w:val="008F41FD"/>
    <w:rsid w:val="008F46FD"/>
    <w:rsid w:val="008F501C"/>
    <w:rsid w:val="008F6237"/>
    <w:rsid w:val="008F651B"/>
    <w:rsid w:val="008F6E68"/>
    <w:rsid w:val="00900ADE"/>
    <w:rsid w:val="00900B23"/>
    <w:rsid w:val="009018A7"/>
    <w:rsid w:val="00903F57"/>
    <w:rsid w:val="0090428B"/>
    <w:rsid w:val="009042D9"/>
    <w:rsid w:val="00905146"/>
    <w:rsid w:val="00905BE6"/>
    <w:rsid w:val="009061A7"/>
    <w:rsid w:val="00907E60"/>
    <w:rsid w:val="00910DED"/>
    <w:rsid w:val="0091162A"/>
    <w:rsid w:val="0091329B"/>
    <w:rsid w:val="0091390C"/>
    <w:rsid w:val="00913C7A"/>
    <w:rsid w:val="00915FD1"/>
    <w:rsid w:val="009176B5"/>
    <w:rsid w:val="0091789D"/>
    <w:rsid w:val="00917C45"/>
    <w:rsid w:val="0092172C"/>
    <w:rsid w:val="00922908"/>
    <w:rsid w:val="00923384"/>
    <w:rsid w:val="00923518"/>
    <w:rsid w:val="00923DB5"/>
    <w:rsid w:val="009276F1"/>
    <w:rsid w:val="00934FF8"/>
    <w:rsid w:val="009351C7"/>
    <w:rsid w:val="00935BD1"/>
    <w:rsid w:val="009405B6"/>
    <w:rsid w:val="009419FB"/>
    <w:rsid w:val="00941C8A"/>
    <w:rsid w:val="00941E72"/>
    <w:rsid w:val="00942479"/>
    <w:rsid w:val="00942DF2"/>
    <w:rsid w:val="00943323"/>
    <w:rsid w:val="00943B2E"/>
    <w:rsid w:val="009464AB"/>
    <w:rsid w:val="00946DC9"/>
    <w:rsid w:val="0095018B"/>
    <w:rsid w:val="0095074F"/>
    <w:rsid w:val="009510A1"/>
    <w:rsid w:val="00951EEA"/>
    <w:rsid w:val="009573E8"/>
    <w:rsid w:val="009602C9"/>
    <w:rsid w:val="00960722"/>
    <w:rsid w:val="00960724"/>
    <w:rsid w:val="009617C9"/>
    <w:rsid w:val="009622DF"/>
    <w:rsid w:val="00962D29"/>
    <w:rsid w:val="00964E2F"/>
    <w:rsid w:val="00966773"/>
    <w:rsid w:val="00966EA0"/>
    <w:rsid w:val="00970785"/>
    <w:rsid w:val="00972ADC"/>
    <w:rsid w:val="00972B8B"/>
    <w:rsid w:val="0097406F"/>
    <w:rsid w:val="00974808"/>
    <w:rsid w:val="00974F5A"/>
    <w:rsid w:val="00976CE6"/>
    <w:rsid w:val="009774B2"/>
    <w:rsid w:val="00977906"/>
    <w:rsid w:val="00980F1F"/>
    <w:rsid w:val="0098431C"/>
    <w:rsid w:val="0098560E"/>
    <w:rsid w:val="00986967"/>
    <w:rsid w:val="009871EC"/>
    <w:rsid w:val="00990C1A"/>
    <w:rsid w:val="009915C4"/>
    <w:rsid w:val="00994BE3"/>
    <w:rsid w:val="009966AC"/>
    <w:rsid w:val="00997155"/>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531B"/>
    <w:rsid w:val="009B6C98"/>
    <w:rsid w:val="009B75CD"/>
    <w:rsid w:val="009B7E93"/>
    <w:rsid w:val="009C0D23"/>
    <w:rsid w:val="009C3352"/>
    <w:rsid w:val="009C5247"/>
    <w:rsid w:val="009C6482"/>
    <w:rsid w:val="009C64FB"/>
    <w:rsid w:val="009C7309"/>
    <w:rsid w:val="009D03AD"/>
    <w:rsid w:val="009D0B49"/>
    <w:rsid w:val="009D213E"/>
    <w:rsid w:val="009D2FF8"/>
    <w:rsid w:val="009D4465"/>
    <w:rsid w:val="009D510F"/>
    <w:rsid w:val="009D55E3"/>
    <w:rsid w:val="009D7124"/>
    <w:rsid w:val="009E221F"/>
    <w:rsid w:val="009E2A78"/>
    <w:rsid w:val="009E4A87"/>
    <w:rsid w:val="009E59DD"/>
    <w:rsid w:val="009E5AE0"/>
    <w:rsid w:val="009E6BFB"/>
    <w:rsid w:val="009E7597"/>
    <w:rsid w:val="009E765E"/>
    <w:rsid w:val="009E7790"/>
    <w:rsid w:val="009E7A2F"/>
    <w:rsid w:val="009F36EE"/>
    <w:rsid w:val="009F3905"/>
    <w:rsid w:val="009F6DD7"/>
    <w:rsid w:val="00A01748"/>
    <w:rsid w:val="00A028FB"/>
    <w:rsid w:val="00A10435"/>
    <w:rsid w:val="00A11902"/>
    <w:rsid w:val="00A203C6"/>
    <w:rsid w:val="00A20CBC"/>
    <w:rsid w:val="00A21743"/>
    <w:rsid w:val="00A239F5"/>
    <w:rsid w:val="00A25AEB"/>
    <w:rsid w:val="00A26206"/>
    <w:rsid w:val="00A26A73"/>
    <w:rsid w:val="00A270AF"/>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94C"/>
    <w:rsid w:val="00A56EB2"/>
    <w:rsid w:val="00A57712"/>
    <w:rsid w:val="00A577E3"/>
    <w:rsid w:val="00A6198F"/>
    <w:rsid w:val="00A62E95"/>
    <w:rsid w:val="00A64C85"/>
    <w:rsid w:val="00A65EB6"/>
    <w:rsid w:val="00A67F63"/>
    <w:rsid w:val="00A7403B"/>
    <w:rsid w:val="00A74249"/>
    <w:rsid w:val="00A7457C"/>
    <w:rsid w:val="00A75314"/>
    <w:rsid w:val="00A80098"/>
    <w:rsid w:val="00A81DB7"/>
    <w:rsid w:val="00A833D2"/>
    <w:rsid w:val="00A84DC2"/>
    <w:rsid w:val="00A86813"/>
    <w:rsid w:val="00A86D8C"/>
    <w:rsid w:val="00A90C9F"/>
    <w:rsid w:val="00A919FB"/>
    <w:rsid w:val="00A92F84"/>
    <w:rsid w:val="00A93699"/>
    <w:rsid w:val="00A9371B"/>
    <w:rsid w:val="00A93C1F"/>
    <w:rsid w:val="00A97C44"/>
    <w:rsid w:val="00AA01C3"/>
    <w:rsid w:val="00AA056F"/>
    <w:rsid w:val="00AA0B0E"/>
    <w:rsid w:val="00AA25F5"/>
    <w:rsid w:val="00AA4355"/>
    <w:rsid w:val="00AA4B09"/>
    <w:rsid w:val="00AA6648"/>
    <w:rsid w:val="00AA6D63"/>
    <w:rsid w:val="00AB10DF"/>
    <w:rsid w:val="00AB1ECE"/>
    <w:rsid w:val="00AB3832"/>
    <w:rsid w:val="00AB6E72"/>
    <w:rsid w:val="00AC2478"/>
    <w:rsid w:val="00AC4979"/>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15F"/>
    <w:rsid w:val="00AF0B8C"/>
    <w:rsid w:val="00AF15C6"/>
    <w:rsid w:val="00AF4E58"/>
    <w:rsid w:val="00AF57B3"/>
    <w:rsid w:val="00B009FF"/>
    <w:rsid w:val="00B02C2C"/>
    <w:rsid w:val="00B050FC"/>
    <w:rsid w:val="00B06A48"/>
    <w:rsid w:val="00B10ACB"/>
    <w:rsid w:val="00B1531F"/>
    <w:rsid w:val="00B165FA"/>
    <w:rsid w:val="00B177FD"/>
    <w:rsid w:val="00B1794F"/>
    <w:rsid w:val="00B208DF"/>
    <w:rsid w:val="00B2094F"/>
    <w:rsid w:val="00B21847"/>
    <w:rsid w:val="00B2192A"/>
    <w:rsid w:val="00B22CF0"/>
    <w:rsid w:val="00B2326F"/>
    <w:rsid w:val="00B23753"/>
    <w:rsid w:val="00B26459"/>
    <w:rsid w:val="00B2716E"/>
    <w:rsid w:val="00B27262"/>
    <w:rsid w:val="00B27388"/>
    <w:rsid w:val="00B30676"/>
    <w:rsid w:val="00B31D90"/>
    <w:rsid w:val="00B31DEB"/>
    <w:rsid w:val="00B3396D"/>
    <w:rsid w:val="00B36596"/>
    <w:rsid w:val="00B37C1B"/>
    <w:rsid w:val="00B41952"/>
    <w:rsid w:val="00B4338E"/>
    <w:rsid w:val="00B43C8D"/>
    <w:rsid w:val="00B44958"/>
    <w:rsid w:val="00B44A43"/>
    <w:rsid w:val="00B45C19"/>
    <w:rsid w:val="00B45D22"/>
    <w:rsid w:val="00B46043"/>
    <w:rsid w:val="00B46184"/>
    <w:rsid w:val="00B50C30"/>
    <w:rsid w:val="00B510A5"/>
    <w:rsid w:val="00B55DF4"/>
    <w:rsid w:val="00B61426"/>
    <w:rsid w:val="00B628C9"/>
    <w:rsid w:val="00B649E5"/>
    <w:rsid w:val="00B65AA3"/>
    <w:rsid w:val="00B7181B"/>
    <w:rsid w:val="00B71A72"/>
    <w:rsid w:val="00B7421C"/>
    <w:rsid w:val="00B77CC1"/>
    <w:rsid w:val="00B802EF"/>
    <w:rsid w:val="00B804A5"/>
    <w:rsid w:val="00B82CD3"/>
    <w:rsid w:val="00B8393D"/>
    <w:rsid w:val="00B83D3E"/>
    <w:rsid w:val="00B84C5C"/>
    <w:rsid w:val="00B85A62"/>
    <w:rsid w:val="00B867A1"/>
    <w:rsid w:val="00B93B1C"/>
    <w:rsid w:val="00B96CB0"/>
    <w:rsid w:val="00BA0A30"/>
    <w:rsid w:val="00BA396A"/>
    <w:rsid w:val="00BA7782"/>
    <w:rsid w:val="00BB0D07"/>
    <w:rsid w:val="00BB3207"/>
    <w:rsid w:val="00BB3311"/>
    <w:rsid w:val="00BC0832"/>
    <w:rsid w:val="00BC1FA0"/>
    <w:rsid w:val="00BC23EA"/>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670C"/>
    <w:rsid w:val="00C07B52"/>
    <w:rsid w:val="00C108E0"/>
    <w:rsid w:val="00C10AE7"/>
    <w:rsid w:val="00C113EC"/>
    <w:rsid w:val="00C115E0"/>
    <w:rsid w:val="00C11BAA"/>
    <w:rsid w:val="00C13277"/>
    <w:rsid w:val="00C14447"/>
    <w:rsid w:val="00C15F64"/>
    <w:rsid w:val="00C213FE"/>
    <w:rsid w:val="00C21900"/>
    <w:rsid w:val="00C22942"/>
    <w:rsid w:val="00C22E9C"/>
    <w:rsid w:val="00C2314B"/>
    <w:rsid w:val="00C24C1E"/>
    <w:rsid w:val="00C2761E"/>
    <w:rsid w:val="00C27915"/>
    <w:rsid w:val="00C30595"/>
    <w:rsid w:val="00C305AF"/>
    <w:rsid w:val="00C32644"/>
    <w:rsid w:val="00C33497"/>
    <w:rsid w:val="00C33DAD"/>
    <w:rsid w:val="00C33EC5"/>
    <w:rsid w:val="00C3470E"/>
    <w:rsid w:val="00C348B6"/>
    <w:rsid w:val="00C34FD9"/>
    <w:rsid w:val="00C35D4D"/>
    <w:rsid w:val="00C360D1"/>
    <w:rsid w:val="00C3677D"/>
    <w:rsid w:val="00C43CDD"/>
    <w:rsid w:val="00C44037"/>
    <w:rsid w:val="00C44793"/>
    <w:rsid w:val="00C44A42"/>
    <w:rsid w:val="00C4528C"/>
    <w:rsid w:val="00C4538D"/>
    <w:rsid w:val="00C45C8A"/>
    <w:rsid w:val="00C46273"/>
    <w:rsid w:val="00C47F7C"/>
    <w:rsid w:val="00C5033B"/>
    <w:rsid w:val="00C5098C"/>
    <w:rsid w:val="00C53E32"/>
    <w:rsid w:val="00C54078"/>
    <w:rsid w:val="00C543FE"/>
    <w:rsid w:val="00C56F39"/>
    <w:rsid w:val="00C57B7E"/>
    <w:rsid w:val="00C61AD4"/>
    <w:rsid w:val="00C63074"/>
    <w:rsid w:val="00C63AB2"/>
    <w:rsid w:val="00C66190"/>
    <w:rsid w:val="00C7085A"/>
    <w:rsid w:val="00C70ED5"/>
    <w:rsid w:val="00C7342C"/>
    <w:rsid w:val="00C75A17"/>
    <w:rsid w:val="00C76930"/>
    <w:rsid w:val="00C77430"/>
    <w:rsid w:val="00C8038F"/>
    <w:rsid w:val="00C817D5"/>
    <w:rsid w:val="00C81BF1"/>
    <w:rsid w:val="00C8336F"/>
    <w:rsid w:val="00C83CA5"/>
    <w:rsid w:val="00C85397"/>
    <w:rsid w:val="00C857EC"/>
    <w:rsid w:val="00C91FED"/>
    <w:rsid w:val="00C9216F"/>
    <w:rsid w:val="00C94488"/>
    <w:rsid w:val="00C94C1F"/>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20D"/>
    <w:rsid w:val="00CC3949"/>
    <w:rsid w:val="00CC60A9"/>
    <w:rsid w:val="00CD1119"/>
    <w:rsid w:val="00CD14D7"/>
    <w:rsid w:val="00CD5C07"/>
    <w:rsid w:val="00CE03A3"/>
    <w:rsid w:val="00CE25E9"/>
    <w:rsid w:val="00CE3AE6"/>
    <w:rsid w:val="00CE4938"/>
    <w:rsid w:val="00CE76F6"/>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4A0C"/>
    <w:rsid w:val="00D177B8"/>
    <w:rsid w:val="00D2087A"/>
    <w:rsid w:val="00D20951"/>
    <w:rsid w:val="00D21BD5"/>
    <w:rsid w:val="00D21C82"/>
    <w:rsid w:val="00D22788"/>
    <w:rsid w:val="00D233FF"/>
    <w:rsid w:val="00D251BF"/>
    <w:rsid w:val="00D27415"/>
    <w:rsid w:val="00D27CAB"/>
    <w:rsid w:val="00D27E88"/>
    <w:rsid w:val="00D30192"/>
    <w:rsid w:val="00D308F8"/>
    <w:rsid w:val="00D317A2"/>
    <w:rsid w:val="00D35652"/>
    <w:rsid w:val="00D4085B"/>
    <w:rsid w:val="00D40868"/>
    <w:rsid w:val="00D40A05"/>
    <w:rsid w:val="00D43F10"/>
    <w:rsid w:val="00D44930"/>
    <w:rsid w:val="00D44DA8"/>
    <w:rsid w:val="00D46779"/>
    <w:rsid w:val="00D47032"/>
    <w:rsid w:val="00D50B6C"/>
    <w:rsid w:val="00D51318"/>
    <w:rsid w:val="00D5152B"/>
    <w:rsid w:val="00D52E5B"/>
    <w:rsid w:val="00D53F9C"/>
    <w:rsid w:val="00D5468A"/>
    <w:rsid w:val="00D55080"/>
    <w:rsid w:val="00D569BA"/>
    <w:rsid w:val="00D571C3"/>
    <w:rsid w:val="00D60CED"/>
    <w:rsid w:val="00D62091"/>
    <w:rsid w:val="00D627E9"/>
    <w:rsid w:val="00D6356B"/>
    <w:rsid w:val="00D65366"/>
    <w:rsid w:val="00D6548C"/>
    <w:rsid w:val="00D658DD"/>
    <w:rsid w:val="00D66B78"/>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1BD6"/>
    <w:rsid w:val="00D96C54"/>
    <w:rsid w:val="00D97FCB"/>
    <w:rsid w:val="00DA000F"/>
    <w:rsid w:val="00DA0084"/>
    <w:rsid w:val="00DA037D"/>
    <w:rsid w:val="00DA0470"/>
    <w:rsid w:val="00DA0E9A"/>
    <w:rsid w:val="00DA37F3"/>
    <w:rsid w:val="00DA3C04"/>
    <w:rsid w:val="00DA415A"/>
    <w:rsid w:val="00DA5238"/>
    <w:rsid w:val="00DA57A4"/>
    <w:rsid w:val="00DB1504"/>
    <w:rsid w:val="00DB1A32"/>
    <w:rsid w:val="00DB33DC"/>
    <w:rsid w:val="00DB3D21"/>
    <w:rsid w:val="00DB61BE"/>
    <w:rsid w:val="00DC255D"/>
    <w:rsid w:val="00DC2AEC"/>
    <w:rsid w:val="00DC37D8"/>
    <w:rsid w:val="00DC3DBF"/>
    <w:rsid w:val="00DC4611"/>
    <w:rsid w:val="00DC5962"/>
    <w:rsid w:val="00DC5FD1"/>
    <w:rsid w:val="00DC6F5A"/>
    <w:rsid w:val="00DC7373"/>
    <w:rsid w:val="00DD2F74"/>
    <w:rsid w:val="00DD383E"/>
    <w:rsid w:val="00DD3ABC"/>
    <w:rsid w:val="00DD635D"/>
    <w:rsid w:val="00DD677A"/>
    <w:rsid w:val="00DD7C09"/>
    <w:rsid w:val="00DE150A"/>
    <w:rsid w:val="00DE4727"/>
    <w:rsid w:val="00DE4CEC"/>
    <w:rsid w:val="00DE5702"/>
    <w:rsid w:val="00DE622B"/>
    <w:rsid w:val="00DE6EDF"/>
    <w:rsid w:val="00DE721B"/>
    <w:rsid w:val="00DF3436"/>
    <w:rsid w:val="00DF3EED"/>
    <w:rsid w:val="00DF607A"/>
    <w:rsid w:val="00DF6C52"/>
    <w:rsid w:val="00DF6E2E"/>
    <w:rsid w:val="00E001A0"/>
    <w:rsid w:val="00E00FF5"/>
    <w:rsid w:val="00E017BF"/>
    <w:rsid w:val="00E02B29"/>
    <w:rsid w:val="00E047AB"/>
    <w:rsid w:val="00E10269"/>
    <w:rsid w:val="00E10AAD"/>
    <w:rsid w:val="00E11D2F"/>
    <w:rsid w:val="00E13B1B"/>
    <w:rsid w:val="00E201C9"/>
    <w:rsid w:val="00E20E8A"/>
    <w:rsid w:val="00E21A1B"/>
    <w:rsid w:val="00E23431"/>
    <w:rsid w:val="00E25D46"/>
    <w:rsid w:val="00E25E57"/>
    <w:rsid w:val="00E261D1"/>
    <w:rsid w:val="00E273B5"/>
    <w:rsid w:val="00E30597"/>
    <w:rsid w:val="00E31F41"/>
    <w:rsid w:val="00E33FEF"/>
    <w:rsid w:val="00E3537F"/>
    <w:rsid w:val="00E376E4"/>
    <w:rsid w:val="00E41A27"/>
    <w:rsid w:val="00E42BC1"/>
    <w:rsid w:val="00E42CED"/>
    <w:rsid w:val="00E43C95"/>
    <w:rsid w:val="00E44DEE"/>
    <w:rsid w:val="00E467E8"/>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03"/>
    <w:rsid w:val="00E6562F"/>
    <w:rsid w:val="00E67D19"/>
    <w:rsid w:val="00E7059A"/>
    <w:rsid w:val="00E70F68"/>
    <w:rsid w:val="00E71D84"/>
    <w:rsid w:val="00E7308C"/>
    <w:rsid w:val="00E745F4"/>
    <w:rsid w:val="00E7657B"/>
    <w:rsid w:val="00E8040A"/>
    <w:rsid w:val="00E818DA"/>
    <w:rsid w:val="00E834D1"/>
    <w:rsid w:val="00E869FA"/>
    <w:rsid w:val="00E86C3F"/>
    <w:rsid w:val="00E87646"/>
    <w:rsid w:val="00E9082E"/>
    <w:rsid w:val="00E90EBE"/>
    <w:rsid w:val="00E90F4C"/>
    <w:rsid w:val="00E95CA9"/>
    <w:rsid w:val="00EA0A2C"/>
    <w:rsid w:val="00EA1CB7"/>
    <w:rsid w:val="00EA2DC0"/>
    <w:rsid w:val="00EA4906"/>
    <w:rsid w:val="00EA4FF8"/>
    <w:rsid w:val="00EB039F"/>
    <w:rsid w:val="00EB0A88"/>
    <w:rsid w:val="00EB2313"/>
    <w:rsid w:val="00EB2BF5"/>
    <w:rsid w:val="00EB38F6"/>
    <w:rsid w:val="00EB46B1"/>
    <w:rsid w:val="00EB67A8"/>
    <w:rsid w:val="00EB6814"/>
    <w:rsid w:val="00EB6ED2"/>
    <w:rsid w:val="00EB7CE9"/>
    <w:rsid w:val="00EC0967"/>
    <w:rsid w:val="00EC632E"/>
    <w:rsid w:val="00EC75BA"/>
    <w:rsid w:val="00ED0E04"/>
    <w:rsid w:val="00ED1DEA"/>
    <w:rsid w:val="00ED25E9"/>
    <w:rsid w:val="00ED2FC9"/>
    <w:rsid w:val="00ED40A2"/>
    <w:rsid w:val="00ED5FA3"/>
    <w:rsid w:val="00ED6840"/>
    <w:rsid w:val="00EE1412"/>
    <w:rsid w:val="00EE1B3A"/>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980"/>
    <w:rsid w:val="00F10F9C"/>
    <w:rsid w:val="00F113B0"/>
    <w:rsid w:val="00F121B5"/>
    <w:rsid w:val="00F13739"/>
    <w:rsid w:val="00F140EE"/>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5EB8"/>
    <w:rsid w:val="00F2712E"/>
    <w:rsid w:val="00F2782D"/>
    <w:rsid w:val="00F318F6"/>
    <w:rsid w:val="00F341F4"/>
    <w:rsid w:val="00F3543D"/>
    <w:rsid w:val="00F3609C"/>
    <w:rsid w:val="00F37C24"/>
    <w:rsid w:val="00F40412"/>
    <w:rsid w:val="00F4159A"/>
    <w:rsid w:val="00F41A86"/>
    <w:rsid w:val="00F41AD8"/>
    <w:rsid w:val="00F452E8"/>
    <w:rsid w:val="00F45396"/>
    <w:rsid w:val="00F45E6D"/>
    <w:rsid w:val="00F472AA"/>
    <w:rsid w:val="00F477EE"/>
    <w:rsid w:val="00F50893"/>
    <w:rsid w:val="00F5420E"/>
    <w:rsid w:val="00F5578A"/>
    <w:rsid w:val="00F55A55"/>
    <w:rsid w:val="00F56686"/>
    <w:rsid w:val="00F60E33"/>
    <w:rsid w:val="00F63977"/>
    <w:rsid w:val="00F644F4"/>
    <w:rsid w:val="00F656F6"/>
    <w:rsid w:val="00F65708"/>
    <w:rsid w:val="00F65AAE"/>
    <w:rsid w:val="00F66CC9"/>
    <w:rsid w:val="00F67B06"/>
    <w:rsid w:val="00F721DC"/>
    <w:rsid w:val="00F736D0"/>
    <w:rsid w:val="00F74459"/>
    <w:rsid w:val="00F75C6F"/>
    <w:rsid w:val="00F76ECC"/>
    <w:rsid w:val="00F76F68"/>
    <w:rsid w:val="00F7700B"/>
    <w:rsid w:val="00F77506"/>
    <w:rsid w:val="00F80D38"/>
    <w:rsid w:val="00F81D87"/>
    <w:rsid w:val="00F82A34"/>
    <w:rsid w:val="00F83507"/>
    <w:rsid w:val="00F857C3"/>
    <w:rsid w:val="00F92AC6"/>
    <w:rsid w:val="00F95F7E"/>
    <w:rsid w:val="00F963B2"/>
    <w:rsid w:val="00FA0F46"/>
    <w:rsid w:val="00FA1469"/>
    <w:rsid w:val="00FA2880"/>
    <w:rsid w:val="00FA3806"/>
    <w:rsid w:val="00FA4F5B"/>
    <w:rsid w:val="00FA5A65"/>
    <w:rsid w:val="00FA68BA"/>
    <w:rsid w:val="00FA722F"/>
    <w:rsid w:val="00FB0774"/>
    <w:rsid w:val="00FB123A"/>
    <w:rsid w:val="00FB33C7"/>
    <w:rsid w:val="00FB4E2C"/>
    <w:rsid w:val="00FB72EE"/>
    <w:rsid w:val="00FB75F0"/>
    <w:rsid w:val="00FC04E6"/>
    <w:rsid w:val="00FC1F0A"/>
    <w:rsid w:val="00FC23E1"/>
    <w:rsid w:val="00FC5564"/>
    <w:rsid w:val="00FC7352"/>
    <w:rsid w:val="00FC7360"/>
    <w:rsid w:val="00FD0A8E"/>
    <w:rsid w:val="00FD0FF6"/>
    <w:rsid w:val="00FD36F7"/>
    <w:rsid w:val="00FD533D"/>
    <w:rsid w:val="00FD6E4B"/>
    <w:rsid w:val="00FD7235"/>
    <w:rsid w:val="00FE061A"/>
    <w:rsid w:val="00FE2484"/>
    <w:rsid w:val="00FE2573"/>
    <w:rsid w:val="00FE31B0"/>
    <w:rsid w:val="00FE3F41"/>
    <w:rsid w:val="00FE4FC8"/>
    <w:rsid w:val="00FE691D"/>
    <w:rsid w:val="00FE6C1E"/>
    <w:rsid w:val="00FE6DDF"/>
    <w:rsid w:val="00FE744E"/>
    <w:rsid w:val="00FF1534"/>
    <w:rsid w:val="00FF2761"/>
    <w:rsid w:val="00FF2D95"/>
    <w:rsid w:val="00FF3667"/>
    <w:rsid w:val="00FF618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3" type="connector" idref="#_x0000_s1028"/>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 w:type="character" w:styleId="af8">
    <w:name w:val="FollowedHyperlink"/>
    <w:basedOn w:val="a0"/>
    <w:uiPriority w:val="99"/>
    <w:semiHidden/>
    <w:unhideWhenUsed/>
    <w:rsid w:val="007B2202"/>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75005251">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6" Type="http://schemas.openxmlformats.org/officeDocument/2006/relationships/hyperlink" Target="https://ru.wikipedia.org/wiki/&#1052;&#1077;&#1090;&#1086;&#1076;_&#1050;&#1083;&#1102;&#1095;" TargetMode="External"/><Relationship Id="rId5" Type="http://schemas.openxmlformats.org/officeDocument/2006/relationships/hyperlink" Target="https://nlp.bg/kakvo-e-nlp/" TargetMode="External"/><Relationship Id="rId4" Type="http://schemas.openxmlformats.org/officeDocument/2006/relationships/hyperlink" Target="https://bg.wikipedia.org/wiki/&#1051;&#1086;&#1082;&#1091;&#1089;_&#1085;&#1072;_&#1082;&#1086;&#1085;&#1090;&#1088;&#1086;&#1083;&#1072;%20"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41</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42</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43</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31</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32</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33</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34</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36</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35</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37</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38</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39</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40</b:RefOrder>
  </b:Source>
  <b:Source>
    <b:Tag>Мар13</b:Tag>
    <b:SourceType>Book</b:SourceType>
    <b:Guid>{34F5AB0E-BC47-4194-963B-D48762CBF787}</b:Guid>
    <b:Author>
      <b:Author>
        <b:NameList>
          <b:Person>
            <b:Last>Марков</b:Last>
            <b:First>Красимир</b:First>
          </b:Person>
        </b:NameList>
      </b:Author>
    </b:Author>
    <b:Title>Конфликтология</b:Title>
    <b:Year>2013</b:Year>
    <b:City>ВТ</b:City>
    <b:Publisher>Издателски комплекс при НВУ "Васил Левски"</b:Publisher>
    <b:Pages>100</b:Pages>
    <b:RefOrder>30</b:RefOrder>
  </b:Source>
</b:Sources>
</file>

<file path=customXml/itemProps1.xml><?xml version="1.0" encoding="utf-8"?>
<ds:datastoreItem xmlns:ds="http://schemas.openxmlformats.org/officeDocument/2006/customXml" ds:itemID="{78852C13-A953-4648-AE7D-0792FA08B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3089</TotalTime>
  <Pages>114</Pages>
  <Words>52845</Words>
  <Characters>301219</Characters>
  <Application>Microsoft Office Word</Application>
  <DocSecurity>0</DocSecurity>
  <Lines>2510</Lines>
  <Paragraphs>706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353358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emanu_000</cp:lastModifiedBy>
  <cp:revision>249</cp:revision>
  <dcterms:created xsi:type="dcterms:W3CDTF">2021-04-18T11:28:00Z</dcterms:created>
  <dcterms:modified xsi:type="dcterms:W3CDTF">2021-05-10T14:25:00Z</dcterms:modified>
</cp:coreProperties>
</file>