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445" w:rsidRPr="004E4D3F" w:rsidRDefault="004E4D3F" w:rsidP="004E4D3F">
      <w:pPr>
        <w:jc w:val="center"/>
        <w:rPr>
          <w:rFonts w:ascii="Verdana" w:hAnsi="Verdana"/>
          <w:b/>
          <w:sz w:val="24"/>
          <w:u w:val="single"/>
        </w:rPr>
      </w:pPr>
      <w:bookmarkStart w:id="0" w:name="_GoBack"/>
      <w:r w:rsidRPr="004E4D3F">
        <w:rPr>
          <w:rFonts w:ascii="Verdana" w:hAnsi="Verdana"/>
          <w:b/>
          <w:sz w:val="24"/>
          <w:u w:val="single"/>
        </w:rPr>
        <w:t>ИМА РАЗЛИЧНИ ДАРБИ, НО ДУХЪТ Е ЕДИН И СЪЩ</w:t>
      </w:r>
    </w:p>
    <w:p w:rsidR="004E4D3F" w:rsidRDefault="004E4D3F" w:rsidP="004E4D3F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/по 1 Коринтяни 12:4/</w:t>
      </w:r>
    </w:p>
    <w:p w:rsidR="004E4D3F" w:rsidRDefault="004E4D3F" w:rsidP="004E4D3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Бог е отредил всички да сме различни, по физически качества, по интелект, по външен вид и пр. Различаваме се, но и си приличаме. Във всички ни, във всеки един има вложена частица от Бог. С кости и плът </w:t>
      </w:r>
      <w:proofErr w:type="spellStart"/>
      <w:r>
        <w:rPr>
          <w:rFonts w:ascii="Verdana" w:hAnsi="Verdana"/>
          <w:sz w:val="24"/>
        </w:rPr>
        <w:t>Си</w:t>
      </w:r>
      <w:proofErr w:type="spellEnd"/>
      <w:r>
        <w:rPr>
          <w:rFonts w:ascii="Verdana" w:hAnsi="Verdana"/>
          <w:sz w:val="24"/>
        </w:rPr>
        <w:t xml:space="preserve"> ни облякъл, с Дух си ни оживотворил. Създадени сме така, че не можем да живеем сами, търсим се, събираме се, работим и живеем заедно</w:t>
      </w:r>
      <w:r w:rsidR="000A6E0F">
        <w:rPr>
          <w:rFonts w:ascii="Verdana" w:hAnsi="Verdana"/>
          <w:sz w:val="24"/>
        </w:rPr>
        <w:t>. Проявите на Духът при всеки човек са различни – било красноречие, било лечителски дарби, било пророчески дух, било остър ум, но целта им е една и съща прослава на Създателя, в безкрайната Му мъдрост, добрина, благост и светлина. Имаше една поговорка – размаха крилете на пеперуда, предизвикват буря на другият край на света. Всички или по скоро всичко се намира</w:t>
      </w:r>
      <w:r w:rsidR="00F411B2">
        <w:rPr>
          <w:rFonts w:ascii="Verdana" w:hAnsi="Verdana"/>
          <w:sz w:val="24"/>
        </w:rPr>
        <w:t xml:space="preserve"> в непрестанна, динамична връзка и промяната на едно нещо, предизвиква промяна във всичко. Казано е, че когато грешника се обърне към Бог ангелите ликуват и се радват повече, от колкото за доброто дело на праведника. Исус казва в притча, ако една овца се изгуби и падне в капан, нямали да оставиш стадото и да я спасиш? Бащата се зарадва за блудният син, когато се завърна, нареди да заколят добиче и да празнуват, облече син си в нови дрехи, и му сложи пръстен на ръката.</w:t>
      </w:r>
    </w:p>
    <w:p w:rsidR="00C46095" w:rsidRDefault="00F411B2" w:rsidP="004E4D3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За Бог няма маловажни неща, </w:t>
      </w:r>
      <w:r w:rsidR="002B4548">
        <w:rPr>
          <w:rFonts w:ascii="Verdana" w:hAnsi="Verdana"/>
          <w:sz w:val="24"/>
        </w:rPr>
        <w:t>Той е в безкрая, но и в малкото, в малките неща. Всичко</w:t>
      </w:r>
      <w:r w:rsidR="00C46095">
        <w:rPr>
          <w:rFonts w:ascii="Verdana" w:hAnsi="Verdana"/>
          <w:sz w:val="24"/>
        </w:rPr>
        <w:t>,</w:t>
      </w:r>
      <w:r w:rsidR="002B4548">
        <w:rPr>
          <w:rFonts w:ascii="Verdana" w:hAnsi="Verdana"/>
          <w:sz w:val="24"/>
        </w:rPr>
        <w:t xml:space="preserve"> благословено от Бог расте и дава плод. Яков си послужи с хитрост, като подлъга брат си Исав да му даде</w:t>
      </w:r>
      <w:r w:rsidR="00C46095">
        <w:rPr>
          <w:rFonts w:ascii="Verdana" w:hAnsi="Verdana"/>
          <w:sz w:val="24"/>
        </w:rPr>
        <w:t>/отстъпи</w:t>
      </w:r>
      <w:r w:rsidR="002B4548">
        <w:rPr>
          <w:rFonts w:ascii="Verdana" w:hAnsi="Verdana"/>
          <w:sz w:val="24"/>
        </w:rPr>
        <w:t xml:space="preserve"> първородството си, за едно ястие – паница леща и хляб. После Яков подмами баща си </w:t>
      </w:r>
      <w:r w:rsidR="00FD48BD">
        <w:rPr>
          <w:rFonts w:ascii="Verdana" w:hAnsi="Verdana"/>
          <w:sz w:val="24"/>
        </w:rPr>
        <w:t>Исаак да му даде благословението си</w:t>
      </w:r>
      <w:r w:rsidR="00C46095">
        <w:rPr>
          <w:rFonts w:ascii="Verdana" w:hAnsi="Verdana"/>
          <w:sz w:val="24"/>
        </w:rPr>
        <w:t>,</w:t>
      </w:r>
      <w:r w:rsidR="00FD48BD">
        <w:rPr>
          <w:rFonts w:ascii="Verdana" w:hAnsi="Verdana"/>
          <w:sz w:val="24"/>
        </w:rPr>
        <w:t xml:space="preserve"> на смъртният си одър, представяйки се / или по точно преправяйки се на Исав.</w:t>
      </w:r>
      <w:r w:rsidR="00C46095">
        <w:rPr>
          <w:rFonts w:ascii="Verdana" w:hAnsi="Verdana"/>
          <w:sz w:val="24"/>
        </w:rPr>
        <w:t xml:space="preserve"> После Исав се моли да го благослови баща му, но веднъж дадено благословението не се връща. И той получи благословение, но не като на Яков. Яков</w:t>
      </w:r>
      <w:r w:rsidR="00FD48BD">
        <w:rPr>
          <w:rFonts w:ascii="Verdana" w:hAnsi="Verdana"/>
          <w:sz w:val="24"/>
        </w:rPr>
        <w:t xml:space="preserve"> </w:t>
      </w:r>
      <w:r w:rsidR="00C46095">
        <w:rPr>
          <w:rFonts w:ascii="Verdana" w:hAnsi="Verdana"/>
          <w:sz w:val="24"/>
        </w:rPr>
        <w:t>п</w:t>
      </w:r>
      <w:r w:rsidR="00FD48BD">
        <w:rPr>
          <w:rFonts w:ascii="Verdana" w:hAnsi="Verdana"/>
          <w:sz w:val="24"/>
        </w:rPr>
        <w:t xml:space="preserve">олучи благословението и въпреки трудностите по пътя си, създаде голям народ. </w:t>
      </w:r>
      <w:r w:rsidR="00C46095">
        <w:rPr>
          <w:rFonts w:ascii="Verdana" w:hAnsi="Verdana"/>
          <w:sz w:val="24"/>
        </w:rPr>
        <w:t>И с Бог се бори Яков, окуця, но получи благословение.</w:t>
      </w:r>
    </w:p>
    <w:p w:rsidR="00C46095" w:rsidRPr="00C46095" w:rsidRDefault="00C46095" w:rsidP="00C46095">
      <w:pPr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</w:pPr>
      <w:r>
        <w:rPr>
          <w:rFonts w:ascii="Verdana" w:hAnsi="Verdana"/>
          <w:sz w:val="24"/>
        </w:rPr>
        <w:t>„</w:t>
      </w:r>
      <w:r w:rsidRPr="00C46095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bg-BG"/>
        </w:rPr>
        <w:t>22</w:t>
      </w:r>
      <w:r w:rsidRPr="00C46095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 </w:t>
      </w:r>
      <w:hyperlink r:id="rId4" w:tooltip=" - Битие 32:22" w:history="1">
        <w:r w:rsidRPr="00C46095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u w:val="single"/>
            <w:lang w:eastAsia="bg-BG"/>
          </w:rPr>
          <w:t>Борбата на Яков с Бога</w:t>
        </w:r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lang w:eastAsia="bg-BG"/>
          </w:rPr>
          <w:br/>
        </w:r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bg-BG"/>
          </w:rPr>
          <w:t xml:space="preserve">А като стана през нощта, взе двете си жени, двете си слугини и единадесетте си деца и премина брода на </w:t>
        </w:r>
        <w:proofErr w:type="spellStart"/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bg-BG"/>
          </w:rPr>
          <w:t>Явок</w:t>
        </w:r>
        <w:proofErr w:type="spellEnd"/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bg-BG"/>
          </w:rPr>
          <w:t>.</w:t>
        </w:r>
      </w:hyperlink>
    </w:p>
    <w:p w:rsidR="00C46095" w:rsidRPr="00C46095" w:rsidRDefault="00C46095" w:rsidP="00C46095">
      <w:pPr>
        <w:spacing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</w:pPr>
      <w:r w:rsidRPr="00C46095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bg-BG"/>
        </w:rPr>
        <w:t>23</w:t>
      </w:r>
      <w:r w:rsidRPr="00C46095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 </w:t>
      </w:r>
      <w:hyperlink r:id="rId5" w:tooltip=" - Битие 32:23" w:history="1"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bg-BG"/>
          </w:rPr>
          <w:t>Взе ги и ги прекара през потока, прекара и всичко, което имаше.</w:t>
        </w:r>
      </w:hyperlink>
    </w:p>
    <w:p w:rsidR="00C46095" w:rsidRPr="00C46095" w:rsidRDefault="00C46095" w:rsidP="00C46095">
      <w:pPr>
        <w:spacing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</w:pPr>
      <w:r w:rsidRPr="00C46095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bg-BG"/>
        </w:rPr>
        <w:t>24</w:t>
      </w:r>
      <w:r w:rsidRPr="00C46095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 </w:t>
      </w:r>
      <w:hyperlink r:id="rId6" w:tooltip=" - Битие 32:24" w:history="1"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bg-BG"/>
          </w:rPr>
          <w:t>А Яков остана сам. И един човек се бореше с него до зазоряване,</w:t>
        </w:r>
      </w:hyperlink>
    </w:p>
    <w:p w:rsidR="00C46095" w:rsidRPr="00C46095" w:rsidRDefault="00C46095" w:rsidP="00C46095">
      <w:pPr>
        <w:spacing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</w:pPr>
      <w:r w:rsidRPr="00C46095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bg-BG"/>
        </w:rPr>
        <w:t>25</w:t>
      </w:r>
      <w:r w:rsidRPr="00C46095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 </w:t>
      </w:r>
      <w:hyperlink r:id="rId7" w:tooltip=" - Битие 32:25" w:history="1"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bg-BG"/>
          </w:rPr>
          <w:t>който, като видя, че не му надви, допря се до ставата на бедрото му; и ставата на Якововото бедро се измести, докато се бореше с него.</w:t>
        </w:r>
      </w:hyperlink>
    </w:p>
    <w:p w:rsidR="00C46095" w:rsidRPr="00C46095" w:rsidRDefault="00C46095" w:rsidP="00C46095">
      <w:pPr>
        <w:spacing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</w:pPr>
      <w:r w:rsidRPr="00C46095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bg-BG"/>
        </w:rPr>
        <w:t>26</w:t>
      </w:r>
      <w:r w:rsidRPr="00C46095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 </w:t>
      </w:r>
      <w:hyperlink r:id="rId8" w:tooltip=" - Битие 32:26" w:history="1"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bg-BG"/>
          </w:rPr>
          <w:t>Тогава </w:t>
        </w:r>
        <w:r w:rsidRPr="00C46095">
          <w:rPr>
            <w:rFonts w:ascii="Verdana" w:eastAsia="Times New Roman" w:hAnsi="Verdana" w:cs="Times New Roman"/>
            <w:i/>
            <w:iCs/>
            <w:color w:val="000000"/>
            <w:sz w:val="24"/>
            <w:szCs w:val="24"/>
            <w:u w:val="single"/>
            <w:lang w:eastAsia="bg-BG"/>
          </w:rPr>
          <w:t>човекът</w:t>
        </w:r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bg-BG"/>
          </w:rPr>
          <w:t> каза: Пусни ме да си отида, защото се зазори. А</w:t>
        </w:r>
        <w:r w:rsidRPr="00C46095">
          <w:rPr>
            <w:rFonts w:ascii="Verdana" w:eastAsia="Times New Roman" w:hAnsi="Verdana" w:cs="Times New Roman"/>
            <w:i/>
            <w:iCs/>
            <w:color w:val="000000"/>
            <w:sz w:val="24"/>
            <w:szCs w:val="24"/>
            <w:u w:val="single"/>
            <w:lang w:eastAsia="bg-BG"/>
          </w:rPr>
          <w:t> Яков</w:t>
        </w:r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bg-BG"/>
          </w:rPr>
          <w:t> каза: Няма да те пусна да си отидеш, докато не ме благословиш.</w:t>
        </w:r>
      </w:hyperlink>
    </w:p>
    <w:p w:rsidR="00C46095" w:rsidRPr="00C46095" w:rsidRDefault="00C46095" w:rsidP="00C46095">
      <w:pPr>
        <w:spacing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</w:pPr>
      <w:r w:rsidRPr="00C46095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bg-BG"/>
        </w:rPr>
        <w:lastRenderedPageBreak/>
        <w:t>27</w:t>
      </w:r>
      <w:r w:rsidRPr="00C46095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 </w:t>
      </w:r>
      <w:hyperlink r:id="rId9" w:tooltip=" - Битие 32:27" w:history="1"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bg-BG"/>
          </w:rPr>
          <w:t>А той му каза: Как ти е името? Отговори: Яков.</w:t>
        </w:r>
      </w:hyperlink>
    </w:p>
    <w:p w:rsidR="00C46095" w:rsidRPr="00C46095" w:rsidRDefault="00C46095" w:rsidP="00C46095">
      <w:pPr>
        <w:spacing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</w:pPr>
      <w:r w:rsidRPr="00C46095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bg-BG"/>
        </w:rPr>
        <w:t>28</w:t>
      </w:r>
      <w:r w:rsidRPr="00C46095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 </w:t>
      </w:r>
      <w:hyperlink r:id="rId10" w:tooltip=" - Битие 32:28" w:history="1"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bg-BG"/>
          </w:rPr>
          <w:t>А той каза: Няма да се наричаш вече Яков, а Израел, защото си бил в борба с Бога и с хора и си надвил.</w:t>
        </w:r>
      </w:hyperlink>
    </w:p>
    <w:p w:rsidR="00C46095" w:rsidRDefault="00C46095" w:rsidP="00C46095">
      <w:pPr>
        <w:spacing w:after="75" w:line="240" w:lineRule="auto"/>
        <w:rPr>
          <w:rFonts w:ascii="Verdana" w:hAnsi="Verdana"/>
          <w:sz w:val="24"/>
        </w:rPr>
      </w:pPr>
      <w:r w:rsidRPr="00C46095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bg-BG"/>
        </w:rPr>
        <w:t>29</w:t>
      </w:r>
      <w:r w:rsidRPr="00C46095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 </w:t>
      </w:r>
      <w:hyperlink r:id="rId11" w:tooltip=" - Битие 32:29" w:history="1">
        <w:r w:rsidRPr="00C4609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bg-BG"/>
          </w:rPr>
          <w:t>А Яков го попита: Кажи ми, моля, твоето име? А той отвърна: Защо питаш за моето име? И го благослови там.</w:t>
        </w:r>
      </w:hyperlink>
      <w:r>
        <w:rPr>
          <w:rFonts w:ascii="Verdana" w:hAnsi="Verdana"/>
          <w:sz w:val="24"/>
        </w:rPr>
        <w:t>“ (Битие 32:22-29)</w:t>
      </w:r>
    </w:p>
    <w:p w:rsidR="00B23CD1" w:rsidRDefault="00C87AB9" w:rsidP="00C87AB9">
      <w:pPr>
        <w:spacing w:after="75" w:line="24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За Бог няма малки или незначителни дарби, всяко нещо правено в любов се благославя. Там, където не е приложена любовта има </w:t>
      </w:r>
      <w:proofErr w:type="spellStart"/>
      <w:r>
        <w:rPr>
          <w:rFonts w:ascii="Verdana" w:hAnsi="Verdana"/>
          <w:sz w:val="24"/>
        </w:rPr>
        <w:t>безлюбие</w:t>
      </w:r>
      <w:proofErr w:type="spellEnd"/>
      <w:r>
        <w:rPr>
          <w:rFonts w:ascii="Verdana" w:hAnsi="Verdana"/>
          <w:sz w:val="24"/>
        </w:rPr>
        <w:t>, разруха и смърт. Ние живеем, работим, движим се и съществуваме в Бог, извън Него няма живот. В Христа всички сме едно.</w:t>
      </w:r>
    </w:p>
    <w:p w:rsidR="00B23CD1" w:rsidRDefault="00B23CD1" w:rsidP="00B23CD1">
      <w:pPr>
        <w:rPr>
          <w:rFonts w:ascii="Verdana" w:hAnsi="Verdana"/>
          <w:sz w:val="24"/>
        </w:rPr>
      </w:pPr>
    </w:p>
    <w:p w:rsidR="00C87AB9" w:rsidRDefault="00B23CD1" w:rsidP="00B23CD1">
      <w:pPr>
        <w:rPr>
          <w:rFonts w:ascii="Verdana" w:hAnsi="Verdana"/>
          <w:sz w:val="24"/>
        </w:rPr>
      </w:pPr>
      <w:r w:rsidRPr="00B23CD1">
        <w:rPr>
          <w:rFonts w:ascii="Verdana" w:hAnsi="Verdana"/>
          <w:sz w:val="24"/>
        </w:rPr>
        <w:t>„Понеже сте очистили душите си, като сте се покорили на истината, която докарва до нелицемерно братолюбие, обичайте се един друг горещо, от сърце,“</w:t>
      </w:r>
      <w:r w:rsidR="00C87AB9" w:rsidRPr="00B23CD1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(1 Петрово 1:22)</w:t>
      </w:r>
    </w:p>
    <w:p w:rsidR="00B23CD1" w:rsidRDefault="00B23CD1" w:rsidP="00B23CD1">
      <w:pPr>
        <w:rPr>
          <w:rFonts w:ascii="Verdana" w:hAnsi="Verdana"/>
          <w:sz w:val="24"/>
        </w:rPr>
      </w:pPr>
    </w:p>
    <w:p w:rsidR="00B23CD1" w:rsidRPr="00B23CD1" w:rsidRDefault="00B23CD1" w:rsidP="00B23CD1">
      <w:pPr>
        <w:rPr>
          <w:rFonts w:ascii="Verdana" w:hAnsi="Verdana"/>
          <w:i/>
          <w:sz w:val="24"/>
        </w:rPr>
      </w:pPr>
      <w:r w:rsidRPr="00B23CD1">
        <w:rPr>
          <w:rFonts w:ascii="Verdana" w:hAnsi="Verdana"/>
          <w:i/>
          <w:sz w:val="24"/>
        </w:rPr>
        <w:t>Разград, 21:14 ч. на 17.12.2020 г.</w:t>
      </w:r>
    </w:p>
    <w:p w:rsidR="00C46095" w:rsidRDefault="00C46095" w:rsidP="00C46095">
      <w:pPr>
        <w:spacing w:after="75" w:line="240" w:lineRule="auto"/>
        <w:rPr>
          <w:rFonts w:ascii="Verdana" w:hAnsi="Verdana"/>
          <w:sz w:val="24"/>
        </w:rPr>
      </w:pPr>
    </w:p>
    <w:p w:rsidR="00F411B2" w:rsidRPr="00C46095" w:rsidRDefault="00FD48BD" w:rsidP="00C46095">
      <w:pPr>
        <w:spacing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</w:pPr>
      <w:r>
        <w:rPr>
          <w:rFonts w:ascii="Verdana" w:hAnsi="Verdana"/>
          <w:sz w:val="24"/>
        </w:rPr>
        <w:t xml:space="preserve"> </w:t>
      </w:r>
      <w:bookmarkEnd w:id="0"/>
    </w:p>
    <w:sectPr w:rsidR="00F411B2" w:rsidRPr="00C4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03"/>
    <w:rsid w:val="000A6E0F"/>
    <w:rsid w:val="00101403"/>
    <w:rsid w:val="002B4548"/>
    <w:rsid w:val="004C7445"/>
    <w:rsid w:val="004E4D3F"/>
    <w:rsid w:val="00B23CD1"/>
    <w:rsid w:val="00C46095"/>
    <w:rsid w:val="00C87AB9"/>
    <w:rsid w:val="00F411B2"/>
    <w:rsid w:val="00FD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B4DE"/>
  <w15:chartTrackingRefBased/>
  <w15:docId w15:val="{16D4883F-EC56-4651-8C0C-55C400BC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6095"/>
    <w:rPr>
      <w:color w:val="0000FF"/>
      <w:u w:val="single"/>
    </w:rPr>
  </w:style>
  <w:style w:type="character" w:customStyle="1" w:styleId="10">
    <w:name w:val="Заглавие 1 Знак"/>
    <w:basedOn w:val="a0"/>
    <w:link w:val="1"/>
    <w:uiPriority w:val="9"/>
    <w:rsid w:val="00B23CD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2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7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7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8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ata.zahristos.org/?q=%D0%91%D0%B8%D1%82%D0%B8%D0%B5%2032:2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ibliata.zahristos.org/?q=%D0%91%D0%B8%D1%82%D0%B8%D0%B5%2032:2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bliata.zahristos.org/?q=%D0%91%D0%B8%D1%82%D0%B8%D0%B5%2032:24" TargetMode="External"/><Relationship Id="rId11" Type="http://schemas.openxmlformats.org/officeDocument/2006/relationships/hyperlink" Target="https://bibliata.zahristos.org/?q=%D0%91%D0%B8%D1%82%D0%B8%D0%B5%2032:29" TargetMode="External"/><Relationship Id="rId5" Type="http://schemas.openxmlformats.org/officeDocument/2006/relationships/hyperlink" Target="https://bibliata.zahristos.org/?q=%D0%91%D0%B8%D1%82%D0%B8%D0%B5%2032:23" TargetMode="External"/><Relationship Id="rId10" Type="http://schemas.openxmlformats.org/officeDocument/2006/relationships/hyperlink" Target="https://bibliata.zahristos.org/?q=%D0%91%D0%B8%D1%82%D0%B8%D0%B5%2032:28" TargetMode="External"/><Relationship Id="rId4" Type="http://schemas.openxmlformats.org/officeDocument/2006/relationships/hyperlink" Target="https://bibliata.zahristos.org/?q=%D0%91%D0%B8%D1%82%D0%B8%D0%B5%2032:22" TargetMode="External"/><Relationship Id="rId9" Type="http://schemas.openxmlformats.org/officeDocument/2006/relationships/hyperlink" Target="https://bibliata.zahristos.org/?q=%D0%91%D0%B8%D1%82%D0%B8%D0%B5%2032:27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2020-12-17T17:56:00Z</dcterms:created>
  <dcterms:modified xsi:type="dcterms:W3CDTF">2020-12-17T19:15:00Z</dcterms:modified>
</cp:coreProperties>
</file>