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color w:val="000080"/>
          <w:sz w:val="24"/>
          <w:szCs w:val="24"/>
        </w:rPr>
      </w:pPr>
      <w:r>
        <w:rPr>
          <w:rFonts w:eastAsia="Times New Roman" w:cs="Times New Roman" w:ascii="Times New Roman" w:hAnsi="Times New Roman"/>
          <w:b/>
          <w:color w:val="000080"/>
          <w:sz w:val="24"/>
          <w:szCs w:val="24"/>
        </w:rPr>
      </w:r>
    </w:p>
    <w:p>
      <w:pPr>
        <w:pStyle w:val="Title"/>
        <w:rPr>
          <w:rFonts w:ascii="Times New Roman" w:hAnsi="Times New Roman" w:eastAsia="Times New Roman" w:cs="Times New Roman"/>
          <w:sz w:val="24"/>
          <w:szCs w:val="24"/>
        </w:rPr>
      </w:pPr>
      <w:bookmarkStart w:id="0" w:name="_gjdgxs"/>
      <w:bookmarkEnd w:id="0"/>
      <w:r>
        <w:rPr>
          <w:rFonts w:eastAsia="Times New Roman" w:cs="Times New Roman" w:ascii="Times New Roman" w:hAnsi="Times New Roman"/>
          <w:sz w:val="24"/>
          <w:szCs w:val="24"/>
        </w:rPr>
        <w:t>Laboratory Assignment AND Assessment Requirements Specification</w:t>
      </w:r>
    </w:p>
    <w:p>
      <w:pPr>
        <w:pStyle w:val="Title"/>
        <w:rPr>
          <w:rFonts w:ascii="Times New Roman" w:hAnsi="Times New Roman" w:eastAsia="Times New Roman" w:cs="Times New Roman"/>
          <w:sz w:val="24"/>
          <w:szCs w:val="24"/>
        </w:rPr>
      </w:pPr>
      <w:bookmarkStart w:id="1" w:name="_30j0zll"/>
      <w:bookmarkEnd w:id="1"/>
      <w:r>
        <w:rPr>
          <w:rFonts w:eastAsia="Times New Roman" w:cs="Times New Roman" w:ascii="Times New Roman" w:hAnsi="Times New Roman"/>
          <w:sz w:val="24"/>
          <w:szCs w:val="24"/>
        </w:rPr>
        <w:t>Version 1.0</w:t>
      </w:r>
    </w:p>
    <w:p>
      <w:pPr>
        <w:pStyle w:val="Title"/>
        <w:rPr/>
      </w:pPr>
      <w:bookmarkStart w:id="2" w:name="_1fob9te"/>
      <w:bookmarkEnd w:id="2"/>
      <w:r>
        <w:rPr>
          <w:rFonts w:eastAsia="Times New Roman" w:cs="Times New Roman" w:ascii="Times New Roman" w:hAnsi="Times New Roman"/>
          <w:sz w:val="24"/>
          <w:szCs w:val="24"/>
        </w:rPr>
        <w:t>19</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March</w:t>
      </w:r>
      <w:r>
        <w:rPr>
          <w:rFonts w:eastAsia="Times New Roman" w:cs="Times New Roman" w:ascii="Times New Roman" w:hAnsi="Times New Roman"/>
          <w:sz w:val="24"/>
          <w:szCs w:val="24"/>
        </w:rPr>
        <w:t>, 2019</w:t>
      </w:r>
    </w:p>
    <w:p>
      <w:pPr>
        <w:pStyle w:val="Titl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Developed by: </w:t>
      </w:r>
    </w:p>
    <w:p>
      <w:pPr>
        <w:pStyle w:val="Normal1"/>
        <w:ind w:firstLine="720"/>
        <w:jc w:val="both"/>
        <w:rPr/>
      </w:pPr>
      <w:r>
        <w:rPr>
          <w:rFonts w:eastAsia="Times New Roman" w:cs="Times New Roman" w:ascii="Times New Roman" w:hAnsi="Times New Roman"/>
          <w:sz w:val="24"/>
          <w:szCs w:val="24"/>
        </w:rPr>
        <w:t>LazarMaria</w:t>
      </w:r>
      <w:r>
        <w:rPr>
          <w:rFonts w:eastAsia="Times New Roman" w:cs="Times New Roman" w:ascii="Times New Roman" w:hAnsi="Times New Roman"/>
          <w:sz w:val="24"/>
          <w:szCs w:val="24"/>
        </w:rPr>
        <w:t>_</w:t>
      </w:r>
      <w:r>
        <w:rPr>
          <w:rFonts w:eastAsia="Times New Roman" w:cs="Times New Roman" w:ascii="Times New Roman" w:hAnsi="Times New Roman"/>
          <w:sz w:val="24"/>
          <w:szCs w:val="24"/>
        </w:rPr>
        <w:t>TurcuEma</w:t>
      </w:r>
    </w:p>
    <w:p>
      <w:pPr>
        <w:pStyle w:val="Normal1"/>
        <w:ind w:firstLine="720"/>
        <w:jc w:val="both"/>
        <w:rPr/>
      </w:pPr>
      <w:r>
        <w:rPr>
          <w:rFonts w:eastAsia="Times New Roman" w:cs="Times New Roman" w:ascii="Times New Roman" w:hAnsi="Times New Roman"/>
          <w:sz w:val="24"/>
          <w:szCs w:val="24"/>
        </w:rPr>
        <w:t xml:space="preserve">Group </w:t>
      </w:r>
      <w:r>
        <w:rPr>
          <w:rFonts w:eastAsia="Times New Roman" w:cs="Times New Roman" w:ascii="Times New Roman" w:hAnsi="Times New Roman"/>
          <w:sz w:val="24"/>
          <w:szCs w:val="24"/>
        </w:rPr>
        <w:t>93</w:t>
      </w:r>
      <w:r>
        <w:rPr>
          <w:rFonts w:eastAsia="Times New Roman" w:cs="Times New Roman" w:ascii="Times New Roman" w:hAnsi="Times New Roman"/>
          <w:sz w:val="24"/>
          <w:szCs w:val="24"/>
        </w:rPr>
        <w:t>4</w:t>
      </w:r>
      <w:r>
        <w:rPr>
          <w:rFonts w:eastAsia="Times New Roman" w:cs="Times New Roman" w:ascii="Times New Roman" w:hAnsi="Times New Roman"/>
          <w:sz w:val="24"/>
          <w:szCs w:val="24"/>
        </w:rPr>
        <w:t>,</w:t>
      </w:r>
    </w:p>
    <w:p>
      <w:pPr>
        <w:pStyle w:val="Normal1"/>
        <w:tabs>
          <w:tab w:val="clear" w:pos="720"/>
          <w:tab w:val="left" w:pos="279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Version History</w:t>
      </w:r>
    </w:p>
    <w:p>
      <w:pPr>
        <w:pStyle w:val="Normal1"/>
        <w:keepNext w:val="false"/>
        <w:keepLines w:val="false"/>
        <w:widowControl/>
        <w:pBdr/>
        <w:shd w:val="clear" w:fill="auto"/>
        <w:spacing w:lineRule="auto" w:line="24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1"/>
        <w:tblW w:w="8928" w:type="dxa"/>
        <w:jc w:val="left"/>
        <w:tblInd w:w="0" w:type="dxa"/>
        <w:tblCellMar>
          <w:top w:w="0" w:type="dxa"/>
          <w:left w:w="108" w:type="dxa"/>
          <w:bottom w:w="0" w:type="dxa"/>
          <w:right w:w="108" w:type="dxa"/>
        </w:tblCellMar>
        <w:tblLook w:val="0000"/>
      </w:tblPr>
      <w:tblGrid>
        <w:gridCol w:w="1080"/>
        <w:gridCol w:w="3959"/>
        <w:gridCol w:w="1873"/>
        <w:gridCol w:w="2015"/>
      </w:tblGrid>
      <w:tr>
        <w:trPr>
          <w:trHeight w:val="680" w:hRule="atLeast"/>
        </w:trPr>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40" w:after="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Version</w:t>
            </w:r>
          </w:p>
        </w:tc>
        <w:tc>
          <w:tcPr>
            <w:tcW w:w="3959"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40" w:after="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Description of Change</w:t>
            </w:r>
          </w:p>
        </w:tc>
        <w:tc>
          <w:tcPr>
            <w:tcW w:w="1873"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40" w:after="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Author</w:t>
            </w:r>
          </w:p>
        </w:tc>
        <w:tc>
          <w:tcPr>
            <w:tcW w:w="2015"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40" w:after="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Date</w:t>
            </w:r>
          </w:p>
        </w:tc>
      </w:tr>
      <w:tr>
        <w:trPr/>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yellow"/>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V01</w:t>
            </w:r>
          </w:p>
        </w:tc>
        <w:tc>
          <w:tcPr>
            <w:tcW w:w="395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yellow"/>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Initial/Modification of document</w:t>
            </w:r>
          </w:p>
        </w:tc>
        <w:tc>
          <w:tcPr>
            <w:tcW w:w="187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Turcu Ema</w:t>
            </w:r>
          </w:p>
          <w:p>
            <w:pPr>
              <w:pStyle w:val="Normal1"/>
              <w:spacing w:before="0" w:after="20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yellow"/>
                <w:u w:val="none"/>
                <w:vertAlign w:val="baseline"/>
              </w:rPr>
            </w:pPr>
            <w:r>
              <w:rPr>
                <w:rFonts w:eastAsia="Times New Roman" w:cs="Times New Roman" w:ascii="Times New Roman" w:hAnsi="Times New Roman"/>
                <w:sz w:val="24"/>
                <w:szCs w:val="24"/>
              </w:rPr>
              <w:t>Lazar Maria</w:t>
            </w:r>
          </w:p>
        </w:tc>
        <w:tc>
          <w:tcPr>
            <w:tcW w:w="2015"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19.03.2019</w:t>
            </w:r>
          </w:p>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V02</w:t>
            </w:r>
          </w:p>
        </w:tc>
        <w:tc>
          <w:tcPr>
            <w:tcW w:w="395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Completion of document</w:t>
            </w:r>
          </w:p>
        </w:tc>
        <w:tc>
          <w:tcPr>
            <w:tcW w:w="187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Turcu Ema</w:t>
            </w:r>
          </w:p>
          <w:p>
            <w:pPr>
              <w:pStyle w:val="Normal1"/>
              <w:spacing w:before="0" w:after="20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Lazar Maria</w:t>
            </w:r>
          </w:p>
        </w:tc>
        <w:tc>
          <w:tcPr>
            <w:tcW w:w="201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sz w:val="24"/>
                <w:szCs w:val="24"/>
              </w:rPr>
              <w:t>19.03.2019</w:t>
            </w:r>
          </w:p>
        </w:tc>
      </w:tr>
    </w:tbl>
    <w:p>
      <w:pPr>
        <w:pStyle w:val="Normal1"/>
        <w:keepNext w:val="false"/>
        <w:keepLines w:val="false"/>
        <w:widowControl/>
        <w:pBdr/>
        <w:shd w:val="clear" w:fill="auto"/>
        <w:spacing w:lineRule="auto" w:line="24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tabs>
          <w:tab w:val="clear" w:pos="720"/>
          <w:tab w:val="left" w:pos="279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279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keepLines/>
        <w:widowControl/>
        <w:pBdr/>
        <w:shd w:val="clear" w:fill="auto"/>
        <w:spacing w:lineRule="auto" w:line="276" w:before="480" w:after="0"/>
        <w:ind w:left="432" w:right="0" w:hanging="432"/>
        <w:jc w:val="left"/>
        <w:rPr/>
      </w:pPr>
      <w:r>
        <w:rPr>
          <w:rFonts w:eastAsia="Cambria" w:cs="Cambria" w:ascii="Cambria" w:hAnsi="Cambria"/>
          <w:b/>
          <w:i w:val="false"/>
          <w:caps w:val="false"/>
          <w:smallCaps w:val="false"/>
          <w:strike w:val="false"/>
          <w:dstrike w:val="false"/>
          <w:color w:val="366091"/>
          <w:position w:val="0"/>
          <w:sz w:val="28"/>
          <w:sz w:val="28"/>
          <w:szCs w:val="28"/>
          <w:u w:val="none"/>
          <w:shd w:fill="auto" w:val="clear"/>
          <w:vertAlign w:val="baseline"/>
        </w:rPr>
        <w:t>Contents</w:t>
      </w:r>
    </w:p>
    <w:p>
      <w:pPr>
        <w:sectPr>
          <w:headerReference w:type="default" r:id="rId2"/>
          <w:type w:val="nextPage"/>
          <w:pgSz w:w="11906" w:h="16838"/>
          <w:pgMar w:left="1418" w:right="992" w:header="680" w:top="1418" w:footer="0" w:bottom="1418" w:gutter="0"/>
          <w:pgNumType w:start="1" w:fmt="decimal"/>
          <w:formProt w:val="false"/>
          <w:textDirection w:val="lrTb"/>
          <w:docGrid w:type="default" w:linePitch="100" w:charSpace="4096"/>
        </w:sectPr>
      </w:pPr>
    </w:p>
    <w:p>
      <w:pPr>
        <w:pStyle w:val="Normal1"/>
        <w:widowControl/>
        <w:pBdr/>
        <w:shd w:val="clear" w:fill="auto"/>
        <w:spacing w:lineRule="auto" w:line="276" w:before="480" w:after="0"/>
        <w:ind w:left="432" w:right="0" w:hanging="432"/>
        <w:jc w:val="left"/>
        <w:rPr>
          <w:rFonts w:ascii="Cambria" w:hAnsi="Cambria" w:eastAsia="Cambria" w:cs="Cambria"/>
          <w:b/>
          <w:b/>
          <w:i w:val="false"/>
          <w:i w:val="false"/>
          <w:caps w:val="false"/>
          <w:smallCaps w:val="false"/>
          <w:strike w:val="false"/>
          <w:dstrike w:val="false"/>
          <w:color w:val="366091"/>
          <w:position w:val="0"/>
          <w:sz w:val="22"/>
          <w:sz w:val="28"/>
          <w:szCs w:val="28"/>
          <w:u w:val="none"/>
          <w:vertAlign w:val="baseline"/>
        </w:rPr>
      </w:pPr>
      <w:r>
        <w:rPr/>
      </w:r>
    </w:p>
    <w:sdt>
      <w:sdtPr>
        <w:docPartObj>
          <w:docPartGallery w:val="Table of Contents"/>
          <w:docPartUnique w:val="true"/>
        </w:docPartObj>
      </w:sdtPr>
      <w:sdtContent>
        <w:p>
          <w:pPr>
            <w:pStyle w:val="Normal1"/>
            <w:keepNext w:val="false"/>
            <w:keepLines w:val="false"/>
            <w:widowControl/>
            <w:pBdr/>
            <w:tabs>
              <w:tab w:val="clear" w:pos="720"/>
              <w:tab w:val="right" w:pos="9487"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rFonts w:eastAsia="Times New Roman" w:cs="Times New Roman" w:ascii="Times New Roman" w:hAnsi="Times New Roman"/>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rFonts w:eastAsia="Times New Roman" w:cs="Times New Roman" w:ascii="Times New Roman" w:hAnsi="Times New Roman"/>
            </w:rPr>
            <w:fldChar w:fldCharType="separate"/>
          </w:r>
          <w:hyperlink w:anchor="_gjdgxs">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Laboratory Assignment AND Assessment Requirements Specification</w:t>
            </w:r>
          </w:hyperlink>
          <w:hyperlink w:anchor="_gjdgxs">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1</w:t>
            </w:r>
          </w:hyperlink>
        </w:p>
        <w:p>
          <w:pPr>
            <w:pStyle w:val="Normal1"/>
            <w:keepNext w:val="false"/>
            <w:keepLines w:val="false"/>
            <w:widowControl/>
            <w:pBdr/>
            <w:shd w:val="clear" w:fill="auto"/>
            <w:tabs>
              <w:tab w:val="clear" w:pos="720"/>
              <w:tab w:val="right" w:pos="9487"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0j0zll">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Version 1.0</w:t>
            </w:r>
          </w:hyperlink>
          <w:hyperlink w:anchor="_30j0zll">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1</w:t>
            </w:r>
          </w:hyperlink>
        </w:p>
        <w:p>
          <w:pPr>
            <w:pStyle w:val="Normal1"/>
            <w:keepNext w:val="false"/>
            <w:keepLines w:val="false"/>
            <w:widowControl/>
            <w:pBdr/>
            <w:shd w:val="clear" w:fill="auto"/>
            <w:tabs>
              <w:tab w:val="clear" w:pos="720"/>
              <w:tab w:val="right" w:pos="9487" w:leader="none"/>
            </w:tabs>
            <w:spacing w:lineRule="auto" w:line="276" w:before="0" w:after="100"/>
            <w:ind w:left="0" w:right="0" w:hanging="0"/>
            <w:jc w:val="left"/>
            <w:rPr/>
          </w:pPr>
          <w:hyperlink w:anchor="_1fob9te">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highlight w:val="yellow"/>
                <w:u w:val="none"/>
                <w:vertAlign w:val="baseline"/>
              </w:rPr>
              <w:t>25 February, 201</w:t>
            </w:r>
          </w:hyperlink>
          <w:hyperlink w:anchor="_1fob9te">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9</w:t>
            </w:r>
          </w:hyperlink>
          <w:hyperlink w:anchor="_1fob9te">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1</w:t>
            </w:r>
          </w:hyperlink>
        </w:p>
        <w:p>
          <w:pPr>
            <w:pStyle w:val="Normal1"/>
            <w:keepNext w:val="false"/>
            <w:keepLines w:val="false"/>
            <w:widowControl/>
            <w:pBdr/>
            <w:shd w:val="clear" w:fill="auto"/>
            <w:tabs>
              <w:tab w:val="clear" w:pos="720"/>
              <w:tab w:val="left" w:pos="440" w:leader="none"/>
              <w:tab w:val="right" w:pos="9487"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1.</w:t>
              <w:tab/>
              <w:t>Introduction</w:t>
              <w:tab/>
              <w:t>3</w:t>
            </w:r>
          </w:hyperlink>
        </w:p>
        <w:p>
          <w:pPr>
            <w:pStyle w:val="Normal1"/>
            <w:keepNext w:val="false"/>
            <w:keepLines w:val="false"/>
            <w:widowControl/>
            <w:pBdr/>
            <w:shd w:val="clear" w:fill="auto"/>
            <w:tabs>
              <w:tab w:val="clear" w:pos="720"/>
              <w:tab w:val="left" w:pos="880" w:leader="none"/>
              <w:tab w:val="right" w:pos="9487" w:leader="none"/>
            </w:tabs>
            <w:spacing w:lineRule="auto" w:line="276" w:before="0" w:after="1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1.1.</w:t>
              <w:tab/>
              <w:t>Purpose</w:t>
              <w:tab/>
              <w:t>3</w:t>
            </w:r>
          </w:hyperlink>
        </w:p>
        <w:p>
          <w:pPr>
            <w:pStyle w:val="Normal1"/>
            <w:keepNext w:val="false"/>
            <w:keepLines w:val="false"/>
            <w:widowControl/>
            <w:pBdr/>
            <w:shd w:val="clear" w:fill="auto"/>
            <w:tabs>
              <w:tab w:val="clear" w:pos="720"/>
              <w:tab w:val="left" w:pos="880" w:leader="none"/>
              <w:tab w:val="right" w:pos="9487" w:leader="none"/>
            </w:tabs>
            <w:spacing w:lineRule="auto" w:line="276" w:before="0" w:after="1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1.2.</w:t>
              <w:tab/>
              <w:t>Scope</w:t>
              <w:tab/>
              <w:t>3</w:t>
            </w:r>
          </w:hyperlink>
        </w:p>
        <w:p>
          <w:pPr>
            <w:pStyle w:val="Normal1"/>
            <w:keepNext w:val="false"/>
            <w:keepLines w:val="false"/>
            <w:widowControl/>
            <w:pBdr/>
            <w:shd w:val="clear" w:fill="auto"/>
            <w:tabs>
              <w:tab w:val="clear" w:pos="720"/>
              <w:tab w:val="left" w:pos="880" w:leader="none"/>
              <w:tab w:val="right" w:pos="9487" w:leader="none"/>
            </w:tabs>
            <w:spacing w:lineRule="auto" w:line="276" w:before="0" w:after="1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1.3.</w:t>
              <w:tab/>
              <w:t>Definitions, Acronyms, and Abbreviations</w:t>
              <w:tab/>
              <w:t>3</w:t>
            </w:r>
          </w:hyperlink>
        </w:p>
        <w:p>
          <w:pPr>
            <w:pStyle w:val="Normal1"/>
            <w:keepNext w:val="false"/>
            <w:keepLines w:val="false"/>
            <w:widowControl/>
            <w:pBdr/>
            <w:shd w:val="clear" w:fill="auto"/>
            <w:tabs>
              <w:tab w:val="clear" w:pos="720"/>
              <w:tab w:val="left" w:pos="880" w:leader="none"/>
              <w:tab w:val="right" w:pos="9487" w:leader="none"/>
            </w:tabs>
            <w:spacing w:lineRule="auto" w:line="276" w:before="0" w:after="1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1.4.</w:t>
              <w:tab/>
              <w:t>Document Overview</w:t>
              <w:tab/>
              <w:t>3</w:t>
            </w:r>
          </w:hyperlink>
        </w:p>
        <w:p>
          <w:pPr>
            <w:pStyle w:val="Normal1"/>
            <w:keepNext w:val="false"/>
            <w:keepLines w:val="false"/>
            <w:widowControl/>
            <w:pBdr/>
            <w:shd w:val="clear" w:fill="auto"/>
            <w:tabs>
              <w:tab w:val="clear" w:pos="720"/>
              <w:tab w:val="left" w:pos="440" w:leader="none"/>
              <w:tab w:val="right" w:pos="9487"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w:t>
              <w:tab/>
              <w:t>Product/Service Description</w:t>
              <w:tab/>
              <w:t>3</w:t>
            </w:r>
          </w:hyperlink>
        </w:p>
        <w:p>
          <w:pPr>
            <w:pStyle w:val="Normal1"/>
            <w:keepNext w:val="false"/>
            <w:keepLines w:val="false"/>
            <w:widowControl/>
            <w:pBdr/>
            <w:shd w:val="clear" w:fill="auto"/>
            <w:tabs>
              <w:tab w:val="clear" w:pos="720"/>
              <w:tab w:val="left" w:pos="880" w:leader="none"/>
              <w:tab w:val="right" w:pos="9487" w:leader="none"/>
            </w:tabs>
            <w:spacing w:lineRule="auto" w:line="276" w:before="0" w:after="1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2.1.</w:t>
              <w:tab/>
              <w:t>Product Context</w:t>
              <w:tab/>
              <w:t>3</w:t>
            </w:r>
          </w:hyperlink>
        </w:p>
        <w:p>
          <w:pPr>
            <w:pStyle w:val="Normal1"/>
            <w:keepNext w:val="false"/>
            <w:keepLines w:val="false"/>
            <w:widowControl/>
            <w:pBdr/>
            <w:shd w:val="clear" w:fill="auto"/>
            <w:tabs>
              <w:tab w:val="clear" w:pos="720"/>
              <w:tab w:val="left" w:pos="880" w:leader="none"/>
              <w:tab w:val="right" w:pos="9487" w:leader="none"/>
            </w:tabs>
            <w:spacing w:lineRule="auto" w:line="276" w:before="0" w:after="1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2.2.</w:t>
              <w:tab/>
              <w:t>User Characteristics</w:t>
              <w:tab/>
              <w:t>3</w:t>
            </w:r>
          </w:hyperlink>
        </w:p>
        <w:p>
          <w:pPr>
            <w:pStyle w:val="Normal1"/>
            <w:keepNext w:val="false"/>
            <w:keepLines w:val="false"/>
            <w:widowControl/>
            <w:pBdr/>
            <w:shd w:val="clear" w:fill="auto"/>
            <w:tabs>
              <w:tab w:val="clear" w:pos="720"/>
              <w:tab w:val="left" w:pos="440" w:leader="none"/>
              <w:tab w:val="right" w:pos="9487"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3.</w:t>
              <w:tab/>
              <w:t>Requirements</w:t>
              <w:tab/>
              <w:t>3</w:t>
            </w:r>
          </w:hyperlink>
        </w:p>
        <w:p>
          <w:pPr>
            <w:pStyle w:val="Normal1"/>
            <w:keepNext w:val="false"/>
            <w:keepLines w:val="false"/>
            <w:widowControl/>
            <w:pBdr/>
            <w:shd w:val="clear" w:fill="auto"/>
            <w:tabs>
              <w:tab w:val="clear" w:pos="720"/>
              <w:tab w:val="left" w:pos="880" w:leader="none"/>
              <w:tab w:val="right" w:pos="9487" w:leader="none"/>
            </w:tabs>
            <w:spacing w:lineRule="auto" w:line="276" w:before="0" w:after="1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3.1.</w:t>
              <w:tab/>
              <w:t>Functional Requirements</w:t>
              <w:tab/>
              <w:t>4</w:t>
            </w:r>
          </w:hyperlink>
        </w:p>
        <w:p>
          <w:pPr>
            <w:pStyle w:val="Normal1"/>
            <w:keepNext w:val="false"/>
            <w:keepLines w:val="false"/>
            <w:widowControl/>
            <w:pBdr/>
            <w:shd w:val="clear" w:fill="auto"/>
            <w:tabs>
              <w:tab w:val="clear" w:pos="720"/>
              <w:tab w:val="left" w:pos="880" w:leader="none"/>
              <w:tab w:val="right" w:pos="9487" w:leader="none"/>
            </w:tabs>
            <w:spacing w:lineRule="auto" w:line="276" w:before="0" w:after="1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3.2.</w:t>
              <w:tab/>
              <w:t>User Interface Requirements</w:t>
              <w:tab/>
              <w:t>4</w:t>
            </w:r>
          </w:hyperlink>
        </w:p>
        <w:p>
          <w:pPr>
            <w:pStyle w:val="Normal1"/>
            <w:keepNext w:val="false"/>
            <w:keepLines w:val="false"/>
            <w:widowControl/>
            <w:pBdr/>
            <w:shd w:val="clear" w:fill="auto"/>
            <w:tabs>
              <w:tab w:val="clear" w:pos="720"/>
              <w:tab w:val="left" w:pos="880" w:leader="none"/>
              <w:tab w:val="right" w:pos="9487" w:leader="none"/>
            </w:tabs>
            <w:spacing w:lineRule="auto" w:line="276" w:before="0" w:after="1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3.3.</w:t>
              <w:tab/>
              <w:t>Usability</w:t>
              <w:tab/>
              <w:t>4</w:t>
            </w:r>
          </w:hyperlink>
        </w:p>
        <w:p>
          <w:pPr>
            <w:pStyle w:val="Normal1"/>
            <w:keepNext w:val="false"/>
            <w:keepLines w:val="false"/>
            <w:widowControl/>
            <w:pBdr/>
            <w:shd w:val="clear" w:fill="auto"/>
            <w:tabs>
              <w:tab w:val="clear" w:pos="720"/>
              <w:tab w:val="left" w:pos="880" w:leader="none"/>
              <w:tab w:val="right" w:pos="9487" w:leader="none"/>
            </w:tabs>
            <w:spacing w:lineRule="auto" w:line="276" w:before="0" w:after="1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3.4.</w:t>
              <w:tab/>
              <w:t>Data Management</w:t>
              <w:tab/>
              <w:t>4</w:t>
            </w:r>
          </w:hyperlink>
        </w:p>
        <w:p>
          <w:pPr>
            <w:pStyle w:val="Normal1"/>
            <w:keepNext w:val="false"/>
            <w:keepLines w:val="false"/>
            <w:widowControl/>
            <w:pBdr/>
            <w:shd w:val="clear" w:fill="auto"/>
            <w:tabs>
              <w:tab w:val="clear" w:pos="720"/>
              <w:tab w:val="left" w:pos="440" w:leader="none"/>
              <w:tab w:val="right" w:pos="9487"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4.</w:t>
              <w:tab/>
              <w:t>User Scenarios/Use Cases</w:t>
              <w:tab/>
              <w:t>4</w:t>
            </w:r>
          </w:hyperlink>
        </w:p>
        <w:p>
          <w:pPr>
            <w:pStyle w:val="Normal1"/>
            <w:rPr/>
          </w:pPr>
          <w:r>
            <w:rPr/>
          </w:r>
          <w:r>
            <w:rPr/>
            <w:fldChar w:fldCharType="end"/>
          </w:r>
        </w:p>
        <w:p>
          <w:pPr>
            <w:sectPr>
              <w:type w:val="continuous"/>
              <w:pgSz w:w="11906" w:h="16838"/>
              <w:pgMar w:left="1418" w:right="992" w:header="680" w:top="1418" w:footer="0" w:bottom="1418" w:gutter="0"/>
              <w:formProt w:val="false"/>
              <w:textDirection w:val="lrTb"/>
              <w:docGrid w:type="default" w:linePitch="100" w:charSpace="4096"/>
            </w:sectPr>
          </w:pPr>
        </w:p>
      </w:sdtContent>
    </w:sdt>
    <w:p>
      <w:pPr>
        <w:pStyle w:val="Normal1"/>
        <w:tabs>
          <w:tab w:val="clear" w:pos="720"/>
          <w:tab w:val="left" w:pos="279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279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279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279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279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279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279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279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279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279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279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3"/>
        </w:numPr>
        <w:ind w:left="720" w:hanging="360"/>
        <w:rPr/>
      </w:pPr>
      <w:bookmarkStart w:id="3" w:name="_3znysh7"/>
      <w:bookmarkEnd w:id="3"/>
      <w:r>
        <w:rPr/>
        <w:t>Introduction</w:t>
      </w:r>
    </w:p>
    <w:p>
      <w:pPr>
        <w:pStyle w:val="Normal1"/>
        <w:keepNext w:val="false"/>
        <w:keepLines w:val="false"/>
        <w:widowControl/>
        <w:pBdr/>
        <w:shd w:val="clear" w:fill="auto"/>
        <w:spacing w:lineRule="auto" w:line="240" w:before="12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application is written in Java and is designated for </w:t>
      </w:r>
      <w:r>
        <w:rPr>
          <w:rFonts w:eastAsia="Times New Roman" w:cs="Times New Roman" w:ascii="Times New Roman" w:hAnsi="Times New Roman"/>
          <w:b/>
          <w:sz w:val="24"/>
          <w:szCs w:val="24"/>
        </w:rPr>
        <w:t xml:space="preserve">MAP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class</w:t>
      </w:r>
      <w:r>
        <w:rPr>
          <w:rFonts w:eastAsia="Times New Roman" w:cs="Times New Roman" w:ascii="Times New Roman" w:hAnsi="Times New Roman"/>
          <w:b/>
          <w:sz w:val="24"/>
          <w:szCs w:val="24"/>
        </w:rPr>
        <w:t xml:space="preserve"> management done by teachers.</w:t>
      </w:r>
    </w:p>
    <w:p>
      <w:pPr>
        <w:pStyle w:val="Heading2"/>
        <w:numPr>
          <w:ilvl w:val="1"/>
          <w:numId w:val="3"/>
        </w:numPr>
        <w:ind w:left="720" w:hanging="360"/>
        <w:rPr/>
      </w:pPr>
      <w:bookmarkStart w:id="4" w:name="_2et92p0"/>
      <w:bookmarkEnd w:id="4"/>
      <w:r>
        <w:rPr/>
        <w:t>Purpose</w:t>
      </w:r>
    </w:p>
    <w:p>
      <w:pPr>
        <w:pStyle w:val="Normal1"/>
        <w:rPr>
          <w:b/>
          <w:b/>
        </w:rPr>
      </w:pPr>
      <w:r>
        <w:rPr/>
        <w:t>The  application  allows the user to</w:t>
      </w:r>
      <w:r>
        <w:rPr>
          <w:b/>
        </w:rPr>
        <w:t xml:space="preserve"> manage the students, as well as the assignments and the grades of a student at a MAP course. In other words, it allows the teachers to monitor the assignment and assessment of the MAP discipline.</w:t>
      </w:r>
    </w:p>
    <w:p>
      <w:pPr>
        <w:pStyle w:val="Normal1"/>
        <w:rPr/>
      </w:pPr>
      <w:r>
        <w:rPr/>
        <w:t>Scope</w:t>
      </w:r>
    </w:p>
    <w:p>
      <w:pPr>
        <w:pStyle w:val="Normal1"/>
        <w:keepNext w:val="false"/>
        <w:keepLines w:val="false"/>
        <w:widowControl/>
        <w:pBdr/>
        <w:shd w:val="clear" w:fill="auto"/>
        <w:spacing w:lineRule="auto" w:line="24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bookmarkStart w:id="5" w:name="_3dy6vkm"/>
      <w:bookmarkEnd w:id="5"/>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scope of the document is to give information about the system: regarding the users, functionalities, purpose, usability, data management and user scenarios.</w:t>
      </w:r>
    </w:p>
    <w:p>
      <w:pPr>
        <w:pStyle w:val="Heading2"/>
        <w:numPr>
          <w:ilvl w:val="1"/>
          <w:numId w:val="3"/>
        </w:numPr>
        <w:ind w:left="720" w:hanging="360"/>
        <w:rPr/>
      </w:pPr>
      <w:bookmarkStart w:id="6" w:name="_1t3h5sf"/>
      <w:bookmarkEnd w:id="6"/>
      <w:r>
        <w:rPr/>
        <w:t xml:space="preserve"> </w:t>
      </w:r>
      <w:r>
        <w:rPr/>
        <w:t>Definitions, Acronyms, and Abbreviations</w:t>
      </w:r>
    </w:p>
    <w:p>
      <w:pPr>
        <w:pStyle w:val="Normal1"/>
        <w:rPr/>
      </w:pPr>
      <w:r>
        <w:rPr/>
        <w:t>……………………………………………………………………………………</w:t>
      </w:r>
    </w:p>
    <w:p>
      <w:pPr>
        <w:pStyle w:val="Heading2"/>
        <w:numPr>
          <w:ilvl w:val="1"/>
          <w:numId w:val="3"/>
        </w:numPr>
        <w:ind w:left="720" w:hanging="360"/>
        <w:rPr/>
      </w:pPr>
      <w:bookmarkStart w:id="7" w:name="_4d34og8"/>
      <w:bookmarkEnd w:id="7"/>
      <w:r>
        <w:rPr/>
        <w:t xml:space="preserve"> </w:t>
      </w:r>
      <w:r>
        <w:rPr/>
        <w:t>Document Overview</w:t>
      </w:r>
    </w:p>
    <w:p>
      <w:pPr>
        <w:pStyle w:val="Normal1"/>
        <w:keepNext w:val="false"/>
        <w:keepLines w:val="false"/>
        <w:widowControl/>
        <w:pBdr/>
        <w:shd w:val="clear" w:fill="auto"/>
        <w:spacing w:lineRule="auto" w:line="24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document is organized in chapters and subchapters describing the general purpose and scope of the document, the product description and requirements such as functional and user interface requirements.</w:t>
      </w:r>
    </w:p>
    <w:p>
      <w:pPr>
        <w:pStyle w:val="Heading1"/>
        <w:numPr>
          <w:ilvl w:val="0"/>
          <w:numId w:val="2"/>
        </w:numPr>
        <w:spacing w:lineRule="auto" w:line="240" w:before="240" w:after="60"/>
        <w:ind w:left="720" w:hanging="360"/>
        <w:rPr/>
      </w:pPr>
      <w:bookmarkStart w:id="8" w:name="_2s8eyo1"/>
      <w:bookmarkEnd w:id="8"/>
      <w:r>
        <w:rPr/>
        <w:t>Product/Service Description</w:t>
      </w:r>
    </w:p>
    <w:p>
      <w:pPr>
        <w:pStyle w:val="Normal1"/>
        <w:ind w:left="360" w:hanging="0"/>
        <w:rPr/>
      </w:pPr>
      <w:r>
        <w:rPr/>
        <w:t xml:space="preserve">The application  allows the user </w:t>
      </w:r>
      <w:r>
        <w:rPr>
          <w:b/>
        </w:rPr>
        <w:t>to keep track of the students enrolled to a course and offers to the teacher the possibility to add a student, to see the list of students, to remove a student and also to update a student. The teacher have also the possibility to add, remove an assignment, to see the list of assignments, and also to extend the deadline. The teacher is also able to add a grade for a specific assignment and student and also to see the grades</w:t>
      </w:r>
      <w:r>
        <w:rPr/>
        <w:t>.</w:t>
      </w:r>
    </w:p>
    <w:p>
      <w:pPr>
        <w:pStyle w:val="Normal1"/>
        <w:ind w:left="360" w:hanging="0"/>
        <w:rPr/>
      </w:pPr>
      <w:r>
        <w:rPr/>
        <w:t>Product Context</w:t>
      </w:r>
    </w:p>
    <w:p>
      <w:pPr>
        <w:pStyle w:val="Normal1"/>
        <w:keepNext w:val="false"/>
        <w:keepLines w:val="false"/>
        <w:widowControl/>
        <w:pBdr/>
        <w:shd w:val="clear" w:fill="auto"/>
        <w:spacing w:lineRule="auto" w:line="24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product is independent and self-contained.</w:t>
      </w:r>
    </w:p>
    <w:p>
      <w:pPr>
        <w:pStyle w:val="Heading2"/>
        <w:numPr>
          <w:ilvl w:val="1"/>
          <w:numId w:val="2"/>
        </w:numPr>
        <w:ind w:left="720" w:hanging="360"/>
        <w:rPr/>
      </w:pPr>
      <w:bookmarkStart w:id="9" w:name="_3rdcrjn"/>
      <w:bookmarkEnd w:id="9"/>
      <w:r>
        <w:rPr/>
        <w:t>User Characteristics</w:t>
      </w:r>
    </w:p>
    <w:p>
      <w:pPr>
        <w:pStyle w:val="Normal1"/>
        <w:rPr/>
      </w:pPr>
      <w:r>
        <w:rPr/>
        <w:t xml:space="preserve">Users that will be using this product are </w:t>
      </w:r>
      <w:r>
        <w:rPr>
          <w:b/>
        </w:rPr>
        <w:t>the teachers</w:t>
      </w:r>
      <w:r>
        <w:rPr/>
        <w:t>.</w:t>
      </w:r>
    </w:p>
    <w:p>
      <w:pPr>
        <w:pStyle w:val="Normal1"/>
        <w:rPr/>
      </w:pPr>
      <w:r>
        <w:rPr/>
        <w:t xml:space="preserve">Requirements </w:t>
      </w:r>
    </w:p>
    <w:p>
      <w:pPr>
        <w:pStyle w:val="Normal1"/>
        <w:keepNext w:val="false"/>
        <w:keepLines w:val="false"/>
        <w:widowControl/>
        <w:pBdr/>
        <w:shd w:val="clear" w:fill="auto"/>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Add here the requirements from the “initial” requirement document and details about each identified requirement.</w:t>
      </w:r>
    </w:p>
    <w:p>
      <w:pPr>
        <w:pStyle w:val="Normal1"/>
        <w:keepNext w:val="false"/>
        <w:keepLines w:val="false"/>
        <w:widowControl/>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2"/>
        </w:numPr>
        <w:ind w:left="720" w:hanging="360"/>
        <w:rPr/>
      </w:pPr>
      <w:bookmarkStart w:id="10" w:name="_lnxbz9"/>
      <w:bookmarkEnd w:id="10"/>
      <w:r>
        <w:rPr/>
        <w:t xml:space="preserve"> </w:t>
      </w:r>
      <w:r>
        <w:rPr/>
        <w:t>Functional Requirements</w:t>
      </w:r>
    </w:p>
    <w:p>
      <w:pPr>
        <w:pStyle w:val="Normal1"/>
        <w:keepNext w:val="false"/>
        <w:keepLines w:val="false"/>
        <w:widowControl/>
        <w:pBdr/>
        <w:shd w:val="clear" w:fill="auto"/>
        <w:spacing w:lineRule="auto" w:line="24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List the functional requirements (FR) of the system.</w:t>
      </w:r>
    </w:p>
    <w:tbl>
      <w:tblPr>
        <w:tblStyle w:val="Table2"/>
        <w:tblW w:w="8787" w:type="dxa"/>
        <w:jc w:val="left"/>
        <w:tblInd w:w="0" w:type="dxa"/>
        <w:tblCellMar>
          <w:top w:w="0" w:type="dxa"/>
          <w:left w:w="108" w:type="dxa"/>
          <w:bottom w:w="0" w:type="dxa"/>
          <w:right w:w="108" w:type="dxa"/>
        </w:tblCellMar>
        <w:tblLook w:val="0000"/>
      </w:tblPr>
      <w:tblGrid>
        <w:gridCol w:w="1677"/>
        <w:gridCol w:w="7109"/>
      </w:tblGrid>
      <w:tr>
        <w:trPr/>
        <w:tc>
          <w:tcPr>
            <w:tcW w:w="1677" w:type="dxa"/>
            <w:tcBorders>
              <w:top w:val="single" w:sz="4" w:space="0" w:color="000000"/>
              <w:left w:val="single" w:sz="4" w:space="0" w:color="000000"/>
              <w:bottom w:val="single" w:sz="4" w:space="0" w:color="000000"/>
              <w:right w:val="single" w:sz="4" w:space="0" w:color="000000"/>
            </w:tcBorders>
            <w:shd w:fill="F2F2F2"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Section/ Requirement ID </w:t>
            </w:r>
          </w:p>
        </w:tc>
        <w:tc>
          <w:tcPr>
            <w:tcW w:w="7109" w:type="dxa"/>
            <w:tcBorders>
              <w:top w:val="single" w:sz="4" w:space="0" w:color="000000"/>
              <w:left w:val="single" w:sz="4" w:space="0" w:color="000000"/>
              <w:bottom w:val="single" w:sz="4" w:space="0" w:color="000000"/>
              <w:right w:val="single" w:sz="4" w:space="0" w:color="000000"/>
            </w:tcBorders>
            <w:shd w:fill="F2F2F2" w:val="clear"/>
            <w:vAlign w:val="bottom"/>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Requirement Definition</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FR</w:t>
            </w:r>
            <w:r>
              <w:rPr>
                <w:rFonts w:eastAsia="Times New Roman" w:cs="Times New Roman" w:ascii="Times New Roman" w:hAnsi="Times New Roman"/>
                <w:sz w:val="24"/>
                <w:szCs w:val="24"/>
              </w:rPr>
              <w:t>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sz w:val="24"/>
                <w:szCs w:val="24"/>
              </w:rPr>
              <w:t>Implement CRUD operations for the Student entity</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FR</w:t>
            </w:r>
            <w:r>
              <w:rPr>
                <w:rFonts w:eastAsia="Times New Roman" w:cs="Times New Roman" w:ascii="Times New Roman" w:hAnsi="Times New Roman"/>
                <w:sz w:val="24"/>
                <w:szCs w:val="24"/>
              </w:rPr>
              <w:t>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sz w:val="24"/>
                <w:szCs w:val="24"/>
              </w:rPr>
              <w:t>0</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sz w:val="24"/>
                <w:szCs w:val="24"/>
              </w:rPr>
              <w:t>Adding a laboratory theme</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FR</w:t>
            </w:r>
            <w:r>
              <w:rPr>
                <w:rFonts w:eastAsia="Times New Roman" w:cs="Times New Roman" w:ascii="Times New Roman" w:hAnsi="Times New Roman"/>
                <w:sz w:val="24"/>
                <w:szCs w:val="24"/>
              </w:rPr>
              <w:t>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Extending the term of delivery for an existing subject (if the current week number is less than or equal to the number of weeks with the assignment deadline). </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sz w:val="24"/>
                <w:szCs w:val="24"/>
              </w:rPr>
              <w:t>FR3.0</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When adding a new laboratory theme, as well as modifying the delivery date of a theme, all students will be notified by email. The app will offer the ability to unsubscribe from these notifications </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sz w:val="24"/>
                <w:szCs w:val="24"/>
              </w:rPr>
              <w:t>FR4.0</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adding a grade for a particular student to a laboratory topic; any delays due to delays in delivery of a theme will be automatically calculated, showing the student's maximum mark on the topic. Important: A student, on a laboratory theme, has only one grade</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sz w:val="24"/>
                <w:szCs w:val="24"/>
              </w:rPr>
              <w:t>FR5.0</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adding a grade, the following information will be retained in the NameStudent.txt file: a "Theme:" ThemeNumber </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sz w:val="24"/>
                <w:szCs w:val="24"/>
              </w:rPr>
              <w:t>FR5.1</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"Delivered in the week:" NumberOfTheDeliveredWeek</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sz w:val="24"/>
                <w:szCs w:val="24"/>
              </w:rPr>
              <w:t>FR5.2</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"Deadline:" NumberOfDeadlineWeek </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sz w:val="24"/>
                <w:szCs w:val="24"/>
              </w:rPr>
              <w:t>FR5.3</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"Feedback:" feedback, suggestions, and explanations in connection with the reduced made regarding the grade</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sz w:val="24"/>
                <w:szCs w:val="24"/>
              </w:rPr>
            </w:pPr>
            <w:r>
              <w:rPr>
                <w:rFonts w:eastAsia="Times New Roman" w:cs="Times New Roman" w:ascii="Times New Roman" w:hAnsi="Times New Roman"/>
                <w:sz w:val="24"/>
                <w:szCs w:val="24"/>
              </w:rPr>
              <w:t>FR6.0</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NameStudent.txt file (or its content) will be emailed to the student, weekly, with the subject "Feedback laboratory MAP"</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sz w:val="24"/>
                <w:szCs w:val="24"/>
              </w:rPr>
            </w:pPr>
            <w:r>
              <w:rPr>
                <w:rFonts w:eastAsia="Times New Roman" w:cs="Times New Roman" w:ascii="Times New Roman" w:hAnsi="Times New Roman"/>
                <w:sz w:val="24"/>
                <w:szCs w:val="24"/>
              </w:rPr>
              <w:t>FR7.0</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delays will not be considered if the student has motivation. Also, if the teacher did not enter the notes in time, it will be possible to specify the week in which the subject was delivered</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sz w:val="24"/>
                <w:szCs w:val="24"/>
              </w:rPr>
            </w:pPr>
            <w:r>
              <w:rPr>
                <w:rFonts w:eastAsia="Times New Roman" w:cs="Times New Roman" w:ascii="Times New Roman" w:hAnsi="Times New Roman"/>
                <w:sz w:val="24"/>
                <w:szCs w:val="24"/>
              </w:rPr>
              <w:t>FR10.0</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Filtering entities based on criteria</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sz w:val="24"/>
                <w:szCs w:val="24"/>
              </w:rPr>
            </w:pPr>
            <w:r>
              <w:rPr>
                <w:rFonts w:eastAsia="Times New Roman" w:cs="Times New Roman" w:ascii="Times New Roman" w:hAnsi="Times New Roman"/>
                <w:sz w:val="24"/>
                <w:szCs w:val="24"/>
              </w:rPr>
              <w:t>FR11.0</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Reports </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sz w:val="24"/>
                <w:szCs w:val="24"/>
              </w:rPr>
            </w:pPr>
            <w:r>
              <w:rPr>
                <w:rFonts w:eastAsia="Times New Roman" w:cs="Times New Roman" w:ascii="Times New Roman" w:hAnsi="Times New Roman"/>
                <w:sz w:val="24"/>
                <w:szCs w:val="24"/>
              </w:rPr>
              <w:t>FR11.1</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Laboratory grade for each student (the weighted average of grades from the lab topics; weight share = number of weeks allocated to the topic)</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sz w:val="24"/>
                <w:szCs w:val="24"/>
              </w:rPr>
            </w:pPr>
            <w:r>
              <w:rPr>
                <w:rFonts w:eastAsia="Times New Roman" w:cs="Times New Roman" w:ascii="Times New Roman" w:hAnsi="Times New Roman"/>
                <w:sz w:val="24"/>
                <w:szCs w:val="24"/>
              </w:rPr>
              <w:t>FR11.2</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hardest the theme: the average of the grades on the theme is the smallest</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sz w:val="24"/>
                <w:szCs w:val="24"/>
              </w:rPr>
            </w:pPr>
            <w:r>
              <w:rPr>
                <w:rFonts w:eastAsia="Times New Roman" w:cs="Times New Roman" w:ascii="Times New Roman" w:hAnsi="Times New Roman"/>
                <w:sz w:val="24"/>
                <w:szCs w:val="24"/>
              </w:rPr>
              <w:t>FR11.3</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Students who can enter the exam (average greater than or equal to 4). </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40" w:after="40"/>
              <w:rPr>
                <w:rFonts w:ascii="Times New Roman" w:hAnsi="Times New Roman" w:eastAsia="Times New Roman" w:cs="Times New Roman"/>
                <w:sz w:val="24"/>
                <w:szCs w:val="24"/>
              </w:rPr>
            </w:pPr>
            <w:r>
              <w:rPr>
                <w:rFonts w:eastAsia="Times New Roman" w:cs="Times New Roman" w:ascii="Times New Roman" w:hAnsi="Times New Roman"/>
                <w:sz w:val="24"/>
                <w:szCs w:val="24"/>
              </w:rPr>
              <w:t>FR11.4</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40" w:after="4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Students who have delivered all the themes on time. </w:t>
            </w:r>
          </w:p>
        </w:tc>
      </w:tr>
    </w:tbl>
    <w:p>
      <w:pPr>
        <w:pStyle w:val="Normal1"/>
        <w:keepNext w:val="false"/>
        <w:keepLines w:val="false"/>
        <w:widowControl/>
        <w:pBdr/>
        <w:shd w:val="clear" w:fill="auto"/>
        <w:spacing w:lineRule="auto" w:line="240" w:before="12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r>
    </w:p>
    <w:p>
      <w:pPr>
        <w:pStyle w:val="Heading2"/>
        <w:numPr>
          <w:ilvl w:val="1"/>
          <w:numId w:val="2"/>
        </w:numPr>
        <w:ind w:left="720" w:hanging="360"/>
        <w:rPr/>
      </w:pPr>
      <w:bookmarkStart w:id="11" w:name="_35nkun2"/>
      <w:bookmarkEnd w:id="11"/>
      <w:r>
        <w:rPr/>
        <w:t>User Interface Requirements</w:t>
      </w:r>
    </w:p>
    <w:p>
      <w:pPr>
        <w:pStyle w:val="Normal1"/>
        <w:rPr/>
      </w:pPr>
      <w:r>
        <w:rPr/>
        <w:t>The user should be presented a menu where each option is describing one of the functional requirements. After choosing an option the program should ask the user to enter the needed information.</w:t>
      </w:r>
    </w:p>
    <w:p>
      <w:pPr>
        <w:pStyle w:val="Normal1"/>
        <w:rPr/>
      </w:pPr>
      <w:r>
        <w:rPr/>
      </w:r>
    </w:p>
    <w:p>
      <w:pPr>
        <w:pStyle w:val="Heading2"/>
        <w:numPr>
          <w:ilvl w:val="1"/>
          <w:numId w:val="2"/>
        </w:numPr>
        <w:ind w:left="720" w:hanging="360"/>
        <w:rPr/>
      </w:pPr>
      <w:bookmarkStart w:id="12" w:name="_1ksv4uv"/>
      <w:bookmarkEnd w:id="12"/>
      <w:r>
        <w:rPr/>
        <w:t>Usability</w:t>
      </w:r>
    </w:p>
    <w:p>
      <w:pPr>
        <w:pStyle w:val="Normal1"/>
        <w:keepNext w:val="false"/>
        <w:keepLines w:val="false"/>
        <w:widowControl/>
        <w:numPr>
          <w:ilvl w:val="0"/>
          <w:numId w:val="1"/>
        </w:numPr>
        <w:pBdr/>
        <w:shd w:val="clear" w:fill="auto"/>
        <w:spacing w:lineRule="auto" w:line="240" w:before="0" w:after="0"/>
        <w:ind w:left="36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user documentation and help should be complete</w:t>
      </w:r>
    </w:p>
    <w:p>
      <w:pPr>
        <w:pStyle w:val="Normal1"/>
        <w:keepNext w:val="false"/>
        <w:keepLines w:val="false"/>
        <w:widowControl/>
        <w:numPr>
          <w:ilvl w:val="0"/>
          <w:numId w:val="1"/>
        </w:numPr>
        <w:pBdr/>
        <w:shd w:val="clear" w:fill="auto"/>
        <w:spacing w:lineRule="auto" w:line="240" w:before="0" w:after="0"/>
        <w:ind w:left="36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help should be context sensitive and explain how to achieve common tasks</w:t>
      </w:r>
    </w:p>
    <w:p>
      <w:pPr>
        <w:pStyle w:val="Normal1"/>
        <w:keepNext w:val="false"/>
        <w:keepLines w:val="false"/>
        <w:widowControl/>
        <w:numPr>
          <w:ilvl w:val="0"/>
          <w:numId w:val="1"/>
        </w:numPr>
        <w:pBdr/>
        <w:shd w:val="clear" w:fill="auto"/>
        <w:spacing w:lineRule="auto" w:line="240" w:before="0" w:after="0"/>
        <w:ind w:left="36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should be easy to learn.</w:t>
      </w:r>
    </w:p>
    <w:p>
      <w:pPr>
        <w:pStyle w:val="Heading2"/>
        <w:numPr>
          <w:ilvl w:val="1"/>
          <w:numId w:val="2"/>
        </w:numPr>
        <w:ind w:left="720" w:hanging="360"/>
        <w:rPr/>
      </w:pPr>
      <w:bookmarkStart w:id="13" w:name="_44sinio"/>
      <w:bookmarkEnd w:id="13"/>
      <w:r>
        <w:rPr/>
        <w:t>Data Management</w:t>
      </w:r>
    </w:p>
    <w:p>
      <w:pPr>
        <w:pStyle w:val="Normal1"/>
        <w:rPr>
          <w:b/>
          <w:b/>
        </w:rPr>
      </w:pPr>
      <w:r>
        <w:rPr/>
        <w:t xml:space="preserve">The data should be stored in </w:t>
      </w:r>
      <w:r>
        <w:rPr>
          <w:b/>
        </w:rPr>
        <w:t>xml files</w:t>
      </w:r>
    </w:p>
    <w:p>
      <w:pPr>
        <w:pStyle w:val="Heading1"/>
        <w:numPr>
          <w:ilvl w:val="0"/>
          <w:numId w:val="2"/>
        </w:numPr>
        <w:spacing w:lineRule="auto" w:line="240" w:before="240" w:after="60"/>
        <w:ind w:left="720" w:hanging="360"/>
        <w:rPr/>
      </w:pPr>
      <w:bookmarkStart w:id="14" w:name="_2jxsxqh"/>
      <w:bookmarkEnd w:id="14"/>
      <w:r>
        <w:rPr/>
        <w:t>User Scenarios/Use Cases</w:t>
      </w:r>
    </w:p>
    <w:p>
      <w:pPr>
        <w:pStyle w:val="Normal1"/>
        <w:rPr/>
      </w:pPr>
      <w:r>
        <w:rPr/>
        <w:t xml:space="preserve">The application allows the user to </w:t>
      </w:r>
    </w:p>
    <w:p>
      <w:pPr>
        <w:pStyle w:val="Normal1"/>
        <w:numPr>
          <w:ilvl w:val="0"/>
          <w:numId w:val="4"/>
        </w:numPr>
        <w:spacing w:before="0" w:afterAutospacing="0" w:after="0"/>
        <w:ind w:left="720" w:hanging="360"/>
        <w:rPr>
          <w:u w:val="none"/>
        </w:rPr>
      </w:pPr>
      <w:r>
        <w:rPr/>
        <w:t>add/remove a student</w:t>
      </w:r>
    </w:p>
    <w:p>
      <w:pPr>
        <w:pStyle w:val="Normal1"/>
        <w:numPr>
          <w:ilvl w:val="0"/>
          <w:numId w:val="4"/>
        </w:numPr>
        <w:spacing w:before="0" w:afterAutospacing="0" w:after="0"/>
        <w:ind w:left="720" w:hanging="360"/>
        <w:rPr>
          <w:u w:val="none"/>
        </w:rPr>
      </w:pPr>
      <w:r>
        <w:rPr/>
        <w:t>see the list of students</w:t>
      </w:r>
    </w:p>
    <w:p>
      <w:pPr>
        <w:pStyle w:val="Normal1"/>
        <w:numPr>
          <w:ilvl w:val="0"/>
          <w:numId w:val="4"/>
        </w:numPr>
        <w:spacing w:before="0" w:afterAutospacing="0" w:after="0"/>
        <w:ind w:left="720" w:hanging="360"/>
        <w:rPr>
          <w:u w:val="none"/>
        </w:rPr>
      </w:pPr>
      <w:r>
        <w:rPr/>
        <w:t>add a laboratory theme</w:t>
      </w:r>
    </w:p>
    <w:p>
      <w:pPr>
        <w:pStyle w:val="Normal1"/>
        <w:numPr>
          <w:ilvl w:val="0"/>
          <w:numId w:val="4"/>
        </w:numPr>
        <w:spacing w:before="0" w:afterAutospacing="0" w:after="0"/>
        <w:ind w:left="720" w:hanging="360"/>
        <w:rPr>
          <w:u w:val="none"/>
        </w:rPr>
      </w:pPr>
      <w:r>
        <w:rPr/>
        <w:t>extend the term of delivery for an existing subject (if the current week number is less than or equal to the number of weeks with the assignment deadline)</w:t>
      </w:r>
    </w:p>
    <w:p>
      <w:pPr>
        <w:pStyle w:val="Normal1"/>
        <w:numPr>
          <w:ilvl w:val="0"/>
          <w:numId w:val="4"/>
        </w:numPr>
        <w:spacing w:before="0" w:afterAutospacing="0" w:after="0"/>
        <w:ind w:left="720" w:hanging="360"/>
        <w:rPr>
          <w:u w:val="none"/>
        </w:rPr>
      </w:pPr>
      <w:r>
        <w:rPr/>
        <w:t>add a grade for a particular student to a laboratory topic; any delays due to delays in delivery of a theme will be automatically calculated. A student, on a laboratory theme, has only one grade</w:t>
      </w:r>
    </w:p>
    <w:p>
      <w:pPr>
        <w:pStyle w:val="Normal1"/>
        <w:numPr>
          <w:ilvl w:val="0"/>
          <w:numId w:val="4"/>
        </w:numPr>
        <w:spacing w:before="0" w:afterAutospacing="0" w:after="0"/>
        <w:ind w:left="720" w:hanging="360"/>
        <w:rPr>
          <w:u w:val="none"/>
        </w:rPr>
      </w:pPr>
      <w:r>
        <w:rPr/>
        <w:t>email students with their feedback</w:t>
      </w:r>
    </w:p>
    <w:p>
      <w:pPr>
        <w:pStyle w:val="Normal1"/>
        <w:numPr>
          <w:ilvl w:val="0"/>
          <w:numId w:val="4"/>
        </w:numPr>
        <w:spacing w:before="0" w:afterAutospacing="0" w:after="0"/>
        <w:ind w:left="720" w:hanging="360"/>
        <w:rPr>
          <w:u w:val="none"/>
        </w:rPr>
      </w:pPr>
      <w:r>
        <w:rPr/>
        <w:t>filter the entities based on criteria</w:t>
      </w:r>
    </w:p>
    <w:p>
      <w:pPr>
        <w:pStyle w:val="Normal1"/>
        <w:numPr>
          <w:ilvl w:val="0"/>
          <w:numId w:val="4"/>
        </w:numPr>
        <w:ind w:left="720" w:hanging="360"/>
        <w:rPr>
          <w:u w:val="none"/>
        </w:rPr>
      </w:pPr>
      <w:r>
        <w:rPr/>
        <w:t>make reports regarding the laboratory grade for each student, the hardest theme students who can enter the exam and students who have delivered all the themes on time</w:t>
      </w:r>
    </w:p>
    <w:p>
      <w:pPr>
        <w:pStyle w:val="Normal1"/>
        <w:rPr/>
      </w:pPr>
      <w:r>
        <w:rPr/>
      </w:r>
      <w:bookmarkStart w:id="15" w:name="_z337ya"/>
      <w:bookmarkStart w:id="16" w:name="_z337ya"/>
      <w:bookmarkEnd w:id="16"/>
    </w:p>
    <w:p>
      <w:pPr>
        <w:pStyle w:val="Normal1"/>
        <w:rPr/>
      </w:pPr>
      <w:r>
        <w:rPr/>
        <w:t xml:space="preserve">Please refer to </w:t>
      </w:r>
      <w:r>
        <w:rPr>
          <w:rFonts w:eastAsia="Times New Roman" w:cs="Times New Roman" w:ascii="Times New Roman" w:hAnsi="Times New Roman"/>
          <w:sz w:val="24"/>
          <w:szCs w:val="24"/>
        </w:rPr>
        <w:t>Analysis and Design Document.</w:t>
      </w:r>
    </w:p>
    <w:p>
      <w:pPr>
        <w:pStyle w:val="Normal1"/>
        <w:keepNext w:val="false"/>
        <w:keepLines w:val="false"/>
        <w:widowControl/>
        <w:pBdr/>
        <w:shd w:val="clear" w:fill="auto"/>
        <w:spacing w:lineRule="auto" w:line="240" w:before="120" w:after="0"/>
        <w:ind w:left="0" w:right="0" w:hanging="0"/>
        <w:jc w:val="both"/>
        <w:rPr/>
      </w:pPr>
      <w:r>
        <w:rPr/>
      </w:r>
    </w:p>
    <w:sectPr>
      <w:headerReference w:type="default" r:id="rId3"/>
      <w:type w:val="continuous"/>
      <w:pgSz w:w="11906" w:h="16838"/>
      <w:pgMar w:left="1418" w:right="992" w:header="680" w:top="1418" w:footer="0" w:bottom="1418"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Software System Verification and Validation                                             </w:t>
      <w:tab/>
      <w:t xml:space="preserve">                             2018-2019</w:t>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Laboratory Assignment 01                                                                                        </w:t>
    </w:r>
    <w:hyperlink r:id="rId1">
      <w:r>
        <w:rPr>
          <w:rStyle w:val="ListLabel19"/>
          <w:rFonts w:eastAsia="Calibri" w:cs="Calibri"/>
          <w:b w:val="false"/>
          <w:i w:val="false"/>
          <w:caps w:val="false"/>
          <w:smallCaps w:val="false"/>
          <w:strike w:val="false"/>
          <w:dstrike w:val="false"/>
          <w:color w:val="0000FF"/>
          <w:position w:val="0"/>
          <w:sz w:val="22"/>
          <w:sz w:val="22"/>
          <w:szCs w:val="22"/>
          <w:u w:val="single"/>
          <w:shd w:fill="auto" w:val="clear"/>
          <w:vertAlign w:val="baseline"/>
        </w:rPr>
        <w:t>www.cs.ubbcluj.ro/~avescan</w:t>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Software System Verification and Validation                                             </w:t>
      <w:tab/>
      <w:t xml:space="preserve">                             2018-2019</w:t>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Laboratory Assignment 01                                                                                        </w:t>
    </w:r>
    <w:hyperlink r:id="rId1">
      <w:r>
        <w:rPr>
          <w:rStyle w:val="ListLabel19"/>
          <w:rFonts w:eastAsia="Calibri" w:cs="Calibri"/>
          <w:b w:val="false"/>
          <w:i w:val="false"/>
          <w:caps w:val="false"/>
          <w:smallCaps w:val="false"/>
          <w:strike w:val="false"/>
          <w:dstrike w:val="false"/>
          <w:color w:val="0000FF"/>
          <w:position w:val="0"/>
          <w:sz w:val="22"/>
          <w:sz w:val="22"/>
          <w:szCs w:val="22"/>
          <w:u w:val="single"/>
          <w:shd w:fill="auto" w:val="clear"/>
          <w:vertAlign w:val="baseline"/>
        </w:rPr>
        <w:t>www.cs.ubbcluj.ro/~avescan</w:t>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Noto Sans Symbols" w:hAnsi="Noto Sans Symbols" w:cs="Noto Sans Symbols" w:hint="default"/>
        <w:sz w:val="24"/>
        <w:b w:val="false"/>
        <w:rFonts w:cs="Noto Sans Symbol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2">
    <w:lvl w:ilvl="0">
      <w:start w:val="2"/>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spacing w:lineRule="auto" w:line="240" w:before="240" w:after="120"/>
      <w:ind w:left="432" w:hanging="432"/>
    </w:pPr>
    <w:rPr>
      <w:rFonts w:ascii="Times New Roman" w:hAnsi="Times New Roman" w:eastAsia="Times New Roman" w:cs="Times New Roman"/>
      <w:b/>
      <w:sz w:val="24"/>
      <w:szCs w:val="24"/>
    </w:rPr>
  </w:style>
  <w:style w:type="paragraph" w:styleId="Heading2">
    <w:name w:val="Heading 2"/>
    <w:basedOn w:val="Normal1"/>
    <w:next w:val="Normal1"/>
    <w:qFormat/>
    <w:pPr>
      <w:keepNext w:val="true"/>
      <w:spacing w:lineRule="auto" w:line="240" w:before="240" w:after="60"/>
      <w:ind w:left="576" w:hanging="576"/>
    </w:pPr>
    <w:rPr>
      <w:rFonts w:ascii="Times New Roman" w:hAnsi="Times New Roman" w:eastAsia="Times New Roman" w:cs="Times New Roman"/>
      <w:b/>
      <w:sz w:val="24"/>
      <w:szCs w:val="24"/>
    </w:rPr>
  </w:style>
  <w:style w:type="paragraph" w:styleId="Heading3">
    <w:name w:val="Heading 3"/>
    <w:basedOn w:val="Normal1"/>
    <w:next w:val="Normal1"/>
    <w:qFormat/>
    <w:pPr>
      <w:keepNext w:val="true"/>
      <w:keepLines/>
      <w:spacing w:lineRule="auto" w:line="240" w:before="200" w:after="0"/>
    </w:pPr>
    <w:rPr>
      <w:rFonts w:ascii="Cambria" w:hAnsi="Cambria" w:eastAsia="Cambria" w:cs="Cambria"/>
      <w:b/>
      <w:color w:val="4F81BD"/>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spacing w:lineRule="auto" w:line="240" w:before="240" w:after="60"/>
      <w:ind w:left="1008" w:hanging="1008"/>
    </w:pPr>
    <w:rPr>
      <w:rFonts w:ascii="Times New Roman" w:hAnsi="Times New Roman" w:eastAsia="Times New Roman" w:cs="Times New Roman"/>
    </w:rPr>
  </w:style>
  <w:style w:type="paragraph" w:styleId="Heading6">
    <w:name w:val="Heading 6"/>
    <w:basedOn w:val="Normal1"/>
    <w:next w:val="Normal1"/>
    <w:qFormat/>
    <w:pPr>
      <w:spacing w:lineRule="auto" w:line="240" w:before="240" w:after="60"/>
      <w:ind w:left="1152" w:hanging="1152"/>
    </w:pPr>
    <w:rPr>
      <w:rFonts w:ascii="Times New Roman" w:hAnsi="Times New Roman" w:eastAsia="Times New Roman" w:cs="Times New Roman"/>
      <w:i/>
    </w:rPr>
  </w:style>
  <w:style w:type="character" w:styleId="ListLabel1">
    <w:name w:val="ListLabel 1"/>
    <w:qFormat/>
    <w:rPr>
      <w:rFonts w:eastAsia="Noto Sans Symbols" w:cs="Noto Sans Symbols"/>
      <w:b w:val="false"/>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ListLabel19">
    <w:name w:val="ListLabel 19"/>
    <w:qFormat/>
    <w:rPr>
      <w:rFonts w:ascii="Calibri" w:hAnsi="Calibri" w:eastAsia="Calibri" w:cs="Calibri"/>
      <w:b w:val="false"/>
      <w:i w:val="false"/>
      <w:caps w:val="false"/>
      <w:smallCaps w:val="false"/>
      <w:strike w:val="false"/>
      <w:dstrike w:val="false"/>
      <w:color w:val="0000FF"/>
      <w:position w:val="0"/>
      <w:sz w:val="22"/>
      <w:sz w:val="22"/>
      <w:szCs w:val="22"/>
      <w:u w:val="single"/>
      <w:shd w:fill="auto" w:val="clear"/>
      <w:vertAlign w:val="baseli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spacing w:lineRule="auto" w:line="240" w:before="240" w:after="60"/>
      <w:jc w:val="center"/>
    </w:pPr>
    <w:rPr>
      <w:rFonts w:ascii="Arial" w:hAnsi="Arial" w:eastAsia="Arial" w:cs="Arial"/>
      <w:b/>
      <w:sz w:val="32"/>
      <w:szCs w:val="3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www.cs.ubbcluj.ro/~avescan" TargetMode="External"/>
</Relationships>
</file>

<file path=word/_rels/header2.xml.rels><?xml version="1.0" encoding="UTF-8"?>
<Relationships xmlns="http://schemas.openxmlformats.org/package/2006/relationships"><Relationship Id="rId1" Type="http://schemas.openxmlformats.org/officeDocument/2006/relationships/hyperlink" Target="http://www.cs.ubbcluj.ro/~avesc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LibreOffice/6.2.1.2$Windows_X86_64 LibreOffice_project/7bcb35dc3024a62dea0caee87020152d1ee96e71</Application>
  <Pages>5</Pages>
  <Words>900</Words>
  <Characters>4785</Characters>
  <CharactersWithSpaces>5740</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2019-03-20T01:02:41Z</dcterms:modified>
  <cp:revision>2</cp:revision>
  <dc:subject/>
  <dc:title/>
</cp:coreProperties>
</file>