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FA199" w14:textId="77777777" w:rsidR="00156C44" w:rsidRPr="00156C44" w:rsidRDefault="00156C44" w:rsidP="00156C44">
      <w:r w:rsidRPr="00156C44">
        <w:t>¿Qué es una base de datos relacional (sistema de gestión de bases de datos relacionales)?</w:t>
      </w:r>
    </w:p>
    <w:p w14:paraId="62C73582" w14:textId="77777777" w:rsidR="00156C44" w:rsidRPr="00156C44" w:rsidRDefault="00156C44" w:rsidP="00156C44">
      <w:r w:rsidRPr="00156C44">
        <w:t>Una base de datos relacional es un tipo de base de datos que almacena y proporciona acceso a puntos de datos relacionados entre sí. Las </w:t>
      </w:r>
      <w:hyperlink r:id="rId6" w:history="1">
        <w:r w:rsidRPr="00156C44">
          <w:rPr>
            <w:rStyle w:val="Hipervnculo"/>
          </w:rPr>
          <w:t>bases de datos</w:t>
        </w:r>
      </w:hyperlink>
      <w:r w:rsidRPr="00156C44">
        <w:t> relacionales se basan en el modelo relacional, una forma intuitiva y directa de representar datos en tablas. En una base de datos relacional, cada fila en una tabla es un registro con una ID única, llamada clave. Las columnas de la tabla contienen los atributos de los datos y cada registro suele tener un valor para cada atributo, lo que simplifica la creación de relaciones entre los puntos de datos.</w:t>
      </w:r>
    </w:p>
    <w:p w14:paraId="00686433" w14:textId="439B0D8F" w:rsidR="00F331F7" w:rsidRDefault="001567E1">
      <w:hyperlink r:id="rId7" w:history="1">
        <w:r w:rsidRPr="00024C01">
          <w:rPr>
            <w:rStyle w:val="Hipervnculo"/>
          </w:rPr>
          <w:t>https://www.oracle.com/pe/database/what-is-a-relational-database/</w:t>
        </w:r>
      </w:hyperlink>
    </w:p>
    <w:p w14:paraId="7A3BA440" w14:textId="77777777" w:rsidR="001567E1" w:rsidRDefault="001567E1"/>
    <w:p w14:paraId="5200B1D2" w14:textId="20BF6DF2" w:rsidR="00156C44" w:rsidRDefault="00156C44">
      <w:r w:rsidRPr="00156C44">
        <w:t>Las </w:t>
      </w:r>
      <w:r w:rsidRPr="00156C44">
        <w:rPr>
          <w:b/>
          <w:bCs/>
        </w:rPr>
        <w:t>bases de datos no relacionales o NoSQL</w:t>
      </w:r>
      <w:r w:rsidRPr="00156C44">
        <w:t> son sistemas que se ocupan del almacenamiento de datos de una forma no tabulada y suele ser más flexible que las bases de datos tradicionales. Una de sus características principales es que no utilizan el lenguaje SQL para realizar consultas. No obstante, algunas de ellas sí que pueden usarlo como apoyo. Además, se trata de bases de datos muy </w:t>
      </w:r>
      <w:r w:rsidRPr="00156C44">
        <w:rPr>
          <w:b/>
          <w:bCs/>
        </w:rPr>
        <w:t>fáciles de desarrollar</w:t>
      </w:r>
      <w:r w:rsidRPr="00156C44">
        <w:t> y que ofrecen grandes ventajas debido a su funcionalidad y su rendimiento.</w:t>
      </w:r>
    </w:p>
    <w:p w14:paraId="62CF8A0E" w14:textId="1AA85A50" w:rsidR="00156C44" w:rsidRDefault="00156C44">
      <w:r>
        <w:rPr>
          <w:noProof/>
        </w:rPr>
        <w:drawing>
          <wp:inline distT="0" distB="0" distL="0" distR="0" wp14:anchorId="479D7259" wp14:editId="0930BB21">
            <wp:extent cx="5248275" cy="2902892"/>
            <wp:effectExtent l="0" t="0" r="0" b="0"/>
            <wp:docPr id="1390711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11832" name=""/>
                    <pic:cNvPicPr/>
                  </pic:nvPicPr>
                  <pic:blipFill rotWithShape="1">
                    <a:blip r:embed="rId8"/>
                    <a:srcRect l="10936" t="23218" r="40910" b="29408"/>
                    <a:stretch/>
                  </pic:blipFill>
                  <pic:spPr bwMode="auto">
                    <a:xfrm>
                      <a:off x="0" y="0"/>
                      <a:ext cx="5266852" cy="2913167"/>
                    </a:xfrm>
                    <a:prstGeom prst="rect">
                      <a:avLst/>
                    </a:prstGeom>
                    <a:ln>
                      <a:noFill/>
                    </a:ln>
                    <a:extLst>
                      <a:ext uri="{53640926-AAD7-44D8-BBD7-CCE9431645EC}">
                        <a14:shadowObscured xmlns:a14="http://schemas.microsoft.com/office/drawing/2010/main"/>
                      </a:ext>
                    </a:extLst>
                  </pic:spPr>
                </pic:pic>
              </a:graphicData>
            </a:graphic>
          </wp:inline>
        </w:drawing>
      </w:r>
    </w:p>
    <w:p w14:paraId="05E85969" w14:textId="6988AF9A" w:rsidR="001567E1" w:rsidRDefault="001567E1">
      <w:hyperlink r:id="rId9" w:anchor=":~:text=Las%20bases%20de%20datos%20no,lenguaje%20SQL%20para%20realizar%20consultas" w:history="1">
        <w:r w:rsidRPr="00024C01">
          <w:rPr>
            <w:rStyle w:val="Hipervnculo"/>
          </w:rPr>
          <w:t>https://www.ui1.es/blog-ui1/bases-de-datos-no-relacionales#:~:text=Las%20bases%20de%20datos%20no,lenguaje%20SQL%20para%20realizar%20consultas</w:t>
        </w:r>
      </w:hyperlink>
      <w:r w:rsidRPr="001567E1">
        <w:t>.</w:t>
      </w:r>
    </w:p>
    <w:p w14:paraId="6DCC98D8" w14:textId="77777777" w:rsidR="001567E1" w:rsidRDefault="001567E1"/>
    <w:p w14:paraId="5E59BFD3" w14:textId="3E339E6C" w:rsidR="00156C44" w:rsidRDefault="00156C44">
      <w:r>
        <w:rPr>
          <w:noProof/>
        </w:rPr>
        <w:lastRenderedPageBreak/>
        <w:drawing>
          <wp:inline distT="0" distB="0" distL="0" distR="0" wp14:anchorId="5D51627C" wp14:editId="6E68C5E0">
            <wp:extent cx="5476875" cy="4971628"/>
            <wp:effectExtent l="0" t="0" r="0" b="635"/>
            <wp:docPr id="372746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46181" name=""/>
                    <pic:cNvPicPr/>
                  </pic:nvPicPr>
                  <pic:blipFill rotWithShape="1">
                    <a:blip r:embed="rId10"/>
                    <a:srcRect l="12347" t="16001" r="39852" b="6819"/>
                    <a:stretch/>
                  </pic:blipFill>
                  <pic:spPr bwMode="auto">
                    <a:xfrm>
                      <a:off x="0" y="0"/>
                      <a:ext cx="5482451" cy="4976689"/>
                    </a:xfrm>
                    <a:prstGeom prst="rect">
                      <a:avLst/>
                    </a:prstGeom>
                    <a:ln>
                      <a:noFill/>
                    </a:ln>
                    <a:extLst>
                      <a:ext uri="{53640926-AAD7-44D8-BBD7-CCE9431645EC}">
                        <a14:shadowObscured xmlns:a14="http://schemas.microsoft.com/office/drawing/2010/main"/>
                      </a:ext>
                    </a:extLst>
                  </pic:spPr>
                </pic:pic>
              </a:graphicData>
            </a:graphic>
          </wp:inline>
        </w:drawing>
      </w:r>
    </w:p>
    <w:p w14:paraId="447CF4BB" w14:textId="495CB7FD" w:rsidR="00710CFC" w:rsidRDefault="00156C44">
      <w:r w:rsidRPr="00156C44">
        <w:t>Edgar Frank Codd, de los laboratorios IBM en San José (California), postuló las bases del modelo relacional en 1970.</w:t>
      </w:r>
    </w:p>
    <w:p w14:paraId="050B33F7" w14:textId="77777777" w:rsidR="00710CFC" w:rsidRDefault="00710CFC">
      <w:r>
        <w:br w:type="page"/>
      </w:r>
    </w:p>
    <w:p w14:paraId="19D5300C" w14:textId="77777777" w:rsidR="00710CFC" w:rsidRDefault="00710CFC" w:rsidP="00710CFC">
      <w:r>
        <w:lastRenderedPageBreak/>
        <w:t>Introducción:</w:t>
      </w:r>
    </w:p>
    <w:p w14:paraId="22A1015F" w14:textId="77777777" w:rsidR="00710CFC" w:rsidRDefault="00710CFC" w:rsidP="00710CFC"/>
    <w:p w14:paraId="15BE5828" w14:textId="77777777" w:rsidR="00710CFC" w:rsidRDefault="00710CFC" w:rsidP="00710CFC">
      <w:r>
        <w:t>Cuerpo:</w:t>
      </w:r>
    </w:p>
    <w:p w14:paraId="4248A450" w14:textId="77777777" w:rsidR="00710CFC" w:rsidRDefault="00710CFC" w:rsidP="00710CFC">
      <w:r>
        <w:t>Conclusión:</w:t>
      </w:r>
    </w:p>
    <w:p w14:paraId="07E077B3" w14:textId="77777777" w:rsidR="00156C44" w:rsidRDefault="00156C44"/>
    <w:sectPr w:rsidR="00156C4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85463B" w14:textId="77777777" w:rsidR="00325FFB" w:rsidRDefault="00325FFB" w:rsidP="002551D3">
      <w:pPr>
        <w:spacing w:after="0" w:line="240" w:lineRule="auto"/>
      </w:pPr>
      <w:r>
        <w:separator/>
      </w:r>
    </w:p>
  </w:endnote>
  <w:endnote w:type="continuationSeparator" w:id="0">
    <w:p w14:paraId="4DF80D72" w14:textId="77777777" w:rsidR="00325FFB" w:rsidRDefault="00325FFB" w:rsidP="00255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8EE4FB" w14:textId="77777777" w:rsidR="00325FFB" w:rsidRDefault="00325FFB" w:rsidP="002551D3">
      <w:pPr>
        <w:spacing w:after="0" w:line="240" w:lineRule="auto"/>
      </w:pPr>
      <w:r>
        <w:separator/>
      </w:r>
    </w:p>
  </w:footnote>
  <w:footnote w:type="continuationSeparator" w:id="0">
    <w:p w14:paraId="1E887DC4" w14:textId="77777777" w:rsidR="00325FFB" w:rsidRDefault="00325FFB" w:rsidP="002551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C44"/>
    <w:rsid w:val="00014220"/>
    <w:rsid w:val="001567E1"/>
    <w:rsid w:val="00156C44"/>
    <w:rsid w:val="002551D3"/>
    <w:rsid w:val="00275742"/>
    <w:rsid w:val="00325FFB"/>
    <w:rsid w:val="005504A7"/>
    <w:rsid w:val="00710CFC"/>
    <w:rsid w:val="007E6DB7"/>
    <w:rsid w:val="008F16C1"/>
    <w:rsid w:val="00CE4CC5"/>
    <w:rsid w:val="00ED771B"/>
    <w:rsid w:val="00F331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506DC"/>
  <w15:chartTrackingRefBased/>
  <w15:docId w15:val="{86EC39BA-3DEA-4A42-BFA8-4C0782BCE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56C44"/>
    <w:rPr>
      <w:color w:val="0563C1" w:themeColor="hyperlink"/>
      <w:u w:val="single"/>
    </w:rPr>
  </w:style>
  <w:style w:type="character" w:styleId="Mencinsinresolver">
    <w:name w:val="Unresolved Mention"/>
    <w:basedOn w:val="Fuentedeprrafopredeter"/>
    <w:uiPriority w:val="99"/>
    <w:semiHidden/>
    <w:unhideWhenUsed/>
    <w:rsid w:val="00156C44"/>
    <w:rPr>
      <w:color w:val="605E5C"/>
      <w:shd w:val="clear" w:color="auto" w:fill="E1DFDD"/>
    </w:rPr>
  </w:style>
  <w:style w:type="paragraph" w:styleId="Encabezado">
    <w:name w:val="header"/>
    <w:basedOn w:val="Normal"/>
    <w:link w:val="EncabezadoCar"/>
    <w:uiPriority w:val="99"/>
    <w:unhideWhenUsed/>
    <w:rsid w:val="002551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51D3"/>
  </w:style>
  <w:style w:type="paragraph" w:styleId="Piedepgina">
    <w:name w:val="footer"/>
    <w:basedOn w:val="Normal"/>
    <w:link w:val="PiedepginaCar"/>
    <w:uiPriority w:val="99"/>
    <w:unhideWhenUsed/>
    <w:rsid w:val="002551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5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919635">
      <w:bodyDiv w:val="1"/>
      <w:marLeft w:val="0"/>
      <w:marRight w:val="0"/>
      <w:marTop w:val="0"/>
      <w:marBottom w:val="0"/>
      <w:divBdr>
        <w:top w:val="none" w:sz="0" w:space="0" w:color="auto"/>
        <w:left w:val="none" w:sz="0" w:space="0" w:color="auto"/>
        <w:bottom w:val="none" w:sz="0" w:space="0" w:color="auto"/>
        <w:right w:val="none" w:sz="0" w:space="0" w:color="auto"/>
      </w:divBdr>
      <w:divsChild>
        <w:div w:id="369035898">
          <w:marLeft w:val="0"/>
          <w:marRight w:val="0"/>
          <w:marTop w:val="0"/>
          <w:marBottom w:val="0"/>
          <w:divBdr>
            <w:top w:val="none" w:sz="0" w:space="0" w:color="auto"/>
            <w:left w:val="none" w:sz="0" w:space="0" w:color="auto"/>
            <w:bottom w:val="none" w:sz="0" w:space="0" w:color="auto"/>
            <w:right w:val="none" w:sz="0" w:space="0" w:color="auto"/>
          </w:divBdr>
        </w:div>
        <w:div w:id="1827479368">
          <w:marLeft w:val="0"/>
          <w:marRight w:val="0"/>
          <w:marTop w:val="0"/>
          <w:marBottom w:val="0"/>
          <w:divBdr>
            <w:top w:val="none" w:sz="0" w:space="0" w:color="auto"/>
            <w:left w:val="none" w:sz="0" w:space="0" w:color="auto"/>
            <w:bottom w:val="none" w:sz="0" w:space="0" w:color="auto"/>
            <w:right w:val="none" w:sz="0" w:space="0" w:color="auto"/>
          </w:divBdr>
        </w:div>
      </w:divsChild>
    </w:div>
    <w:div w:id="1351687579">
      <w:bodyDiv w:val="1"/>
      <w:marLeft w:val="0"/>
      <w:marRight w:val="0"/>
      <w:marTop w:val="0"/>
      <w:marBottom w:val="0"/>
      <w:divBdr>
        <w:top w:val="none" w:sz="0" w:space="0" w:color="auto"/>
        <w:left w:val="none" w:sz="0" w:space="0" w:color="auto"/>
        <w:bottom w:val="none" w:sz="0" w:space="0" w:color="auto"/>
        <w:right w:val="none" w:sz="0" w:space="0" w:color="auto"/>
      </w:divBdr>
      <w:divsChild>
        <w:div w:id="1324972899">
          <w:marLeft w:val="0"/>
          <w:marRight w:val="0"/>
          <w:marTop w:val="0"/>
          <w:marBottom w:val="0"/>
          <w:divBdr>
            <w:top w:val="none" w:sz="0" w:space="0" w:color="auto"/>
            <w:left w:val="none" w:sz="0" w:space="0" w:color="auto"/>
            <w:bottom w:val="none" w:sz="0" w:space="0" w:color="auto"/>
            <w:right w:val="none" w:sz="0" w:space="0" w:color="auto"/>
          </w:divBdr>
          <w:divsChild>
            <w:div w:id="1194004296">
              <w:marLeft w:val="0"/>
              <w:marRight w:val="0"/>
              <w:marTop w:val="0"/>
              <w:marBottom w:val="0"/>
              <w:divBdr>
                <w:top w:val="none" w:sz="0" w:space="0" w:color="auto"/>
                <w:left w:val="none" w:sz="0" w:space="0" w:color="auto"/>
                <w:bottom w:val="none" w:sz="0" w:space="0" w:color="auto"/>
                <w:right w:val="none" w:sz="0" w:space="0" w:color="auto"/>
              </w:divBdr>
              <w:divsChild>
                <w:div w:id="507601988">
                  <w:marLeft w:val="0"/>
                  <w:marRight w:val="0"/>
                  <w:marTop w:val="0"/>
                  <w:marBottom w:val="0"/>
                  <w:divBdr>
                    <w:top w:val="none" w:sz="0" w:space="0" w:color="auto"/>
                    <w:left w:val="none" w:sz="0" w:space="0" w:color="auto"/>
                    <w:bottom w:val="none" w:sz="0" w:space="0" w:color="auto"/>
                    <w:right w:val="none" w:sz="0" w:space="0" w:color="auto"/>
                  </w:divBdr>
                </w:div>
                <w:div w:id="667555770">
                  <w:marLeft w:val="0"/>
                  <w:marRight w:val="0"/>
                  <w:marTop w:val="0"/>
                  <w:marBottom w:val="0"/>
                  <w:divBdr>
                    <w:top w:val="none" w:sz="0" w:space="0" w:color="auto"/>
                    <w:left w:val="none" w:sz="0" w:space="0" w:color="auto"/>
                    <w:bottom w:val="none" w:sz="0" w:space="0" w:color="auto"/>
                    <w:right w:val="none" w:sz="0" w:space="0" w:color="auto"/>
                  </w:divBdr>
                </w:div>
                <w:div w:id="131572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88666">
          <w:marLeft w:val="0"/>
          <w:marRight w:val="0"/>
          <w:marTop w:val="0"/>
          <w:marBottom w:val="0"/>
          <w:divBdr>
            <w:top w:val="none" w:sz="0" w:space="0" w:color="auto"/>
            <w:left w:val="none" w:sz="0" w:space="0" w:color="auto"/>
            <w:bottom w:val="none" w:sz="0" w:space="0" w:color="auto"/>
            <w:right w:val="none" w:sz="0" w:space="0" w:color="auto"/>
          </w:divBdr>
        </w:div>
      </w:divsChild>
    </w:div>
    <w:div w:id="1985229891">
      <w:bodyDiv w:val="1"/>
      <w:marLeft w:val="0"/>
      <w:marRight w:val="0"/>
      <w:marTop w:val="0"/>
      <w:marBottom w:val="0"/>
      <w:divBdr>
        <w:top w:val="none" w:sz="0" w:space="0" w:color="auto"/>
        <w:left w:val="none" w:sz="0" w:space="0" w:color="auto"/>
        <w:bottom w:val="none" w:sz="0" w:space="0" w:color="auto"/>
        <w:right w:val="none" w:sz="0" w:space="0" w:color="auto"/>
      </w:divBdr>
      <w:divsChild>
        <w:div w:id="963850301">
          <w:marLeft w:val="0"/>
          <w:marRight w:val="0"/>
          <w:marTop w:val="0"/>
          <w:marBottom w:val="0"/>
          <w:divBdr>
            <w:top w:val="none" w:sz="0" w:space="0" w:color="auto"/>
            <w:left w:val="none" w:sz="0" w:space="0" w:color="auto"/>
            <w:bottom w:val="none" w:sz="0" w:space="0" w:color="auto"/>
            <w:right w:val="none" w:sz="0" w:space="0" w:color="auto"/>
          </w:divBdr>
          <w:divsChild>
            <w:div w:id="1321689970">
              <w:marLeft w:val="0"/>
              <w:marRight w:val="0"/>
              <w:marTop w:val="0"/>
              <w:marBottom w:val="0"/>
              <w:divBdr>
                <w:top w:val="none" w:sz="0" w:space="0" w:color="auto"/>
                <w:left w:val="none" w:sz="0" w:space="0" w:color="auto"/>
                <w:bottom w:val="none" w:sz="0" w:space="0" w:color="auto"/>
                <w:right w:val="none" w:sz="0" w:space="0" w:color="auto"/>
              </w:divBdr>
              <w:divsChild>
                <w:div w:id="576938440">
                  <w:marLeft w:val="0"/>
                  <w:marRight w:val="0"/>
                  <w:marTop w:val="0"/>
                  <w:marBottom w:val="0"/>
                  <w:divBdr>
                    <w:top w:val="none" w:sz="0" w:space="0" w:color="auto"/>
                    <w:left w:val="none" w:sz="0" w:space="0" w:color="auto"/>
                    <w:bottom w:val="none" w:sz="0" w:space="0" w:color="auto"/>
                    <w:right w:val="none" w:sz="0" w:space="0" w:color="auto"/>
                  </w:divBdr>
                </w:div>
                <w:div w:id="1829050824">
                  <w:marLeft w:val="0"/>
                  <w:marRight w:val="0"/>
                  <w:marTop w:val="0"/>
                  <w:marBottom w:val="0"/>
                  <w:divBdr>
                    <w:top w:val="none" w:sz="0" w:space="0" w:color="auto"/>
                    <w:left w:val="none" w:sz="0" w:space="0" w:color="auto"/>
                    <w:bottom w:val="none" w:sz="0" w:space="0" w:color="auto"/>
                    <w:right w:val="none" w:sz="0" w:space="0" w:color="auto"/>
                  </w:divBdr>
                </w:div>
                <w:div w:id="21189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19816">
          <w:marLeft w:val="0"/>
          <w:marRight w:val="0"/>
          <w:marTop w:val="0"/>
          <w:marBottom w:val="0"/>
          <w:divBdr>
            <w:top w:val="none" w:sz="0" w:space="0" w:color="auto"/>
            <w:left w:val="none" w:sz="0" w:space="0" w:color="auto"/>
            <w:bottom w:val="none" w:sz="0" w:space="0" w:color="auto"/>
            <w:right w:val="none" w:sz="0" w:space="0" w:color="auto"/>
          </w:divBdr>
        </w:div>
      </w:divsChild>
    </w:div>
    <w:div w:id="2142962679">
      <w:bodyDiv w:val="1"/>
      <w:marLeft w:val="0"/>
      <w:marRight w:val="0"/>
      <w:marTop w:val="0"/>
      <w:marBottom w:val="0"/>
      <w:divBdr>
        <w:top w:val="none" w:sz="0" w:space="0" w:color="auto"/>
        <w:left w:val="none" w:sz="0" w:space="0" w:color="auto"/>
        <w:bottom w:val="none" w:sz="0" w:space="0" w:color="auto"/>
        <w:right w:val="none" w:sz="0" w:space="0" w:color="auto"/>
      </w:divBdr>
      <w:divsChild>
        <w:div w:id="1673026824">
          <w:marLeft w:val="0"/>
          <w:marRight w:val="0"/>
          <w:marTop w:val="0"/>
          <w:marBottom w:val="0"/>
          <w:divBdr>
            <w:top w:val="none" w:sz="0" w:space="0" w:color="auto"/>
            <w:left w:val="none" w:sz="0" w:space="0" w:color="auto"/>
            <w:bottom w:val="none" w:sz="0" w:space="0" w:color="auto"/>
            <w:right w:val="none" w:sz="0" w:space="0" w:color="auto"/>
          </w:divBdr>
        </w:div>
        <w:div w:id="785655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www.oracle.com/pe/database/what-is-a-relational-databas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racle.com/pe/database/what-is-database/"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hyperlink" Target="https://www.ui1.es/blog-ui1/bases-de-datos-no-relacional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278</Words>
  <Characters>1532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2024-12-02T15:39:00Z</dcterms:created>
  <dcterms:modified xsi:type="dcterms:W3CDTF">2024-12-04T18:07:00Z</dcterms:modified>
</cp:coreProperties>
</file>