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This entire message was entertaining and exciting to listen to. As he talked about the different childhood dreams he had, I got thinking of mine. Many have been changed and dropped or forgotten about. Because as I grew up, the talk about dreams slowly faded and became can you survive while doing something you want to do with your life. What affected me the most was probably how he went from achieving his dreams to wanting to help others achieve theirs. That has a huge part in how I see things because I want to use what I learn in my degree to go and see others be happy and enjoy themselves with what I make. One thing I loved was the reference to the brick wall and how he used the brick wall to connect with people. He goes on to explain the brick wall isn't there to keep you out but for you to go over it. I thought that was interesting because of the fact you look at a brick wall and say. I can't get over that it's a wall. While he keeps saying go over it if you want it, you have to work hard and have to go over that brick wall.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