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Patrones de Diseño – Guía para Práctica y Examen (OO2 UNLP)</w:t>
      </w:r>
    </w:p>
    <w:p>
      <w:pPr>
        <w:pStyle w:val="Heading1"/>
      </w:pPr>
      <w:r>
        <w:t>Composite</w:t>
      </w:r>
    </w:p>
    <w:p>
      <w:pPr>
        <w:pStyle w:val="Heading2"/>
      </w:pPr>
      <w:r>
        <w:t>Problema que resuelve</w:t>
      </w:r>
    </w:p>
    <w:p>
      <w:r>
        <w:t>Cuando tenés estructuras jerárquicas (parte-todo) y querés tratar objetos simples y compuestos de la misma forma.</w:t>
      </w:r>
    </w:p>
    <w:p>
      <w:pPr>
        <w:pStyle w:val="Heading2"/>
      </w:pPr>
      <w:r>
        <w:t>Aplicabilidad (cuándo usarlo)</w:t>
      </w:r>
    </w:p>
    <w:p>
      <w:r>
        <w:t>- Jerarquías tipo árbol</w:t>
        <w:br/>
        <w:t>- Estructuras recursivas</w:t>
        <w:br/>
        <w:t>- Objetos que contienen otros del mismo tipo</w:t>
      </w:r>
    </w:p>
    <w:p>
      <w:pPr>
        <w:pStyle w:val="Heading2"/>
      </w:pPr>
      <w:r>
        <w:t>Cómo detectarlo en un ejercicio</w:t>
      </w:r>
    </w:p>
    <w:p>
      <w:r>
        <w:t>- Aparece 'compuesto de'</w:t>
        <w:br/>
        <w:t>- Hay recursividad</w:t>
        <w:br/>
        <w:t>- Objetos que pueden contener otros iguales</w:t>
      </w:r>
    </w:p>
    <w:p>
      <w:pPr>
        <w:pStyle w:val="Heading2"/>
      </w:pPr>
      <w:r>
        <w:t>Idea de solución</w:t>
      </w:r>
    </w:p>
    <w:p>
      <w:r>
        <w:t>Crear una interfaz común (Component). Las hojas implementan comportamiento simple y los compuestos delegan en sus hijos.</w:t>
      </w:r>
    </w:p>
    <w:p>
      <w:pPr>
        <w:pStyle w:val="Heading2"/>
      </w:pPr>
      <w:r>
        <w:t>Ejemplo típico de la práctica</w:t>
      </w:r>
    </w:p>
    <w:p>
      <w:r>
        <w:t>Topografías, Sustancias químicas, Productos financieros</w:t>
      </w:r>
    </w:p>
    <w:p>
      <w:pPr>
        <w:pStyle w:val="Heading1"/>
      </w:pPr>
      <w:r>
        <w:t>Factory Method</w:t>
      </w:r>
    </w:p>
    <w:p>
      <w:pPr>
        <w:pStyle w:val="Heading2"/>
      </w:pPr>
      <w:r>
        <w:t>Problema que resuelve</w:t>
      </w:r>
    </w:p>
    <w:p>
      <w:r>
        <w:t>Cuando no querés acoplar la creación de objetos concretos al código cliente.</w:t>
      </w:r>
    </w:p>
    <w:p>
      <w:pPr>
        <w:pStyle w:val="Heading2"/>
      </w:pPr>
      <w:r>
        <w:t>Aplicabilidad (cuándo usarlo)</w:t>
      </w:r>
    </w:p>
    <w:p>
      <w:r>
        <w:t>- No sabés qué clase instanciar</w:t>
        <w:br/>
        <w:t>- Querés evitar usar new directamente</w:t>
        <w:br/>
        <w:t>- Hay múltiples variantes de creación</w:t>
      </w:r>
    </w:p>
    <w:p>
      <w:pPr>
        <w:pStyle w:val="Heading2"/>
      </w:pPr>
      <w:r>
        <w:t>Cómo detectarlo en un ejercicio</w:t>
      </w:r>
    </w:p>
    <w:p>
      <w:r>
        <w:t>- Muchas clases similares</w:t>
        <w:br/>
        <w:t>- Código repetido de creación</w:t>
        <w:br/>
        <w:t>- 'Crear X según condición'</w:t>
      </w:r>
    </w:p>
    <w:p>
      <w:pPr>
        <w:pStyle w:val="Heading2"/>
      </w:pPr>
      <w:r>
        <w:t>Idea de solución</w:t>
      </w:r>
    </w:p>
    <w:p>
      <w:r>
        <w:t>Definir un método de creación en una superclase y delegar en subclases qué objeto crear.</w:t>
      </w:r>
    </w:p>
    <w:p>
      <w:pPr>
        <w:pStyle w:val="Heading2"/>
      </w:pPr>
      <w:r>
        <w:t>Ejemplo típico de la práctica</w:t>
      </w:r>
    </w:p>
    <w:p>
      <w:r>
        <w:t>Sustancias químicas, creación de elementos</w:t>
      </w:r>
    </w:p>
    <w:p>
      <w:pPr>
        <w:pStyle w:val="Heading1"/>
      </w:pPr>
      <w:r>
        <w:t>Builder</w:t>
      </w:r>
    </w:p>
    <w:p>
      <w:pPr>
        <w:pStyle w:val="Heading2"/>
      </w:pPr>
      <w:r>
        <w:t>Problema que resuelve</w:t>
      </w:r>
    </w:p>
    <w:p>
      <w:r>
        <w:t>Cuando la construcción de un objeto es compleja y tiene muchas variantes.</w:t>
      </w:r>
    </w:p>
    <w:p>
      <w:pPr>
        <w:pStyle w:val="Heading2"/>
      </w:pPr>
      <w:r>
        <w:t>Aplicabilidad (cuándo usarlo)</w:t>
      </w:r>
    </w:p>
    <w:p>
      <w:r>
        <w:t>- Construcción paso a paso</w:t>
        <w:br/>
        <w:t>- Mismo proceso, diferentes resultados</w:t>
        <w:br/>
        <w:t>- Objetos complejos</w:t>
      </w:r>
    </w:p>
    <w:p>
      <w:pPr>
        <w:pStyle w:val="Heading2"/>
      </w:pPr>
      <w:r>
        <w:t>Cómo detectarlo en un ejercicio</w:t>
      </w:r>
    </w:p>
    <w:p>
      <w:r>
        <w:t>- Muchos parámetros</w:t>
        <w:br/>
        <w:t>- Variantes (económico, premium, etc.)</w:t>
        <w:br/>
        <w:t>- Secuencia de armado</w:t>
      </w:r>
    </w:p>
    <w:p>
      <w:pPr>
        <w:pStyle w:val="Heading2"/>
      </w:pPr>
      <w:r>
        <w:t>Idea de solución</w:t>
      </w:r>
    </w:p>
    <w:p>
      <w:r>
        <w:t>Separar quién construye (Builder) de quién dirige (Director).</w:t>
      </w:r>
    </w:p>
    <w:p>
      <w:pPr>
        <w:pStyle w:val="Heading2"/>
      </w:pPr>
      <w:r>
        <w:t>Ejemplo típico de la práctica</w:t>
      </w:r>
    </w:p>
    <w:p>
      <w:r>
        <w:t>Sándwiches, viajes</w:t>
      </w:r>
    </w:p>
    <w:p>
      <w:pPr>
        <w:pStyle w:val="Heading1"/>
      </w:pPr>
      <w:r>
        <w:t>Adapter</w:t>
      </w:r>
    </w:p>
    <w:p>
      <w:pPr>
        <w:pStyle w:val="Heading2"/>
      </w:pPr>
      <w:r>
        <w:t>Problema que resuelve</w:t>
      </w:r>
    </w:p>
    <w:p>
      <w:r>
        <w:t>Cuando querés usar una clase existente pero su interfaz no es compatible.</w:t>
      </w:r>
    </w:p>
    <w:p>
      <w:pPr>
        <w:pStyle w:val="Heading2"/>
      </w:pPr>
      <w:r>
        <w:t>Aplicabilidad (cuándo usarlo)</w:t>
      </w:r>
    </w:p>
    <w:p>
      <w:r>
        <w:t>- Integrar librerías externas</w:t>
        <w:br/>
        <w:t>- Interfaces incompatibles</w:t>
        <w:br/>
        <w:t>- No podés modificar una clase</w:t>
      </w:r>
    </w:p>
    <w:p>
      <w:pPr>
        <w:pStyle w:val="Heading2"/>
      </w:pPr>
      <w:r>
        <w:t>Cómo detectarlo en un ejercicio</w:t>
      </w:r>
    </w:p>
    <w:p>
      <w:r>
        <w:t>- 'No puedo modificar esta clase'</w:t>
        <w:br/>
        <w:t>- 'Tiene otra interfaz'</w:t>
        <w:br/>
        <w:t>- 'Quiero reutilizarla'</w:t>
      </w:r>
    </w:p>
    <w:p>
      <w:pPr>
        <w:pStyle w:val="Heading2"/>
      </w:pPr>
      <w:r>
        <w:t>Idea de solución</w:t>
      </w:r>
    </w:p>
    <w:p>
      <w:r>
        <w:t>Crear una clase intermedia que adapte la interfaz esperada a la existente.</w:t>
      </w:r>
    </w:p>
    <w:p>
      <w:pPr>
        <w:pStyle w:val="Heading2"/>
      </w:pPr>
      <w:r>
        <w:t>Ejemplo típico de la práctica</w:t>
      </w:r>
    </w:p>
    <w:p>
      <w:r>
        <w:t>JSON exporter, MediaPlayer + VideoStream</w:t>
      </w:r>
    </w:p>
    <w:p>
      <w:pPr>
        <w:pStyle w:val="Heading1"/>
      </w:pPr>
      <w:r>
        <w:t>Cómo resolver ejercicios (estrategia)</w:t>
      </w:r>
    </w:p>
    <w:p>
      <w:r>
        <w:t>1. Identificar el problema</w:t>
        <w:br/>
        <w:t>2. Detectar patrón</w:t>
        <w:br/>
        <w:t>3. Definir clases base</w:t>
        <w:br/>
        <w:t>4. Aplicar polimorfismo</w:t>
        <w:br/>
        <w:t>5. Pensar en extensibilidad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