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Action research task: A research report on an assessment problem from your class</w:t>
      </w:r>
    </w:p>
    <w:p>
      <w:pPr>
        <w:pBdr>
          <w:bottom w:val="single" w:color="1F4E79" w:sz="8" w:space="8"/>
        </w:pBdr>
        <w:bidi w:val="false"/>
        <w:spacing w:after="360"/>
        <w:jc w:val="center"/>
      </w:pPr>
      <w:r>
        <w:rPr>
          <w:rFonts w:ascii="Calibri" w:cs="Calibri" w:eastAsia="Calibri" w:hAnsi="Calibri"/>
          <w:color w:val="595959"/>
          <w:sz w:val="22"/>
          <w:szCs w:val="22"/>
        </w:rPr>
        <w:t xml:space="preserve">Weight 20% of the course grade · Published in Week 10 · Submitted at the end of Week 14 · AI use level: 2 (Documented collaboration) with a disclosure statement</w:t>
      </w:r>
    </w:p>
    <w:p>
      <w:pPr>
        <w:pStyle w:val="Heading1"/>
        <w:bidi w:val="false"/>
        <w:spacing w:after="160" w:before="360"/>
        <w:jc w:val="left"/>
      </w:pPr>
      <w:r>
        <w:rPr>
          <w:rFonts w:ascii="Calibri" w:cs="Calibri" w:eastAsia="Calibri" w:hAnsi="Calibri"/>
          <w:b/>
          <w:bCs/>
          <w:color w:val="1F4E79"/>
          <w:sz w:val="30"/>
          <w:szCs w:val="30"/>
        </w:rPr>
        <w:t xml:space="preserve">The task</w:t>
      </w:r>
    </w:p>
    <w:p>
      <w:pPr>
        <w:bidi w:val="false"/>
        <w:spacing w:after="120" w:line="300"/>
        <w:jc w:val="left"/>
      </w:pPr>
      <w:r>
        <w:rPr>
          <w:rFonts w:ascii="Calibri" w:cs="Calibri" w:eastAsia="Calibri" w:hAnsi="Calibri"/>
          <w:sz w:val="22"/>
          <w:szCs w:val="22"/>
        </w:rPr>
        <w:t xml:space="preserve">Write the action research report that you began in Week 2. Start from the problem statement you submitted in Week 3, describe the assessment intervention you tried in your class, analyse the data you collected honestly, and write findings proportionate to the evidence, limitations specific to your research, and a plan for a next cycle.</w:t>
      </w:r>
    </w:p>
    <w:p>
      <w:pPr>
        <w:pStyle w:val="Heading1"/>
        <w:bidi w:val="false"/>
        <w:spacing w:after="160" w:before="360"/>
        <w:jc w:val="left"/>
      </w:pPr>
      <w:r>
        <w:rPr>
          <w:rFonts w:ascii="Calibri" w:cs="Calibri" w:eastAsia="Calibri" w:hAnsi="Calibri"/>
          <w:b/>
          <w:bCs/>
          <w:color w:val="1F4E79"/>
          <w:sz w:val="30"/>
          <w:szCs w:val="30"/>
        </w:rPr>
        <w:t xml:space="preserve">Requirements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Consistency with the problem statement:</w:t>
      </w:r>
      <w:r>
        <w:rPr>
          <w:rFonts w:ascii="Calibri" w:cs="Calibri" w:eastAsia="Calibri" w:hAnsi="Calibri"/>
          <w:sz w:val="22"/>
          <w:szCs w:val="22"/>
        </w:rPr>
        <w:t xml:space="preserve"> The problem in the report is the problem you submitted in Week 3. If you modified it after that, state the modification and its reason in a short paragraph.</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Data:</w:t>
      </w:r>
      <w:r>
        <w:rPr>
          <w:rFonts w:ascii="Calibri" w:cs="Calibri" w:eastAsia="Calibri" w:hAnsi="Calibri"/>
          <w:sz w:val="22"/>
          <w:szCs w:val="22"/>
        </w:rPr>
        <w:t xml:space="preserve"> From a class you teach or do your practicum in, after the approval of the school administration. At least one instrument administered before and after the intervention to the same students, or two different pieces of evidence of change. A comparison class is desirable but not a condition; if one is not available, state what you relied on instead, and narrow your claims accordingly.</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Data protection:</w:t>
      </w:r>
      <w:r>
        <w:rPr>
          <w:rFonts w:ascii="Calibri" w:cs="Calibri" w:eastAsia="Calibri" w:hAnsi="Calibri"/>
          <w:sz w:val="22"/>
          <w:szCs w:val="22"/>
        </w:rPr>
        <w:t xml:space="preserve"> Each student's name is replaced with a code before any analysis or upload to any tool. No student's name is mentioned in the report or its appendices, nor the name of a school that would allow students to be identified. No file or text containing identifying data is uploaded to Claude or any other tool.</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Analysis:</w:t>
      </w:r>
      <w:r>
        <w:rPr>
          <w:rFonts w:ascii="Calibri" w:cs="Calibri" w:eastAsia="Calibri" w:hAnsi="Calibri"/>
          <w:sz w:val="22"/>
          <w:szCs w:val="22"/>
        </w:rPr>
        <w:t xml:space="preserve"> The gain, the effect size with its formula stated, the normalised gain, and the percentage whose score improved, computed on the students who have both measurements. And the difference between the two gains if there is a comparison class. And the number of those absent from any measurement and their scores on the other measurement are stated. The Excel file "03 Action Research Data - Week 14" can be used as a template.</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Verification:</w:t>
      </w:r>
      <w:r>
        <w:rPr>
          <w:rFonts w:ascii="Calibri" w:cs="Calibri" w:eastAsia="Calibri" w:hAnsi="Calibri"/>
          <w:sz w:val="22"/>
          <w:szCs w:val="22"/>
        </w:rPr>
        <w:t xml:space="preserve"> If Claude was used in the calculation, at least three values are matched against an independent calculation (Excel or by hand), and the matching table is attached.</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Writing:</w:t>
      </w:r>
      <w:r>
        <w:rPr>
          <w:rFonts w:ascii="Calibri" w:cs="Calibri" w:eastAsia="Calibri" w:hAnsi="Calibri"/>
          <w:sz w:val="22"/>
          <w:szCs w:val="22"/>
        </w:rPr>
        <w:t xml:space="preserve"> From 1500 to 2500 words excluding appendices, with the following ten sections.</w:t>
      </w:r>
    </w:p>
    <w:p>
      <w:pPr>
        <w:pStyle w:val="ListParagraph"/>
        <w:keepNext/>
        <w:numPr>
          <w:ilvl w:val="0"/>
          <w:numId w:val="2"/>
        </w:numPr>
        <w:bidi w:val="false"/>
        <w:spacing w:after="60" w:before="80" w:line="300"/>
        <w:jc w:val="left"/>
      </w:pPr>
      <w:r>
        <w:rPr>
          <w:rFonts w:ascii="Calibri" w:cs="Calibri" w:eastAsia="Calibri" w:hAnsi="Calibri"/>
          <w:b/>
          <w:bCs/>
          <w:sz w:val="22"/>
          <w:szCs w:val="22"/>
        </w:rPr>
        <w:t xml:space="preserve">Documentation:</w:t>
      </w:r>
      <w:r>
        <w:rPr>
          <w:rFonts w:ascii="Calibri" w:cs="Calibri" w:eastAsia="Calibri" w:hAnsi="Calibri"/>
          <w:sz w:val="22"/>
          <w:szCs w:val="22"/>
        </w:rPr>
        <w:t xml:space="preserve"> A Claude use log and a disclosure statement in the appendix. Any missing data are stated as they are; if some data could not be collected, the student informs the instructor in writing before the submission deadline, writes the report with what they actually collected, and treats the gap as a limitation of the research.</w:t>
      </w:r>
    </w:p>
    <w:p>
      <w:pPr>
        <w:pStyle w:val="Heading1"/>
        <w:bidi w:val="false"/>
        <w:spacing w:after="160" w:before="360"/>
        <w:jc w:val="left"/>
      </w:pPr>
      <w:r>
        <w:rPr>
          <w:rFonts w:ascii="Calibri" w:cs="Calibri" w:eastAsia="Calibri" w:hAnsi="Calibri"/>
          <w:b/>
          <w:bCs/>
          <w:color w:val="1F4E79"/>
          <w:sz w:val="30"/>
          <w:szCs w:val="30"/>
        </w:rPr>
        <w:t xml:space="preserve">Sections of the report</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3"/>
        <w:gridCol w:w="4888"/>
        <w:gridCol w:w="2027"/>
      </w:tblGrid>
      <w:tr>
        <w:trPr>
          <w:cantSplit/>
          <w:tblHeader/>
        </w:trPr>
        <w:tc>
          <w:tcPr>
            <w:tcW w:type="dxa" w:w="27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Section</w:t>
            </w:r>
          </w:p>
        </w:tc>
        <w:tc>
          <w:tcPr>
            <w:tcW w:type="dxa" w:w="488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it includes</w:t>
            </w:r>
          </w:p>
        </w:tc>
        <w:tc>
          <w:tcPr>
            <w:tcW w:type="dxa" w:w="20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Approximate length</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 The problem and its initial evidence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you noticed in your class, the initial evidence (scores, students' work, or observation), and the assessment practice linked to the problem</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200 – 300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 Link to the literature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brief link to two to four of the course references that you have read, showing why the intervention is expected to address the problem</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 – 250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 The intervention</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exactly you did, how often, and for how many weeks, in enough detail to allow a colleague to repeat it, and what differed from the plan</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 – 250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 Data and instruments</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participants and their numbers, the instrument and its alignment with the targeted outcomes, whether the two measurements used the same instrument, and the marking method (and if with a rubric, how it was calibrated)</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200 – 300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5. Analysis</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indicators and their formulas, how absences were handled, and how you verified the calculation</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 – 250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6. Findings</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table of indicators, and findings paragraphs in which every claim matches its evidence</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250 – 400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7. Limitations</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least three limitations specific to your research, ordered by their seriousness for the main conclusion, each with its likely effect</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150 – 250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 Reflection and the next cycle</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you learned about your assessment practice, what you will change in the next cycle, and how this addresses a specific limitation</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200 – 300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9. Ethics statement</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School approval, informing parents according to school policy, anonymisation of data, not entering students' names into any tool, and what was offered to the comparison class if there was one</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80 – 150 words</w:t>
            </w:r>
          </w:p>
        </w:tc>
      </w:tr>
      <w:tr>
        <w:trPr>
          <w:cantSplit/>
        </w:trPr>
        <w:tc>
          <w:tcPr>
            <w:tcW w:type="dxa" w:w="2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10. Appendices</w:t>
            </w:r>
          </w:p>
        </w:tc>
        <w:tc>
          <w:tcPr>
            <w:tcW w:type="dxa" w:w="4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anonymised data, the instrument, the matching table, the Claude use log, and the disclosure statement</w:t>
            </w:r>
          </w:p>
        </w:tc>
        <w:tc>
          <w:tcPr>
            <w:tcW w:type="dxa" w:w="20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Not counted in the word count</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What is submitted</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7178"/>
      </w:tblGrid>
      <w:tr>
        <w:trPr>
          <w:cantSplit/>
          <w:tblHeader/>
        </w:trPr>
        <w:tc>
          <w:tcPr>
            <w:tcW w:type="dxa" w:w="2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File</w:t>
            </w:r>
          </w:p>
        </w:tc>
        <w:tc>
          <w:tcPr>
            <w:tcW w:type="dxa" w:w="717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Description</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report</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From 1500 to 2500 words excluding appendices, with the ten sections</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data file</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scores anonymised with codes, and the calculation file</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instrument</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test or data collection instrument as administered, with its answer key or rubric</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matching table</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least three values, if Claude was used in the calculation</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Claude use log</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place where it was used: what was asked, what it gave, what was accepted, rejected or modified, and why, with the link to the conversations or their export files</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disclosure statement</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short signed paragraph in the format below</w:t>
            </w:r>
          </w:p>
        </w:tc>
      </w:tr>
      <w:tr>
        <w:trPr>
          <w:cantSplit/>
        </w:trPr>
        <w:tc>
          <w:tcPr>
            <w:tcW w:type="dxa" w:w="2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approval declaration</w:t>
            </w:r>
          </w:p>
        </w:tc>
        <w:tc>
          <w:tcPr>
            <w:tcW w:type="dxa" w:w="71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declaration that the approval of the school administration was obtained; the student keeps the document and shows it to the instructor on request</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The disclosure statement</w:t>
      </w:r>
    </w:p>
    <w:p>
      <w:pPr>
        <w:bidi w:val="false"/>
        <w:spacing w:after="120" w:line="300"/>
        <w:jc w:val="left"/>
      </w:pPr>
      <w:r>
        <w:rPr>
          <w:rFonts w:ascii="Calibri" w:cs="Calibri" w:eastAsia="Calibri" w:hAnsi="Calibri"/>
          <w:sz w:val="22"/>
          <w:szCs w:val="22"/>
        </w:rPr>
        <w:t xml:space="preserve">The statement is written in the report's appendix, and includes the following elements: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48"/>
        <w:gridCol w:w="6190"/>
      </w:tblGrid>
      <w:tr>
        <w:trPr>
          <w:cantSplit/>
          <w:tblHeader/>
        </w:trPr>
        <w:tc>
          <w:tcPr>
            <w:tcW w:type="dxa" w:w="34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61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write</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tool</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Claude, or any other AI tool you used</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places</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sections in which the tool was used, and what it was asked to do in each place</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was accepted and what was rejected</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most important things you accepted and those you rejected or modified, with reference to the use log</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it was not used for</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Such as collecting the data, or writing the reflection section</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uploaded data</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Confirmation that everything uploaded was anonymised or aggregated</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Verification</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Confirmation that every number was reviewed in the calculation file, and that you consulted every reference yourself</w:t>
            </w:r>
          </w:p>
        </w:tc>
      </w:tr>
      <w:tr>
        <w:trPr>
          <w:cantSplit/>
        </w:trPr>
        <w:tc>
          <w:tcPr>
            <w:tcW w:type="dxa" w:w="34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declaration</w:t>
            </w:r>
          </w:p>
        </w:tc>
        <w:tc>
          <w:tcPr>
            <w:tcW w:type="dxa" w:w="6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 take responsibility for everything in this report, and I have not presented fabricated data, findings or references"</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The rubric (20 marks)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438"/>
        <w:gridCol w:w="1969"/>
        <w:gridCol w:w="1969"/>
        <w:gridCol w:w="1969"/>
        <w:gridCol w:w="1971"/>
      </w:tblGrid>
      <w:tr>
        <w:trPr>
          <w:cantSplit/>
          <w:tblHeader/>
        </w:trPr>
        <w:tc>
          <w:tcPr>
            <w:tcW w:type="dxa" w:w="13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Criterion</w:t>
            </w:r>
          </w:p>
        </w:tc>
        <w:tc>
          <w:tcPr>
            <w:tcW w:type="dxa" w:w="4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Weight</w:t>
            </w:r>
          </w:p>
        </w:tc>
        <w:tc>
          <w:tcPr>
            <w:tcW w:type="dxa" w:w="1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Exemplary (4)</w:t>
            </w:r>
          </w:p>
        </w:tc>
        <w:tc>
          <w:tcPr>
            <w:tcW w:type="dxa" w:w="1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Proficient (3)</w:t>
            </w:r>
          </w:p>
        </w:tc>
        <w:tc>
          <w:tcPr>
            <w:tcW w:type="dxa" w:w="196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Developing (2)</w:t>
            </w:r>
          </w:p>
        </w:tc>
        <w:tc>
          <w:tcPr>
            <w:tcW w:type="dxa" w:w="19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Beginning (1)</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problem and the link to the literature</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specific assessment problem consistent with the Week 3 statement, with clear initial evidence, and a precise link to course references that justifies the intervention</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specific problem with evidence, and a correct link to the references with a general connection to the intervention</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problem or weak evidence, or references mentioned without connection</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non-assessment problem or one without evidence, and no link to the literature</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intervention and the instruments</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intervention described in enough detail to allow repetition, an instrument aligned with the outcomes, and a discussion of the equivalence of the two measurements and the marking method</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clear intervention and a suitable instrument, with a minor lack of detail</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general description of the intervention, or an instrument whose alignment is not shown</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intervention or instrument not described</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Analysis and accuracy of calculations</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All the indicators correct with their formulas, absences handled and stated, and a complete matching table explaining any discrepancy</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indicators correct, and partial handling of absences or matching</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error in one or two indicators, or indicators without formulas</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Multiple errors, or numbers without a traceable calculation</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Findings and matching the claim to the evidence</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Every claim proportionate to its evidence, the main finding clear without overstatement and without excessive caution, and no conclusion from small groups</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Claims mostly supported, with limited overstatement in one place</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Causal claims or generalisations that the design does not support</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recital of numbers without interpretation, or findings unrelated to the data</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Limitations, reflection and the next cycle</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Specific limitations ordered by seriousness with the effect of each, reflection on the assessment practice, and a plan addressing a specific limitation</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Specific limitations with their effect, and an acceptable plan</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General copied limitations, or a plan not linked to the limitations</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Absence of limitations or reflection</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Ethics and documentation of AI use</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2</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complete ethics statement, anonymised data, a complete use log showing what was accepted and what was rejected and why, and a disclosure statement with all its elements</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ethics statement and a log for most places</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passing reference to ethics, or a brief log without justifications</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An incomplete statement omitting approval or anonymisation, or a log omitting important places</w:t>
            </w:r>
          </w:p>
        </w:tc>
      </w:tr>
      <w:tr>
        <w:trPr>
          <w:cantSplit/>
        </w:trPr>
        <w:tc>
          <w:tcPr>
            <w:tcW w:type="dxa" w:w="13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Organisation and clarity of writing</w:t>
            </w:r>
          </w:p>
        </w:tc>
        <w:tc>
          <w:tcPr>
            <w:tcW w:type="dxa" w:w="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1</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ten sections complete, clear and concise language, readable tables, and length within the limits</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Complete sections with a minor weakness in clarity</w:t>
            </w:r>
          </w:p>
        </w:tc>
        <w:tc>
          <w:tcPr>
            <w:tcW w:type="dxa" w:w="19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missing section or length clearly outside the limits</w:t>
            </w:r>
          </w:p>
        </w:tc>
        <w:tc>
          <w:tcPr>
            <w:tcW w:type="dxa" w:w="19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Organisation that makes the research hard to follow</w:t>
            </w:r>
          </w:p>
        </w:tc>
      </w:tr>
    </w:tbl>
    <w:p>
      <w:pPr>
        <w:spacing w:after="120"/>
      </w:pPr>
    </w:p>
    <w:p>
      <w:pPr>
        <w:bidi w:val="false"/>
        <w:spacing w:after="120" w:line="300"/>
        <w:jc w:val="left"/>
      </w:pPr>
      <w:r>
        <w:rPr>
          <w:rFonts w:ascii="Calibri" w:cs="Calibri" w:eastAsia="Calibri" w:hAnsi="Calibri"/>
          <w:b/>
          <w:bCs/>
          <w:sz w:val="22"/>
          <w:szCs w:val="22"/>
        </w:rPr>
        <w:t xml:space="preserve">Calculation method:</w:t>
      </w:r>
      <w:r>
        <w:rPr>
          <w:rFonts w:ascii="Calibri" w:cs="Calibri" w:eastAsia="Calibri" w:hAnsi="Calibri"/>
          <w:sz w:val="22"/>
          <w:szCs w:val="22"/>
        </w:rPr>
        <w:t xml:space="preserve"> Criterion score = (level ÷ 4) × its weight. The total is out of 20.</w:t>
      </w:r>
    </w:p>
    <w:p>
      <w:pPr>
        <w:pStyle w:val="Heading1"/>
        <w:bidi w:val="false"/>
        <w:spacing w:after="160" w:before="360"/>
        <w:jc w:val="left"/>
      </w:pPr>
      <w:r>
        <w:rPr>
          <w:rFonts w:ascii="Calibri" w:cs="Calibri" w:eastAsia="Calibri" w:hAnsi="Calibri"/>
          <w:b/>
          <w:bCs/>
          <w:color w:val="1F4E79"/>
          <w:sz w:val="30"/>
          <w:szCs w:val="30"/>
        </w:rPr>
        <w:t xml:space="preserve">Cases of a zero mark</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Case</w:t>
            </w:r>
          </w:p>
        </w:tc>
        <w:tc>
          <w:tcPr>
            <w:tcW w:type="dxa" w:w="48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Effect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Fabricated data or findings, or ones modified without disclosure, including data generated by an AI tool and presented as real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whole report at level 0 (zero out of 20), and the matter is referred to the university's academic integrity procedures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Use of AI without disclosure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ethics and documentation criterion at level 0, and the use is treated as plagiarism</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 reference that does not exist, or one to which something it did not say is attributed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problem and link to the literature criterion at level 0</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Uploading students' identifying data to any AI tool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ethics and documentation criterion at level 0</w:t>
            </w:r>
          </w:p>
        </w:tc>
      </w:tr>
    </w:tbl>
    <w:p>
      <w:pPr>
        <w:spacing w:after="120"/>
      </w:pPr>
    </w:p>
    <w:p>
      <w:pPr>
        <w:bidi w:val="false"/>
        <w:spacing w:after="120" w:line="300"/>
        <w:jc w:val="left"/>
      </w:pPr>
      <w:r>
        <w:rPr>
          <w:rFonts w:ascii="Calibri" w:cs="Calibri" w:eastAsia="Calibri" w:hAnsi="Calibri"/>
          <w:b/>
          <w:bCs/>
          <w:sz w:val="22"/>
          <w:szCs w:val="22"/>
        </w:rPr>
        <w:t xml:space="preserve">Note:</w:t>
      </w:r>
      <w:r>
        <w:rPr>
          <w:rFonts w:ascii="Calibri" w:cs="Calibri" w:eastAsia="Calibri" w:hAnsi="Calibri"/>
          <w:sz w:val="22"/>
          <w:szCs w:val="22"/>
        </w:rPr>
        <w:t xml:space="preserve"> Undisclosed use is treated as plagiarism following the approach of the United Arab Emirates University (2025) policy on students' use of generative AI. Modest or negative findings lose no marks: a report that honestly says the intervention did not improve anything, and analyses the reason, may reach the Exemplary level.</w:t>
      </w:r>
    </w:p>
    <w:p>
      <w:pPr>
        <w:pStyle w:val="Heading1"/>
        <w:bidi w:val="false"/>
        <w:spacing w:after="160" w:before="360"/>
        <w:jc w:val="left"/>
      </w:pPr>
      <w:r>
        <w:rPr>
          <w:rFonts w:ascii="Calibri" w:cs="Calibri" w:eastAsia="Calibri" w:hAnsi="Calibri"/>
          <w:b/>
          <w:bCs/>
          <w:color w:val="1F4E79"/>
          <w:sz w:val="30"/>
          <w:szCs w:val="30"/>
        </w:rPr>
        <w:t xml:space="preserve">Oral defense questions linked to the research</w:t>
      </w:r>
    </w:p>
    <w:p>
      <w:pPr>
        <w:bidi w:val="false"/>
        <w:spacing w:after="120" w:line="300"/>
        <w:jc w:val="left"/>
      </w:pPr>
      <w:r>
        <w:rPr>
          <w:rFonts w:ascii="Calibri" w:cs="Calibri" w:eastAsia="Calibri" w:hAnsi="Calibri"/>
          <w:sz w:val="22"/>
          <w:szCs w:val="22"/>
        </w:rPr>
        <w:t xml:space="preserve">In the final defense in Week 15, the student is asked at least one question from the action research category of the defense question bank, including these questions, without consulting any tool:</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most important finding in your research? What number supports it exactly? And what prevents you from being certain of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What is the most serious limitation in your research? And how will you address it in the next cycle?</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Where did you reject a critique or suggestion from Claude? And why?</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If a colleague tried the same intervention in another school, what do you expect would happen? And why can you not predict it with confidence?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Action Research Task and Rubric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Action Research Task and Rubric</dc:title>
  <dc:creator>Emad Adel Fraij</dc:creator>
  <cp:lastModifiedBy>Un-named</cp:lastModifiedBy>
  <cp:revision>1</cp:revision>
  <dcterms:created xsi:type="dcterms:W3CDTF">2026-10-15T04:06:25.959Z</dcterms:created>
  <dcterms:modified xsi:type="dcterms:W3CDTF">2026-10-15T04:06:25.959Z</dcterms:modified>
</cp:coreProperties>
</file>

<file path=docProps/custom.xml><?xml version="1.0" encoding="utf-8"?>
<Properties xmlns="http://schemas.openxmlformats.org/officeDocument/2006/custom-properties" xmlns:vt="http://schemas.openxmlformats.org/officeDocument/2006/docPropsVTypes"/>
</file>