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Workshop sheet — Week 14: Analysing action research data and writing findings with Claude's help</w:t>
      </w:r>
    </w:p>
    <w:p>
      <w:pPr>
        <w:pBdr>
          <w:bottom w:val="single" w:color="1F4E79" w:sz="8" w:space="8"/>
        </w:pBdr>
        <w:bidi w:val="false"/>
        <w:spacing w:after="360"/>
        <w:jc w:val="center"/>
      </w:pPr>
      <w:r>
        <w:rPr>
          <w:rFonts w:ascii="Calibri" w:cs="Calibri" w:eastAsia="Calibri" w:hAnsi="Calibri"/>
          <w:color w:val="595959"/>
          <w:sz w:val="22"/>
          <w:szCs w:val="22"/>
        </w:rPr>
        <w:t xml:space="preserve">For students · Duration 75 minutes · Individual work, then in pairs · AI use level: 2 (Documented collaboration), and Step 3 without any tool</w:t>
      </w:r>
    </w:p>
    <w:p>
      <w:pPr>
        <w:pStyle w:val="Heading1"/>
        <w:bidi w:val="false"/>
        <w:spacing w:after="160" w:before="360"/>
        <w:jc w:val="left"/>
      </w:pPr>
      <w:r>
        <w:rPr>
          <w:rFonts w:ascii="Calibri" w:cs="Calibri" w:eastAsia="Calibri" w:hAnsi="Calibri"/>
          <w:b/>
          <w:bCs/>
          <w:color w:val="1F4E79"/>
          <w:sz w:val="30"/>
          <w:szCs w:val="30"/>
        </w:rPr>
        <w:t xml:space="preserve">Aim</w:t>
      </w:r>
    </w:p>
    <w:p>
      <w:pPr>
        <w:bidi w:val="false"/>
        <w:spacing w:after="120" w:line="300"/>
        <w:jc w:val="left"/>
      </w:pPr>
      <w:r>
        <w:rPr>
          <w:rFonts w:ascii="Calibri" w:cs="Calibri" w:eastAsia="Calibri" w:hAnsi="Calibri"/>
          <w:sz w:val="22"/>
          <w:szCs w:val="22"/>
        </w:rPr>
        <w:t xml:space="preserve">To analyse pre and post data for two classes, and write a findings paragraph in which every claim matches its evidence, then ask Claude to critique it and decide for yourself what you accept of its critique, and write the limitations section. After that, you apply the same steps to your own research data.</w:t>
      </w:r>
    </w:p>
    <w:p>
      <w:pPr>
        <w:pStyle w:val="Heading1"/>
        <w:bidi w:val="false"/>
        <w:spacing w:after="160" w:before="360"/>
        <w:jc w:val="left"/>
      </w:pPr>
      <w:r>
        <w:rPr>
          <w:rFonts w:ascii="Calibri" w:cs="Calibri" w:eastAsia="Calibri" w:hAnsi="Calibri"/>
          <w:b/>
          <w:bCs/>
          <w:color w:val="1F4E79"/>
          <w:sz w:val="30"/>
          <w:szCs w:val="30"/>
        </w:rPr>
        <w:t xml:space="preserve">What you need</w:t>
      </w:r>
    </w:p>
    <w:p>
      <w:pPr>
        <w:pStyle w:val="ListParagraph"/>
        <w:numPr>
          <w:ilvl w:val="0"/>
          <w:numId w:val="2"/>
        </w:numPr>
        <w:bidi w:val="false"/>
        <w:spacing w:after="80" w:line="300"/>
        <w:jc w:val="left"/>
      </w:pPr>
      <w:r>
        <w:rPr>
          <w:rFonts w:ascii="Calibri" w:cs="Calibri" w:eastAsia="Calibri" w:hAnsi="Calibri"/>
          <w:sz w:val="22"/>
          <w:szCs w:val="22"/>
        </w:rPr>
        <w:t xml:space="preserve">The Excel file: "03 Action Research Data - Week 14". Its sheets: Read me, Data, Summary, By prior level.</w:t>
      </w:r>
    </w:p>
    <w:p>
      <w:pPr>
        <w:pStyle w:val="ListParagraph"/>
        <w:numPr>
          <w:ilvl w:val="0"/>
          <w:numId w:val="2"/>
        </w:numPr>
        <w:bidi w:val="false"/>
        <w:spacing w:after="80" w:line="300"/>
        <w:jc w:val="left"/>
      </w:pPr>
      <w:r>
        <w:rPr>
          <w:rFonts w:ascii="Calibri" w:cs="Calibri" w:eastAsia="Calibri" w:hAnsi="Calibri"/>
          <w:sz w:val="22"/>
          <w:szCs w:val="22"/>
        </w:rPr>
        <w:t xml:space="preserve">The data are computer-simulated for training purposes, and are not of real students.</w:t>
      </w:r>
    </w:p>
    <w:p>
      <w:pPr>
        <w:pStyle w:val="ListParagraph"/>
        <w:numPr>
          <w:ilvl w:val="0"/>
          <w:numId w:val="2"/>
        </w:numPr>
        <w:bidi w:val="false"/>
        <w:spacing w:after="80" w:line="300"/>
        <w:jc w:val="left"/>
      </w:pPr>
      <w:r>
        <w:rPr>
          <w:rFonts w:ascii="Calibri" w:cs="Calibri" w:eastAsia="Calibri" w:hAnsi="Calibri"/>
          <w:sz w:val="22"/>
          <w:szCs w:val="22"/>
        </w:rPr>
        <w:t xml:space="preserve">A calculator, and a Claude account.</w:t>
      </w:r>
    </w:p>
    <w:p>
      <w:pPr>
        <w:pStyle w:val="ListParagraph"/>
        <w:numPr>
          <w:ilvl w:val="0"/>
          <w:numId w:val="2"/>
        </w:numPr>
        <w:bidi w:val="false"/>
        <w:spacing w:after="80" w:line="300"/>
        <w:jc w:val="left"/>
      </w:pPr>
      <w:r>
        <w:rPr>
          <w:rFonts w:ascii="Calibri" w:cs="Calibri" w:eastAsia="Calibri" w:hAnsi="Calibri"/>
          <w:sz w:val="22"/>
          <w:szCs w:val="22"/>
        </w:rPr>
        <w:t xml:space="preserve">Your action research data after anonymisation (codes instead of names), if ready.</w:t>
      </w:r>
    </w:p>
    <w:p>
      <w:pPr>
        <w:pStyle w:val="ListParagraph"/>
        <w:numPr>
          <w:ilvl w:val="0"/>
          <w:numId w:val="2"/>
        </w:numPr>
        <w:bidi w:val="false"/>
        <w:spacing w:after="80" w:line="300"/>
        <w:jc w:val="left"/>
      </w:pPr>
      <w:r>
        <w:rPr>
          <w:rFonts w:ascii="Calibri" w:cs="Calibri" w:eastAsia="Calibri" w:hAnsi="Calibri"/>
          <w:sz w:val="22"/>
          <w:szCs w:val="22"/>
        </w:rPr>
        <w:t xml:space="preserve">The lecture notes for the week open, especially sections 3, 4, 5, 6 and 7.</w:t>
      </w:r>
    </w:p>
    <w:p>
      <w:pPr>
        <w:pStyle w:val="Heading1"/>
        <w:bidi w:val="false"/>
        <w:spacing w:after="160" w:before="360"/>
        <w:jc w:val="left"/>
      </w:pPr>
      <w:r>
        <w:rPr>
          <w:rFonts w:ascii="Calibri" w:cs="Calibri" w:eastAsia="Calibri" w:hAnsi="Calibri"/>
          <w:b/>
          <w:bCs/>
          <w:color w:val="1F4E79"/>
          <w:sz w:val="30"/>
          <w:szCs w:val="30"/>
        </w:rPr>
        <w:t xml:space="preserve">The golden rule</w:t>
      </w:r>
    </w:p>
    <w:p>
      <w:pPr>
        <w:bidi w:val="false"/>
        <w:spacing w:after="120" w:line="300"/>
        <w:jc w:val="left"/>
      </w:pPr>
      <w:r>
        <w:rPr>
          <w:rFonts w:ascii="Calibri" w:cs="Calibri" w:eastAsia="Calibri" w:hAnsi="Calibri"/>
          <w:sz w:val="22"/>
          <w:szCs w:val="22"/>
        </w:rPr>
        <w:t xml:space="preserve">Claude critiques and proposes, you judge and document, and the data decide. No number you have not verified in Excel enters your report, no reference you have not consulted yourself, and no student's name goes into any tool.</w:t>
      </w:r>
    </w:p>
    <w:p>
      <w:pPr>
        <w:pStyle w:val="Heading1"/>
        <w:bidi w:val="false"/>
        <w:spacing w:after="160" w:before="360"/>
        <w:jc w:val="left"/>
      </w:pPr>
      <w:r>
        <w:rPr>
          <w:rFonts w:ascii="Calibri" w:cs="Calibri" w:eastAsia="Calibri" w:hAnsi="Calibri"/>
          <w:b/>
          <w:bCs/>
          <w:color w:val="1F4E79"/>
          <w:sz w:val="30"/>
          <w:szCs w:val="30"/>
        </w:rPr>
        <w:t xml:space="preserve">The situation</w:t>
      </w:r>
    </w:p>
    <w:p>
      <w:pPr>
        <w:bidi w:val="false"/>
        <w:spacing w:after="120" w:line="300"/>
        <w:jc w:val="left"/>
      </w:pPr>
      <w:r>
        <w:rPr>
          <w:rFonts w:ascii="Calibri" w:cs="Calibri" w:eastAsia="Calibri" w:hAnsi="Calibri"/>
          <w:sz w:val="22"/>
          <w:szCs w:val="22"/>
        </w:rPr>
        <w:t xml:space="preserve">A Grade 8 science teacher tried weekly hinge questions with immediate feedback in her class (the intervention class), and taught a parallel class in the usual way (the comparison class). She administered the same test before and after the unit, and the score is out of 20. The two classes were not randomly assigned.</w:t>
      </w:r>
    </w:p>
    <w:p>
      <w:pPr>
        <w:pStyle w:val="Heading1"/>
        <w:bidi w:val="false"/>
        <w:spacing w:after="160" w:before="360"/>
        <w:jc w:val="left"/>
      </w:pPr>
      <w:r>
        <w:rPr>
          <w:rFonts w:ascii="Calibri" w:cs="Calibri" w:eastAsia="Calibri" w:hAnsi="Calibri"/>
          <w:b/>
          <w:bCs/>
          <w:color w:val="1F4E79"/>
          <w:sz w:val="30"/>
          <w:szCs w:val="30"/>
        </w:rPr>
        <w:t xml:space="preserve">Step 1: Analyse the file and verify the calculation (10 minutes)</w:t>
      </w:r>
    </w:p>
    <w:p>
      <w:pPr>
        <w:bidi w:val="false"/>
        <w:spacing w:after="120" w:line="300"/>
        <w:jc w:val="left"/>
      </w:pPr>
      <w:r>
        <w:rPr>
          <w:rFonts w:ascii="Calibri" w:cs="Calibri" w:eastAsia="Calibri" w:hAnsi="Calibri"/>
          <w:sz w:val="22"/>
          <w:szCs w:val="22"/>
        </w:rPr>
        <w:t xml:space="preserve">Open the "Summary" sheet, then compute with a calculator the values required in the second column, and compare them with what is in the file: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2"/>
        <w:gridCol w:w="2350"/>
        <w:gridCol w:w="2251"/>
        <w:gridCol w:w="1975"/>
      </w:tblGrid>
      <w:tr>
        <w:trPr>
          <w:cantSplit/>
          <w:tblHeader/>
        </w:trPr>
        <w:tc>
          <w:tcPr>
            <w:tcW w:type="dxa" w:w="30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Indicator</w:t>
            </w:r>
          </w:p>
        </w:tc>
        <w:tc>
          <w:tcPr>
            <w:tcW w:type="dxa" w:w="23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My calculation</w:t>
            </w:r>
          </w:p>
        </w:tc>
        <w:tc>
          <w:tcPr>
            <w:tcW w:type="dxa" w:w="22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is in the Excel file</w:t>
            </w:r>
          </w:p>
        </w:tc>
        <w:tc>
          <w:tcPr>
            <w:tcW w:type="dxa" w:w="19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Matching?</w:t>
            </w:r>
          </w:p>
        </w:tc>
      </w:tr>
      <w:tr>
        <w:trPr>
          <w:cantSplit/>
        </w:trPr>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Intervention class gain</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Comparison class gain</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Difference between the two gains</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Intervention class normalised gain</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Comparison class normalised gain</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Intervention class effect size</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Also answer:</w:t>
      </w:r>
    </w:p>
    <w:p>
      <w:pPr>
        <w:pStyle w:val="ListParagraph"/>
        <w:numPr>
          <w:ilvl w:val="0"/>
          <w:numId w:val="2"/>
        </w:numPr>
        <w:bidi w:val="false"/>
        <w:spacing w:after="80" w:line="300"/>
        <w:jc w:val="left"/>
      </w:pPr>
      <w:r>
        <w:rPr>
          <w:rFonts w:ascii="Calibri" w:cs="Calibri" w:eastAsia="Calibri" w:hAnsi="Calibri"/>
          <w:sz w:val="22"/>
          <w:szCs w:val="22"/>
        </w:rPr>
        <w:t xml:space="preserve">How many students were absent from the post-test in the intervention class? What are their codes and their pre-test scores? (The "Data" sheet, the coloured cells)</w:t>
      </w:r>
    </w:p>
    <w:p>
      <w:pPr>
        <w:pStyle w:val="ListParagraph"/>
        <w:numPr>
          <w:ilvl w:val="0"/>
          <w:numId w:val="2"/>
        </w:numPr>
        <w:bidi w:val="false"/>
        <w:spacing w:after="80" w:line="300"/>
        <w:jc w:val="left"/>
      </w:pPr>
      <w:r>
        <w:rPr>
          <w:rFonts w:ascii="Calibri" w:cs="Calibri" w:eastAsia="Calibri" w:hAnsi="Calibri"/>
          <w:sz w:val="22"/>
          <w:szCs w:val="22"/>
        </w:rPr>
        <w:t xml:space="preserve">The pre-test mean of 9.68: is it the mean of the twenty-eight or of the twenty-five? Why does that matter?</w:t>
      </w:r>
    </w:p>
    <w:p>
      <w:pPr>
        <w:pStyle w:val="ListParagraph"/>
        <w:numPr>
          <w:ilvl w:val="0"/>
          <w:numId w:val="2"/>
        </w:numPr>
        <w:bidi w:val="false"/>
        <w:spacing w:after="80" w:line="300"/>
        <w:jc w:val="left"/>
      </w:pPr>
      <w:r>
        <w:rPr>
          <w:rFonts w:ascii="Calibri" w:cs="Calibri" w:eastAsia="Calibri" w:hAnsi="Calibri"/>
          <w:sz w:val="22"/>
          <w:szCs w:val="22"/>
        </w:rPr>
        <w:t xml:space="preserve">Open the "By prior level" sheet. How many students are in each group? Look in the "Data" sheet for the three students in the upper group: what happened to student T12?</w:t>
      </w:r>
    </w:p>
    <w:p>
      <w:pPr>
        <w:pStyle w:val="Heading1"/>
        <w:bidi w:val="false"/>
        <w:spacing w:after="160" w:before="360"/>
        <w:jc w:val="left"/>
      </w:pPr>
      <w:r>
        <w:rPr>
          <w:rFonts w:ascii="Calibri" w:cs="Calibri" w:eastAsia="Calibri" w:hAnsi="Calibri"/>
          <w:b/>
          <w:bCs/>
          <w:color w:val="1F4E79"/>
          <w:sz w:val="30"/>
          <w:szCs w:val="30"/>
        </w:rPr>
        <w:t xml:space="preserve">Step 2: Examine the threats (10 minutes)</w:t>
      </w:r>
    </w:p>
    <w:p>
      <w:pPr>
        <w:bidi w:val="false"/>
        <w:spacing w:after="120" w:line="300"/>
        <w:jc w:val="left"/>
      </w:pPr>
      <w:r>
        <w:rPr>
          <w:rFonts w:ascii="Calibri" w:cs="Calibri" w:eastAsia="Calibri" w:hAnsi="Calibri"/>
          <w:sz w:val="22"/>
          <w:szCs w:val="22"/>
        </w:rPr>
        <w:t xml:space="preserve">With your colleague, fill in the table. For each threat: is there anything in the data that indicates it? And how much does it bear on the main conclusion (that the hinge questions helped)?</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0"/>
        <w:gridCol w:w="3720"/>
        <w:gridCol w:w="3205"/>
        <w:gridCol w:w="653"/>
      </w:tblGrid>
      <w:tr>
        <w:trPr>
          <w:cantSplit/>
          <w:tblHeader/>
        </w:trPr>
        <w:tc>
          <w:tcPr>
            <w:tcW w:type="dxa" w:w="2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Threat</w:t>
            </w:r>
          </w:p>
        </w:tc>
        <w:tc>
          <w:tcPr>
            <w:tcW w:type="dxa" w:w="37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Evidence of it in the data or in the description of the situation</w:t>
            </w:r>
          </w:p>
        </w:tc>
        <w:tc>
          <w:tcPr>
            <w:tcW w:type="dxa" w:w="32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Its seriousness for the conclusion (high / medium / low)</w:t>
            </w:r>
          </w:p>
        </w:tc>
        <w:tc>
          <w:tcPr>
            <w:tcW w:type="dxa" w:w="6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Why?</w:t>
            </w:r>
          </w:p>
        </w:tc>
      </w:tr>
      <w:tr>
        <w:trPr>
          <w:cantSplit/>
        </w:trPr>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Maturation and regular teaching</w:t>
            </w:r>
          </w:p>
        </w:tc>
        <w:tc>
          <w:tcPr>
            <w:tcW w:type="dxa" w:w="3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Testing effect (the same test twice)</w:t>
            </w:r>
          </w:p>
        </w:tc>
        <w:tc>
          <w:tcPr>
            <w:tcW w:type="dxa" w:w="3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Regression toward the mean</w:t>
            </w:r>
          </w:p>
        </w:tc>
        <w:tc>
          <w:tcPr>
            <w:tcW w:type="dxa" w:w="3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Ceiling</w:t>
            </w:r>
          </w:p>
        </w:tc>
        <w:tc>
          <w:tcPr>
            <w:tcW w:type="dxa" w:w="3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Missing data</w:t>
            </w:r>
          </w:p>
        </w:tc>
        <w:tc>
          <w:tcPr>
            <w:tcW w:type="dxa" w:w="3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Absence of random assignment</w:t>
            </w:r>
          </w:p>
        </w:tc>
        <w:tc>
          <w:tcPr>
            <w:tcW w:type="dxa" w:w="3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Teacher-researcher bias</w:t>
            </w:r>
          </w:p>
        </w:tc>
        <w:tc>
          <w:tcPr>
            <w:tcW w:type="dxa" w:w="3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b/>
          <w:bCs/>
          <w:sz w:val="22"/>
          <w:szCs w:val="22"/>
        </w:rPr>
        <w:t xml:space="preserve">Hint:</w:t>
      </w:r>
      <w:r>
        <w:rPr>
          <w:rFonts w:ascii="Calibri" w:cs="Calibri" w:eastAsia="Calibri" w:hAnsi="Calibri"/>
          <w:sz w:val="22"/>
          <w:szCs w:val="22"/>
        </w:rPr>
        <w:t xml:space="preserve"> The comparison class addresses some of these threats and does not address others. Identify which.</w:t>
      </w:r>
    </w:p>
    <w:p>
      <w:pPr>
        <w:pStyle w:val="Heading1"/>
        <w:bidi w:val="false"/>
        <w:spacing w:after="160" w:before="360"/>
        <w:jc w:val="left"/>
      </w:pPr>
      <w:r>
        <w:rPr>
          <w:rFonts w:ascii="Calibri" w:cs="Calibri" w:eastAsia="Calibri" w:hAnsi="Calibri"/>
          <w:b/>
          <w:bCs/>
          <w:color w:val="1F4E79"/>
          <w:sz w:val="30"/>
          <w:szCs w:val="30"/>
        </w:rPr>
        <w:t xml:space="preserve">Step 3: Write the findings paragraph on your own without any tool (15 minutes)</w:t>
      </w:r>
    </w:p>
    <w:p>
      <w:pPr>
        <w:bidi w:val="false"/>
        <w:spacing w:after="120" w:line="300"/>
        <w:jc w:val="left"/>
      </w:pPr>
      <w:r>
        <w:rPr>
          <w:rFonts w:ascii="Calibri" w:cs="Calibri" w:eastAsia="Calibri" w:hAnsi="Calibri"/>
          <w:sz w:val="22"/>
          <w:szCs w:val="22"/>
        </w:rPr>
        <w:t xml:space="preserve">Write a findings paragraph of 120 to 180 words, as if you were the teacher who will submit the report. It must include:</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At least three indicators for each class, with their numbers.</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The difference between the two gains, and what it means and does not mean.</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Mention of the students absent from the post-test.</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At least one sentence about the findings by prior level, with appropriate caution.</w:t>
      </w:r>
    </w:p>
    <w:p>
      <w:pPr>
        <w:bidi w:val="false"/>
        <w:spacing w:after="120" w:line="300"/>
        <w:jc w:val="left"/>
      </w:pPr>
      <w:r>
        <w:rPr>
          <w:rFonts w:ascii="Calibri" w:cs="Calibri" w:eastAsia="Calibri" w:hAnsi="Calibri"/>
          <w:sz w:val="22"/>
          <w:szCs w:val="22"/>
        </w:rPr>
        <w:t xml:space="preserve">Write the paragraph in your notebook or in a text file. </w:t>
      </w:r>
      <w:r>
        <w:rPr>
          <w:rFonts w:ascii="Calibri" w:cs="Calibri" w:eastAsia="Calibri" w:hAnsi="Calibri"/>
          <w:b/>
          <w:bCs/>
          <w:sz w:val="22"/>
          <w:szCs w:val="22"/>
        </w:rPr>
        <w:t xml:space="preserve">Do not use Claude in this step.</w:t>
      </w:r>
      <w:r>
        <w:rPr>
          <w:rFonts w:ascii="Calibri" w:cs="Calibri" w:eastAsia="Calibri" w:hAnsi="Calibri"/>
          <w:sz w:val="22"/>
          <w:szCs w:val="22"/>
        </w:rPr>
        <w:t xml:space="preserve"> We want to see where you overstate before we see where it overstates.</w:t>
      </w:r>
    </w:p>
    <w:p>
      <w:pPr>
        <w:pStyle w:val="Heading1"/>
        <w:bidi w:val="false"/>
        <w:spacing w:after="160" w:before="360"/>
        <w:jc w:val="left"/>
      </w:pPr>
      <w:r>
        <w:rPr>
          <w:rFonts w:ascii="Calibri" w:cs="Calibri" w:eastAsia="Calibri" w:hAnsi="Calibri"/>
          <w:b/>
          <w:bCs/>
          <w:color w:val="1F4E79"/>
          <w:sz w:val="30"/>
          <w:szCs w:val="30"/>
        </w:rPr>
        <w:t xml:space="preserve">Step 4: Ask Claude to critique your paragraph (10 minutes)</w:t>
      </w:r>
    </w:p>
    <w:p>
      <w:pPr>
        <w:bidi w:val="false"/>
        <w:spacing w:after="120" w:line="300"/>
        <w:jc w:val="left"/>
      </w:pPr>
      <w:r>
        <w:rPr>
          <w:rFonts w:ascii="Calibri" w:cs="Calibri" w:eastAsia="Calibri" w:hAnsi="Calibri"/>
          <w:sz w:val="22"/>
          <w:szCs w:val="22"/>
        </w:rPr>
        <w:t xml:space="preserve">Open a new conversation with Claude, and paste the following prompt as it is, then put your paragraph in its place: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You are a critical reviewer of action research reports in classroom assessment. Your task is to expose the claims that the evidence does not support, not to praise the paragraph or rewrite it entirely.</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Context: A Grade 8 science teacher tried weekly hinge questions with immediate feedback in one class (the intervention class), and taught a parallel class in the usual way (the comparison class). The same test was administered before and after the unit, and the score is out of 20. The two classes were not randomly assigned, and the teacher herself taught both classes and marked the tests. The data are simulated for training purposes.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The approved figures: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1. Intervention class: 28 students, of whom 25 have both tests. 3 were absent from the post-test, and their pre-test scores are 9, 9 and 10. Pre-test mean 9.68, post-test mean 13.24, gain 3.56, effect size 1.30, normalised gain 0.34, and percentage whose score improved 92%.</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2. Comparison class: 27 students, all of whom have both tests. Pre-test mean 10.04, post-test mean 11.52, gain 1.48, effect size 0.38, normalised gain 0.15, and percentage whose score improved 56%.</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3. The difference between the two gains is 2.08.</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4. Intervention class by prior level: the lower group 8 students with a gain of 4.38, the middle group 14 students with a gain of 3.79, and the upper group 3 students with a gain of 0.33.</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This is the findings paragraph I wrote: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[Paste your paragraph here]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Required:</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1. Quote each sentence in my paragraph verbatim, and judge it: a claim proportionate to the evidence, larger than it, or smaller than it.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2. For each claim larger than the evidence: name the threat that weakens it from this list: maturation and regular teaching, testing effect, regression toward the mean, ceiling, missing data, absence of random assignment, teacher-researcher bias. Then propose a more precise wording for that sentence alone.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3. Match every number in my paragraph against the approved figures above, and state any number that does not match them.</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4. State a finding that the evidence supports and that I did not mention, if there is one.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Binding rules: Do not add any number, finding or reference that is not in this message. If you need information that is not available, write "not available". Present your response in a four-column table: the sentence, the judgement, the threat, the proposed wording. Write in clear English.</w:t>
      </w:r>
    </w:p>
    <w:p>
      <w:pPr>
        <w:spacing w:after="120"/>
      </w:pPr>
    </w:p>
    <w:p>
      <w:pPr>
        <w:bidi w:val="false"/>
        <w:spacing w:after="120" w:line="300"/>
        <w:jc w:val="left"/>
      </w:pPr>
      <w:r>
        <w:rPr>
          <w:rFonts w:ascii="Calibri" w:cs="Calibri" w:eastAsia="Calibri" w:hAnsi="Calibri"/>
          <w:sz w:val="22"/>
          <w:szCs w:val="22"/>
        </w:rPr>
        <w:t xml:space="preserve">Note that the prompt does not upload the data file, only the aggregated figures. This is enough for the critique, and does not reveal any student's data.</w:t>
      </w:r>
    </w:p>
    <w:p>
      <w:pPr>
        <w:pStyle w:val="Heading1"/>
        <w:bidi w:val="false"/>
        <w:spacing w:after="160" w:before="360"/>
        <w:jc w:val="left"/>
      </w:pPr>
      <w:r>
        <w:rPr>
          <w:rFonts w:ascii="Calibri" w:cs="Calibri" w:eastAsia="Calibri" w:hAnsi="Calibri"/>
          <w:b/>
          <w:bCs/>
          <w:color w:val="1F4E79"/>
          <w:sz w:val="30"/>
          <w:szCs w:val="30"/>
        </w:rPr>
        <w:t xml:space="preserve">Step 5: Decide what you accept of Claude's critique (10 minutes)</w:t>
      </w:r>
    </w:p>
    <w:p>
      <w:pPr>
        <w:bidi w:val="false"/>
        <w:spacing w:after="120" w:line="300"/>
        <w:jc w:val="left"/>
      </w:pPr>
      <w:r>
        <w:rPr>
          <w:rFonts w:ascii="Calibri" w:cs="Calibri" w:eastAsia="Calibri" w:hAnsi="Calibri"/>
          <w:sz w:val="22"/>
          <w:szCs w:val="22"/>
        </w:rPr>
        <w:t xml:space="preserve">Critique is not a verdict. For each of Claude's comments, decide for yourself:</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1"/>
        <w:gridCol w:w="1733"/>
        <w:gridCol w:w="2634"/>
        <w:gridCol w:w="3330"/>
      </w:tblGrid>
      <w:tr>
        <w:trPr>
          <w:cantSplit/>
          <w:tblHeader/>
        </w:trPr>
        <w:tc>
          <w:tcPr>
            <w:tcW w:type="dxa" w:w="19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sentence in my paragraph</w:t>
            </w:r>
          </w:p>
        </w:tc>
        <w:tc>
          <w:tcPr>
            <w:tcW w:type="dxa" w:w="17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Claude's comment in brief</w:t>
            </w:r>
          </w:p>
        </w:tc>
        <w:tc>
          <w:tcPr>
            <w:tcW w:type="dxa" w:w="26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My decision (accept / reject / modify)</w:t>
            </w:r>
          </w:p>
        </w:tc>
        <w:tc>
          <w:tcPr>
            <w:tcW w:type="dxa" w:w="33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Justification from the data or the lecture notes</w:t>
            </w:r>
          </w:p>
        </w:tc>
      </w:tr>
      <w:tr>
        <w:trPr>
          <w:cantSplit/>
          <w:trHeight w:val="560" w:hRule="atLeast"/>
        </w:trPr>
        <w:tc>
          <w:tcPr>
            <w:tcW w:type="dxa" w:w="1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Check specifically:</w:t>
      </w:r>
    </w:p>
    <w:p>
      <w:pPr>
        <w:pStyle w:val="ListParagraph"/>
        <w:numPr>
          <w:ilvl w:val="0"/>
          <w:numId w:val="2"/>
        </w:numPr>
        <w:bidi w:val="false"/>
        <w:spacing w:after="80" w:line="300"/>
        <w:jc w:val="left"/>
      </w:pPr>
      <w:r>
        <w:rPr>
          <w:rFonts w:ascii="Calibri" w:cs="Calibri" w:eastAsia="Calibri" w:hAnsi="Calibri"/>
          <w:sz w:val="22"/>
          <w:szCs w:val="22"/>
        </w:rPr>
        <w:t xml:space="preserve">Did Claude add a number, finding or reference that is not in your message? If so, record it.</w:t>
      </w:r>
    </w:p>
    <w:p>
      <w:pPr>
        <w:pStyle w:val="ListParagraph"/>
        <w:numPr>
          <w:ilvl w:val="0"/>
          <w:numId w:val="2"/>
        </w:numPr>
        <w:bidi w:val="false"/>
        <w:spacing w:after="80" w:line="300"/>
        <w:jc w:val="left"/>
      </w:pPr>
      <w:r>
        <w:rPr>
          <w:rFonts w:ascii="Calibri" w:cs="Calibri" w:eastAsia="Calibri" w:hAnsi="Calibri"/>
          <w:sz w:val="22"/>
          <w:szCs w:val="22"/>
        </w:rPr>
        <w:t xml:space="preserve">Did it propose deleting a finding that the evidence actually supports? Excessive caution is also an error.</w:t>
      </w:r>
    </w:p>
    <w:p>
      <w:pPr>
        <w:pStyle w:val="ListParagraph"/>
        <w:numPr>
          <w:ilvl w:val="0"/>
          <w:numId w:val="2"/>
        </w:numPr>
        <w:bidi w:val="false"/>
        <w:spacing w:after="80" w:line="300"/>
        <w:jc w:val="left"/>
      </w:pPr>
      <w:r>
        <w:rPr>
          <w:rFonts w:ascii="Calibri" w:cs="Calibri" w:eastAsia="Calibri" w:hAnsi="Calibri"/>
          <w:sz w:val="22"/>
          <w:szCs w:val="22"/>
        </w:rPr>
        <w:t xml:space="preserve">Did it miss an overstatement that your colleague noticed?</w:t>
      </w:r>
    </w:p>
    <w:p>
      <w:pPr>
        <w:bidi w:val="false"/>
        <w:spacing w:after="120" w:line="300"/>
        <w:jc w:val="left"/>
      </w:pPr>
      <w:r>
        <w:rPr>
          <w:rFonts w:ascii="Calibri" w:cs="Calibri" w:eastAsia="Calibri" w:hAnsi="Calibri"/>
          <w:sz w:val="22"/>
          <w:szCs w:val="22"/>
        </w:rPr>
        <w:t xml:space="preserve">Then rewrite your paragraph after your decisions.</w:t>
      </w:r>
    </w:p>
    <w:p>
      <w:pPr>
        <w:pStyle w:val="Heading1"/>
        <w:bidi w:val="false"/>
        <w:spacing w:after="160" w:before="360"/>
        <w:jc w:val="left"/>
      </w:pPr>
      <w:r>
        <w:rPr>
          <w:rFonts w:ascii="Calibri" w:cs="Calibri" w:eastAsia="Calibri" w:hAnsi="Calibri"/>
          <w:b/>
          <w:bCs/>
          <w:color w:val="1F4E79"/>
          <w:sz w:val="30"/>
          <w:szCs w:val="30"/>
        </w:rPr>
        <w:t xml:space="preserve">Step 6: Write the limitations section (10 minutes)</w:t>
      </w:r>
    </w:p>
    <w:p>
      <w:pPr>
        <w:bidi w:val="false"/>
        <w:spacing w:after="120" w:line="300"/>
        <w:jc w:val="left"/>
      </w:pPr>
      <w:r>
        <w:rPr>
          <w:rFonts w:ascii="Calibri" w:cs="Calibri" w:eastAsia="Calibri" w:hAnsi="Calibri"/>
          <w:sz w:val="22"/>
          <w:szCs w:val="22"/>
        </w:rPr>
        <w:t xml:space="preserve">Write three limitations specific to this study, ordered from the most serious for the main conclusion to the least serious. Do not write "the sample is small" on its own; state for each limitation its likely effect on the finding.</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2234"/>
        <w:gridCol w:w="2979"/>
        <w:gridCol w:w="3168"/>
      </w:tblGrid>
      <w:tr>
        <w:trPr>
          <w:cantSplit/>
          <w:tblHeader/>
        </w:trPr>
        <w:tc>
          <w:tcPr>
            <w:tcW w:type="dxa" w:w="1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Order</w:t>
            </w:r>
          </w:p>
        </w:tc>
        <w:tc>
          <w:tcPr>
            <w:tcW w:type="dxa" w:w="22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Limitation</w:t>
            </w:r>
          </w:p>
        </w:tc>
        <w:tc>
          <w:tcPr>
            <w:tcW w:type="dxa" w:w="29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Its likely effect on the finding</w:t>
            </w:r>
          </w:p>
        </w:tc>
        <w:tc>
          <w:tcPr>
            <w:tcW w:type="dxa" w:w="31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you will do in the next cycle</w:t>
            </w:r>
          </w:p>
        </w:tc>
      </w:tr>
      <w:tr>
        <w:trPr>
          <w:cantSplit/>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7: Apply it to your own research (10 minutes in class, and completed at home)</w:t>
      </w:r>
    </w:p>
    <w:p>
      <w:pPr>
        <w:bidi w:val="false"/>
        <w:spacing w:after="120" w:line="300"/>
        <w:jc w:val="left"/>
      </w:pPr>
      <w:r>
        <w:rPr>
          <w:rFonts w:ascii="Calibri" w:cs="Calibri" w:eastAsia="Calibri" w:hAnsi="Calibri"/>
          <w:sz w:val="22"/>
          <w:szCs w:val="22"/>
        </w:rPr>
        <w:t xml:space="preserve">Open your action research data after making sure they are anonymised, and apply the same steps:</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Compute the four indicators (the gain, the effect size, the normalised gain, and the percentage who improved). You can save a copy of the workshop file and paste your data into the "Data" sheet in place of the workshop data, and the "Summary" sheet will be computed automatically, under three conditions: that you write "Intervention" or "Comparison" in the class column as in the file, that you clear the extra rows of the workshop data, and that the number of your students does not exceed 55. And if the maximum score differs from 20, change it in the cell reserved for it in the "Summary" sheet, and change the two group boundaries in the "By prior level" sheet if the maximum score changed. If you do not have a comparison class, a division-by-zero error will appear in its column and in the difference-between-gains cell, and this is expected.</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Fill in the threats table for your own research. If you do not have a comparison class, write what you rely on instead, and how this changes what you can claim.</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Write a first draft of the findings paragraph without a tool, then critique it with the same prompt after replacing the workshop's figures and context with your own figures and context.</w:t>
      </w:r>
    </w:p>
    <w:p>
      <w:pPr>
        <w:bidi w:val="false"/>
        <w:spacing w:after="120" w:line="300"/>
        <w:jc w:val="left"/>
      </w:pPr>
      <w:r>
        <w:rPr>
          <w:rFonts w:ascii="Calibri" w:cs="Calibri" w:eastAsia="Calibri" w:hAnsi="Calibri"/>
          <w:b/>
          <w:bCs/>
          <w:sz w:val="22"/>
          <w:szCs w:val="22"/>
        </w:rPr>
        <w:t xml:space="preserve">If your data are not ready:</w:t>
      </w:r>
      <w:r>
        <w:rPr>
          <w:rFonts w:ascii="Calibri" w:cs="Calibri" w:eastAsia="Calibri" w:hAnsi="Calibri"/>
          <w:sz w:val="22"/>
          <w:szCs w:val="22"/>
        </w:rPr>
        <w:t xml:space="preserve"> Complete Steps 1 – 6 in full on the workshop file, write in your notebook what your data are missing and when they will be complete, and tell the instructor today. Do not write findings for data you have not collected.</w:t>
      </w:r>
    </w:p>
    <w:p>
      <w:pPr>
        <w:pStyle w:val="Heading1"/>
        <w:bidi w:val="false"/>
        <w:spacing w:after="160" w:before="360"/>
        <w:jc w:val="left"/>
      </w:pPr>
      <w:r>
        <w:rPr>
          <w:rFonts w:ascii="Calibri" w:cs="Calibri" w:eastAsia="Calibri" w:hAnsi="Calibri"/>
          <w:b/>
          <w:bCs/>
          <w:color w:val="1F4E79"/>
          <w:sz w:val="30"/>
          <w:szCs w:val="30"/>
        </w:rPr>
        <w:t xml:space="preserve">What you submit in the portfolio</w:t>
      </w:r>
    </w:p>
    <w:p>
      <w:pPr>
        <w:bidi w:val="false"/>
        <w:spacing w:after="80" w:line="300"/>
        <w:ind w:left="300"/>
        <w:jc w:val="left"/>
      </w:pPr>
      <w:r>
        <w:rPr>
          <w:rFonts w:ascii="Calibri" w:cs="Calibri" w:eastAsia="Calibri" w:hAnsi="Calibri"/>
          <w:sz w:val="22"/>
          <w:szCs w:val="22"/>
        </w:rPr>
        <w:t xml:space="preserve">☐  The calculation verification table (Step 1) with your answers to the questions.</w:t>
      </w:r>
    </w:p>
    <w:p>
      <w:pPr>
        <w:bidi w:val="false"/>
        <w:spacing w:after="80" w:line="300"/>
        <w:ind w:left="300"/>
        <w:jc w:val="left"/>
      </w:pPr>
      <w:r>
        <w:rPr>
          <w:rFonts w:ascii="Calibri" w:cs="Calibri" w:eastAsia="Calibri" w:hAnsi="Calibri"/>
          <w:sz w:val="22"/>
          <w:szCs w:val="22"/>
        </w:rPr>
        <w:t xml:space="preserve">☐  The threats table (Step 2).</w:t>
      </w:r>
    </w:p>
    <w:p>
      <w:pPr>
        <w:bidi w:val="false"/>
        <w:spacing w:after="80" w:line="300"/>
        <w:ind w:left="300"/>
        <w:jc w:val="left"/>
      </w:pPr>
      <w:r>
        <w:rPr>
          <w:rFonts w:ascii="Calibri" w:cs="Calibri" w:eastAsia="Calibri" w:hAnsi="Calibri"/>
          <w:sz w:val="22"/>
          <w:szCs w:val="22"/>
        </w:rPr>
        <w:t xml:space="preserve">☐  The first findings paragraph as you wrote it without a tool (Step 3), and the revised paragraph after the critique.</w:t>
      </w:r>
    </w:p>
    <w:p>
      <w:pPr>
        <w:bidi w:val="false"/>
        <w:spacing w:after="80" w:line="300"/>
        <w:ind w:left="300"/>
        <w:jc w:val="left"/>
      </w:pPr>
      <w:r>
        <w:rPr>
          <w:rFonts w:ascii="Calibri" w:cs="Calibri" w:eastAsia="Calibri" w:hAnsi="Calibri"/>
          <w:sz w:val="22"/>
          <w:szCs w:val="22"/>
        </w:rPr>
        <w:t xml:space="preserve">☐  The table of your decisions on Claude's critique (Step 5). The week's product: the findings paragraph before and after the critique + the table of decisions on Claude's critique + the limitations section. The action research report itself is assessed separately with a weight of 20%.</w:t>
      </w:r>
    </w:p>
    <w:p>
      <w:pPr>
        <w:bidi w:val="false"/>
        <w:spacing w:after="80" w:line="300"/>
        <w:ind w:left="300"/>
        <w:jc w:val="left"/>
      </w:pPr>
      <w:r>
        <w:rPr>
          <w:rFonts w:ascii="Calibri" w:cs="Calibri" w:eastAsia="Calibri" w:hAnsi="Calibri"/>
          <w:sz w:val="22"/>
          <w:szCs w:val="22"/>
        </w:rPr>
        <w:t xml:space="preserve">☐  The limitations section (Step 6).</w:t>
      </w:r>
    </w:p>
    <w:p>
      <w:pPr>
        <w:bidi w:val="false"/>
        <w:spacing w:after="80" w:line="300"/>
        <w:ind w:left="300"/>
        <w:jc w:val="left"/>
      </w:pPr>
      <w:r>
        <w:rPr>
          <w:rFonts w:ascii="Calibri" w:cs="Calibri" w:eastAsia="Calibri" w:hAnsi="Calibri"/>
          <w:sz w:val="22"/>
          <w:szCs w:val="22"/>
        </w:rPr>
        <w:t xml:space="preserve">☐  The link to your conversation with Claude or its export file.</w:t>
      </w:r>
    </w:p>
    <w:p>
      <w:pPr>
        <w:bidi w:val="false"/>
        <w:spacing w:after="80" w:line="300"/>
        <w:ind w:left="300"/>
        <w:jc w:val="left"/>
      </w:pPr>
      <w:r>
        <w:rPr>
          <w:rFonts w:ascii="Calibri" w:cs="Calibri" w:eastAsia="Calibri" w:hAnsi="Calibri"/>
          <w:sz w:val="22"/>
          <w:szCs w:val="22"/>
        </w:rPr>
        <w:t xml:space="preserve">☐  A 100-word reflection paragraph: where did you overstate in your first paragraph? And where was Claude's critique on target? And where did you reject it and why?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14: Workshop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14: Workshop Sheet</dc:title>
  <dc:creator>Emad Adel Fraij</dc:creator>
  <cp:lastModifiedBy>Un-named</cp:lastModifiedBy>
  <cp:revision>1</cp:revision>
  <dcterms:created xsi:type="dcterms:W3CDTF">2026-10-15T04:06:25.707Z</dcterms:created>
  <dcterms:modified xsi:type="dcterms:W3CDTF">2026-10-15T04:06:25.707Z</dcterms:modified>
</cp:coreProperties>
</file>

<file path=docProps/custom.xml><?xml version="1.0" encoding="utf-8"?>
<Properties xmlns="http://schemas.openxmlformats.org/officeDocument/2006/custom-properties" xmlns:vt="http://schemas.openxmlformats.org/officeDocument/2006/docPropsVTypes"/>
</file>