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15: Self-reflection workshop on assessment practice</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Individual work with paired discussion · AI use level: 2 in Part A (at home, before the exam day) and 0 in Part B (in class)</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review the draft of your reflective essay with a critical eye, evaluate your assessment practice using the dimensions of the UNESCO framework, set a specific development plan, then complete your final portfolio.</w:t>
      </w:r>
    </w:p>
    <w:p>
      <w:pPr>
        <w:bidi w:val="false"/>
        <w:spacing w:after="120" w:line="300"/>
        <w:jc w:val="left"/>
      </w:pPr>
      <w:r>
        <w:rPr>
          <w:rFonts w:ascii="Calibri" w:cs="Calibri" w:eastAsia="Calibri" w:hAnsi="Calibri"/>
          <w:sz w:val="22"/>
          <w:szCs w:val="22"/>
        </w:rPr>
        <w:t xml:space="preserve">The workshop has two parts:</w:t>
      </w:r>
    </w:p>
    <w:p>
      <w:pPr>
        <w:pStyle w:val="ListParagraph"/>
        <w:numPr>
          <w:ilvl w:val="0"/>
          <w:numId w:val="2"/>
        </w:numPr>
        <w:bidi w:val="false"/>
        <w:spacing w:after="80" w:line="300"/>
        <w:jc w:val="left"/>
      </w:pPr>
      <w:r>
        <w:rPr>
          <w:rFonts w:ascii="Calibri" w:cs="Calibri" w:eastAsia="Calibri" w:hAnsi="Calibri"/>
          <w:b/>
          <w:bCs/>
          <w:sz w:val="22"/>
          <w:szCs w:val="22"/>
        </w:rPr>
        <w:t xml:space="preserve">Part A (25 minutes):</w:t>
      </w:r>
      <w:r>
        <w:rPr>
          <w:rFonts w:ascii="Calibri" w:cs="Calibri" w:eastAsia="Calibri" w:hAnsi="Calibri"/>
          <w:sz w:val="22"/>
          <w:szCs w:val="22"/>
        </w:rPr>
        <w:t xml:space="preserve"> At home before the exam day. You review your draft with Claude in the role of a "critical friend" who asks and does not write.</w:t>
      </w:r>
    </w:p>
    <w:p>
      <w:pPr>
        <w:pStyle w:val="ListParagraph"/>
        <w:numPr>
          <w:ilvl w:val="0"/>
          <w:numId w:val="2"/>
        </w:numPr>
        <w:bidi w:val="false"/>
        <w:spacing w:after="80" w:line="300"/>
        <w:jc w:val="left"/>
      </w:pPr>
      <w:r>
        <w:rPr>
          <w:rFonts w:ascii="Calibri" w:cs="Calibri" w:eastAsia="Calibri" w:hAnsi="Calibri"/>
          <w:b/>
          <w:bCs/>
          <w:sz w:val="22"/>
          <w:szCs w:val="22"/>
        </w:rPr>
        <w:t xml:space="preserve">Part B (45 minutes):</w:t>
      </w:r>
      <w:r>
        <w:rPr>
          <w:rFonts w:ascii="Calibri" w:cs="Calibri" w:eastAsia="Calibri" w:hAnsi="Calibri"/>
          <w:sz w:val="22"/>
          <w:szCs w:val="22"/>
        </w:rPr>
        <w:t xml:space="preserve"> In class on the exam day, while waiting for your turn in the oral defense. Without any device and without any AI tool.</w:t>
      </w:r>
    </w:p>
    <w:p>
      <w:pPr>
        <w:bidi w:val="false"/>
        <w:spacing w:after="120" w:line="300"/>
        <w:jc w:val="left"/>
      </w:pPr>
      <w:r>
        <w:rPr>
          <w:rFonts w:ascii="Calibri" w:cs="Calibri" w:eastAsia="Calibri" w:hAnsi="Calibri"/>
          <w:b/>
          <w:bCs/>
          <w:sz w:val="22"/>
          <w:szCs w:val="22"/>
        </w:rPr>
        <w:t xml:space="preserve">Note:</w:t>
      </w:r>
      <w:r>
        <w:rPr>
          <w:rFonts w:ascii="Calibri" w:cs="Calibri" w:eastAsia="Calibri" w:hAnsi="Calibri"/>
          <w:sz w:val="22"/>
          <w:szCs w:val="22"/>
        </w:rPr>
        <w:t xml:space="preserve"> Claude or any AI tool is not used in class on the exam day, nor during the practical exam or the oral defense, under any circumstances.</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draft of your reflective essay (800 – 1200 words) with the structure given in the portfolio document, written by yourself before Part A.</w:t>
      </w:r>
    </w:p>
    <w:p>
      <w:pPr>
        <w:pStyle w:val="ListParagraph"/>
        <w:numPr>
          <w:ilvl w:val="0"/>
          <w:numId w:val="2"/>
        </w:numPr>
        <w:bidi w:val="false"/>
        <w:spacing w:after="80" w:line="300"/>
        <w:jc w:val="left"/>
      </w:pPr>
      <w:r>
        <w:rPr>
          <w:rFonts w:ascii="Calibri" w:cs="Calibri" w:eastAsia="Calibri" w:hAnsi="Calibri"/>
          <w:sz w:val="22"/>
          <w:szCs w:val="22"/>
        </w:rPr>
        <w:t xml:space="preserve">Your portfolio printed, or a printed list of its products (Weeks 1 – 14).</w:t>
      </w:r>
    </w:p>
    <w:p>
      <w:pPr>
        <w:pStyle w:val="ListParagraph"/>
        <w:numPr>
          <w:ilvl w:val="0"/>
          <w:numId w:val="2"/>
        </w:numPr>
        <w:bidi w:val="false"/>
        <w:spacing w:after="80" w:line="300"/>
        <w:jc w:val="left"/>
      </w:pPr>
      <w:r>
        <w:rPr>
          <w:rFonts w:ascii="Calibri" w:cs="Calibri" w:eastAsia="Calibri" w:hAnsi="Calibri"/>
          <w:sz w:val="22"/>
          <w:szCs w:val="22"/>
        </w:rPr>
        <w:t xml:space="preserve">For Part B: two printed copies of the draft (one for you and one for your colleague), and a printed copy of this sheet.</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asks, and you write and judge. Not a single sentence written by Claude enters your essay.</w:t>
      </w:r>
    </w:p>
    <w:p>
      <w:pPr>
        <w:pStyle w:val="Heading1"/>
        <w:bidi w:val="false"/>
        <w:spacing w:after="160" w:before="360"/>
        <w:jc w:val="left"/>
      </w:pPr>
      <w:r>
        <w:rPr>
          <w:rFonts w:ascii="Calibri" w:cs="Calibri" w:eastAsia="Calibri" w:hAnsi="Calibri"/>
          <w:b/>
          <w:bCs/>
          <w:color w:val="1F4E79"/>
          <w:sz w:val="30"/>
          <w:szCs w:val="30"/>
        </w:rPr>
        <w:t xml:space="preserve">Part A — At home before the exam day</w:t>
      </w:r>
    </w:p>
    <w:p>
      <w:pPr>
        <w:pStyle w:val="Heading2"/>
        <w:bidi w:val="false"/>
        <w:spacing w:after="120" w:before="240"/>
        <w:jc w:val="left"/>
      </w:pPr>
      <w:r>
        <w:rPr>
          <w:rFonts w:ascii="Calibri" w:cs="Calibri" w:eastAsia="Calibri" w:hAnsi="Calibri"/>
          <w:b/>
          <w:bCs/>
          <w:color w:val="2E75B6"/>
          <w:sz w:val="25"/>
          <w:szCs w:val="25"/>
        </w:rPr>
        <w:t xml:space="preserve">Step 1: Preparing the draft (5 minutes)</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Make sure your draft follows the five sections: the starting point, three turning points, my relationship with AI, the mirror, the development plan.</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Remove from the draft any name of a student, colleague or school that reveals anyone's identity, and replace it with a code.</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Save a copy of the draft before the review under the name "First draft". It will remain in your portfolio.</w:t>
      </w:r>
    </w:p>
    <w:p>
      <w:pPr>
        <w:pStyle w:val="Heading2"/>
        <w:bidi w:val="false"/>
        <w:spacing w:after="120" w:before="240"/>
        <w:jc w:val="left"/>
      </w:pPr>
      <w:r>
        <w:rPr>
          <w:rFonts w:ascii="Calibri" w:cs="Calibri" w:eastAsia="Calibri" w:hAnsi="Calibri"/>
          <w:b/>
          <w:bCs/>
          <w:color w:val="2E75B6"/>
          <w:sz w:val="25"/>
          <w:szCs w:val="25"/>
        </w:rPr>
        <w:t xml:space="preserve">Step 2: The critical friend (15 minutes)</w:t>
      </w:r>
    </w:p>
    <w:p>
      <w:pPr>
        <w:bidi w:val="false"/>
        <w:spacing w:after="120" w:line="300"/>
        <w:jc w:val="left"/>
      </w:pPr>
      <w:r>
        <w:rPr>
          <w:rFonts w:ascii="Calibri" w:cs="Calibri" w:eastAsia="Calibri" w:hAnsi="Calibri"/>
          <w:sz w:val="22"/>
          <w:szCs w:val="22"/>
        </w:rPr>
        <w:t xml:space="preserve">Start a new conversation in the course project in Claude, upload the draft, and paste the following prompt as it is: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I am a teacher studying the Educational Measurement and Evaluation course, and attached is a draft of my reflective essay on the development of my assessment practice. I want you to play the role of a "critical friend" who asks and does not write.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Strict rules: Do not write any replacement sentence, do not propose wording, do not correct the language, and do not summarise the essay. If I later ask you to rewrite any part, refuse and remind me of these rules.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 essay follows five sections: the starting point, three turning points, my relationship with AI in assessment, the mirror (the dimensions of the UNESCO AI competency framework for teachers), and the development plan. Each turning point must refer to a specific product from my portfolio by its week number.</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Read the draft, then ask me questions in stages, three questions at most each time, and wait for my answer before you continue. Focus 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The places where I describe what I did without saying why or what changed in my understanding. Quote only the first words of the place.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The claims that are not supported by evidence from my portfolio: a product, a number or a documented decision.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The contradiction between what I say about myself in the mirror and the evidence I present.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The development plan: is each change specific enough for me to know that it succeeded?</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After three rounds, give me a numbered list of the questions that you think are still open, without any answers to them. Write in clear English.</w:t>
      </w:r>
    </w:p>
    <w:p>
      <w:pPr>
        <w:spacing w:after="120"/>
      </w:pPr>
    </w:p>
    <w:p>
      <w:pPr>
        <w:bidi w:val="false"/>
        <w:spacing w:after="120" w:line="300"/>
        <w:jc w:val="left"/>
      </w:pPr>
      <w:r>
        <w:rPr>
          <w:rFonts w:ascii="Calibri" w:cs="Calibri" w:eastAsia="Calibri" w:hAnsi="Calibri"/>
          <w:sz w:val="22"/>
          <w:szCs w:val="22"/>
        </w:rPr>
        <w:t xml:space="preserve">Answer Claude's questions in the conversation briefly. Then close the conversation, and revise your draft yourself.</w:t>
      </w:r>
    </w:p>
    <w:p>
      <w:pPr>
        <w:pStyle w:val="Heading2"/>
        <w:bidi w:val="false"/>
        <w:spacing w:after="120" w:before="240"/>
        <w:jc w:val="left"/>
      </w:pPr>
      <w:r>
        <w:rPr>
          <w:rFonts w:ascii="Calibri" w:cs="Calibri" w:eastAsia="Calibri" w:hAnsi="Calibri"/>
          <w:b/>
          <w:bCs/>
          <w:color w:val="2E75B6"/>
          <w:sz w:val="25"/>
          <w:szCs w:val="25"/>
        </w:rPr>
        <w:t xml:space="preserve">Step 3: The critical friend log (5 minutes)</w:t>
      </w:r>
    </w:p>
    <w:p>
      <w:pPr>
        <w:bidi w:val="false"/>
        <w:spacing w:after="120" w:line="300"/>
        <w:jc w:val="left"/>
      </w:pPr>
      <w:r>
        <w:rPr>
          <w:rFonts w:ascii="Calibri" w:cs="Calibri" w:eastAsia="Calibri" w:hAnsi="Calibri"/>
          <w:sz w:val="22"/>
          <w:szCs w:val="22"/>
        </w:rPr>
        <w:t xml:space="preserve">Record Claude's most important questions and what you did with each of them. Not every question deserves a revision; the decision to revise is yours.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8"/>
        <w:gridCol w:w="1847"/>
        <w:gridCol w:w="2088"/>
        <w:gridCol w:w="3455"/>
      </w:tblGrid>
      <w:tr>
        <w:trPr>
          <w:cantSplit/>
          <w:tblHeader/>
        </w:trPr>
        <w:tc>
          <w:tcPr>
            <w:tcW w:type="dxa" w:w="22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Claude's question (in brief)</w:t>
            </w:r>
          </w:p>
        </w:tc>
        <w:tc>
          <w:tcPr>
            <w:tcW w:type="dxa" w:w="18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section it concerns</w:t>
            </w:r>
          </w:p>
        </w:tc>
        <w:tc>
          <w:tcPr>
            <w:tcW w:type="dxa" w:w="20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Did you revise? (Yes / No)</w:t>
            </w:r>
          </w:p>
        </w:tc>
        <w:tc>
          <w:tcPr>
            <w:tcW w:type="dxa" w:w="34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revised, or why you did not revise</w:t>
            </w:r>
          </w:p>
        </w:tc>
      </w:tr>
      <w:tr>
        <w:trPr>
          <w:cantSplit/>
          <w:trHeight w:val="560" w:hRule="atLeast"/>
        </w:trPr>
        <w:tc>
          <w:tcPr>
            <w:tcW w:type="dxa" w:w="2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2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2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2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Did Claude keep to the rules, or did it write sentences or propose wordings? If it did, where?</w:t>
      </w:r>
    </w:p>
    <w:p>
      <w:pPr>
        <w:pStyle w:val="ListParagraph"/>
        <w:numPr>
          <w:ilvl w:val="0"/>
          <w:numId w:val="2"/>
        </w:numPr>
        <w:bidi w:val="false"/>
        <w:spacing w:after="80" w:line="300"/>
        <w:jc w:val="left"/>
      </w:pPr>
      <w:r>
        <w:rPr>
          <w:rFonts w:ascii="Calibri" w:cs="Calibri" w:eastAsia="Calibri" w:hAnsi="Calibri"/>
          <w:sz w:val="22"/>
          <w:szCs w:val="22"/>
        </w:rPr>
        <w:t xml:space="preserve">Did it ask a question you would not have asked yourself? What is it?</w:t>
      </w:r>
    </w:p>
    <w:p>
      <w:pPr>
        <w:pStyle w:val="ListParagraph"/>
        <w:numPr>
          <w:ilvl w:val="0"/>
          <w:numId w:val="2"/>
        </w:numPr>
        <w:bidi w:val="false"/>
        <w:spacing w:after="80" w:line="300"/>
        <w:jc w:val="left"/>
      </w:pPr>
      <w:r>
        <w:rPr>
          <w:rFonts w:ascii="Calibri" w:cs="Calibri" w:eastAsia="Calibri" w:hAnsi="Calibri"/>
          <w:sz w:val="22"/>
          <w:szCs w:val="22"/>
        </w:rPr>
        <w:t xml:space="preserve">Print two copies of the draft after the revision, and bring them on the exam day.</w:t>
      </w:r>
    </w:p>
    <w:p>
      <w:pPr>
        <w:pStyle w:val="Heading1"/>
        <w:bidi w:val="false"/>
        <w:spacing w:after="160" w:before="360"/>
        <w:jc w:val="left"/>
      </w:pPr>
      <w:r>
        <w:rPr>
          <w:rFonts w:ascii="Calibri" w:cs="Calibri" w:eastAsia="Calibri" w:hAnsi="Calibri"/>
          <w:b/>
          <w:bCs/>
          <w:color w:val="1F4E79"/>
          <w:sz w:val="30"/>
          <w:szCs w:val="30"/>
        </w:rPr>
        <w:t xml:space="preserve">Part B — In class on the exam day (without any device)</w:t>
      </w:r>
    </w:p>
    <w:p>
      <w:pPr>
        <w:bidi w:val="false"/>
        <w:spacing w:after="120" w:line="300"/>
        <w:jc w:val="left"/>
      </w:pPr>
      <w:r>
        <w:rPr>
          <w:rFonts w:ascii="Calibri" w:cs="Calibri" w:eastAsia="Calibri" w:hAnsi="Calibri"/>
          <w:sz w:val="22"/>
          <w:szCs w:val="22"/>
        </w:rPr>
        <w:t xml:space="preserve">You will be called to the oral defense at your announced time. Leave your work in its place, and after the defense return to the step where you stopped.</w:t>
      </w:r>
    </w:p>
    <w:p>
      <w:pPr>
        <w:pStyle w:val="Heading2"/>
        <w:bidi w:val="false"/>
        <w:spacing w:after="120" w:before="240"/>
        <w:jc w:val="left"/>
      </w:pPr>
      <w:r>
        <w:rPr>
          <w:rFonts w:ascii="Calibri" w:cs="Calibri" w:eastAsia="Calibri" w:hAnsi="Calibri"/>
          <w:b/>
          <w:bCs/>
          <w:color w:val="2E75B6"/>
          <w:sz w:val="25"/>
          <w:szCs w:val="25"/>
        </w:rPr>
        <w:t xml:space="preserve">Step 4: The mirror (10 minutes)</w:t>
      </w:r>
    </w:p>
    <w:p>
      <w:pPr>
        <w:bidi w:val="false"/>
        <w:spacing w:after="120" w:line="300"/>
        <w:jc w:val="left"/>
      </w:pPr>
      <w:r>
        <w:rPr>
          <w:rFonts w:ascii="Calibri" w:cs="Calibri" w:eastAsia="Calibri" w:hAnsi="Calibri"/>
          <w:sz w:val="22"/>
          <w:szCs w:val="22"/>
        </w:rPr>
        <w:t xml:space="preserve">Complete the following table yourself. The levels: </w:t>
      </w:r>
      <w:r>
        <w:rPr>
          <w:rFonts w:ascii="Calibri" w:cs="Calibri" w:eastAsia="Calibri" w:hAnsi="Calibri"/>
          <w:b/>
          <w:bCs/>
          <w:sz w:val="22"/>
          <w:szCs w:val="22"/>
        </w:rPr>
        <w:t xml:space="preserve">Acquire</w:t>
      </w:r>
      <w:r>
        <w:rPr>
          <w:rFonts w:ascii="Calibri" w:cs="Calibri" w:eastAsia="Calibri" w:hAnsi="Calibri"/>
          <w:sz w:val="22"/>
          <w:szCs w:val="22"/>
        </w:rPr>
        <w:t xml:space="preserve"> (I know and apply with guidance), </w:t>
      </w:r>
      <w:r>
        <w:rPr>
          <w:rFonts w:ascii="Calibri" w:cs="Calibri" w:eastAsia="Calibri" w:hAnsi="Calibri"/>
          <w:b/>
          <w:bCs/>
          <w:sz w:val="22"/>
          <w:szCs w:val="22"/>
        </w:rPr>
        <w:t xml:space="preserve">Deepen</w:t>
      </w:r>
      <w:r>
        <w:rPr>
          <w:rFonts w:ascii="Calibri" w:cs="Calibri" w:eastAsia="Calibri" w:hAnsi="Calibri"/>
          <w:sz w:val="22"/>
          <w:szCs w:val="22"/>
        </w:rPr>
        <w:t xml:space="preserve"> (I apply independently and justify), </w:t>
      </w:r>
      <w:r>
        <w:rPr>
          <w:rFonts w:ascii="Calibri" w:cs="Calibri" w:eastAsia="Calibri" w:hAnsi="Calibri"/>
          <w:b/>
          <w:bCs/>
          <w:sz w:val="22"/>
          <w:szCs w:val="22"/>
        </w:rPr>
        <w:t xml:space="preserve">Create</w:t>
      </w:r>
      <w:r>
        <w:rPr>
          <w:rFonts w:ascii="Calibri" w:cs="Calibri" w:eastAsia="Calibri" w:hAnsi="Calibri"/>
          <w:sz w:val="22"/>
          <w:szCs w:val="22"/>
        </w:rPr>
        <w:t xml:space="preserve"> (I develop new practices and share them). The evidence must be a product in your portfolio with its week number.</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9"/>
        <w:gridCol w:w="4310"/>
        <w:gridCol w:w="831"/>
        <w:gridCol w:w="1847"/>
        <w:gridCol w:w="741"/>
      </w:tblGrid>
      <w:tr>
        <w:trPr>
          <w:cantSplit/>
          <w:tblHeader/>
        </w:trPr>
        <w:tc>
          <w:tcPr>
            <w:tcW w:type="dxa" w:w="19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Dimension</w:t>
            </w:r>
          </w:p>
        </w:tc>
        <w:tc>
          <w:tcPr>
            <w:tcW w:type="dxa" w:w="43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mirror question</w:t>
            </w:r>
          </w:p>
        </w:tc>
        <w:tc>
          <w:tcPr>
            <w:tcW w:type="dxa" w:w="8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level</w:t>
            </w:r>
          </w:p>
        </w:tc>
        <w:tc>
          <w:tcPr>
            <w:tcW w:type="dxa" w:w="18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evidence from my portfolio</w:t>
            </w:r>
          </w:p>
        </w:tc>
        <w:tc>
          <w:tcPr>
            <w:tcW w:type="dxa" w:w="7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next step</w:t>
            </w:r>
          </w:p>
        </w:tc>
      </w:tr>
      <w:tr>
        <w:trPr>
          <w:cantSplit/>
        </w:trPr>
        <w:tc>
          <w:tcPr>
            <w:tcW w:type="dxa" w:w="19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Human-centred mindset</w:t>
            </w:r>
          </w:p>
        </w:tc>
        <w:tc>
          <w:tcPr>
            <w:tcW w:type="dxa" w:w="4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Did the assessment decision remain mine, and did I put the student's interest before the speed of completion?</w:t>
            </w:r>
          </w:p>
        </w:tc>
        <w:tc>
          <w:tcPr>
            <w:tcW w:type="dxa" w:w="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9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Ethics of AI</w:t>
            </w:r>
          </w:p>
        </w:tc>
        <w:tc>
          <w:tcPr>
            <w:tcW w:type="dxa" w:w="4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Did I disclose, protect the data, and check fairness?</w:t>
            </w:r>
          </w:p>
        </w:tc>
        <w:tc>
          <w:tcPr>
            <w:tcW w:type="dxa" w:w="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9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foundations and applications</w:t>
            </w:r>
          </w:p>
        </w:tc>
        <w:tc>
          <w:tcPr>
            <w:tcW w:type="dxa" w:w="4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I understand why Claude gets numbers and references wrong, and how do I detect that?</w:t>
            </w:r>
          </w:p>
        </w:tc>
        <w:tc>
          <w:tcPr>
            <w:tcW w:type="dxa" w:w="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9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pedagogy</w:t>
            </w:r>
          </w:p>
        </w:tc>
        <w:tc>
          <w:tcPr>
            <w:tcW w:type="dxa" w:w="4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Did I design tasks that remain valid when my students use the tool?</w:t>
            </w:r>
          </w:p>
        </w:tc>
        <w:tc>
          <w:tcPr>
            <w:tcW w:type="dxa" w:w="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9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for professional learning</w:t>
            </w:r>
          </w:p>
        </w:tc>
        <w:tc>
          <w:tcPr>
            <w:tcW w:type="dxa" w:w="4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Did I use it to develop myself, not only to shorten my work?</w:t>
            </w:r>
          </w:p>
        </w:tc>
        <w:tc>
          <w:tcPr>
            <w:tcW w:type="dxa" w:w="8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If you placed yourself at the "Create" level in any dimension, write under the table what you developed and shared with others.</w:t>
      </w:r>
    </w:p>
    <w:p>
      <w:pPr>
        <w:pStyle w:val="Heading2"/>
        <w:bidi w:val="false"/>
        <w:spacing w:after="120" w:before="240"/>
        <w:jc w:val="left"/>
      </w:pPr>
      <w:r>
        <w:rPr>
          <w:rFonts w:ascii="Calibri" w:cs="Calibri" w:eastAsia="Calibri" w:hAnsi="Calibri"/>
          <w:b/>
          <w:bCs/>
          <w:color w:val="2E75B6"/>
          <w:sz w:val="25"/>
          <w:szCs w:val="25"/>
        </w:rPr>
        <w:t xml:space="preserve">Step 5: The human critical friend (15 minutes)</w:t>
      </w:r>
    </w:p>
    <w:p>
      <w:pPr>
        <w:bidi w:val="false"/>
        <w:spacing w:after="120" w:line="300"/>
        <w:jc w:val="left"/>
      </w:pPr>
      <w:r>
        <w:rPr>
          <w:rFonts w:ascii="Calibri" w:cs="Calibri" w:eastAsia="Calibri" w:hAnsi="Calibri"/>
          <w:sz w:val="22"/>
          <w:szCs w:val="22"/>
        </w:rPr>
        <w:t xml:space="preserve">Exchange the printed draft with a colleague. Read their draft, and write on a card:</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A convincing turning point, and the evidence that made it convincing.</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A descriptive place that needs "why?" or "what changed?".</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One question for which you find no answer in the draft.</w:t>
      </w:r>
    </w:p>
    <w:p>
      <w:pPr>
        <w:bidi w:val="false"/>
        <w:spacing w:after="120" w:line="300"/>
        <w:jc w:val="left"/>
      </w:pPr>
      <w:r>
        <w:rPr>
          <w:rFonts w:ascii="Calibri" w:cs="Calibri" w:eastAsia="Calibri" w:hAnsi="Calibri"/>
          <w:sz w:val="22"/>
          <w:szCs w:val="22"/>
        </w:rPr>
        <w:t xml:space="preserve">Do not write replacement sentences for your colleague. Hand them the card, and discuss the two cards in 5 minutes.</w:t>
      </w:r>
    </w:p>
    <w:p>
      <w:pPr>
        <w:pStyle w:val="Heading2"/>
        <w:bidi w:val="false"/>
        <w:spacing w:after="120" w:before="240"/>
        <w:jc w:val="left"/>
      </w:pPr>
      <w:r>
        <w:rPr>
          <w:rFonts w:ascii="Calibri" w:cs="Calibri" w:eastAsia="Calibri" w:hAnsi="Calibri"/>
          <w:b/>
          <w:bCs/>
          <w:color w:val="2E75B6"/>
          <w:sz w:val="25"/>
          <w:szCs w:val="25"/>
        </w:rPr>
        <w:t xml:space="preserve">Step 6: From description to critique (10 minutes)</w:t>
      </w:r>
    </w:p>
    <w:p>
      <w:pPr>
        <w:bidi w:val="false"/>
        <w:spacing w:after="120" w:line="300"/>
        <w:jc w:val="left"/>
      </w:pPr>
      <w:r>
        <w:rPr>
          <w:rFonts w:ascii="Calibri" w:cs="Calibri" w:eastAsia="Calibri" w:hAnsi="Calibri"/>
          <w:sz w:val="22"/>
          <w:szCs w:val="22"/>
        </w:rPr>
        <w:t xml:space="preserve">Choose two descriptive sentences from your draft, and rewrite them as two critical sentences built on evidence.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3043"/>
        <w:gridCol w:w="2537"/>
      </w:tblGrid>
      <w:tr>
        <w:trPr>
          <w:cantSplit/>
          <w:tblHeader/>
        </w:trPr>
        <w:tc>
          <w:tcPr>
            <w:tcW w:type="dxa" w:w="40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descriptive sentence as in the draft</w:t>
            </w:r>
          </w:p>
        </w:tc>
        <w:tc>
          <w:tcPr>
            <w:tcW w:type="dxa" w:w="30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evidence from my portfolio</w:t>
            </w:r>
          </w:p>
        </w:tc>
        <w:tc>
          <w:tcPr>
            <w:tcW w:type="dxa" w:w="25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new critical sentence</w:t>
            </w:r>
          </w:p>
        </w:tc>
      </w:tr>
      <w:tr>
        <w:trPr>
          <w:cantSplit/>
          <w:trHeight w:val="560" w:hRule="atLeast"/>
        </w:trPr>
        <w:tc>
          <w:tcPr>
            <w:tcW w:type="dxa" w:w="40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40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An example of the transformation: "I used Claude in item analysis" becomes "I was going to delete an item with negative discrimination, but the distractor analysis in the decision table (Week 11) showed that its key was wrong; I now check the key before any deletion".</w:t>
      </w:r>
    </w:p>
    <w:p>
      <w:pPr>
        <w:pStyle w:val="Heading2"/>
        <w:bidi w:val="false"/>
        <w:spacing w:after="120" w:before="240"/>
        <w:jc w:val="left"/>
      </w:pPr>
      <w:r>
        <w:rPr>
          <w:rFonts w:ascii="Calibri" w:cs="Calibri" w:eastAsia="Calibri" w:hAnsi="Calibri"/>
          <w:b/>
          <w:bCs/>
          <w:color w:val="2E75B6"/>
          <w:sz w:val="25"/>
          <w:szCs w:val="25"/>
        </w:rPr>
        <w:t xml:space="preserve">Step 7: The development plan (10 minutes)</w:t>
      </w:r>
    </w:p>
    <w:p>
      <w:pPr>
        <w:bidi w:val="false"/>
        <w:spacing w:after="120" w:line="300"/>
        <w:jc w:val="left"/>
      </w:pPr>
      <w:r>
        <w:rPr>
          <w:rFonts w:ascii="Calibri" w:cs="Calibri" w:eastAsia="Calibri" w:hAnsi="Calibri"/>
          <w:sz w:val="22"/>
          <w:szCs w:val="22"/>
        </w:rPr>
        <w:t xml:space="preserve">Write three specific changes you will apply in your class next semester. A good change can be observed, and has an indicator of success.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4"/>
        <w:gridCol w:w="3323"/>
        <w:gridCol w:w="1954"/>
        <w:gridCol w:w="2837"/>
      </w:tblGrid>
      <w:tr>
        <w:trPr>
          <w:cantSplit/>
          <w:tblHeader/>
        </w:trPr>
        <w:tc>
          <w:tcPr>
            <w:tcW w:type="dxa" w:w="15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change</w:t>
            </w:r>
          </w:p>
        </w:tc>
        <w:tc>
          <w:tcPr>
            <w:tcW w:type="dxa" w:w="33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week or source in my portfolio</w:t>
            </w:r>
          </w:p>
        </w:tc>
        <w:tc>
          <w:tcPr>
            <w:tcW w:type="dxa" w:w="19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When I will apply it</w:t>
            </w:r>
          </w:p>
        </w:tc>
        <w:tc>
          <w:tcPr>
            <w:tcW w:type="dxa" w:w="28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How will I know it succeeded?</w:t>
            </w:r>
          </w:p>
        </w:tc>
      </w:tr>
      <w:tr>
        <w:trPr>
          <w:cantSplit/>
        </w:trP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An example: "I analyse the items of every end-of-unit test before recording the scores (Week 11) · from the first unit · no score for an item with negative discrimination is recorded before its key is reviewed".</w:t>
      </w:r>
    </w:p>
    <w:p>
      <w:pPr>
        <w:bidi w:val="false"/>
        <w:spacing w:after="120" w:line="300"/>
        <w:jc w:val="left"/>
      </w:pPr>
      <w:r>
        <w:rPr>
          <w:rFonts w:ascii="Calibri" w:cs="Calibri" w:eastAsia="Calibri" w:hAnsi="Calibri"/>
          <w:b/>
          <w:bCs/>
          <w:sz w:val="22"/>
          <w:szCs w:val="22"/>
        </w:rPr>
        <w:t xml:space="preserve">After the session:</w:t>
      </w:r>
      <w:r>
        <w:rPr>
          <w:rFonts w:ascii="Calibri" w:cs="Calibri" w:eastAsia="Calibri" w:hAnsi="Calibri"/>
          <w:sz w:val="22"/>
          <w:szCs w:val="22"/>
        </w:rPr>
        <w:t xml:space="preserve"> Transfer the revisions from Steps 6 and 7 to your essay yourself, and complete your portfolio and submit it by the set deadline.</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The first draft of the reflective essay as it was before the review.</w:t>
      </w:r>
    </w:p>
    <w:p>
      <w:pPr>
        <w:bidi w:val="false"/>
        <w:spacing w:after="80" w:line="300"/>
        <w:ind w:left="300"/>
        <w:jc w:val="left"/>
      </w:pPr>
      <w:r>
        <w:rPr>
          <w:rFonts w:ascii="Calibri" w:cs="Calibri" w:eastAsia="Calibri" w:hAnsi="Calibri"/>
          <w:sz w:val="22"/>
          <w:szCs w:val="22"/>
        </w:rPr>
        <w:t xml:space="preserve">☐  The final reflective essay (800 – 1200 words) with its word count.</w:t>
      </w:r>
    </w:p>
    <w:p>
      <w:pPr>
        <w:bidi w:val="false"/>
        <w:spacing w:after="80" w:line="300"/>
        <w:ind w:left="300"/>
        <w:jc w:val="left"/>
      </w:pPr>
      <w:r>
        <w:rPr>
          <w:rFonts w:ascii="Calibri" w:cs="Calibri" w:eastAsia="Calibri" w:hAnsi="Calibri"/>
          <w:sz w:val="22"/>
          <w:szCs w:val="22"/>
        </w:rPr>
        <w:t xml:space="preserve">☐  The critical friend log (Step 3) with the link to the Claude conversation or its export file.</w:t>
      </w:r>
    </w:p>
    <w:p>
      <w:pPr>
        <w:bidi w:val="false"/>
        <w:spacing w:after="80" w:line="300"/>
        <w:ind w:left="300"/>
        <w:jc w:val="left"/>
      </w:pPr>
      <w:r>
        <w:rPr>
          <w:rFonts w:ascii="Calibri" w:cs="Calibri" w:eastAsia="Calibri" w:hAnsi="Calibri"/>
          <w:sz w:val="22"/>
          <w:szCs w:val="22"/>
        </w:rPr>
        <w:t xml:space="preserve">☐  Your colleague's card (Step 5) or a photo of it.</w:t>
      </w:r>
    </w:p>
    <w:p>
      <w:pPr>
        <w:bidi w:val="false"/>
        <w:spacing w:after="80" w:line="300"/>
        <w:ind w:left="300"/>
        <w:jc w:val="left"/>
      </w:pPr>
      <w:r>
        <w:rPr>
          <w:rFonts w:ascii="Calibri" w:cs="Calibri" w:eastAsia="Calibri" w:hAnsi="Calibri"/>
          <w:sz w:val="22"/>
          <w:szCs w:val="22"/>
        </w:rPr>
        <w:t xml:space="preserve">☐  The mirror table (Step 4) completed with evidence.</w:t>
      </w:r>
    </w:p>
    <w:p>
      <w:pPr>
        <w:bidi w:val="false"/>
        <w:spacing w:after="80" w:line="300"/>
        <w:ind w:left="300"/>
        <w:jc w:val="left"/>
      </w:pPr>
      <w:r>
        <w:rPr>
          <w:rFonts w:ascii="Calibri" w:cs="Calibri" w:eastAsia="Calibri" w:hAnsi="Calibri"/>
          <w:sz w:val="22"/>
          <w:szCs w:val="22"/>
        </w:rPr>
        <w:t xml:space="preserve">☐  The description-to-critique transformation table (Step 6).</w:t>
      </w:r>
    </w:p>
    <w:p>
      <w:pPr>
        <w:bidi w:val="false"/>
        <w:spacing w:after="80" w:line="300"/>
        <w:ind w:left="300"/>
        <w:jc w:val="left"/>
      </w:pPr>
      <w:r>
        <w:rPr>
          <w:rFonts w:ascii="Calibri" w:cs="Calibri" w:eastAsia="Calibri" w:hAnsi="Calibri"/>
          <w:sz w:val="22"/>
          <w:szCs w:val="22"/>
        </w:rPr>
        <w:t xml:space="preserve">☐  The development plan (Step 7) with indicators of success.</w:t>
      </w:r>
    </w:p>
    <w:p>
      <w:pPr>
        <w:bidi w:val="false"/>
        <w:spacing w:after="80" w:line="300"/>
        <w:ind w:left="300"/>
        <w:jc w:val="left"/>
      </w:pPr>
      <w:r>
        <w:rPr>
          <w:rFonts w:ascii="Calibri" w:cs="Calibri" w:eastAsia="Calibri" w:hAnsi="Calibri"/>
          <w:sz w:val="22"/>
          <w:szCs w:val="22"/>
        </w:rPr>
        <w:t xml:space="preserve">☐  The consolidated AI use log for the semester, and the signed final declaration.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15: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15: Workshop Sheet</dc:title>
  <dc:creator>Emad Adel Fraij</dc:creator>
  <cp:lastModifiedBy>Un-named</cp:lastModifiedBy>
  <cp:revision>1</cp:revision>
  <dcterms:created xsi:type="dcterms:W3CDTF">2026-10-15T04:06:26.759Z</dcterms:created>
  <dcterms:modified xsi:type="dcterms:W3CDTF">2026-10-15T04:06:26.759Z</dcterms:modified>
</cp:coreProperties>
</file>

<file path=docProps/custom.xml><?xml version="1.0" encoding="utf-8"?>
<Properties xmlns="http://schemas.openxmlformats.org/officeDocument/2006/custom-properties" xmlns:vt="http://schemas.openxmlformats.org/officeDocument/2006/docPropsVTypes"/>
</file>