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C12" w:rsidRDefault="005D7D73" w:rsidP="005D7D73">
      <w:pPr>
        <w:pStyle w:val="Heading1"/>
      </w:pPr>
      <w:r w:rsidRPr="005D7D73">
        <w:t>&lt;ExCiteS-Collector-Project&gt;</w:t>
      </w:r>
    </w:p>
    <w:p w:rsidR="005D7D73" w:rsidRPr="005D7D73" w:rsidRDefault="005D7D73" w:rsidP="005D7D73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5D7D73" w:rsidTr="005D7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Pr="005D7D73" w:rsidRDefault="005D7D73" w:rsidP="005D7D73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2310" w:type="dxa"/>
          </w:tcPr>
          <w:p w:rsidR="005D7D73" w:rsidRPr="005D7D73" w:rsidRDefault="005D7D73" w:rsidP="005D7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2311" w:type="dxa"/>
          </w:tcPr>
          <w:p w:rsidR="005D7D73" w:rsidRPr="005D7D73" w:rsidRDefault="005D7D73" w:rsidP="005D7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2311" w:type="dxa"/>
          </w:tcPr>
          <w:p w:rsidR="005D7D73" w:rsidRPr="005D7D73" w:rsidRDefault="005D7D73" w:rsidP="005D7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5D7D73" w:rsidTr="005D7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Pr="005D7D73" w:rsidRDefault="005D7D73" w:rsidP="005D7D73">
            <w:pPr>
              <w:jc w:val="center"/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2310" w:type="dxa"/>
          </w:tcPr>
          <w:p w:rsidR="005D7D73" w:rsidRPr="005D7D73" w:rsidRDefault="005D7D73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11" w:type="dxa"/>
          </w:tcPr>
          <w:p w:rsidR="005D7D73" w:rsidRPr="005D7D73" w:rsidRDefault="005D7D73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2311" w:type="dxa"/>
          </w:tcPr>
          <w:p w:rsidR="005D7D73" w:rsidRPr="005D7D73" w:rsidRDefault="005D7D73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5D7D73" w:rsidTr="005D7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Pr="005D7D73" w:rsidRDefault="005D7D73" w:rsidP="005D7D73">
            <w:pPr>
              <w:jc w:val="center"/>
              <w:rPr>
                <w:b w:val="0"/>
              </w:rPr>
            </w:pPr>
            <w:r>
              <w:rPr>
                <w:b w:val="0"/>
              </w:rPr>
              <w:t>version</w:t>
            </w:r>
          </w:p>
        </w:tc>
        <w:tc>
          <w:tcPr>
            <w:tcW w:w="2310" w:type="dxa"/>
          </w:tcPr>
          <w:p w:rsidR="005D7D73" w:rsidRPr="005D7D73" w:rsidRDefault="005D7D73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5D7D73" w:rsidRPr="005D7D73" w:rsidRDefault="005D7D73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Integer*</w:t>
            </w:r>
          </w:p>
        </w:tc>
        <w:tc>
          <w:tcPr>
            <w:tcW w:w="2311" w:type="dxa"/>
          </w:tcPr>
          <w:p w:rsidR="005D7D73" w:rsidRPr="005D7D73" w:rsidRDefault="005D7D73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5D7D73" w:rsidRDefault="005D7D73" w:rsidP="005D7D73">
      <w:pPr>
        <w:spacing w:before="240"/>
      </w:pPr>
      <w:r>
        <w:t>* = May change this to a String soon</w:t>
      </w:r>
    </w:p>
    <w:p w:rsidR="005D7D73" w:rsidRDefault="005D7D73" w:rsidP="005D7D73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5D7D73" w:rsidTr="005D7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Default="005D7D73" w:rsidP="005D7D73">
            <w:r>
              <w:t>Tag</w:t>
            </w:r>
          </w:p>
        </w:tc>
        <w:tc>
          <w:tcPr>
            <w:tcW w:w="3407" w:type="dxa"/>
          </w:tcPr>
          <w:p w:rsidR="005D7D73" w:rsidRDefault="00381BCA" w:rsidP="005D7D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5D7D73" w:rsidTr="005D7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Default="005D7D73" w:rsidP="00690012">
            <w:r w:rsidRPr="005D7D73">
              <w:t>&lt;</w:t>
            </w:r>
            <w:r w:rsidR="00690012">
              <w:t>Configuration</w:t>
            </w:r>
            <w:r w:rsidRPr="005D7D73">
              <w:t>&gt;</w:t>
            </w:r>
          </w:p>
        </w:tc>
        <w:tc>
          <w:tcPr>
            <w:tcW w:w="3407" w:type="dxa"/>
          </w:tcPr>
          <w:p w:rsidR="005D7D73" w:rsidRDefault="005D7D73" w:rsidP="005D7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5D7D73" w:rsidTr="005D7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Pr="005D7D73" w:rsidRDefault="005D7D73" w:rsidP="005D7D73">
            <w:r>
              <w:t>&lt;Form&gt;</w:t>
            </w:r>
          </w:p>
        </w:tc>
        <w:tc>
          <w:tcPr>
            <w:tcW w:w="3407" w:type="dxa"/>
          </w:tcPr>
          <w:p w:rsidR="005D7D73" w:rsidRDefault="005D7D73" w:rsidP="005D7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1-N</w:t>
            </w:r>
          </w:p>
        </w:tc>
      </w:tr>
    </w:tbl>
    <w:p w:rsidR="009D2BBF" w:rsidRDefault="009D2BBF" w:rsidP="005D7D73">
      <w:pPr>
        <w:pStyle w:val="Heading1"/>
      </w:pPr>
    </w:p>
    <w:p w:rsidR="009D2BBF" w:rsidRDefault="009D2BBF" w:rsidP="009D2BBF">
      <w:pPr>
        <w:rPr>
          <w:rFonts w:eastAsiaTheme="majorEastAsia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5D7D73" w:rsidRDefault="005D7D73" w:rsidP="005D7D73">
      <w:pPr>
        <w:pStyle w:val="Heading1"/>
      </w:pPr>
      <w:r w:rsidRPr="005D7D73">
        <w:lastRenderedPageBreak/>
        <w:t>&lt;</w:t>
      </w:r>
      <w:r>
        <w:t>Form</w:t>
      </w:r>
      <w:r w:rsidRPr="005D7D73">
        <w:t>&gt;</w:t>
      </w:r>
    </w:p>
    <w:p w:rsidR="005D7D73" w:rsidRPr="005D7D73" w:rsidRDefault="005D7D73" w:rsidP="005D7D73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5D7D73" w:rsidTr="00305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Pr="005D7D73" w:rsidRDefault="005D7D73" w:rsidP="00305CA1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2310" w:type="dxa"/>
          </w:tcPr>
          <w:p w:rsidR="005D7D73" w:rsidRPr="005D7D73" w:rsidRDefault="005D7D73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2311" w:type="dxa"/>
          </w:tcPr>
          <w:p w:rsidR="005D7D73" w:rsidRPr="005D7D73" w:rsidRDefault="005D7D73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2311" w:type="dxa"/>
          </w:tcPr>
          <w:p w:rsidR="005D7D73" w:rsidRPr="005D7D73" w:rsidRDefault="005D7D73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5D7D73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Pr="005D7D73" w:rsidRDefault="005D7D73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2310" w:type="dxa"/>
          </w:tcPr>
          <w:p w:rsidR="005D7D73" w:rsidRPr="005D7D73" w:rsidRDefault="005D7D73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11" w:type="dxa"/>
          </w:tcPr>
          <w:p w:rsidR="005D7D73" w:rsidRPr="005D7D73" w:rsidRDefault="005D7D73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2311" w:type="dxa"/>
          </w:tcPr>
          <w:p w:rsidR="005D7D73" w:rsidRPr="005D7D73" w:rsidRDefault="005D7D73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5D7D73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Pr="005D7D73" w:rsidRDefault="005D7D73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schema-id</w:t>
            </w:r>
          </w:p>
        </w:tc>
        <w:tc>
          <w:tcPr>
            <w:tcW w:w="2310" w:type="dxa"/>
          </w:tcPr>
          <w:p w:rsidR="005D7D73" w:rsidRPr="005D7D73" w:rsidRDefault="005D7D73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11" w:type="dxa"/>
          </w:tcPr>
          <w:p w:rsidR="005D7D73" w:rsidRPr="005D7D73" w:rsidRDefault="005D7D73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Integer</w:t>
            </w:r>
          </w:p>
        </w:tc>
        <w:tc>
          <w:tcPr>
            <w:tcW w:w="2311" w:type="dxa"/>
          </w:tcPr>
          <w:p w:rsidR="005D7D73" w:rsidRPr="005D7D73" w:rsidRDefault="005D7D73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D7D73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Default="005D7D73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schema-version</w:t>
            </w:r>
          </w:p>
        </w:tc>
        <w:tc>
          <w:tcPr>
            <w:tcW w:w="2310" w:type="dxa"/>
          </w:tcPr>
          <w:p w:rsidR="005D7D73" w:rsidRDefault="005D7D73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5D7D73" w:rsidRDefault="005D7D73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Integer</w:t>
            </w:r>
          </w:p>
        </w:tc>
        <w:tc>
          <w:tcPr>
            <w:tcW w:w="2311" w:type="dxa"/>
          </w:tcPr>
          <w:p w:rsidR="005D7D73" w:rsidRDefault="005D7D73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D7D73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Default="00381BCA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storeEndTime</w:t>
            </w:r>
            <w:proofErr w:type="spellEnd"/>
          </w:p>
        </w:tc>
        <w:tc>
          <w:tcPr>
            <w:tcW w:w="2310" w:type="dxa"/>
          </w:tcPr>
          <w:p w:rsidR="005D7D73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5D7D73" w:rsidRDefault="00381BCA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2311" w:type="dxa"/>
          </w:tcPr>
          <w:p w:rsidR="005D7D73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381BCA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381BCA" w:rsidRDefault="00381BCA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2310" w:type="dxa"/>
          </w:tcPr>
          <w:p w:rsidR="00381BCA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381BCA" w:rsidRDefault="00381BCA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381BCA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D7D73" w:rsidRDefault="005D7D73" w:rsidP="005D7D73">
      <w:pPr>
        <w:pStyle w:val="Heading2"/>
        <w:spacing w:before="0"/>
      </w:pPr>
    </w:p>
    <w:p w:rsidR="005D7D73" w:rsidRDefault="005D7D73" w:rsidP="005D7D73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5D7D73" w:rsidTr="00305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Default="005D7D73" w:rsidP="00305CA1">
            <w:r>
              <w:t>Tag</w:t>
            </w:r>
          </w:p>
        </w:tc>
        <w:tc>
          <w:tcPr>
            <w:tcW w:w="3407" w:type="dxa"/>
          </w:tcPr>
          <w:p w:rsidR="005D7D73" w:rsidRDefault="00381BCA" w:rsidP="00305C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5D7D73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Default="005D7D73" w:rsidP="00381BCA">
            <w:r w:rsidRPr="005D7D73">
              <w:t>&lt;</w:t>
            </w:r>
            <w:r w:rsidR="00381BCA">
              <w:t>Choice</w:t>
            </w:r>
            <w:r w:rsidRPr="005D7D73">
              <w:t>&gt;</w:t>
            </w:r>
          </w:p>
        </w:tc>
        <w:tc>
          <w:tcPr>
            <w:tcW w:w="3407" w:type="dxa"/>
          </w:tcPr>
          <w:p w:rsidR="005D7D73" w:rsidRDefault="00381BCA" w:rsidP="00305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0-N</w:t>
            </w:r>
          </w:p>
        </w:tc>
      </w:tr>
      <w:tr w:rsidR="005D7D73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Pr="005D7D73" w:rsidRDefault="00381BCA" w:rsidP="00305CA1">
            <w:r>
              <w:t>&lt;Location</w:t>
            </w:r>
            <w:r w:rsidR="005D7D73">
              <w:t>&gt;</w:t>
            </w:r>
          </w:p>
        </w:tc>
        <w:tc>
          <w:tcPr>
            <w:tcW w:w="3407" w:type="dxa"/>
          </w:tcPr>
          <w:p w:rsidR="005D7D73" w:rsidRDefault="00381BCA" w:rsidP="0030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5D7D73">
              <w:t>-N</w:t>
            </w:r>
          </w:p>
        </w:tc>
      </w:tr>
      <w:tr w:rsidR="00381BCA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305CA1">
            <w:r>
              <w:t>&lt;Audio&gt;</w:t>
            </w:r>
          </w:p>
        </w:tc>
        <w:tc>
          <w:tcPr>
            <w:tcW w:w="3407" w:type="dxa"/>
          </w:tcPr>
          <w:p w:rsidR="00381BCA" w:rsidRDefault="00381BCA" w:rsidP="00305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0-N</w:t>
            </w:r>
          </w:p>
        </w:tc>
      </w:tr>
      <w:tr w:rsidR="00381BCA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305CA1">
            <w:r>
              <w:t>&lt;Photo&gt;</w:t>
            </w:r>
          </w:p>
        </w:tc>
        <w:tc>
          <w:tcPr>
            <w:tcW w:w="3407" w:type="dxa"/>
          </w:tcPr>
          <w:p w:rsidR="00381BCA" w:rsidRDefault="00381BCA" w:rsidP="0030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0-N</w:t>
            </w:r>
          </w:p>
        </w:tc>
      </w:tr>
      <w:tr w:rsidR="00381BCA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305CA1">
            <w:r>
              <w:t>&lt;Orientation&gt;</w:t>
            </w:r>
          </w:p>
        </w:tc>
        <w:tc>
          <w:tcPr>
            <w:tcW w:w="3407" w:type="dxa"/>
          </w:tcPr>
          <w:p w:rsidR="00381BCA" w:rsidRDefault="00381BCA" w:rsidP="00305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0-N</w:t>
            </w:r>
          </w:p>
        </w:tc>
      </w:tr>
    </w:tbl>
    <w:p w:rsidR="009D2BBF" w:rsidRDefault="009D2BBF" w:rsidP="00381BCA">
      <w:pPr>
        <w:pStyle w:val="Heading1"/>
      </w:pPr>
    </w:p>
    <w:p w:rsidR="009D2BBF" w:rsidRDefault="009D2BBF" w:rsidP="009D2BBF">
      <w:pPr>
        <w:rPr>
          <w:rFonts w:eastAsiaTheme="majorEastAsia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381BCA" w:rsidRDefault="00381BCA" w:rsidP="00381BCA">
      <w:pPr>
        <w:pStyle w:val="Heading1"/>
      </w:pPr>
      <w:r w:rsidRPr="005D7D73">
        <w:lastRenderedPageBreak/>
        <w:t>&lt;</w:t>
      </w:r>
      <w:r>
        <w:t>Choice</w:t>
      </w:r>
      <w:r w:rsidRPr="005D7D73">
        <w:t>&gt;</w:t>
      </w:r>
    </w:p>
    <w:p w:rsidR="00381BCA" w:rsidRPr="005D7D73" w:rsidRDefault="00381BCA" w:rsidP="00381BCA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381BCA" w:rsidTr="00381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Pr="005D7D73" w:rsidRDefault="00381BCA" w:rsidP="00305CA1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381BCA" w:rsidRPr="005D7D73" w:rsidRDefault="00381BCA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381BCA" w:rsidRPr="005D7D73" w:rsidRDefault="00381BCA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381BCA" w:rsidRPr="005D7D73" w:rsidRDefault="00381BCA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381BCA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Pr="005D7D73" w:rsidRDefault="00381BCA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786" w:type="dxa"/>
          </w:tcPr>
          <w:p w:rsidR="00381BCA" w:rsidRPr="005D7D73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if root</w:t>
            </w:r>
          </w:p>
        </w:tc>
        <w:tc>
          <w:tcPr>
            <w:tcW w:w="3726" w:type="dxa"/>
          </w:tcPr>
          <w:p w:rsidR="00381BCA" w:rsidRPr="005D7D73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943" w:type="dxa"/>
          </w:tcPr>
          <w:p w:rsidR="00381BCA" w:rsidRPr="005D7D73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Pr="005D7D73" w:rsidRDefault="00381BCA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value</w:t>
            </w:r>
          </w:p>
        </w:tc>
        <w:tc>
          <w:tcPr>
            <w:tcW w:w="1786" w:type="dxa"/>
          </w:tcPr>
          <w:p w:rsidR="00381BCA" w:rsidRPr="005D7D73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26" w:type="dxa"/>
          </w:tcPr>
          <w:p w:rsidR="00381BCA" w:rsidRPr="005D7D73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943" w:type="dxa"/>
          </w:tcPr>
          <w:p w:rsidR="00381BCA" w:rsidRPr="005D7D73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=id</w:t>
            </w:r>
          </w:p>
        </w:tc>
      </w:tr>
      <w:tr w:rsidR="00381BCA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Default="00381BCA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786" w:type="dxa"/>
          </w:tcPr>
          <w:p w:rsidR="00381BCA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943" w:type="dxa"/>
          </w:tcPr>
          <w:p w:rsidR="00381BCA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381BCA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Default="00381BCA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786" w:type="dxa"/>
          </w:tcPr>
          <w:p w:rsidR="00381BCA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943" w:type="dxa"/>
          </w:tcPr>
          <w:p w:rsidR="00381BCA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52B99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B52B99" w:rsidRDefault="00B52B99" w:rsidP="00997C8D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img</w:t>
            </w:r>
            <w:proofErr w:type="spellEnd"/>
          </w:p>
        </w:tc>
        <w:tc>
          <w:tcPr>
            <w:tcW w:w="1786" w:type="dxa"/>
          </w:tcPr>
          <w:p w:rsidR="00B52B99" w:rsidRDefault="00B52B99" w:rsidP="00997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997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B52B99" w:rsidRDefault="00B52B99" w:rsidP="00997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943" w:type="dxa"/>
          </w:tcPr>
          <w:p w:rsidR="00B52B99" w:rsidRDefault="00B52B99" w:rsidP="00997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  <w:bookmarkStart w:id="0" w:name="_GoBack"/>
            <w:bookmarkEnd w:id="0"/>
          </w:p>
        </w:tc>
      </w:tr>
      <w:tr w:rsidR="00B52B99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B52B99" w:rsidRDefault="00B52B99" w:rsidP="00997C8D">
            <w:pPr>
              <w:jc w:val="center"/>
              <w:rPr>
                <w:b w:val="0"/>
              </w:rPr>
            </w:pPr>
            <w:r>
              <w:rPr>
                <w:b w:val="0"/>
              </w:rPr>
              <w:t>alt</w:t>
            </w:r>
          </w:p>
        </w:tc>
        <w:tc>
          <w:tcPr>
            <w:tcW w:w="1786" w:type="dxa"/>
          </w:tcPr>
          <w:p w:rsidR="00B52B99" w:rsidRDefault="00B52B99" w:rsidP="00997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997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943" w:type="dxa"/>
          </w:tcPr>
          <w:p w:rsidR="00B52B99" w:rsidRDefault="00B52B99" w:rsidP="00997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2851E7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2851E7" w:rsidRDefault="002851E7" w:rsidP="00997C8D">
            <w:pPr>
              <w:jc w:val="center"/>
              <w:rPr>
                <w:b w:val="0"/>
              </w:rPr>
            </w:pPr>
            <w:r>
              <w:rPr>
                <w:b w:val="0"/>
              </w:rPr>
              <w:t>cols</w:t>
            </w:r>
          </w:p>
        </w:tc>
        <w:tc>
          <w:tcPr>
            <w:tcW w:w="1786" w:type="dxa"/>
          </w:tcPr>
          <w:p w:rsidR="002851E7" w:rsidRDefault="002851E7" w:rsidP="00997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851E7" w:rsidRDefault="002851E7" w:rsidP="00997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strictly positive integer</w:t>
            </w:r>
          </w:p>
        </w:tc>
        <w:tc>
          <w:tcPr>
            <w:tcW w:w="1943" w:type="dxa"/>
          </w:tcPr>
          <w:p w:rsidR="002851E7" w:rsidRDefault="002851E7" w:rsidP="00997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2851E7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2851E7" w:rsidRDefault="003B41AE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r</w:t>
            </w:r>
            <w:r w:rsidR="002851E7">
              <w:rPr>
                <w:b w:val="0"/>
              </w:rPr>
              <w:t>ows</w:t>
            </w:r>
          </w:p>
        </w:tc>
        <w:tc>
          <w:tcPr>
            <w:tcW w:w="1786" w:type="dxa"/>
          </w:tcPr>
          <w:p w:rsidR="002851E7" w:rsidRDefault="002851E7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851E7" w:rsidRDefault="002851E7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strictly positive integer</w:t>
            </w:r>
          </w:p>
        </w:tc>
        <w:tc>
          <w:tcPr>
            <w:tcW w:w="1943" w:type="dxa"/>
          </w:tcPr>
          <w:p w:rsidR="002851E7" w:rsidRDefault="002851E7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:rsidR="00381BCA" w:rsidRDefault="00381BCA" w:rsidP="00381BCA">
      <w:pPr>
        <w:pStyle w:val="Heading2"/>
        <w:spacing w:before="0"/>
      </w:pPr>
    </w:p>
    <w:p w:rsidR="00381BCA" w:rsidRDefault="00381BCA" w:rsidP="00381BCA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381BCA" w:rsidTr="00305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305CA1">
            <w:r>
              <w:t>Tag</w:t>
            </w:r>
          </w:p>
        </w:tc>
        <w:tc>
          <w:tcPr>
            <w:tcW w:w="3407" w:type="dxa"/>
          </w:tcPr>
          <w:p w:rsidR="00381BCA" w:rsidRDefault="00381BCA" w:rsidP="00305C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381BCA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305CA1">
            <w:r w:rsidRPr="005D7D73">
              <w:t>&lt;</w:t>
            </w:r>
            <w:r>
              <w:t>Choice</w:t>
            </w:r>
            <w:r w:rsidRPr="005D7D73">
              <w:t>&gt;</w:t>
            </w:r>
          </w:p>
        </w:tc>
        <w:tc>
          <w:tcPr>
            <w:tcW w:w="3407" w:type="dxa"/>
          </w:tcPr>
          <w:p w:rsidR="00381BCA" w:rsidRDefault="00381BCA" w:rsidP="00305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1-N</w:t>
            </w:r>
          </w:p>
        </w:tc>
      </w:tr>
    </w:tbl>
    <w:p w:rsidR="00381BCA" w:rsidRDefault="00381BCA" w:rsidP="00381BCA">
      <w:pPr>
        <w:pStyle w:val="Heading1"/>
      </w:pPr>
      <w:r w:rsidRPr="005D7D73">
        <w:t>&lt;</w:t>
      </w:r>
      <w:r>
        <w:t>Photo</w:t>
      </w:r>
      <w:r w:rsidRPr="005D7D73">
        <w:t>&gt;</w:t>
      </w:r>
    </w:p>
    <w:p w:rsidR="00381BCA" w:rsidRPr="005D7D73" w:rsidRDefault="00381BCA" w:rsidP="00381BCA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01"/>
        <w:gridCol w:w="1660"/>
        <w:gridCol w:w="3726"/>
        <w:gridCol w:w="1855"/>
      </w:tblGrid>
      <w:tr w:rsidR="00381BCA" w:rsidTr="008E0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Pr="005D7D73" w:rsidRDefault="00381BCA" w:rsidP="00305CA1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660" w:type="dxa"/>
          </w:tcPr>
          <w:p w:rsidR="00381BCA" w:rsidRPr="005D7D73" w:rsidRDefault="00381BCA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381BCA" w:rsidRPr="005D7D73" w:rsidRDefault="00381BCA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855" w:type="dxa"/>
          </w:tcPr>
          <w:p w:rsidR="00381BCA" w:rsidRPr="005D7D73" w:rsidRDefault="00381BCA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381BCA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Pr="005D7D73" w:rsidRDefault="00381BCA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660" w:type="dxa"/>
          </w:tcPr>
          <w:p w:rsidR="00381BCA" w:rsidRPr="005D7D73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381BCA" w:rsidRPr="005D7D73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855" w:type="dxa"/>
          </w:tcPr>
          <w:p w:rsidR="00381BCA" w:rsidRPr="005D7D73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381BCA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660" w:type="dxa"/>
          </w:tcPr>
          <w:p w:rsidR="00381BCA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855" w:type="dxa"/>
          </w:tcPr>
          <w:p w:rsidR="00381BCA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381BCA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381BCA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660" w:type="dxa"/>
          </w:tcPr>
          <w:p w:rsidR="00381BCA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381BCA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381BCA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max</w:t>
            </w:r>
          </w:p>
        </w:tc>
        <w:tc>
          <w:tcPr>
            <w:tcW w:w="1660" w:type="dxa"/>
          </w:tcPr>
          <w:p w:rsidR="00381BCA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 &gt; 0</w:t>
            </w:r>
          </w:p>
        </w:tc>
        <w:tc>
          <w:tcPr>
            <w:tcW w:w="1855" w:type="dxa"/>
          </w:tcPr>
          <w:p w:rsidR="00381BCA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</w:tr>
      <w:tr w:rsidR="00381BCA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8E029C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disableField</w:t>
            </w:r>
            <w:proofErr w:type="spellEnd"/>
          </w:p>
        </w:tc>
        <w:tc>
          <w:tcPr>
            <w:tcW w:w="1660" w:type="dxa"/>
          </w:tcPr>
          <w:p w:rsidR="00381BCA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381BCA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useFrontCamera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E029C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captureImg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approveImg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discardImg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r>
              <w:rPr>
                <w:b w:val="0"/>
              </w:rPr>
              <w:t>flash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on|always|true|auto|off|never|false</w:t>
            </w:r>
            <w:proofErr w:type="spellEnd"/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</w:t>
            </w:r>
          </w:p>
        </w:tc>
      </w:tr>
      <w:tr w:rsidR="008E029C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useNativeApp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381BCA" w:rsidRDefault="00381BCA" w:rsidP="00381BCA">
      <w:pPr>
        <w:pStyle w:val="Heading2"/>
        <w:spacing w:before="0"/>
      </w:pPr>
    </w:p>
    <w:p w:rsidR="008E029C" w:rsidRPr="008E029C" w:rsidRDefault="008E029C" w:rsidP="008E029C">
      <w:pPr>
        <w:rPr>
          <w:b/>
        </w:rPr>
      </w:pPr>
      <w:r w:rsidRPr="008E029C">
        <w:rPr>
          <w:b/>
        </w:rPr>
        <w:t>Notes:</w:t>
      </w:r>
    </w:p>
    <w:p w:rsidR="008E029C" w:rsidRDefault="008E029C" w:rsidP="008E029C">
      <w:pPr>
        <w:pStyle w:val="ListParagraph"/>
        <w:numPr>
          <w:ilvl w:val="0"/>
          <w:numId w:val="2"/>
        </w:numPr>
      </w:pPr>
      <w:r>
        <w:t>Flash modes: on = always = true; off = never = false</w:t>
      </w:r>
    </w:p>
    <w:p w:rsidR="008E029C" w:rsidRPr="008E029C" w:rsidRDefault="008E029C" w:rsidP="008E029C">
      <w:pPr>
        <w:pStyle w:val="ListParagraph"/>
        <w:numPr>
          <w:ilvl w:val="0"/>
          <w:numId w:val="2"/>
        </w:numPr>
      </w:pPr>
      <w:r>
        <w:t xml:space="preserve">When </w:t>
      </w:r>
      <w:proofErr w:type="spellStart"/>
      <w:r>
        <w:t>useNativeApp</w:t>
      </w:r>
      <w:proofErr w:type="spellEnd"/>
      <w:r>
        <w:t xml:space="preserve">=true the </w:t>
      </w:r>
      <w:proofErr w:type="spellStart"/>
      <w:r>
        <w:t>useFrontCamera</w:t>
      </w:r>
      <w:proofErr w:type="spellEnd"/>
      <w:r>
        <w:t xml:space="preserve">, </w:t>
      </w:r>
      <w:proofErr w:type="spellStart"/>
      <w:r>
        <w:t>captureImg</w:t>
      </w:r>
      <w:proofErr w:type="spellEnd"/>
      <w:r>
        <w:t xml:space="preserve">, </w:t>
      </w:r>
      <w:proofErr w:type="spellStart"/>
      <w:r>
        <w:t>approveImg</w:t>
      </w:r>
      <w:proofErr w:type="spellEnd"/>
      <w:r>
        <w:t xml:space="preserve">, </w:t>
      </w:r>
      <w:proofErr w:type="spellStart"/>
      <w:r>
        <w:t>discardImg</w:t>
      </w:r>
      <w:proofErr w:type="spellEnd"/>
      <w:r>
        <w:t xml:space="preserve"> &amp; flash attributes are ignored</w:t>
      </w:r>
    </w:p>
    <w:p w:rsidR="00381BCA" w:rsidRDefault="00381BCA" w:rsidP="00381BCA">
      <w:pPr>
        <w:pStyle w:val="Heading2"/>
        <w:spacing w:before="0"/>
      </w:pPr>
      <w:r>
        <w:t>Contents</w:t>
      </w:r>
    </w:p>
    <w:p w:rsidR="00381BCA" w:rsidRPr="00381BCA" w:rsidRDefault="008E029C" w:rsidP="00381BCA">
      <w:r>
        <w:t>None.</w:t>
      </w:r>
    </w:p>
    <w:p w:rsidR="008E029C" w:rsidRDefault="008E029C" w:rsidP="008E029C">
      <w:pPr>
        <w:pStyle w:val="Heading1"/>
      </w:pPr>
      <w:r w:rsidRPr="005D7D73">
        <w:lastRenderedPageBreak/>
        <w:t>&lt;</w:t>
      </w:r>
      <w:r>
        <w:t>Audio</w:t>
      </w:r>
      <w:r w:rsidRPr="005D7D73">
        <w:t>&gt;</w:t>
      </w:r>
    </w:p>
    <w:p w:rsidR="008E029C" w:rsidRPr="005D7D73" w:rsidRDefault="008E029C" w:rsidP="008E029C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01"/>
        <w:gridCol w:w="1660"/>
        <w:gridCol w:w="3726"/>
        <w:gridCol w:w="1855"/>
      </w:tblGrid>
      <w:tr w:rsidR="008E029C" w:rsidTr="00305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305CA1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660" w:type="dxa"/>
          </w:tcPr>
          <w:p w:rsidR="008E029C" w:rsidRPr="005D7D73" w:rsidRDefault="008E029C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8E029C" w:rsidRPr="005D7D73" w:rsidRDefault="008E029C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855" w:type="dxa"/>
          </w:tcPr>
          <w:p w:rsidR="008E029C" w:rsidRPr="005D7D73" w:rsidRDefault="008E029C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8E029C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660" w:type="dxa"/>
          </w:tcPr>
          <w:p w:rsidR="008E029C" w:rsidRPr="005D7D73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8E029C" w:rsidRPr="005D7D73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855" w:type="dxa"/>
          </w:tcPr>
          <w:p w:rsidR="008E029C" w:rsidRPr="005D7D73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8E029C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max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 &gt; 0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</w:tr>
      <w:tr w:rsidR="008E029C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disableField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startRecImg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stopRecImg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useNativeApp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8E029C" w:rsidRDefault="008E029C" w:rsidP="008E029C">
      <w:pPr>
        <w:pStyle w:val="Heading2"/>
        <w:spacing w:before="0"/>
      </w:pPr>
    </w:p>
    <w:p w:rsidR="008E029C" w:rsidRPr="008E029C" w:rsidRDefault="008E029C" w:rsidP="008E029C">
      <w:pPr>
        <w:rPr>
          <w:b/>
        </w:rPr>
      </w:pPr>
      <w:r w:rsidRPr="008E029C">
        <w:rPr>
          <w:b/>
        </w:rPr>
        <w:t>Notes:</w:t>
      </w:r>
    </w:p>
    <w:p w:rsidR="008E029C" w:rsidRPr="008E029C" w:rsidRDefault="008E029C" w:rsidP="008E029C">
      <w:pPr>
        <w:pStyle w:val="ListParagraph"/>
        <w:numPr>
          <w:ilvl w:val="0"/>
          <w:numId w:val="2"/>
        </w:numPr>
      </w:pPr>
      <w:proofErr w:type="spellStart"/>
      <w:r>
        <w:t>useNativeApp</w:t>
      </w:r>
      <w:proofErr w:type="spellEnd"/>
      <w:r>
        <w:t xml:space="preserve"> is not parsed/implemented yet</w:t>
      </w:r>
    </w:p>
    <w:p w:rsidR="008E029C" w:rsidRDefault="008E029C" w:rsidP="008E029C">
      <w:pPr>
        <w:pStyle w:val="Heading2"/>
        <w:spacing w:before="0"/>
      </w:pPr>
      <w:r>
        <w:t>Contents</w:t>
      </w:r>
    </w:p>
    <w:p w:rsidR="008E029C" w:rsidRPr="00381BCA" w:rsidRDefault="008E029C" w:rsidP="008E029C">
      <w:r>
        <w:t>None.</w:t>
      </w:r>
    </w:p>
    <w:p w:rsidR="008E029C" w:rsidRDefault="008E029C" w:rsidP="008E029C">
      <w:pPr>
        <w:pStyle w:val="Heading1"/>
      </w:pPr>
      <w:r w:rsidRPr="005D7D73">
        <w:t>&lt;</w:t>
      </w:r>
      <w:r>
        <w:t>Location</w:t>
      </w:r>
      <w:r w:rsidRPr="005D7D73">
        <w:t>&gt;</w:t>
      </w:r>
    </w:p>
    <w:p w:rsidR="008E029C" w:rsidRPr="005D7D73" w:rsidRDefault="008E029C" w:rsidP="008E029C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307"/>
        <w:gridCol w:w="1419"/>
        <w:gridCol w:w="3726"/>
        <w:gridCol w:w="1686"/>
      </w:tblGrid>
      <w:tr w:rsidR="008E029C" w:rsidTr="00305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305CA1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660" w:type="dxa"/>
          </w:tcPr>
          <w:p w:rsidR="008E029C" w:rsidRPr="005D7D73" w:rsidRDefault="008E029C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8E029C" w:rsidRPr="005D7D73" w:rsidRDefault="008E029C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855" w:type="dxa"/>
          </w:tcPr>
          <w:p w:rsidR="008E029C" w:rsidRPr="005D7D73" w:rsidRDefault="008E029C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1F2C08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660" w:type="dxa"/>
          </w:tcPr>
          <w:p w:rsidR="008E029C" w:rsidRPr="005D7D73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8E029C" w:rsidRPr="005D7D73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855" w:type="dxa"/>
          </w:tcPr>
          <w:p w:rsidR="008E029C" w:rsidRPr="005D7D73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F2C08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1F2C08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F2C08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r>
              <w:rPr>
                <w:b w:val="0"/>
              </w:rPr>
              <w:t>type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any|GPS|network</w:t>
            </w:r>
            <w:proofErr w:type="spellEnd"/>
            <w:r>
              <w:t xml:space="preserve"> (not case sensitive)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GPS</w:t>
            </w:r>
          </w:p>
        </w:tc>
      </w:tr>
      <w:tr w:rsidR="001F2C08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startWithForm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1F2C08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waitAtField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F2C08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timeout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8E0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positive Integer (seconds)</w:t>
            </w:r>
          </w:p>
        </w:tc>
        <w:tc>
          <w:tcPr>
            <w:tcW w:w="1855" w:type="dxa"/>
          </w:tcPr>
          <w:p w:rsidR="008E029C" w:rsidRDefault="001F2C08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300s (5min)</w:t>
            </w:r>
          </w:p>
        </w:tc>
      </w:tr>
      <w:tr w:rsidR="001F2C08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1F2C08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maxAge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positive Integer (seconds)</w:t>
            </w:r>
          </w:p>
        </w:tc>
        <w:tc>
          <w:tcPr>
            <w:tcW w:w="1855" w:type="dxa"/>
          </w:tcPr>
          <w:p w:rsidR="008E029C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600s (10min)</w:t>
            </w:r>
          </w:p>
        </w:tc>
      </w:tr>
      <w:tr w:rsidR="008E029C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1F2C08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maxAccuracyRadius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1F2C08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positive Float (meters)</w:t>
            </w:r>
          </w:p>
        </w:tc>
        <w:tc>
          <w:tcPr>
            <w:tcW w:w="1855" w:type="dxa"/>
          </w:tcPr>
          <w:p w:rsidR="008E029C" w:rsidRDefault="001F2C08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75.0m</w:t>
            </w:r>
          </w:p>
        </w:tc>
      </w:tr>
      <w:tr w:rsidR="008E029C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1F2C08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useBestKnownLocationOnTimeout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8E029C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8E029C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1F2C08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doublePrecision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8E029C" w:rsidRDefault="001F2C08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8E029C">
              <w:t>alse</w:t>
            </w:r>
          </w:p>
        </w:tc>
      </w:tr>
      <w:tr w:rsidR="001F2C08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F2C08" w:rsidRDefault="001F2C08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storeAltitude</w:t>
            </w:r>
            <w:proofErr w:type="spellEnd"/>
          </w:p>
        </w:tc>
        <w:tc>
          <w:tcPr>
            <w:tcW w:w="1660" w:type="dxa"/>
          </w:tcPr>
          <w:p w:rsidR="001F2C08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F2C08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1F2C08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F2C08" w:rsidRDefault="001F2C08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storeBearing</w:t>
            </w:r>
            <w:proofErr w:type="spellEnd"/>
          </w:p>
        </w:tc>
        <w:tc>
          <w:tcPr>
            <w:tcW w:w="1660" w:type="dxa"/>
          </w:tcPr>
          <w:p w:rsidR="001F2C08" w:rsidRDefault="001F2C08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F2C08" w:rsidRDefault="001F2C08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F2C08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F2C08" w:rsidRDefault="001F2C08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storeSpeed</w:t>
            </w:r>
            <w:proofErr w:type="spellEnd"/>
          </w:p>
        </w:tc>
        <w:tc>
          <w:tcPr>
            <w:tcW w:w="1660" w:type="dxa"/>
          </w:tcPr>
          <w:p w:rsidR="001F2C08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F2C08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F2C08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F2C08" w:rsidRDefault="001F2C08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storeAccuracy</w:t>
            </w:r>
            <w:proofErr w:type="spellEnd"/>
          </w:p>
        </w:tc>
        <w:tc>
          <w:tcPr>
            <w:tcW w:w="1660" w:type="dxa"/>
          </w:tcPr>
          <w:p w:rsidR="001F2C08" w:rsidRDefault="001F2C08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F2C08" w:rsidRDefault="001F2C08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1F2C08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F2C08" w:rsidRDefault="001F2C08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storeProvider</w:t>
            </w:r>
            <w:proofErr w:type="spellEnd"/>
          </w:p>
        </w:tc>
        <w:tc>
          <w:tcPr>
            <w:tcW w:w="1660" w:type="dxa"/>
          </w:tcPr>
          <w:p w:rsidR="001F2C08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F2C08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8E029C" w:rsidRDefault="008E029C" w:rsidP="008E029C">
      <w:pPr>
        <w:pStyle w:val="Heading2"/>
        <w:spacing w:before="0"/>
      </w:pPr>
    </w:p>
    <w:p w:rsidR="008E029C" w:rsidRPr="008E029C" w:rsidRDefault="008E029C" w:rsidP="008E029C">
      <w:pPr>
        <w:rPr>
          <w:b/>
        </w:rPr>
      </w:pPr>
      <w:r w:rsidRPr="008E029C">
        <w:rPr>
          <w:b/>
        </w:rPr>
        <w:t>Notes:</w:t>
      </w:r>
    </w:p>
    <w:p w:rsidR="008E029C" w:rsidRDefault="001F2C08" w:rsidP="008E029C">
      <w:pPr>
        <w:pStyle w:val="ListParagraph"/>
        <w:numPr>
          <w:ilvl w:val="0"/>
          <w:numId w:val="2"/>
        </w:numPr>
      </w:pPr>
      <w:r>
        <w:t xml:space="preserve">When </w:t>
      </w:r>
      <w:proofErr w:type="spellStart"/>
      <w:r w:rsidRPr="001F2C08">
        <w:rPr>
          <w:b/>
        </w:rPr>
        <w:t>startWithForm</w:t>
      </w:r>
      <w:proofErr w:type="spellEnd"/>
      <w:r>
        <w:t xml:space="preserve">=true the app will start listening for locations (using an appropriate </w:t>
      </w:r>
      <w:proofErr w:type="spellStart"/>
      <w:r>
        <w:t>LocationProvider</w:t>
      </w:r>
      <w:proofErr w:type="spellEnd"/>
      <w:r>
        <w:t xml:space="preserve">  as defined by the </w:t>
      </w:r>
      <w:r w:rsidRPr="001F2C08">
        <w:rPr>
          <w:b/>
        </w:rPr>
        <w:t>type</w:t>
      </w:r>
      <w:r>
        <w:t xml:space="preserve"> attribute) at the start of the form, any new location is compared with the previous best one and stored as the new best one if it is better</w:t>
      </w:r>
    </w:p>
    <w:p w:rsidR="001F2C08" w:rsidRDefault="001F2C08" w:rsidP="008E029C">
      <w:pPr>
        <w:pStyle w:val="ListParagraph"/>
        <w:numPr>
          <w:ilvl w:val="0"/>
          <w:numId w:val="2"/>
        </w:numPr>
      </w:pPr>
      <w:r>
        <w:lastRenderedPageBreak/>
        <w:t xml:space="preserve">When a </w:t>
      </w:r>
      <w:r w:rsidRPr="001F2C08">
        <w:rPr>
          <w:b/>
        </w:rPr>
        <w:t>location</w:t>
      </w:r>
      <w:r>
        <w:t xml:space="preserve"> field is reached the current best known location will be used if </w:t>
      </w:r>
      <w:proofErr w:type="spellStart"/>
      <w:r>
        <w:rPr>
          <w:b/>
        </w:rPr>
        <w:t>waitAtField</w:t>
      </w:r>
      <w:proofErr w:type="spellEnd"/>
      <w:r>
        <w:t xml:space="preserve"> is not true and if it recent and accurate enough (as defined by the </w:t>
      </w:r>
      <w:proofErr w:type="spellStart"/>
      <w:r>
        <w:rPr>
          <w:b/>
        </w:rPr>
        <w:t>maxAge</w:t>
      </w:r>
      <w:proofErr w:type="spellEnd"/>
      <w:r>
        <w:t xml:space="preserve"> and </w:t>
      </w:r>
      <w:proofErr w:type="spellStart"/>
      <w:r>
        <w:rPr>
          <w:b/>
        </w:rPr>
        <w:t>maxAccuracyRadius</w:t>
      </w:r>
      <w:proofErr w:type="spellEnd"/>
      <w:r>
        <w:t xml:space="preserve"> attributes) and has an appropriate provider (as defined by the </w:t>
      </w:r>
      <w:r>
        <w:rPr>
          <w:b/>
        </w:rPr>
        <w:t>type</w:t>
      </w:r>
      <w:r>
        <w:t xml:space="preserve"> attribute)</w:t>
      </w:r>
    </w:p>
    <w:p w:rsidR="001F2C08" w:rsidRDefault="001F2C08" w:rsidP="008E029C">
      <w:pPr>
        <w:pStyle w:val="ListParagraph"/>
        <w:numPr>
          <w:ilvl w:val="0"/>
          <w:numId w:val="2"/>
        </w:numPr>
      </w:pPr>
      <w:r>
        <w:t xml:space="preserve">When </w:t>
      </w:r>
      <w:proofErr w:type="spellStart"/>
      <w:r w:rsidRPr="001F2C08">
        <w:rPr>
          <w:b/>
        </w:rPr>
        <w:t>waitAtField</w:t>
      </w:r>
      <w:proofErr w:type="spellEnd"/>
      <w:r>
        <w:t xml:space="preserve">=true the app will show the waiting screen and try to use each *new* location that is received after that point in time, if a location is received that is recent and accurate enough (as defined by the </w:t>
      </w:r>
      <w:proofErr w:type="spellStart"/>
      <w:r>
        <w:rPr>
          <w:b/>
        </w:rPr>
        <w:t>maxAge</w:t>
      </w:r>
      <w:proofErr w:type="spellEnd"/>
      <w:r>
        <w:t xml:space="preserve"> and </w:t>
      </w:r>
      <w:proofErr w:type="spellStart"/>
      <w:r>
        <w:rPr>
          <w:b/>
        </w:rPr>
        <w:t>maxAccuracyRadius</w:t>
      </w:r>
      <w:proofErr w:type="spellEnd"/>
      <w:r>
        <w:t xml:space="preserve"> attributes) and has an appropriate provider (as defined by the </w:t>
      </w:r>
      <w:r>
        <w:rPr>
          <w:b/>
        </w:rPr>
        <w:t>type</w:t>
      </w:r>
      <w:r>
        <w:t xml:space="preserve"> attribute)</w:t>
      </w:r>
      <w:r w:rsidR="00FE0662">
        <w:t xml:space="preserve"> it will be used and the app will move on to the next field</w:t>
      </w:r>
    </w:p>
    <w:p w:rsidR="001F2C08" w:rsidRPr="008E029C" w:rsidRDefault="00FE0662" w:rsidP="00FE0662">
      <w:pPr>
        <w:pStyle w:val="ListParagraph"/>
        <w:numPr>
          <w:ilvl w:val="0"/>
          <w:numId w:val="2"/>
        </w:numPr>
      </w:pPr>
      <w:r>
        <w:t xml:space="preserve">When no (good enough) location is received before the </w:t>
      </w:r>
      <w:r>
        <w:rPr>
          <w:b/>
        </w:rPr>
        <w:t>timeout</w:t>
      </w:r>
      <w:r>
        <w:t xml:space="preserve"> happens the app will use the best known location if </w:t>
      </w:r>
      <w:proofErr w:type="spellStart"/>
      <w:r w:rsidRPr="00FE0662">
        <w:rPr>
          <w:b/>
        </w:rPr>
        <w:t>useBestKnownLocationOnTimeout</w:t>
      </w:r>
      <w:proofErr w:type="spellEnd"/>
      <w:r>
        <w:t>=true.</w:t>
      </w:r>
    </w:p>
    <w:p w:rsidR="008E029C" w:rsidRDefault="008E029C" w:rsidP="008E029C">
      <w:pPr>
        <w:pStyle w:val="Heading2"/>
        <w:spacing w:before="0"/>
      </w:pPr>
      <w:r>
        <w:t>Contents</w:t>
      </w:r>
    </w:p>
    <w:p w:rsidR="00881208" w:rsidRDefault="008E029C">
      <w:r>
        <w:t>None.</w:t>
      </w:r>
    </w:p>
    <w:p w:rsidR="00A61845" w:rsidRDefault="00A61845" w:rsidP="00A61845">
      <w:pPr>
        <w:pStyle w:val="Heading1"/>
      </w:pPr>
      <w:r w:rsidRPr="005D7D73">
        <w:t>&lt;</w:t>
      </w:r>
      <w:r>
        <w:t>Orientation</w:t>
      </w:r>
      <w:r w:rsidRPr="005D7D73">
        <w:t>&gt;</w:t>
      </w:r>
    </w:p>
    <w:p w:rsidR="00A61845" w:rsidRPr="005D7D73" w:rsidRDefault="00A61845" w:rsidP="00A61845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307"/>
        <w:gridCol w:w="1419"/>
        <w:gridCol w:w="3726"/>
        <w:gridCol w:w="1686"/>
      </w:tblGrid>
      <w:tr w:rsidR="00A61845" w:rsidTr="00A61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Pr="005D7D73" w:rsidRDefault="00A61845" w:rsidP="00370B3A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419" w:type="dxa"/>
          </w:tcPr>
          <w:p w:rsidR="00A61845" w:rsidRPr="005D7D73" w:rsidRDefault="00A61845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A61845" w:rsidRPr="005D7D73" w:rsidRDefault="00A61845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686" w:type="dxa"/>
          </w:tcPr>
          <w:p w:rsidR="00A61845" w:rsidRPr="005D7D73" w:rsidRDefault="00A61845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A61845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Pr="005D7D73" w:rsidRDefault="00A61845" w:rsidP="00370B3A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419" w:type="dxa"/>
          </w:tcPr>
          <w:p w:rsidR="00A61845" w:rsidRPr="005D7D73" w:rsidRDefault="00A61845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A61845" w:rsidRPr="005D7D73" w:rsidRDefault="00A61845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686" w:type="dxa"/>
          </w:tcPr>
          <w:p w:rsidR="00A61845" w:rsidRPr="005D7D73" w:rsidRDefault="00A61845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61845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370B3A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419" w:type="dxa"/>
          </w:tcPr>
          <w:p w:rsidR="00A61845" w:rsidRDefault="00A61845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686" w:type="dxa"/>
          </w:tcPr>
          <w:p w:rsidR="00A61845" w:rsidRDefault="00A61845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A61845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370B3A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419" w:type="dxa"/>
          </w:tcPr>
          <w:p w:rsidR="00A61845" w:rsidRDefault="00A61845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686" w:type="dxa"/>
          </w:tcPr>
          <w:p w:rsidR="00A61845" w:rsidRDefault="00A61845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61845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A61845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storeAzimuth</w:t>
            </w:r>
            <w:proofErr w:type="spellEnd"/>
          </w:p>
        </w:tc>
        <w:tc>
          <w:tcPr>
            <w:tcW w:w="1419" w:type="dxa"/>
          </w:tcPr>
          <w:p w:rsidR="00A61845" w:rsidRDefault="00A61845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A61845" w:rsidRDefault="00A61845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A61845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A61845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storePitch</w:t>
            </w:r>
            <w:proofErr w:type="spellEnd"/>
          </w:p>
        </w:tc>
        <w:tc>
          <w:tcPr>
            <w:tcW w:w="1419" w:type="dxa"/>
          </w:tcPr>
          <w:p w:rsidR="00A61845" w:rsidRDefault="00A61845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A61845" w:rsidRDefault="00A61845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A61845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370B3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storeRoll</w:t>
            </w:r>
            <w:proofErr w:type="spellEnd"/>
          </w:p>
        </w:tc>
        <w:tc>
          <w:tcPr>
            <w:tcW w:w="1419" w:type="dxa"/>
          </w:tcPr>
          <w:p w:rsidR="00A61845" w:rsidRDefault="00A61845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A61845" w:rsidRDefault="00A61845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A61845" w:rsidRDefault="00A61845" w:rsidP="00A61845">
      <w:pPr>
        <w:pStyle w:val="Heading2"/>
        <w:spacing w:before="0"/>
      </w:pPr>
    </w:p>
    <w:p w:rsidR="00A61845" w:rsidRDefault="00A61845" w:rsidP="00A61845">
      <w:pPr>
        <w:rPr>
          <w:b/>
        </w:rPr>
      </w:pPr>
      <w:r w:rsidRPr="008E029C">
        <w:rPr>
          <w:b/>
        </w:rPr>
        <w:t>Notes:</w:t>
      </w:r>
    </w:p>
    <w:p w:rsidR="00A61845" w:rsidRDefault="00A61845" w:rsidP="00A61845">
      <w:pPr>
        <w:pStyle w:val="ListParagraph"/>
        <w:numPr>
          <w:ilvl w:val="0"/>
          <w:numId w:val="3"/>
        </w:numPr>
      </w:pPr>
      <w:r>
        <w:t xml:space="preserve">Azimuth is the rotation around the Z axis, varying from </w:t>
      </w:r>
      <w:r w:rsidRPr="00A61845">
        <w:t>0° to 360°</w:t>
      </w:r>
      <w:r>
        <w:t xml:space="preserve">. </w:t>
      </w:r>
      <w:r w:rsidRPr="00A61845">
        <w:t>0° means the top of the device is pointing to magnetic North</w:t>
      </w:r>
      <w:r>
        <w:t>.</w:t>
      </w:r>
    </w:p>
    <w:p w:rsidR="00A61845" w:rsidRDefault="00A61845" w:rsidP="00A61845">
      <w:pPr>
        <w:pStyle w:val="ListParagraph"/>
        <w:numPr>
          <w:ilvl w:val="0"/>
          <w:numId w:val="3"/>
        </w:numPr>
      </w:pPr>
      <w:r>
        <w:t xml:space="preserve">Pitch is the rotation around the X axis, varying from -90° to 90°. </w:t>
      </w:r>
      <w:r w:rsidRPr="00A61845">
        <w:t>90° mean the device is pointed to the ground, -90° means it is pointed to the sky.</w:t>
      </w:r>
    </w:p>
    <w:p w:rsidR="00A61845" w:rsidRDefault="00A61845" w:rsidP="00A61845">
      <w:pPr>
        <w:pStyle w:val="ListParagraph"/>
        <w:numPr>
          <w:ilvl w:val="0"/>
          <w:numId w:val="3"/>
        </w:numPr>
      </w:pPr>
      <w:r>
        <w:t xml:space="preserve">Roll: Rotation around the Y axis, varying from -180° to 180°. </w:t>
      </w:r>
      <w:r w:rsidRPr="00A61845">
        <w:t>0° means the device is lying on its back (screen facing upwards), (-)180° means it is lying on its "face" (screen facing downwards).</w:t>
      </w:r>
    </w:p>
    <w:p w:rsidR="00A61845" w:rsidRPr="00A61845" w:rsidRDefault="00A61845" w:rsidP="00A61845">
      <w:pPr>
        <w:pStyle w:val="ListParagraph"/>
        <w:numPr>
          <w:ilvl w:val="0"/>
          <w:numId w:val="3"/>
        </w:numPr>
      </w:pPr>
      <w:r>
        <w:t xml:space="preserve">More info: </w:t>
      </w:r>
      <w:hyperlink r:id="rId6" w:anchor="getOrientation(float[], float[])" w:history="1">
        <w:r w:rsidRPr="00A61845">
          <w:rPr>
            <w:rStyle w:val="Hyperlink"/>
          </w:rPr>
          <w:t>http://developer.android.com/reference/android/hardware/SensorManager.html#getOrientation(float[], float[])</w:t>
        </w:r>
      </w:hyperlink>
    </w:p>
    <w:p w:rsidR="00A61845" w:rsidRPr="008A0E5F" w:rsidRDefault="00A61845" w:rsidP="00A61845">
      <w:pPr>
        <w:pStyle w:val="Heading2"/>
        <w:spacing w:before="0"/>
        <w:rPr>
          <w:lang w:val="fr-FR"/>
        </w:rPr>
      </w:pPr>
      <w:r w:rsidRPr="008A0E5F">
        <w:rPr>
          <w:lang w:val="fr-FR"/>
        </w:rPr>
        <w:t>Contents</w:t>
      </w:r>
    </w:p>
    <w:p w:rsidR="00A61845" w:rsidRPr="008A0E5F" w:rsidRDefault="00A61845">
      <w:pPr>
        <w:rPr>
          <w:lang w:val="fr-FR"/>
        </w:rPr>
      </w:pPr>
      <w:r w:rsidRPr="008A0E5F">
        <w:rPr>
          <w:lang w:val="fr-FR"/>
        </w:rPr>
        <w:t>Note.</w:t>
      </w:r>
    </w:p>
    <w:p w:rsidR="009D2BBF" w:rsidRPr="008A0E5F" w:rsidRDefault="009D2BBF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fr-FR"/>
        </w:rPr>
      </w:pPr>
      <w:r w:rsidRPr="008A0E5F">
        <w:rPr>
          <w:lang w:val="fr-FR"/>
        </w:rPr>
        <w:br w:type="page"/>
      </w:r>
    </w:p>
    <w:p w:rsidR="00881208" w:rsidRPr="008A0E5F" w:rsidRDefault="00881208" w:rsidP="00881208">
      <w:pPr>
        <w:pStyle w:val="Heading1"/>
        <w:rPr>
          <w:lang w:val="fr-FR"/>
        </w:rPr>
      </w:pPr>
      <w:r w:rsidRPr="008A0E5F">
        <w:rPr>
          <w:lang w:val="fr-FR"/>
        </w:rPr>
        <w:lastRenderedPageBreak/>
        <w:t>&lt;Configuration&gt;</w:t>
      </w:r>
    </w:p>
    <w:p w:rsidR="00881208" w:rsidRPr="008A0E5F" w:rsidRDefault="00881208" w:rsidP="00881208">
      <w:pPr>
        <w:pStyle w:val="Heading2"/>
        <w:rPr>
          <w:lang w:val="fr-FR"/>
        </w:rPr>
      </w:pPr>
      <w:proofErr w:type="spellStart"/>
      <w:r w:rsidRPr="008A0E5F">
        <w:rPr>
          <w:lang w:val="fr-FR"/>
        </w:rPr>
        <w:t>Attributes</w:t>
      </w:r>
      <w:proofErr w:type="spellEnd"/>
      <w:r w:rsidRPr="008A0E5F">
        <w:rPr>
          <w:lang w:val="fr-FR"/>
        </w:rPr>
        <w:t>:</w:t>
      </w:r>
    </w:p>
    <w:p w:rsidR="00881208" w:rsidRPr="008A0E5F" w:rsidRDefault="00881208" w:rsidP="00881208">
      <w:pPr>
        <w:rPr>
          <w:lang w:val="fr-FR"/>
        </w:rPr>
      </w:pPr>
      <w:r w:rsidRPr="008A0E5F">
        <w:rPr>
          <w:lang w:val="fr-FR"/>
        </w:rPr>
        <w:t>None.</w:t>
      </w:r>
    </w:p>
    <w:p w:rsidR="00881208" w:rsidRPr="008A0E5F" w:rsidRDefault="00881208" w:rsidP="00881208">
      <w:pPr>
        <w:pStyle w:val="Heading2"/>
        <w:spacing w:before="0"/>
        <w:rPr>
          <w:lang w:val="fr-FR"/>
        </w:rPr>
      </w:pPr>
      <w:r w:rsidRPr="008A0E5F">
        <w:rPr>
          <w:lang w:val="fr-FR"/>
        </w:rP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881208" w:rsidTr="00370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370B3A">
            <w:r>
              <w:t>Tag</w:t>
            </w:r>
          </w:p>
        </w:tc>
        <w:tc>
          <w:tcPr>
            <w:tcW w:w="3407" w:type="dxa"/>
          </w:tcPr>
          <w:p w:rsidR="00881208" w:rsidRDefault="00881208" w:rsidP="00370B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881208" w:rsidTr="00370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881208">
            <w:r w:rsidRPr="005D7D73">
              <w:t>&lt;</w:t>
            </w:r>
            <w:r>
              <w:t>Transmission</w:t>
            </w:r>
            <w:r w:rsidRPr="005D7D73">
              <w:t>&gt;</w:t>
            </w:r>
          </w:p>
        </w:tc>
        <w:tc>
          <w:tcPr>
            <w:tcW w:w="3407" w:type="dxa"/>
          </w:tcPr>
          <w:p w:rsidR="00881208" w:rsidRDefault="00881208" w:rsidP="00370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881208" w:rsidTr="00370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Pr="005D7D73" w:rsidRDefault="00881208" w:rsidP="00881208">
            <w:r>
              <w:t>&lt;Logging&gt;</w:t>
            </w:r>
          </w:p>
        </w:tc>
        <w:tc>
          <w:tcPr>
            <w:tcW w:w="3407" w:type="dxa"/>
          </w:tcPr>
          <w:p w:rsidR="00881208" w:rsidRDefault="00881208" w:rsidP="00370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</w:tr>
    </w:tbl>
    <w:p w:rsidR="00F240A2" w:rsidRDefault="00F240A2" w:rsidP="00F240A2">
      <w:pPr>
        <w:pStyle w:val="Heading1"/>
      </w:pPr>
      <w:r w:rsidRPr="005D7D73">
        <w:t>&lt;</w:t>
      </w:r>
      <w:r>
        <w:t>Logging</w:t>
      </w:r>
      <w:r w:rsidRPr="005D7D73">
        <w:t>&gt;</w:t>
      </w:r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370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370B3A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370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370B3A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8E029C" w:rsidRDefault="00F240A2" w:rsidP="005D7D73">
      <w:r>
        <w:t>None.</w:t>
      </w:r>
    </w:p>
    <w:p w:rsidR="009D2BBF" w:rsidRDefault="009D2BBF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81208" w:rsidRDefault="00881208" w:rsidP="00881208">
      <w:pPr>
        <w:pStyle w:val="Heading1"/>
      </w:pPr>
      <w:r w:rsidRPr="005D7D73">
        <w:lastRenderedPageBreak/>
        <w:t>&lt;</w:t>
      </w:r>
      <w:r>
        <w:t>Transmission</w:t>
      </w:r>
      <w:r w:rsidRPr="005D7D73">
        <w:t>&gt;</w:t>
      </w:r>
    </w:p>
    <w:p w:rsidR="00881208" w:rsidRPr="005D7D73" w:rsidRDefault="00881208" w:rsidP="00881208">
      <w:pPr>
        <w:pStyle w:val="Heading2"/>
      </w:pPr>
      <w:r w:rsidRPr="005D7D73">
        <w:t>Attributes:</w:t>
      </w:r>
    </w:p>
    <w:p w:rsidR="00881208" w:rsidRPr="00881208" w:rsidRDefault="00881208" w:rsidP="00881208">
      <w:r>
        <w:t>None.</w:t>
      </w:r>
    </w:p>
    <w:p w:rsidR="00881208" w:rsidRDefault="00881208" w:rsidP="00881208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881208" w:rsidTr="00370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370B3A">
            <w:r>
              <w:t>Tag</w:t>
            </w:r>
          </w:p>
        </w:tc>
        <w:tc>
          <w:tcPr>
            <w:tcW w:w="3407" w:type="dxa"/>
          </w:tcPr>
          <w:p w:rsidR="00881208" w:rsidRDefault="00881208" w:rsidP="00370B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881208" w:rsidTr="00370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F240A2">
            <w:r w:rsidRPr="005D7D73">
              <w:t>&lt;</w:t>
            </w:r>
            <w:proofErr w:type="spellStart"/>
            <w:r w:rsidR="00F240A2">
              <w:t>DropboxUpload</w:t>
            </w:r>
            <w:proofErr w:type="spellEnd"/>
            <w:r w:rsidRPr="005D7D73">
              <w:t>&gt;</w:t>
            </w:r>
          </w:p>
        </w:tc>
        <w:tc>
          <w:tcPr>
            <w:tcW w:w="3407" w:type="dxa"/>
          </w:tcPr>
          <w:p w:rsidR="00881208" w:rsidRDefault="00881208" w:rsidP="00370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881208" w:rsidTr="00370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Pr="005D7D73" w:rsidRDefault="00881208" w:rsidP="00F240A2">
            <w:r>
              <w:t>&lt;</w:t>
            </w:r>
            <w:proofErr w:type="spellStart"/>
            <w:r w:rsidR="00F240A2">
              <w:t>HTTPUpload</w:t>
            </w:r>
            <w:proofErr w:type="spellEnd"/>
            <w:r>
              <w:t>&gt;</w:t>
            </w:r>
          </w:p>
        </w:tc>
        <w:tc>
          <w:tcPr>
            <w:tcW w:w="3407" w:type="dxa"/>
          </w:tcPr>
          <w:p w:rsidR="00881208" w:rsidRDefault="00881208" w:rsidP="00370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</w:tr>
      <w:tr w:rsidR="00F240A2" w:rsidTr="00370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F240A2" w:rsidRDefault="00F240A2" w:rsidP="00F240A2">
            <w:r>
              <w:t>&lt;</w:t>
            </w:r>
            <w:proofErr w:type="spellStart"/>
            <w:r>
              <w:t>SMSUpload</w:t>
            </w:r>
            <w:proofErr w:type="spellEnd"/>
            <w:r>
              <w:t>&gt;</w:t>
            </w:r>
          </w:p>
        </w:tc>
        <w:tc>
          <w:tcPr>
            <w:tcW w:w="3407" w:type="dxa"/>
          </w:tcPr>
          <w:p w:rsidR="00F240A2" w:rsidRDefault="00F240A2" w:rsidP="00370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F240A2" w:rsidTr="00370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F240A2" w:rsidRDefault="00F240A2" w:rsidP="00F240A2">
            <w:r>
              <w:t>&lt;Encryption&gt;</w:t>
            </w:r>
          </w:p>
        </w:tc>
        <w:tc>
          <w:tcPr>
            <w:tcW w:w="3407" w:type="dxa"/>
          </w:tcPr>
          <w:p w:rsidR="00F240A2" w:rsidRDefault="00F240A2" w:rsidP="00370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</w:tr>
    </w:tbl>
    <w:p w:rsidR="00F240A2" w:rsidRDefault="00F240A2" w:rsidP="00F240A2">
      <w:pPr>
        <w:pStyle w:val="Heading1"/>
      </w:pPr>
      <w:r w:rsidRPr="005D7D73">
        <w:t>&lt;</w:t>
      </w:r>
      <w:proofErr w:type="spellStart"/>
      <w:r>
        <w:t>DropboxUpload</w:t>
      </w:r>
      <w:proofErr w:type="spellEnd"/>
      <w:r w:rsidRPr="005D7D73">
        <w:t>&gt;</w:t>
      </w:r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370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370B3A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370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370B3A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A0E5F" w:rsidTr="00370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A0E5F" w:rsidRPr="008A0E5F" w:rsidRDefault="008A0E5F" w:rsidP="00370B3A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allowMobileData</w:t>
            </w:r>
            <w:proofErr w:type="spellEnd"/>
          </w:p>
        </w:tc>
        <w:tc>
          <w:tcPr>
            <w:tcW w:w="1786" w:type="dxa"/>
          </w:tcPr>
          <w:p w:rsidR="008A0E5F" w:rsidRDefault="008A0E5F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A0E5F" w:rsidRDefault="008A0E5F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A0E5F" w:rsidRDefault="008A0E5F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A0E5F" w:rsidTr="00370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A0E5F" w:rsidRPr="008A0E5F" w:rsidRDefault="008A0E5F" w:rsidP="00370B3A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allowRoaming</w:t>
            </w:r>
            <w:proofErr w:type="spellEnd"/>
          </w:p>
        </w:tc>
        <w:tc>
          <w:tcPr>
            <w:tcW w:w="1786" w:type="dxa"/>
          </w:tcPr>
          <w:p w:rsidR="008A0E5F" w:rsidRDefault="008A0E5F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A0E5F" w:rsidRDefault="008A0E5F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A0E5F" w:rsidRDefault="008A0E5F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Default="00F240A2" w:rsidP="00F240A2">
      <w:r>
        <w:t>None.</w:t>
      </w:r>
    </w:p>
    <w:p w:rsidR="00F240A2" w:rsidRDefault="00F240A2" w:rsidP="00F240A2">
      <w:pPr>
        <w:pStyle w:val="Heading1"/>
      </w:pPr>
      <w:r w:rsidRPr="005D7D73">
        <w:t>&lt;</w:t>
      </w:r>
      <w:proofErr w:type="spellStart"/>
      <w:r>
        <w:t>HTTPUpload</w:t>
      </w:r>
      <w:proofErr w:type="spellEnd"/>
      <w:r w:rsidRPr="005D7D73">
        <w:t>&gt;</w:t>
      </w:r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370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370B3A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370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370B3A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F240A2" w:rsidTr="00370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Default="00F240A2" w:rsidP="00370B3A">
            <w:pPr>
              <w:jc w:val="center"/>
              <w:rPr>
                <w:b w:val="0"/>
              </w:rPr>
            </w:pPr>
            <w:r>
              <w:rPr>
                <w:b w:val="0"/>
              </w:rPr>
              <w:t>server</w:t>
            </w:r>
          </w:p>
        </w:tc>
        <w:tc>
          <w:tcPr>
            <w:tcW w:w="1786" w:type="dxa"/>
          </w:tcPr>
          <w:p w:rsidR="00F240A2" w:rsidRDefault="00F240A2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F240A2" w:rsidRDefault="00F240A2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valid URL</w:t>
            </w:r>
          </w:p>
        </w:tc>
        <w:tc>
          <w:tcPr>
            <w:tcW w:w="1943" w:type="dxa"/>
          </w:tcPr>
          <w:p w:rsidR="00F240A2" w:rsidRDefault="00F240A2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30DE7" w:rsidTr="00830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30DE7" w:rsidRPr="008A0E5F" w:rsidRDefault="00830DE7" w:rsidP="00CB313B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allowMobileData</w:t>
            </w:r>
            <w:proofErr w:type="spellEnd"/>
          </w:p>
        </w:tc>
        <w:tc>
          <w:tcPr>
            <w:tcW w:w="1786" w:type="dxa"/>
          </w:tcPr>
          <w:p w:rsidR="00830DE7" w:rsidRDefault="00830DE7" w:rsidP="00CB3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30DE7" w:rsidRDefault="00830DE7" w:rsidP="00CB3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30DE7" w:rsidRDefault="00830DE7" w:rsidP="00CB3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830DE7" w:rsidTr="00830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30DE7" w:rsidRPr="008A0E5F" w:rsidRDefault="00830DE7" w:rsidP="00CB313B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allowRoaming</w:t>
            </w:r>
            <w:proofErr w:type="spellEnd"/>
          </w:p>
        </w:tc>
        <w:tc>
          <w:tcPr>
            <w:tcW w:w="1786" w:type="dxa"/>
          </w:tcPr>
          <w:p w:rsidR="00830DE7" w:rsidRDefault="00830DE7" w:rsidP="00CB3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30DE7" w:rsidRDefault="00830DE7" w:rsidP="00CB3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30DE7" w:rsidRDefault="00830DE7" w:rsidP="00CB3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Pr="00881208" w:rsidRDefault="00F240A2" w:rsidP="00F240A2">
      <w:r>
        <w:t>None.</w:t>
      </w:r>
    </w:p>
    <w:p w:rsidR="00F240A2" w:rsidRDefault="00F240A2" w:rsidP="00F240A2">
      <w:pPr>
        <w:pStyle w:val="Heading1"/>
      </w:pPr>
      <w:r w:rsidRPr="005D7D73">
        <w:t>&lt;</w:t>
      </w:r>
      <w:proofErr w:type="spellStart"/>
      <w:r>
        <w:t>SMSUpload</w:t>
      </w:r>
      <w:proofErr w:type="spellEnd"/>
      <w:r w:rsidRPr="005D7D73">
        <w:t>&gt;</w:t>
      </w:r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370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370B3A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370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370B3A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F240A2" w:rsidTr="00370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Default="00F240A2" w:rsidP="00370B3A">
            <w:pPr>
              <w:jc w:val="center"/>
              <w:rPr>
                <w:b w:val="0"/>
              </w:rPr>
            </w:pPr>
            <w:r>
              <w:rPr>
                <w:b w:val="0"/>
              </w:rPr>
              <w:t>relay</w:t>
            </w:r>
          </w:p>
        </w:tc>
        <w:tc>
          <w:tcPr>
            <w:tcW w:w="1786" w:type="dxa"/>
          </w:tcPr>
          <w:p w:rsidR="00F240A2" w:rsidRDefault="00F240A2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F240A2" w:rsidRDefault="00F240A2" w:rsidP="00F24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valid phone number</w:t>
            </w:r>
          </w:p>
        </w:tc>
        <w:tc>
          <w:tcPr>
            <w:tcW w:w="1943" w:type="dxa"/>
          </w:tcPr>
          <w:p w:rsidR="00F240A2" w:rsidRDefault="00F240A2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F6204" w:rsidTr="004F6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4F6204" w:rsidRPr="008A0E5F" w:rsidRDefault="004F6204" w:rsidP="00CB313B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allowRoaming</w:t>
            </w:r>
            <w:proofErr w:type="spellEnd"/>
          </w:p>
        </w:tc>
        <w:tc>
          <w:tcPr>
            <w:tcW w:w="1786" w:type="dxa"/>
          </w:tcPr>
          <w:p w:rsidR="004F6204" w:rsidRDefault="004F6204" w:rsidP="00CB3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4F6204" w:rsidRDefault="004F6204" w:rsidP="00CB3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4F6204" w:rsidRDefault="004F6204" w:rsidP="00CB3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Pr="00881208" w:rsidRDefault="00F240A2" w:rsidP="00F240A2">
      <w:r>
        <w:t>None.</w:t>
      </w:r>
    </w:p>
    <w:p w:rsidR="00F240A2" w:rsidRDefault="00F240A2" w:rsidP="00F240A2">
      <w:pPr>
        <w:pStyle w:val="Heading1"/>
      </w:pPr>
      <w:r w:rsidRPr="005D7D73">
        <w:lastRenderedPageBreak/>
        <w:t>&lt;</w:t>
      </w:r>
      <w:r>
        <w:t>Encryption</w:t>
      </w:r>
      <w:r w:rsidRPr="005D7D73">
        <w:t>&gt;</w:t>
      </w:r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370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370B3A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370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370B3A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Default="00F240A2" w:rsidP="00F240A2">
      <w:r>
        <w:t>None.</w:t>
      </w:r>
    </w:p>
    <w:sectPr w:rsidR="00F240A2" w:rsidSect="001F2C08">
      <w:pgSz w:w="11906" w:h="16838"/>
      <w:pgMar w:top="851" w:right="991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218A7"/>
    <w:multiLevelType w:val="hybridMultilevel"/>
    <w:tmpl w:val="EFD45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C13356"/>
    <w:multiLevelType w:val="hybridMultilevel"/>
    <w:tmpl w:val="50C89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E646D9"/>
    <w:multiLevelType w:val="hybridMultilevel"/>
    <w:tmpl w:val="66E0F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6DE"/>
    <w:rsid w:val="00001C12"/>
    <w:rsid w:val="001F2C08"/>
    <w:rsid w:val="002851E7"/>
    <w:rsid w:val="00381BCA"/>
    <w:rsid w:val="003B41AE"/>
    <w:rsid w:val="004F6204"/>
    <w:rsid w:val="005A3C03"/>
    <w:rsid w:val="005D7D73"/>
    <w:rsid w:val="00690012"/>
    <w:rsid w:val="00830DE7"/>
    <w:rsid w:val="00881208"/>
    <w:rsid w:val="00885ACD"/>
    <w:rsid w:val="008A0E5F"/>
    <w:rsid w:val="008E029C"/>
    <w:rsid w:val="009776DE"/>
    <w:rsid w:val="009D2BBF"/>
    <w:rsid w:val="00A61845"/>
    <w:rsid w:val="00B52B99"/>
    <w:rsid w:val="00F240A2"/>
    <w:rsid w:val="00FE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845"/>
  </w:style>
  <w:style w:type="paragraph" w:styleId="Heading1">
    <w:name w:val="heading 1"/>
    <w:basedOn w:val="Normal"/>
    <w:next w:val="Normal"/>
    <w:link w:val="Heading1Char"/>
    <w:uiPriority w:val="9"/>
    <w:qFormat/>
    <w:rsid w:val="005D7D7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D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7D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5D7D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D7D73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7D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D7D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8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845"/>
  </w:style>
  <w:style w:type="paragraph" w:styleId="Heading1">
    <w:name w:val="heading 1"/>
    <w:basedOn w:val="Normal"/>
    <w:next w:val="Normal"/>
    <w:link w:val="Heading1Char"/>
    <w:uiPriority w:val="9"/>
    <w:qFormat/>
    <w:rsid w:val="005D7D7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D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7D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5D7D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D7D73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7D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D7D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8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android.com/reference/android/hardware/SensorManager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8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London</Company>
  <LinksUpToDate>false</LinksUpToDate>
  <CharactersWithSpaces>6383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Stevens</dc:creator>
  <cp:keywords/>
  <dc:description/>
  <cp:lastModifiedBy>Matthias Stevens</cp:lastModifiedBy>
  <cp:revision>15</cp:revision>
  <cp:lastPrinted>2013-03-20T13:13:00Z</cp:lastPrinted>
  <dcterms:created xsi:type="dcterms:W3CDTF">2013-03-15T15:11:00Z</dcterms:created>
  <dcterms:modified xsi:type="dcterms:W3CDTF">2013-08-13T12:39:00Z</dcterms:modified>
</cp:coreProperties>
</file>