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3310"/>
        <w:gridCol w:w="3310"/>
        <w:gridCol w:w="3312"/>
      </w:tblGrid>
      <w:tr w:rsidR="00B63CB2" w:rsidTr="00B63CB2">
        <w:trPr>
          <w:trHeight w:val="283"/>
        </w:trPr>
        <w:tc>
          <w:tcPr>
            <w:tcW w:w="3310" w:type="dxa"/>
          </w:tcPr>
          <w:p w:rsidR="00B63CB2" w:rsidRDefault="00B63CB2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  <w:tc>
          <w:tcPr>
            <w:tcW w:w="3310" w:type="dxa"/>
          </w:tcPr>
          <w:p w:rsidR="00B63CB2" w:rsidRDefault="00B63CB2">
            <w:r>
              <w:rPr>
                <w:rFonts w:hint="cs"/>
                <w:rtl/>
              </w:rPr>
              <w:t>القسم</w:t>
            </w:r>
          </w:p>
        </w:tc>
        <w:tc>
          <w:tcPr>
            <w:tcW w:w="3312" w:type="dxa"/>
          </w:tcPr>
          <w:p w:rsidR="00B63CB2" w:rsidRDefault="00B63CB2">
            <w:r>
              <w:rPr>
                <w:rFonts w:hint="cs"/>
                <w:rtl/>
              </w:rPr>
              <w:t>السبب</w:t>
            </w:r>
          </w:p>
        </w:tc>
      </w:tr>
      <w:tr w:rsidR="00B63CB2" w:rsidTr="00B63CB2">
        <w:trPr>
          <w:trHeight w:val="283"/>
        </w:trPr>
        <w:tc>
          <w:tcPr>
            <w:tcW w:w="3310" w:type="dxa"/>
          </w:tcPr>
          <w:p w:rsidR="00B63CB2" w:rsidRDefault="00B63CB2">
            <w:r>
              <w:rPr>
                <w:rFonts w:hint="cs"/>
                <w:rtl/>
              </w:rPr>
              <w:t>محمد علاء</w:t>
            </w:r>
          </w:p>
        </w:tc>
        <w:tc>
          <w:tcPr>
            <w:tcW w:w="3310" w:type="dxa"/>
          </w:tcPr>
          <w:p w:rsidR="00B63CB2" w:rsidRDefault="00B63CB2">
            <w:r>
              <w:rPr>
                <w:rFonts w:hint="cs"/>
                <w:rtl/>
              </w:rPr>
              <w:t>الويب</w:t>
            </w:r>
          </w:p>
        </w:tc>
        <w:tc>
          <w:tcPr>
            <w:tcW w:w="3312" w:type="dxa"/>
          </w:tcPr>
          <w:p w:rsidR="00B63CB2" w:rsidRDefault="00B63CB2">
            <w:r>
              <w:rPr>
                <w:rFonts w:hint="cs"/>
                <w:rtl/>
              </w:rPr>
              <w:t>عنده شغل ميديا</w:t>
            </w:r>
          </w:p>
        </w:tc>
      </w:tr>
      <w:tr w:rsidR="00B63CB2" w:rsidTr="00B63CB2">
        <w:trPr>
          <w:trHeight w:val="283"/>
        </w:trPr>
        <w:tc>
          <w:tcPr>
            <w:tcW w:w="3310" w:type="dxa"/>
          </w:tcPr>
          <w:p w:rsidR="00B63CB2" w:rsidRDefault="00B63CB2">
            <w:r>
              <w:rPr>
                <w:rFonts w:hint="cs"/>
                <w:rtl/>
              </w:rPr>
              <w:t>حسن حسني</w:t>
            </w:r>
          </w:p>
        </w:tc>
        <w:tc>
          <w:tcPr>
            <w:tcW w:w="3310" w:type="dxa"/>
          </w:tcPr>
          <w:p w:rsidR="00B63CB2" w:rsidRDefault="00B63CB2">
            <w:r>
              <w:rPr>
                <w:rFonts w:hint="cs"/>
                <w:rtl/>
              </w:rPr>
              <w:t>الويب</w:t>
            </w:r>
          </w:p>
        </w:tc>
        <w:tc>
          <w:tcPr>
            <w:tcW w:w="3312" w:type="dxa"/>
          </w:tcPr>
          <w:p w:rsidR="00B63CB2" w:rsidRDefault="00B63CB2">
            <w:r>
              <w:rPr>
                <w:rFonts w:hint="cs"/>
                <w:rtl/>
              </w:rPr>
              <w:t>مشروع نخرج + اعتراض علي طريقة الشغل</w:t>
            </w:r>
          </w:p>
        </w:tc>
      </w:tr>
      <w:tr w:rsidR="00B63CB2" w:rsidTr="00B63CB2">
        <w:trPr>
          <w:trHeight w:val="283"/>
        </w:trPr>
        <w:tc>
          <w:tcPr>
            <w:tcW w:w="3310" w:type="dxa"/>
          </w:tcPr>
          <w:p w:rsidR="00B63CB2" w:rsidRDefault="00DA2776">
            <w:pPr>
              <w:rPr>
                <w:rtl/>
              </w:rPr>
            </w:pPr>
            <w:r>
              <w:t>Abdelrahman naser gad</w:t>
            </w:r>
          </w:p>
        </w:tc>
        <w:tc>
          <w:tcPr>
            <w:tcW w:w="3310" w:type="dxa"/>
          </w:tcPr>
          <w:p w:rsidR="00B63CB2" w:rsidRDefault="00DA2776">
            <w:pPr>
              <w:rPr>
                <w:rFonts w:hint="cs"/>
                <w:rtl/>
              </w:rPr>
            </w:pPr>
            <w:r>
              <w:t>graphic</w:t>
            </w:r>
          </w:p>
        </w:tc>
        <w:tc>
          <w:tcPr>
            <w:tcW w:w="3312" w:type="dxa"/>
          </w:tcPr>
          <w:p w:rsidR="00B63CB2" w:rsidRDefault="00B63CB2">
            <w:pPr>
              <w:rPr>
                <w:rFonts w:hint="cs"/>
                <w:rtl/>
              </w:rPr>
            </w:pPr>
          </w:p>
        </w:tc>
      </w:tr>
      <w:tr w:rsidR="00DA2776" w:rsidTr="00B63CB2">
        <w:trPr>
          <w:trHeight w:val="283"/>
        </w:trPr>
        <w:tc>
          <w:tcPr>
            <w:tcW w:w="3310" w:type="dxa"/>
          </w:tcPr>
          <w:p w:rsidR="00DA2776" w:rsidRDefault="00DA2776">
            <w:r>
              <w:t>Mahmoud shaban</w:t>
            </w:r>
          </w:p>
        </w:tc>
        <w:tc>
          <w:tcPr>
            <w:tcW w:w="3310" w:type="dxa"/>
          </w:tcPr>
          <w:p w:rsidR="00DA2776" w:rsidRDefault="00DA2776">
            <w:pPr>
              <w:rPr>
                <w:rFonts w:hint="cs"/>
                <w:rtl/>
                <w:lang w:bidi="ar-EG"/>
              </w:rPr>
            </w:pPr>
            <w:r>
              <w:t>Graphic-</w:t>
            </w:r>
            <w:r>
              <w:rPr>
                <w:rFonts w:hint="cs"/>
                <w:rtl/>
                <w:lang w:bidi="ar-EG"/>
              </w:rPr>
              <w:t xml:space="preserve">حاسبات </w:t>
            </w:r>
            <w:bookmarkStart w:id="0" w:name="_GoBack"/>
            <w:bookmarkEnd w:id="0"/>
          </w:p>
        </w:tc>
        <w:tc>
          <w:tcPr>
            <w:tcW w:w="3312" w:type="dxa"/>
          </w:tcPr>
          <w:p w:rsidR="00DA2776" w:rsidRDefault="00DA2776">
            <w:pPr>
              <w:rPr>
                <w:rFonts w:hint="cs"/>
                <w:rtl/>
              </w:rPr>
            </w:pPr>
          </w:p>
        </w:tc>
      </w:tr>
    </w:tbl>
    <w:p w:rsidR="009650D5" w:rsidRDefault="00DA2776"/>
    <w:sectPr w:rsidR="0096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EB"/>
    <w:rsid w:val="005707EB"/>
    <w:rsid w:val="00641BEA"/>
    <w:rsid w:val="007D46A6"/>
    <w:rsid w:val="00B63CB2"/>
    <w:rsid w:val="00DA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2C913-991D-47AC-8013-C6A28B7D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BAKR</dc:creator>
  <cp:keywords/>
  <dc:description/>
  <cp:lastModifiedBy>ABO BAKR</cp:lastModifiedBy>
  <cp:revision>2</cp:revision>
  <dcterms:created xsi:type="dcterms:W3CDTF">2020-07-21T11:55:00Z</dcterms:created>
  <dcterms:modified xsi:type="dcterms:W3CDTF">2020-07-21T21:50:00Z</dcterms:modified>
</cp:coreProperties>
</file>