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E00CCD">
      <w:pPr>
        <w:spacing w:before="600" w:after="200"/>
        <w:jc w:val="center"/>
      </w:pPr>
      <w:r>
        <w:rPr>
          <w:b/>
          <w:color w:val="1E3A5F"/>
          <w:sz w:val="36"/>
        </w:rPr>
        <w:t>COMSATS University Islamabad (CUI)</w:t>
      </w:r>
    </w:p>
    <w:p w14:paraId="1B17FC2D">
      <w:pPr>
        <w:spacing w:after="600"/>
        <w:jc w:val="center"/>
      </w:pPr>
      <w:r>
        <w:rPr>
          <w:color w:val="2C3E50"/>
          <w:sz w:val="28"/>
        </w:rPr>
        <w:t>Software Requirement Specification</w:t>
      </w:r>
    </w:p>
    <w:p w14:paraId="4F74BF59">
      <w:pPr>
        <w:spacing w:after="200"/>
        <w:jc w:val="center"/>
      </w:pPr>
      <w:r>
        <w:rPr>
          <w:b/>
          <w:sz w:val="28"/>
        </w:rPr>
        <w:t>(SRS DOCUMENT)</w:t>
      </w:r>
    </w:p>
    <w:p w14:paraId="4DD5D020">
      <w:pPr>
        <w:spacing w:after="400"/>
        <w:jc w:val="center"/>
      </w:pPr>
      <w:r>
        <w:rPr>
          <w:sz w:val="24"/>
        </w:rPr>
        <w:t>for</w:t>
      </w:r>
    </w:p>
    <w:p w14:paraId="1E3E0CD5">
      <w:pPr>
        <w:spacing w:after="600"/>
        <w:jc w:val="center"/>
      </w:pPr>
      <w:r>
        <w:rPr>
          <w:b/>
          <w:color w:val="722F37"/>
          <w:sz w:val="36"/>
        </w:rPr>
        <w:t>Ovulite - AI-Driven Reproductive Intelligence System for Bovine IVF</w:t>
      </w:r>
    </w:p>
    <w:p w14:paraId="5C3074B4">
      <w:pPr>
        <w:spacing w:after="800"/>
        <w:jc w:val="center"/>
      </w:pPr>
      <w:r>
        <w:rPr>
          <w:sz w:val="24"/>
        </w:rPr>
        <w:t>Version 1.0</w:t>
      </w:r>
    </w:p>
    <w:p w14:paraId="28628925">
      <w:pPr>
        <w:spacing w:after="200"/>
        <w:jc w:val="center"/>
      </w:pPr>
      <w:r>
        <w:rPr>
          <w:b/>
          <w:i/>
          <w:sz w:val="24"/>
        </w:rPr>
        <w:t>By</w:t>
      </w:r>
    </w:p>
    <w:p w14:paraId="34705F46">
      <w:pPr>
        <w:spacing w:after="100"/>
        <w:jc w:val="center"/>
      </w:pPr>
      <w:r>
        <w:rPr>
          <w:b/>
          <w:sz w:val="24"/>
        </w:rPr>
        <w:t>Eman Malik</w:t>
      </w:r>
      <w:r>
        <w:t xml:space="preserve">  CIIT/SP21-BCS-xxx/ISB</w:t>
      </w:r>
    </w:p>
    <w:p w14:paraId="22D7394E">
      <w:pPr>
        <w:spacing w:after="400"/>
        <w:jc w:val="center"/>
      </w:pPr>
      <w:r>
        <w:rPr>
          <w:b/>
          <w:sz w:val="24"/>
        </w:rPr>
        <w:t>Inshal Zafar</w:t>
      </w:r>
      <w:r>
        <w:t xml:space="preserve">  CIIT/SP21-BCS-xxx/ISB</w:t>
      </w:r>
    </w:p>
    <w:p w14:paraId="2109241D">
      <w:pPr>
        <w:spacing w:after="100"/>
        <w:jc w:val="center"/>
      </w:pPr>
      <w:r>
        <w:rPr>
          <w:b/>
          <w:i/>
          <w:sz w:val="24"/>
        </w:rPr>
        <w:t>Supervisor</w:t>
      </w:r>
    </w:p>
    <w:p w14:paraId="52814784">
      <w:pPr>
        <w:spacing w:after="600"/>
        <w:jc w:val="center"/>
      </w:pPr>
      <w:r>
        <w:rPr>
          <w:b/>
          <w:sz w:val="24"/>
        </w:rPr>
        <w:t>Dr. Nusrat Shaheen</w:t>
      </w:r>
    </w:p>
    <w:p w14:paraId="1FF9AD45">
      <w:pPr>
        <w:spacing w:after="200"/>
        <w:jc w:val="center"/>
      </w:pPr>
      <w:r>
        <w:rPr>
          <w:i/>
          <w:sz w:val="24"/>
        </w:rPr>
        <w:t>Bachelor of Science in Computer Science (2021-2025)</w:t>
      </w:r>
    </w:p>
    <w:p w14:paraId="0EAFB187">
      <w:pPr>
        <w:sectPr>
          <w:pgSz w:w="11906" w:h="16838"/>
          <w:pgMar w:top="1440" w:right="1440" w:bottom="1440" w:left="1440" w:header="720" w:footer="720" w:gutter="0"/>
          <w:cols w:space="720" w:num="1"/>
        </w:sectPr>
      </w:pPr>
    </w:p>
    <w:p w14:paraId="1E9EAE1E">
      <w:pPr>
        <w:spacing w:before="400" w:after="400"/>
        <w:jc w:val="center"/>
      </w:pPr>
      <w:r>
        <w:rPr>
          <w:b/>
          <w:color w:val="1E3A5F"/>
          <w:sz w:val="28"/>
        </w:rPr>
        <w:t>Revision History</w:t>
      </w:r>
    </w:p>
    <w:tbl>
      <w:tblPr>
        <w:tblStyle w:val="6"/>
        <w:tblW w:w="5000" w:type="pct"/>
        <w:tblInd w:w="0" w:type="dxa"/>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1776"/>
        <w:gridCol w:w="1670"/>
        <w:gridCol w:w="4397"/>
        <w:gridCol w:w="1203"/>
      </w:tblGrid>
      <w:tr w14:paraId="41F9D3C0">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rPr>
          <w:tblHeader/>
        </w:trPr>
        <w:tc>
          <w:tcPr>
            <w:tcW w:w="0" w:type="auto"/>
            <w:shd w:val="clear" w:color="auto" w:fill="1E3A5F"/>
            <w:vAlign w:val="center"/>
          </w:tcPr>
          <w:p w14:paraId="47E2945C">
            <w:pPr>
              <w:spacing w:before="80" w:after="80"/>
              <w:jc w:val="center"/>
            </w:pPr>
            <w:r>
              <w:rPr>
                <w:b/>
                <w:color w:val="FFFFFF"/>
                <w:sz w:val="22"/>
              </w:rPr>
              <w:t>Name</w:t>
            </w:r>
          </w:p>
        </w:tc>
        <w:tc>
          <w:tcPr>
            <w:tcW w:w="0" w:type="auto"/>
            <w:shd w:val="clear" w:color="auto" w:fill="1E3A5F"/>
            <w:vAlign w:val="center"/>
          </w:tcPr>
          <w:p w14:paraId="464069D3">
            <w:pPr>
              <w:spacing w:before="80" w:after="80"/>
              <w:jc w:val="center"/>
            </w:pPr>
            <w:r>
              <w:rPr>
                <w:b/>
                <w:color w:val="FFFFFF"/>
                <w:sz w:val="22"/>
              </w:rPr>
              <w:t>Date</w:t>
            </w:r>
          </w:p>
        </w:tc>
        <w:tc>
          <w:tcPr>
            <w:tcW w:w="0" w:type="auto"/>
            <w:shd w:val="clear" w:color="auto" w:fill="1E3A5F"/>
            <w:vAlign w:val="center"/>
          </w:tcPr>
          <w:p w14:paraId="47FDF1F5">
            <w:pPr>
              <w:spacing w:before="80" w:after="80"/>
              <w:jc w:val="center"/>
            </w:pPr>
            <w:r>
              <w:rPr>
                <w:b/>
                <w:color w:val="FFFFFF"/>
                <w:sz w:val="22"/>
              </w:rPr>
              <w:t>Reason for Changes</w:t>
            </w:r>
          </w:p>
        </w:tc>
        <w:tc>
          <w:tcPr>
            <w:tcW w:w="0" w:type="auto"/>
            <w:shd w:val="clear" w:color="auto" w:fill="1E3A5F"/>
            <w:vAlign w:val="center"/>
          </w:tcPr>
          <w:p w14:paraId="475120A5">
            <w:pPr>
              <w:spacing w:before="80" w:after="80"/>
              <w:jc w:val="center"/>
            </w:pPr>
            <w:r>
              <w:rPr>
                <w:b/>
                <w:color w:val="FFFFFF"/>
                <w:sz w:val="22"/>
              </w:rPr>
              <w:t>Version</w:t>
            </w:r>
          </w:p>
        </w:tc>
      </w:tr>
      <w:tr w14:paraId="4085CDC6">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5215FD16">
            <w:pPr>
              <w:spacing w:before="60" w:after="60"/>
            </w:pPr>
            <w:r>
              <w:rPr>
                <w:sz w:val="22"/>
              </w:rPr>
              <w:t>Eman Malik</w:t>
            </w:r>
          </w:p>
        </w:tc>
        <w:tc>
          <w:tcPr>
            <w:tcW w:w="0" w:type="auto"/>
            <w:vAlign w:val="center"/>
          </w:tcPr>
          <w:p w14:paraId="097A0FA7">
            <w:pPr>
              <w:spacing w:before="60" w:after="60"/>
            </w:pPr>
            <w:r>
              <w:rPr>
                <w:sz w:val="22"/>
              </w:rPr>
              <w:t>2025-05-01</w:t>
            </w:r>
          </w:p>
        </w:tc>
        <w:tc>
          <w:tcPr>
            <w:tcW w:w="0" w:type="auto"/>
            <w:vAlign w:val="center"/>
          </w:tcPr>
          <w:p w14:paraId="679AEC68">
            <w:pPr>
              <w:spacing w:before="60" w:after="60"/>
            </w:pPr>
            <w:r>
              <w:rPr>
                <w:sz w:val="22"/>
              </w:rPr>
              <w:t>Initial document creation</w:t>
            </w:r>
          </w:p>
        </w:tc>
        <w:tc>
          <w:tcPr>
            <w:tcW w:w="0" w:type="auto"/>
            <w:vAlign w:val="center"/>
          </w:tcPr>
          <w:p w14:paraId="6F0FDC1C">
            <w:pPr>
              <w:spacing w:before="60" w:after="60"/>
            </w:pPr>
            <w:r>
              <w:rPr>
                <w:sz w:val="22"/>
              </w:rPr>
              <w:t>0.1</w:t>
            </w:r>
          </w:p>
        </w:tc>
      </w:tr>
      <w:tr w14:paraId="7C4F483C">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4EDC8081">
            <w:pPr>
              <w:spacing w:before="60" w:after="60"/>
            </w:pPr>
            <w:r>
              <w:rPr>
                <w:sz w:val="22"/>
              </w:rPr>
              <w:t>Inshal Zafar</w:t>
            </w:r>
          </w:p>
        </w:tc>
        <w:tc>
          <w:tcPr>
            <w:tcW w:w="0" w:type="auto"/>
            <w:vAlign w:val="center"/>
          </w:tcPr>
          <w:p w14:paraId="5AF38F61">
            <w:pPr>
              <w:spacing w:before="60" w:after="60"/>
            </w:pPr>
            <w:r>
              <w:rPr>
                <w:sz w:val="22"/>
              </w:rPr>
              <w:t>2025-06-15</w:t>
            </w:r>
          </w:p>
        </w:tc>
        <w:tc>
          <w:tcPr>
            <w:tcW w:w="0" w:type="auto"/>
            <w:vAlign w:val="center"/>
          </w:tcPr>
          <w:p w14:paraId="6A165139">
            <w:pPr>
              <w:spacing w:before="60" w:after="60"/>
            </w:pPr>
            <w:r>
              <w:rPr>
                <w:sz w:val="22"/>
              </w:rPr>
              <w:t>Added functional requirements</w:t>
            </w:r>
          </w:p>
        </w:tc>
        <w:tc>
          <w:tcPr>
            <w:tcW w:w="0" w:type="auto"/>
            <w:vAlign w:val="center"/>
          </w:tcPr>
          <w:p w14:paraId="75FB4012">
            <w:pPr>
              <w:spacing w:before="60" w:after="60"/>
            </w:pPr>
            <w:r>
              <w:rPr>
                <w:sz w:val="22"/>
              </w:rPr>
              <w:t>0.2</w:t>
            </w:r>
          </w:p>
        </w:tc>
      </w:tr>
      <w:tr w14:paraId="0B19B13D">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5CCCB582">
            <w:pPr>
              <w:spacing w:before="60" w:after="60"/>
            </w:pPr>
            <w:r>
              <w:rPr>
                <w:sz w:val="22"/>
              </w:rPr>
              <w:t>Eman Malik</w:t>
            </w:r>
          </w:p>
        </w:tc>
        <w:tc>
          <w:tcPr>
            <w:tcW w:w="0" w:type="auto"/>
            <w:vAlign w:val="center"/>
          </w:tcPr>
          <w:p w14:paraId="3E4EDA07">
            <w:pPr>
              <w:spacing w:before="60" w:after="60"/>
            </w:pPr>
            <w:r>
              <w:rPr>
                <w:sz w:val="22"/>
              </w:rPr>
              <w:t>2025-08-20</w:t>
            </w:r>
          </w:p>
        </w:tc>
        <w:tc>
          <w:tcPr>
            <w:tcW w:w="0" w:type="auto"/>
            <w:vAlign w:val="center"/>
          </w:tcPr>
          <w:p w14:paraId="03CA507D">
            <w:pPr>
              <w:spacing w:before="60" w:after="60"/>
            </w:pPr>
            <w:r>
              <w:rPr>
                <w:sz w:val="22"/>
              </w:rPr>
              <w:t>Updated modules section</w:t>
            </w:r>
          </w:p>
        </w:tc>
        <w:tc>
          <w:tcPr>
            <w:tcW w:w="0" w:type="auto"/>
            <w:vAlign w:val="center"/>
          </w:tcPr>
          <w:p w14:paraId="61EB1658">
            <w:pPr>
              <w:spacing w:before="60" w:after="60"/>
            </w:pPr>
            <w:r>
              <w:rPr>
                <w:sz w:val="22"/>
              </w:rPr>
              <w:t>0.3</w:t>
            </w:r>
          </w:p>
        </w:tc>
      </w:tr>
      <w:tr w14:paraId="13CF5158">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36769A2D">
            <w:pPr>
              <w:spacing w:before="60" w:after="60"/>
            </w:pPr>
            <w:r>
              <w:rPr>
                <w:sz w:val="22"/>
              </w:rPr>
              <w:t>Inshal Zafar</w:t>
            </w:r>
          </w:p>
        </w:tc>
        <w:tc>
          <w:tcPr>
            <w:tcW w:w="0" w:type="auto"/>
            <w:vAlign w:val="center"/>
          </w:tcPr>
          <w:p w14:paraId="5BCEDA4F">
            <w:pPr>
              <w:spacing w:before="60" w:after="60"/>
            </w:pPr>
            <w:r>
              <w:rPr>
                <w:sz w:val="22"/>
              </w:rPr>
              <w:t>2025-11-10</w:t>
            </w:r>
          </w:p>
        </w:tc>
        <w:tc>
          <w:tcPr>
            <w:tcW w:w="0" w:type="auto"/>
            <w:vAlign w:val="center"/>
          </w:tcPr>
          <w:p w14:paraId="790CC76F">
            <w:pPr>
              <w:spacing w:before="60" w:after="60"/>
            </w:pPr>
            <w:r>
              <w:rPr>
                <w:sz w:val="22"/>
              </w:rPr>
              <w:t>Added use case diagrams</w:t>
            </w:r>
          </w:p>
        </w:tc>
        <w:tc>
          <w:tcPr>
            <w:tcW w:w="0" w:type="auto"/>
            <w:vAlign w:val="center"/>
          </w:tcPr>
          <w:p w14:paraId="196D929B">
            <w:pPr>
              <w:spacing w:before="60" w:after="60"/>
            </w:pPr>
            <w:r>
              <w:rPr>
                <w:sz w:val="22"/>
              </w:rPr>
              <w:t>0.4</w:t>
            </w:r>
          </w:p>
        </w:tc>
      </w:tr>
      <w:tr w14:paraId="348F7573">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225647FD">
            <w:pPr>
              <w:spacing w:before="60" w:after="60"/>
            </w:pPr>
            <w:r>
              <w:rPr>
                <w:sz w:val="22"/>
              </w:rPr>
              <w:t>Eman Malik</w:t>
            </w:r>
          </w:p>
        </w:tc>
        <w:tc>
          <w:tcPr>
            <w:tcW w:w="0" w:type="auto"/>
            <w:vAlign w:val="center"/>
          </w:tcPr>
          <w:p w14:paraId="698B6153">
            <w:pPr>
              <w:spacing w:before="60" w:after="60"/>
            </w:pPr>
            <w:r>
              <w:rPr>
                <w:sz w:val="22"/>
              </w:rPr>
              <w:t>2026-03-27</w:t>
            </w:r>
          </w:p>
        </w:tc>
        <w:tc>
          <w:tcPr>
            <w:tcW w:w="0" w:type="auto"/>
            <w:vAlign w:val="center"/>
          </w:tcPr>
          <w:p w14:paraId="7F0EA1DF">
            <w:pPr>
              <w:spacing w:before="60" w:after="60"/>
            </w:pPr>
            <w:r>
              <w:rPr>
                <w:sz w:val="22"/>
              </w:rPr>
              <w:t>Final version with all sections</w:t>
            </w:r>
          </w:p>
        </w:tc>
        <w:tc>
          <w:tcPr>
            <w:tcW w:w="0" w:type="auto"/>
            <w:vAlign w:val="center"/>
          </w:tcPr>
          <w:p w14:paraId="5105643D">
            <w:pPr>
              <w:spacing w:before="60" w:after="60"/>
            </w:pPr>
            <w:r>
              <w:rPr>
                <w:sz w:val="22"/>
              </w:rPr>
              <w:t>1.0</w:t>
            </w:r>
          </w:p>
        </w:tc>
      </w:tr>
    </w:tbl>
    <w:p w14:paraId="3C061EA0">
      <w:pPr>
        <w:sectPr>
          <w:pgSz w:w="11906" w:h="16838"/>
          <w:pgMar w:top="1440" w:right="1440" w:bottom="1440" w:left="1440" w:header="720" w:footer="720" w:gutter="0"/>
          <w:cols w:space="720" w:num="1"/>
        </w:sectPr>
      </w:pPr>
    </w:p>
    <w:p w14:paraId="2D591EBC">
      <w:pPr>
        <w:spacing w:before="400" w:after="400"/>
        <w:jc w:val="center"/>
      </w:pPr>
      <w:r>
        <w:rPr>
          <w:b/>
          <w:color w:val="1E3A5F"/>
          <w:sz w:val="28"/>
        </w:rPr>
        <w:t>Application Evaluation History</w:t>
      </w:r>
    </w:p>
    <w:tbl>
      <w:tblPr>
        <w:tblStyle w:val="6"/>
        <w:tblW w:w="5000" w:type="pct"/>
        <w:tblInd w:w="0" w:type="dxa"/>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3852"/>
        <w:gridCol w:w="5194"/>
      </w:tblGrid>
      <w:tr w14:paraId="61FC16EB">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rPr>
          <w:tblHeader/>
        </w:trPr>
        <w:tc>
          <w:tcPr>
            <w:tcW w:w="0" w:type="auto"/>
            <w:shd w:val="clear" w:color="auto" w:fill="1E3A5F"/>
            <w:vAlign w:val="center"/>
          </w:tcPr>
          <w:p w14:paraId="52191154">
            <w:pPr>
              <w:spacing w:before="80" w:after="80"/>
              <w:jc w:val="center"/>
            </w:pPr>
            <w:r>
              <w:rPr>
                <w:b/>
                <w:color w:val="FFFFFF"/>
                <w:sz w:val="22"/>
              </w:rPr>
              <w:t>Comments (by committee)</w:t>
            </w:r>
          </w:p>
        </w:tc>
        <w:tc>
          <w:tcPr>
            <w:tcW w:w="0" w:type="auto"/>
            <w:shd w:val="clear" w:color="auto" w:fill="1E3A5F"/>
            <w:vAlign w:val="center"/>
          </w:tcPr>
          <w:p w14:paraId="1F01B484">
            <w:pPr>
              <w:spacing w:before="80" w:after="80"/>
              <w:jc w:val="center"/>
            </w:pPr>
            <w:r>
              <w:rPr>
                <w:b/>
                <w:color w:val="FFFFFF"/>
                <w:sz w:val="22"/>
              </w:rPr>
              <w:t>Action Taken</w:t>
            </w:r>
          </w:p>
        </w:tc>
      </w:tr>
      <w:tr w14:paraId="21A64702">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5C5D9E89">
            <w:pPr>
              <w:spacing w:before="60" w:after="60"/>
            </w:pPr>
            <w:r>
              <w:rPr>
                <w:sz w:val="22"/>
              </w:rPr>
              <w:t>Include detailed use case diagrams</w:t>
            </w:r>
          </w:p>
        </w:tc>
        <w:tc>
          <w:tcPr>
            <w:tcW w:w="0" w:type="auto"/>
            <w:vAlign w:val="center"/>
          </w:tcPr>
          <w:p w14:paraId="64B8E3FA">
            <w:pPr>
              <w:spacing w:before="60" w:after="60"/>
            </w:pPr>
            <w:r>
              <w:rPr>
                <w:sz w:val="22"/>
              </w:rPr>
              <w:t>Added comprehensive use cases in Appendix A</w:t>
            </w:r>
          </w:p>
        </w:tc>
      </w:tr>
      <w:tr w14:paraId="254D2BC8">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72BE75B2">
            <w:pPr>
              <w:spacing w:before="60" w:after="60"/>
            </w:pPr>
            <w:r>
              <w:rPr>
                <w:sz w:val="22"/>
              </w:rPr>
              <w:t>Expand non-functional requirements</w:t>
            </w:r>
          </w:p>
        </w:tc>
        <w:tc>
          <w:tcPr>
            <w:tcW w:w="0" w:type="auto"/>
            <w:vAlign w:val="center"/>
          </w:tcPr>
          <w:p w14:paraId="4EB19CD1">
            <w:pPr>
              <w:spacing w:before="60" w:after="60"/>
            </w:pPr>
            <w:r>
              <w:rPr>
                <w:sz w:val="22"/>
              </w:rPr>
              <w:t>Added detailed NFR section with metrics</w:t>
            </w:r>
          </w:p>
        </w:tc>
      </w:tr>
      <w:tr w14:paraId="42195199">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331A25A5">
            <w:pPr>
              <w:spacing w:before="60" w:after="60"/>
            </w:pPr>
            <w:r>
              <w:rPr>
                <w:sz w:val="22"/>
              </w:rPr>
              <w:t>Add event-response table</w:t>
            </w:r>
          </w:p>
        </w:tc>
        <w:tc>
          <w:tcPr>
            <w:tcW w:w="0" w:type="auto"/>
            <w:vAlign w:val="center"/>
          </w:tcPr>
          <w:p w14:paraId="23BD75AD">
            <w:pPr>
              <w:spacing w:before="60" w:after="60"/>
            </w:pPr>
            <w:r>
              <w:rPr>
                <w:sz w:val="22"/>
              </w:rPr>
              <w:t>Added event-response table for real-time features</w:t>
            </w:r>
          </w:p>
        </w:tc>
      </w:tr>
      <w:tr w14:paraId="24ECD6F8">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039B55B8">
            <w:pPr>
              <w:spacing w:before="60" w:after="60"/>
            </w:pPr>
            <w:r>
              <w:rPr>
                <w:sz w:val="22"/>
              </w:rPr>
              <w:t>Clarify system limitations</w:t>
            </w:r>
          </w:p>
        </w:tc>
        <w:tc>
          <w:tcPr>
            <w:tcW w:w="0" w:type="auto"/>
            <w:vAlign w:val="center"/>
          </w:tcPr>
          <w:p w14:paraId="084BD4B3">
            <w:pPr>
              <w:spacing w:before="60" w:after="60"/>
            </w:pPr>
            <w:r>
              <w:rPr>
                <w:sz w:val="22"/>
              </w:rPr>
              <w:t>Added comprehensive limitations section</w:t>
            </w:r>
          </w:p>
        </w:tc>
      </w:tr>
    </w:tbl>
    <w:p w14:paraId="003B774E">
      <w:pPr>
        <w:sectPr>
          <w:pgSz w:w="11906" w:h="16838"/>
          <w:pgMar w:top="1440" w:right="1440" w:bottom="1440" w:left="1440" w:header="720" w:footer="720" w:gutter="0"/>
          <w:cols w:space="720" w:num="1"/>
        </w:sectPr>
      </w:pPr>
    </w:p>
    <w:p w14:paraId="0AA876F8">
      <w:pPr>
        <w:spacing w:before="2000" w:after="600"/>
        <w:jc w:val="center"/>
      </w:pPr>
      <w:r>
        <w:rPr>
          <w:b/>
          <w:color w:val="1E3A5F"/>
          <w:sz w:val="28"/>
        </w:rPr>
        <w:t>Supervised by</w:t>
      </w:r>
    </w:p>
    <w:p w14:paraId="01EAEC5F">
      <w:pPr>
        <w:spacing w:after="1200"/>
        <w:jc w:val="center"/>
      </w:pPr>
      <w:r>
        <w:rPr>
          <w:b/>
          <w:sz w:val="26"/>
        </w:rPr>
        <w:t>Dr. Nusrat Shaheen</w:t>
      </w:r>
    </w:p>
    <w:p w14:paraId="2FCC9B14">
      <w:pPr>
        <w:spacing w:after="200"/>
        <w:jc w:val="center"/>
      </w:pPr>
      <w:r>
        <w:rPr>
          <w:sz w:val="24"/>
        </w:rPr>
        <w:t>Signature: _______________________</w:t>
      </w:r>
    </w:p>
    <w:p w14:paraId="756CFF2B">
      <w:pPr>
        <w:sectPr>
          <w:pgSz w:w="11906" w:h="16838"/>
          <w:pgMar w:top="1440" w:right="1440" w:bottom="1440" w:left="1440" w:header="720" w:footer="720" w:gutter="0"/>
          <w:cols w:space="720" w:num="1"/>
        </w:sectPr>
      </w:pPr>
    </w:p>
    <w:p w14:paraId="5BAC68C9">
      <w:pPr>
        <w:spacing w:before="400" w:after="400"/>
        <w:jc w:val="center"/>
      </w:pPr>
      <w:r>
        <w:rPr>
          <w:b/>
          <w:color w:val="1E3A5F"/>
          <w:sz w:val="32"/>
        </w:rPr>
        <w:t>Table of Contents</w:t>
      </w:r>
    </w:p>
    <w:p w14:paraId="22BEC3F5">
      <w:pPr>
        <w:spacing w:after="300"/>
      </w:pPr>
      <w:r>
        <w:rPr>
          <w:color w:val="95A5A6"/>
          <w:sz w:val="20"/>
        </w:rPr>
        <w:t>(Hint: Right-click the TOC and select "Update Field" to refresh page numbers)</w:t>
      </w:r>
    </w:p>
    <w:p w14:paraId="4AC0DFF7">
      <w:r>
        <w:fldChar w:fldCharType="begin"/>
      </w:r>
      <w:r>
        <w:instrText xml:space="preserve"> TOC \o "1-3" \h \z \u </w:instrText>
      </w:r>
      <w:r>
        <w:fldChar w:fldCharType="separate"/>
      </w:r>
    </w:p>
    <w:p w14:paraId="28D417B2">
      <w:pPr>
        <w:pStyle w:val="8"/>
      </w:pPr>
      <w:r>
        <w:t>1. Introduction</w:t>
      </w:r>
      <w:r>
        <w:tab/>
      </w:r>
      <w:r>
        <w:t>1</w:t>
      </w:r>
    </w:p>
    <w:p w14:paraId="692F47FF">
      <w:pPr>
        <w:pStyle w:val="9"/>
      </w:pPr>
      <w:r>
        <w:t>1.1 Purpose</w:t>
      </w:r>
      <w:r>
        <w:tab/>
      </w:r>
      <w:r>
        <w:t>1</w:t>
      </w:r>
    </w:p>
    <w:p w14:paraId="059096A2">
      <w:pPr>
        <w:pStyle w:val="9"/>
      </w:pPr>
      <w:r>
        <w:t>1.2 Scope</w:t>
      </w:r>
      <w:r>
        <w:tab/>
      </w:r>
      <w:r>
        <w:t>2</w:t>
      </w:r>
    </w:p>
    <w:p w14:paraId="74812D1A">
      <w:pPr>
        <w:pStyle w:val="9"/>
      </w:pPr>
      <w:r>
        <w:t>1.3 Modules</w:t>
      </w:r>
      <w:r>
        <w:tab/>
      </w:r>
      <w:r>
        <w:t>3</w:t>
      </w:r>
    </w:p>
    <w:p w14:paraId="1A611C09">
      <w:pPr>
        <w:pStyle w:val="9"/>
      </w:pPr>
      <w:r>
        <w:t>1.4 Overview</w:t>
      </w:r>
      <w:r>
        <w:tab/>
      </w:r>
      <w:r>
        <w:t>4</w:t>
      </w:r>
    </w:p>
    <w:p w14:paraId="02F41667">
      <w:pPr>
        <w:pStyle w:val="8"/>
      </w:pPr>
      <w:r>
        <w:t>2. Overall Description</w:t>
      </w:r>
      <w:r>
        <w:tab/>
      </w:r>
      <w:r>
        <w:t>5</w:t>
      </w:r>
    </w:p>
    <w:p w14:paraId="67B181AF">
      <w:pPr>
        <w:pStyle w:val="9"/>
      </w:pPr>
      <w:r>
        <w:t>2.1 Product Perspective</w:t>
      </w:r>
      <w:r>
        <w:tab/>
      </w:r>
      <w:r>
        <w:t>5</w:t>
      </w:r>
    </w:p>
    <w:p w14:paraId="54CD8831">
      <w:pPr>
        <w:pStyle w:val="9"/>
      </w:pPr>
      <w:r>
        <w:t>2.2 User Classes and Characteristics</w:t>
      </w:r>
      <w:r>
        <w:tab/>
      </w:r>
      <w:r>
        <w:t>6</w:t>
      </w:r>
    </w:p>
    <w:p w14:paraId="1508017E">
      <w:pPr>
        <w:pStyle w:val="9"/>
      </w:pPr>
      <w:r>
        <w:t>2.3 Operating Environment</w:t>
      </w:r>
      <w:r>
        <w:tab/>
      </w:r>
      <w:r>
        <w:t>7</w:t>
      </w:r>
    </w:p>
    <w:p w14:paraId="2BE2093E">
      <w:pPr>
        <w:pStyle w:val="9"/>
      </w:pPr>
      <w:r>
        <w:t>2.4 Design and Implementation Constraints</w:t>
      </w:r>
      <w:r>
        <w:tab/>
      </w:r>
      <w:r>
        <w:t>8</w:t>
      </w:r>
    </w:p>
    <w:p w14:paraId="0B149426">
      <w:pPr>
        <w:pStyle w:val="8"/>
      </w:pPr>
      <w:r>
        <w:t>3. Requirement Identifying Technique</w:t>
      </w:r>
      <w:r>
        <w:tab/>
      </w:r>
      <w:r>
        <w:t>9</w:t>
      </w:r>
    </w:p>
    <w:p w14:paraId="0B974102">
      <w:pPr>
        <w:pStyle w:val="8"/>
      </w:pPr>
      <w:r>
        <w:t>4. Functional Requirements</w:t>
      </w:r>
      <w:r>
        <w:tab/>
      </w:r>
      <w:r>
        <w:t>11</w:t>
      </w:r>
    </w:p>
    <w:p w14:paraId="60E1B194">
      <w:pPr>
        <w:pStyle w:val="9"/>
      </w:pPr>
      <w:r>
        <w:t>4.1 Module 1: Secure Login &amp; Access Control</w:t>
      </w:r>
      <w:r>
        <w:tab/>
      </w:r>
      <w:r>
        <w:t>11</w:t>
      </w:r>
    </w:p>
    <w:p w14:paraId="31D187C1">
      <w:pPr>
        <w:pStyle w:val="9"/>
      </w:pPr>
      <w:r>
        <w:t>4.2 Module 2: Data Intake &amp; Validation</w:t>
      </w:r>
      <w:r>
        <w:tab/>
      </w:r>
      <w:r>
        <w:t>12</w:t>
      </w:r>
    </w:p>
    <w:p w14:paraId="7CA19EE5">
      <w:pPr>
        <w:pStyle w:val="9"/>
      </w:pPr>
      <w:r>
        <w:t>4.3 Module 3: AI Embryo Grading</w:t>
      </w:r>
      <w:r>
        <w:tab/>
      </w:r>
      <w:r>
        <w:t>13</w:t>
      </w:r>
    </w:p>
    <w:p w14:paraId="37E6A93D">
      <w:pPr>
        <w:pStyle w:val="9"/>
      </w:pPr>
      <w:r>
        <w:t>4.4 Module 4: Pregnancy Success Prediction</w:t>
      </w:r>
      <w:r>
        <w:tab/>
      </w:r>
      <w:r>
        <w:t>14</w:t>
      </w:r>
    </w:p>
    <w:p w14:paraId="245DF53B">
      <w:pPr>
        <w:pStyle w:val="9"/>
      </w:pPr>
      <w:r>
        <w:t>4.5 Module 5: Lab Quality Control</w:t>
      </w:r>
      <w:r>
        <w:tab/>
      </w:r>
      <w:r>
        <w:t>18</w:t>
      </w:r>
    </w:p>
    <w:p w14:paraId="39A52296">
      <w:pPr>
        <w:pStyle w:val="9"/>
      </w:pPr>
      <w:r>
        <w:t>4.6 Module 6: Protocol Effectiveness Analytics</w:t>
      </w:r>
      <w:r>
        <w:tab/>
      </w:r>
      <w:r>
        <w:t>19</w:t>
      </w:r>
    </w:p>
    <w:p w14:paraId="06F1B0E3">
      <w:pPr>
        <w:pStyle w:val="9"/>
      </w:pPr>
      <w:r>
        <w:t>4.7 Module 7: Analytics Dashboard</w:t>
      </w:r>
      <w:r>
        <w:tab/>
      </w:r>
      <w:r>
        <w:t>20</w:t>
      </w:r>
    </w:p>
    <w:p w14:paraId="630F5D99">
      <w:pPr>
        <w:pStyle w:val="9"/>
      </w:pPr>
      <w:r>
        <w:t>4.8 Module 8: Embryo-Recipient Matching Engine</w:t>
      </w:r>
      <w:r>
        <w:tab/>
      </w:r>
      <w:r>
        <w:t>21</w:t>
      </w:r>
    </w:p>
    <w:p w14:paraId="54F4A15C">
      <w:pPr>
        <w:pStyle w:val="9"/>
      </w:pPr>
      <w:r>
        <w:t>4.9 Module 9: Case Traceability &amp; Audit System</w:t>
      </w:r>
      <w:r>
        <w:tab/>
      </w:r>
      <w:r>
        <w:t>22</w:t>
      </w:r>
    </w:p>
    <w:p w14:paraId="0A15C548">
      <w:pPr>
        <w:pStyle w:val="9"/>
      </w:pPr>
      <w:r>
        <w:t>4.10 Module 10: Outcome Learning &amp; Model Feedback</w:t>
      </w:r>
      <w:r>
        <w:tab/>
      </w:r>
      <w:r>
        <w:t>23</w:t>
      </w:r>
    </w:p>
    <w:p w14:paraId="34E189FA">
      <w:pPr>
        <w:pStyle w:val="8"/>
      </w:pPr>
      <w:r>
        <w:t>5. Non-Functional Requirements</w:t>
      </w:r>
      <w:r>
        <w:tab/>
      </w:r>
      <w:r>
        <w:t>24</w:t>
      </w:r>
    </w:p>
    <w:p w14:paraId="4B711324">
      <w:pPr>
        <w:pStyle w:val="9"/>
      </w:pPr>
      <w:r>
        <w:t>5.1 Reliability</w:t>
      </w:r>
      <w:r>
        <w:tab/>
      </w:r>
      <w:r>
        <w:t>24</w:t>
      </w:r>
    </w:p>
    <w:p w14:paraId="5A112258">
      <w:pPr>
        <w:pStyle w:val="9"/>
      </w:pPr>
      <w:r>
        <w:t>5.2 Usability</w:t>
      </w:r>
      <w:r>
        <w:tab/>
      </w:r>
      <w:r>
        <w:t>25</w:t>
      </w:r>
    </w:p>
    <w:p w14:paraId="3D59E133">
      <w:pPr>
        <w:pStyle w:val="9"/>
      </w:pPr>
      <w:r>
        <w:t>5.3 Performance</w:t>
      </w:r>
      <w:r>
        <w:tab/>
      </w:r>
      <w:r>
        <w:t>25</w:t>
      </w:r>
    </w:p>
    <w:p w14:paraId="38190546">
      <w:pPr>
        <w:pStyle w:val="9"/>
      </w:pPr>
      <w:r>
        <w:t>5.4 Security</w:t>
      </w:r>
      <w:r>
        <w:tab/>
      </w:r>
      <w:r>
        <w:t>26</w:t>
      </w:r>
    </w:p>
    <w:p w14:paraId="012BE0F3">
      <w:pPr>
        <w:pStyle w:val="8"/>
      </w:pPr>
      <w:r>
        <w:t>6. External Interface Requirements</w:t>
      </w:r>
      <w:r>
        <w:tab/>
      </w:r>
      <w:r>
        <w:t>27</w:t>
      </w:r>
    </w:p>
    <w:p w14:paraId="19F19B79">
      <w:pPr>
        <w:pStyle w:val="9"/>
      </w:pPr>
      <w:r>
        <w:t>6.1 User Interfaces Requirements</w:t>
      </w:r>
      <w:r>
        <w:tab/>
      </w:r>
      <w:r>
        <w:t>27</w:t>
      </w:r>
    </w:p>
    <w:p w14:paraId="6DB952DC">
      <w:pPr>
        <w:pStyle w:val="9"/>
      </w:pPr>
      <w:r>
        <w:t>6.2 Software Interfaces</w:t>
      </w:r>
      <w:r>
        <w:tab/>
      </w:r>
      <w:r>
        <w:t>29</w:t>
      </w:r>
    </w:p>
    <w:p w14:paraId="00D9592C">
      <w:pPr>
        <w:pStyle w:val="9"/>
      </w:pPr>
      <w:r>
        <w:t>6.3 Hardware Interfaces</w:t>
      </w:r>
      <w:r>
        <w:tab/>
      </w:r>
      <w:r>
        <w:t>29</w:t>
      </w:r>
    </w:p>
    <w:p w14:paraId="7D06D671">
      <w:pPr>
        <w:pStyle w:val="9"/>
      </w:pPr>
      <w:r>
        <w:t>6.4 Communications Interfaces</w:t>
      </w:r>
      <w:r>
        <w:tab/>
      </w:r>
      <w:r>
        <w:t>30</w:t>
      </w:r>
    </w:p>
    <w:p w14:paraId="5385FED3">
      <w:pPr>
        <w:pStyle w:val="8"/>
      </w:pPr>
      <w:r>
        <w:t>7. References</w:t>
      </w:r>
      <w:r>
        <w:tab/>
      </w:r>
      <w:r>
        <w:t>31</w:t>
      </w:r>
    </w:p>
    <w:p w14:paraId="059BF696">
      <w:pPr>
        <w:pStyle w:val="8"/>
      </w:pPr>
      <w:r>
        <w:t>Appendix A</w:t>
      </w:r>
      <w:r>
        <w:tab/>
      </w:r>
      <w:r>
        <w:t>32</w:t>
      </w:r>
    </w:p>
    <w:p w14:paraId="759C6E95">
      <w:r>
        <w:fldChar w:fldCharType="end"/>
      </w:r>
    </w:p>
    <w:p w14:paraId="451C6CA7">
      <w:pPr>
        <w:sectPr>
          <w:pgSz w:w="11906" w:h="16838"/>
          <w:pgMar w:top="1440" w:right="1440" w:bottom="1440" w:left="1440" w:header="720" w:footer="720" w:gutter="0"/>
          <w:cols w:space="720" w:num="1"/>
        </w:sectPr>
      </w:pPr>
    </w:p>
    <w:p w14:paraId="7D4CCB19">
      <w:pPr>
        <w:pStyle w:val="2"/>
      </w:pPr>
      <w:r>
        <w:t>1. Introduction</w:t>
      </w:r>
    </w:p>
    <w:p w14:paraId="45BE584F">
      <w:r>
        <w:t>This Software Requirements Specification (SRS) document provides a comprehensive description of the Ovulite platform, an AI-driven reproductive intelligence system designed for bovine In Vitro Fertilization (IVF) and embryo transfer procedures. The document outlines the system's purpose, scope, modules, functional and non-functional requirements, and external interface specifications. This SRS serves as a reference for developers, project managers, testers, and stakeholders involved in the development and deployment of the Ovulite system.</w:t>
      </w:r>
    </w:p>
    <w:p w14:paraId="14FE90DE">
      <w:pPr>
        <w:pStyle w:val="3"/>
      </w:pPr>
      <w:r>
        <w:t>1.1 Purpose</w:t>
      </w:r>
    </w:p>
    <w:p w14:paraId="78FFCF86">
      <w:r>
        <w:t>The purpose of this document is to provide a detailed specification of the Ovulite platform's requirements. The intended audience includes:</w:t>
      </w:r>
    </w:p>
    <w:p w14:paraId="6303A202">
      <w:pPr>
        <w:numPr>
          <w:ilvl w:val="0"/>
          <w:numId w:val="1"/>
        </w:numPr>
      </w:pPr>
      <w:r>
        <w:t>Developers: To understand the technical requirements for system implementation</w:t>
      </w:r>
    </w:p>
    <w:p w14:paraId="0325E137">
      <w:pPr>
        <w:numPr>
          <w:ilvl w:val="0"/>
          <w:numId w:val="1"/>
        </w:numPr>
      </w:pPr>
      <w:r>
        <w:t>Project Managers: To plan development phases and resource allocation</w:t>
      </w:r>
    </w:p>
    <w:p w14:paraId="0F155B16">
      <w:pPr>
        <w:numPr>
          <w:ilvl w:val="0"/>
          <w:numId w:val="1"/>
        </w:numPr>
      </w:pPr>
      <w:r>
        <w:t>Testers: To design test cases based on specified requirements</w:t>
      </w:r>
    </w:p>
    <w:p w14:paraId="42289171">
      <w:pPr>
        <w:numPr>
          <w:ilvl w:val="0"/>
          <w:numId w:val="1"/>
        </w:numPr>
      </w:pPr>
      <w:r>
        <w:t>Veterinarians and Lab Technicians: To understand system capabilities and limitations</w:t>
      </w:r>
    </w:p>
    <w:p w14:paraId="13BF7D2F">
      <w:pPr>
        <w:numPr>
          <w:ilvl w:val="0"/>
          <w:numId w:val="1"/>
        </w:numPr>
      </w:pPr>
      <w:r>
        <w:t>Farm Managers: To evaluate how the system meets their operational needs</w:t>
      </w:r>
    </w:p>
    <w:p w14:paraId="1C6861FC">
      <w:pPr>
        <w:numPr>
          <w:ilvl w:val="0"/>
          <w:numId w:val="1"/>
        </w:numPr>
      </w:pPr>
      <w:r>
        <w:t>Documentation Writers: To create user manuals and training materials</w:t>
      </w:r>
    </w:p>
    <w:p w14:paraId="3DB0C8C3">
      <w:pPr>
        <w:pStyle w:val="3"/>
      </w:pPr>
      <w:r>
        <w:t>1.2 Scope</w:t>
      </w:r>
    </w:p>
    <w:p w14:paraId="7987DCC1">
      <w:pPr>
        <w:numPr>
          <w:numId w:val="0"/>
        </w:numPr>
        <w:ind w:left="360" w:leftChars="0"/>
        <w:rPr>
          <w:rFonts w:hint="default"/>
        </w:rPr>
      </w:pPr>
      <w:r>
        <w:rPr>
          <w:rFonts w:hint="default"/>
        </w:rPr>
        <w:t>The Ovulite platform is an AI-powered decision-support system designed to enhance the efficiency and accuracy of bovine embryo transfer procedures.</w:t>
      </w:r>
    </w:p>
    <w:p w14:paraId="29FFC718">
      <w:pPr>
        <w:numPr>
          <w:numId w:val="0"/>
        </w:numPr>
        <w:ind w:left="360" w:leftChars="0"/>
        <w:rPr>
          <w:rFonts w:hint="default"/>
        </w:rPr>
      </w:pPr>
      <w:r>
        <w:rPr>
          <w:rFonts w:hint="default"/>
        </w:rPr>
        <w:t>The system provides the following major functionalities:</w:t>
      </w:r>
    </w:p>
    <w:p w14:paraId="52B0D0DC">
      <w:pPr>
        <w:numPr>
          <w:numId w:val="0"/>
        </w:numPr>
        <w:ind w:left="360" w:leftChars="0"/>
        <w:rPr>
          <w:rFonts w:hint="default"/>
        </w:rPr>
      </w:pPr>
      <w:r>
        <w:rPr>
          <w:rFonts w:hint="default"/>
        </w:rPr>
        <w:t>• Pregnancy Success Prediction: Predicts pregnancy outcomes using biological and procedural parameters with explainable AI outputs.</w:t>
      </w:r>
    </w:p>
    <w:p w14:paraId="7069FE1E">
      <w:pPr>
        <w:numPr>
          <w:numId w:val="0"/>
        </w:numPr>
        <w:ind w:left="360" w:leftChars="0"/>
        <w:rPr>
          <w:rFonts w:hint="default"/>
        </w:rPr>
      </w:pPr>
      <w:r>
        <w:rPr>
          <w:rFonts w:hint="default"/>
        </w:rPr>
        <w:t>• AI Embryo Grading: Performs automated embryo quality assessment using image analysis and metadata fusion.</w:t>
      </w:r>
    </w:p>
    <w:p w14:paraId="21BFE495">
      <w:pPr>
        <w:numPr>
          <w:numId w:val="0"/>
        </w:numPr>
        <w:ind w:left="360" w:leftChars="0"/>
        <w:rPr>
          <w:rFonts w:hint="default"/>
        </w:rPr>
      </w:pPr>
      <w:r>
        <w:rPr>
          <w:rFonts w:hint="default"/>
        </w:rPr>
        <w:t>• Lab Quality Control: Detects anomalies in laboratory performance using statistical and machine learning techniques.</w:t>
      </w:r>
    </w:p>
    <w:p w14:paraId="1CCB8B9D">
      <w:pPr>
        <w:numPr>
          <w:numId w:val="0"/>
        </w:numPr>
        <w:ind w:left="360" w:leftChars="0"/>
        <w:rPr>
          <w:rFonts w:hint="default"/>
        </w:rPr>
      </w:pPr>
      <w:r>
        <w:rPr>
          <w:rFonts w:hint="default"/>
        </w:rPr>
        <w:t>• Protocol Effectiveness Analysis: Evaluates synchronization protocols and their impact on pregnancy success.</w:t>
      </w:r>
    </w:p>
    <w:p w14:paraId="71F1A6EC">
      <w:pPr>
        <w:numPr>
          <w:numId w:val="0"/>
        </w:numPr>
        <w:ind w:left="360" w:leftChars="0"/>
        <w:rPr>
          <w:rFonts w:hint="default"/>
        </w:rPr>
      </w:pPr>
      <w:r>
        <w:rPr>
          <w:rFonts w:hint="default"/>
        </w:rPr>
        <w:t>• Case Traceability &amp; Audit System: Tracks complete embryo transfer cases including inputs, predictions, and outcomes.</w:t>
      </w:r>
    </w:p>
    <w:p w14:paraId="7842DB97">
      <w:pPr>
        <w:numPr>
          <w:numId w:val="0"/>
        </w:numPr>
        <w:ind w:left="360" w:leftChars="0"/>
        <w:rPr>
          <w:rFonts w:hint="default"/>
        </w:rPr>
      </w:pPr>
      <w:r>
        <w:rPr>
          <w:rFonts w:hint="default"/>
        </w:rPr>
        <w:t>• Outcome Learning &amp; Model Feedback: Continuously evaluates prediction accuracy and model performance over time.</w:t>
      </w:r>
    </w:p>
    <w:p w14:paraId="11096E59">
      <w:pPr>
        <w:numPr>
          <w:numId w:val="0"/>
        </w:numPr>
        <w:ind w:left="360" w:leftChars="0"/>
        <w:rPr>
          <w:rFonts w:hint="default"/>
        </w:rPr>
      </w:pPr>
      <w:r>
        <w:rPr>
          <w:rFonts w:hint="default"/>
        </w:rPr>
        <w:t>• Reproductive Intelligence Dashboard: Provides visualization of KPIs, IVF workflow funnel, and biological trends.</w:t>
      </w:r>
    </w:p>
    <w:p w14:paraId="61921E46">
      <w:pPr>
        <w:numPr>
          <w:numId w:val="0"/>
        </w:numPr>
        <w:ind w:left="360" w:leftChars="0"/>
      </w:pPr>
      <w:r>
        <w:rPr>
          <w:rFonts w:hint="default"/>
        </w:rPr>
        <w:t>• User Management and Authentication: Enables secure role-based access to the system.</w:t>
      </w:r>
    </w:p>
    <w:p w14:paraId="3B9520F4">
      <w:pPr>
        <w:pStyle w:val="3"/>
      </w:pPr>
      <w:r>
        <w:t>1.3 Modules</w:t>
      </w:r>
    </w:p>
    <w:p w14:paraId="63ECF8F9">
      <w:r>
        <w:t>The Ovulite system consists of the following core modules:</w:t>
      </w:r>
    </w:p>
    <w:tbl>
      <w:tblPr>
        <w:tblStyle w:val="6"/>
        <w:tblW w:w="5000" w:type="pct"/>
        <w:tblInd w:w="0" w:type="dxa"/>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860"/>
        <w:gridCol w:w="2088"/>
        <w:gridCol w:w="6098"/>
      </w:tblGrid>
      <w:tr w14:paraId="50D614A9">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rPr>
          <w:tblHeader/>
        </w:trPr>
        <w:tc>
          <w:tcPr>
            <w:tcW w:w="0" w:type="auto"/>
            <w:shd w:val="clear" w:color="auto" w:fill="1E3A5F"/>
            <w:vAlign w:val="center"/>
          </w:tcPr>
          <w:p w14:paraId="79817775">
            <w:pPr>
              <w:spacing w:before="80" w:after="80"/>
              <w:jc w:val="center"/>
            </w:pPr>
            <w:r>
              <w:rPr>
                <w:b/>
                <w:color w:val="FFFFFF"/>
                <w:sz w:val="22"/>
              </w:rPr>
              <w:t>Module ID</w:t>
            </w:r>
          </w:p>
        </w:tc>
        <w:tc>
          <w:tcPr>
            <w:tcW w:w="0" w:type="auto"/>
            <w:shd w:val="clear" w:color="auto" w:fill="1E3A5F"/>
            <w:vAlign w:val="center"/>
          </w:tcPr>
          <w:p w14:paraId="046646C1">
            <w:pPr>
              <w:spacing w:before="80" w:after="80"/>
              <w:jc w:val="center"/>
            </w:pPr>
            <w:r>
              <w:rPr>
                <w:b/>
                <w:color w:val="FFFFFF"/>
                <w:sz w:val="22"/>
              </w:rPr>
              <w:t>Module Name</w:t>
            </w:r>
          </w:p>
        </w:tc>
        <w:tc>
          <w:tcPr>
            <w:tcW w:w="0" w:type="auto"/>
            <w:shd w:val="clear" w:color="auto" w:fill="1E3A5F"/>
            <w:vAlign w:val="center"/>
          </w:tcPr>
          <w:p w14:paraId="4662DD37">
            <w:pPr>
              <w:spacing w:before="80" w:after="80"/>
              <w:jc w:val="center"/>
            </w:pPr>
            <w:r>
              <w:rPr>
                <w:b/>
                <w:color w:val="FFFFFF"/>
                <w:sz w:val="22"/>
              </w:rPr>
              <w:t>Description</w:t>
            </w:r>
          </w:p>
        </w:tc>
      </w:tr>
      <w:tr w14:paraId="53F7DF90">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30A10EFE">
            <w:pPr>
              <w:spacing w:before="60" w:after="60"/>
            </w:pPr>
            <w:r>
              <w:rPr>
                <w:sz w:val="22"/>
              </w:rPr>
              <w:t>M1</w:t>
            </w:r>
          </w:p>
        </w:tc>
        <w:tc>
          <w:tcPr>
            <w:tcW w:w="0" w:type="auto"/>
            <w:vAlign w:val="center"/>
          </w:tcPr>
          <w:p w14:paraId="03C18AA6">
            <w:pPr>
              <w:spacing w:before="60" w:after="60"/>
            </w:pPr>
            <w:r>
              <w:rPr>
                <w:sz w:val="22"/>
              </w:rPr>
              <w:t>Secure Login &amp; Access Control</w:t>
            </w:r>
          </w:p>
        </w:tc>
        <w:tc>
          <w:tcPr>
            <w:tcW w:w="0" w:type="auto"/>
            <w:vAlign w:val="center"/>
          </w:tcPr>
          <w:p w14:paraId="798DB028">
            <w:pPr>
              <w:spacing w:before="60" w:after="60"/>
            </w:pPr>
            <w:r>
              <w:rPr>
                <w:sz w:val="22"/>
              </w:rPr>
              <w:t>JWT-based authentication with role-based permissions</w:t>
            </w:r>
          </w:p>
        </w:tc>
      </w:tr>
      <w:tr w14:paraId="110A5443">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1BDA1FFC">
            <w:pPr>
              <w:spacing w:before="60" w:after="60"/>
            </w:pPr>
            <w:r>
              <w:rPr>
                <w:sz w:val="22"/>
              </w:rPr>
              <w:t>M2</w:t>
            </w:r>
          </w:p>
        </w:tc>
        <w:tc>
          <w:tcPr>
            <w:tcW w:w="0" w:type="auto"/>
            <w:vAlign w:val="center"/>
          </w:tcPr>
          <w:p w14:paraId="433661F8">
            <w:pPr>
              <w:spacing w:before="60" w:after="60"/>
            </w:pPr>
            <w:r>
              <w:rPr>
                <w:sz w:val="22"/>
              </w:rPr>
              <w:t>Data Intake &amp; Validation</w:t>
            </w:r>
          </w:p>
        </w:tc>
        <w:tc>
          <w:tcPr>
            <w:tcW w:w="0" w:type="auto"/>
            <w:vAlign w:val="center"/>
          </w:tcPr>
          <w:p w14:paraId="07288936">
            <w:pPr>
              <w:spacing w:before="60" w:after="60"/>
            </w:pPr>
            <w:r>
              <w:rPr>
                <w:rFonts w:hint="default"/>
              </w:rPr>
              <w:t>Structured form-based data entry with validation rules for real-time data capture, supported by optional CSV import for bulk data ingestion.</w:t>
            </w:r>
          </w:p>
        </w:tc>
      </w:tr>
      <w:tr w14:paraId="5544A230">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31E1CCB9">
            <w:pPr>
              <w:spacing w:before="60" w:after="60"/>
            </w:pPr>
            <w:r>
              <w:rPr>
                <w:sz w:val="22"/>
              </w:rPr>
              <w:t>M3</w:t>
            </w:r>
          </w:p>
        </w:tc>
        <w:tc>
          <w:tcPr>
            <w:tcW w:w="0" w:type="auto"/>
            <w:vAlign w:val="center"/>
          </w:tcPr>
          <w:p w14:paraId="1DB4020E">
            <w:pPr>
              <w:spacing w:before="60" w:after="60"/>
            </w:pPr>
            <w:r>
              <w:rPr>
                <w:sz w:val="22"/>
              </w:rPr>
              <w:t>AI Embryo Grading</w:t>
            </w:r>
          </w:p>
        </w:tc>
        <w:tc>
          <w:tcPr>
            <w:tcW w:w="0" w:type="auto"/>
            <w:vAlign w:val="center"/>
          </w:tcPr>
          <w:p w14:paraId="6CAD3CF8">
            <w:pPr>
              <w:spacing w:before="60" w:after="60"/>
            </w:pPr>
            <w:r>
              <w:rPr>
                <w:sz w:val="22"/>
              </w:rPr>
              <w:t>CNN + MLP fusion for image-based embryo quality assessment</w:t>
            </w:r>
          </w:p>
        </w:tc>
      </w:tr>
      <w:tr w14:paraId="02CC8F0E">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65538F4C">
            <w:pPr>
              <w:spacing w:before="60" w:after="60"/>
            </w:pPr>
            <w:r>
              <w:rPr>
                <w:sz w:val="22"/>
              </w:rPr>
              <w:t>M4</w:t>
            </w:r>
          </w:p>
        </w:tc>
        <w:tc>
          <w:tcPr>
            <w:tcW w:w="0" w:type="auto"/>
            <w:vAlign w:val="center"/>
          </w:tcPr>
          <w:p w14:paraId="50E6213C">
            <w:pPr>
              <w:spacing w:before="60" w:after="60"/>
            </w:pPr>
            <w:r>
              <w:rPr>
                <w:sz w:val="22"/>
              </w:rPr>
              <w:t>Pregnancy Success Prediction</w:t>
            </w:r>
          </w:p>
        </w:tc>
        <w:tc>
          <w:tcPr>
            <w:tcW w:w="0" w:type="auto"/>
            <w:vAlign w:val="center"/>
          </w:tcPr>
          <w:p w14:paraId="7266724E">
            <w:pPr>
              <w:spacing w:before="60" w:after="60"/>
            </w:pPr>
            <w:r>
              <w:rPr>
                <w:sz w:val="22"/>
              </w:rPr>
              <w:t>TabPFN-based prediction with confidence intervals</w:t>
            </w:r>
          </w:p>
        </w:tc>
      </w:tr>
      <w:tr w14:paraId="7F9D2751">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28860E26">
            <w:pPr>
              <w:spacing w:before="60" w:after="60"/>
            </w:pPr>
            <w:r>
              <w:rPr>
                <w:sz w:val="22"/>
              </w:rPr>
              <w:t>M5</w:t>
            </w:r>
          </w:p>
        </w:tc>
        <w:tc>
          <w:tcPr>
            <w:tcW w:w="0" w:type="auto"/>
            <w:vAlign w:val="center"/>
          </w:tcPr>
          <w:p w14:paraId="5F386F5B">
            <w:pPr>
              <w:spacing w:before="60" w:after="60"/>
            </w:pPr>
            <w:r>
              <w:rPr>
                <w:sz w:val="22"/>
              </w:rPr>
              <w:t>Lab Quality Control</w:t>
            </w:r>
          </w:p>
        </w:tc>
        <w:tc>
          <w:tcPr>
            <w:tcW w:w="0" w:type="auto"/>
            <w:vAlign w:val="center"/>
          </w:tcPr>
          <w:p w14:paraId="688C2898">
            <w:pPr>
              <w:spacing w:before="60" w:after="60"/>
            </w:pPr>
            <w:r>
              <w:rPr>
                <w:sz w:val="22"/>
              </w:rPr>
              <w:t>Isolation Forest anomaly detection for QC monitoring</w:t>
            </w:r>
          </w:p>
        </w:tc>
      </w:tr>
      <w:tr w14:paraId="38B4D441">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PrEx>
        <w:tc>
          <w:tcPr>
            <w:tcW w:w="0" w:type="auto"/>
            <w:vAlign w:val="center"/>
          </w:tcPr>
          <w:p w14:paraId="3511764D">
            <w:pPr>
              <w:spacing w:before="60" w:after="60"/>
            </w:pPr>
            <w:r>
              <w:rPr>
                <w:sz w:val="22"/>
              </w:rPr>
              <w:t>M6</w:t>
            </w:r>
          </w:p>
        </w:tc>
        <w:tc>
          <w:tcPr>
            <w:tcW w:w="0" w:type="auto"/>
            <w:vAlign w:val="center"/>
          </w:tcPr>
          <w:p w14:paraId="68098806">
            <w:pPr>
              <w:spacing w:before="60" w:after="60"/>
            </w:pPr>
            <w:r>
              <w:rPr>
                <w:sz w:val="22"/>
              </w:rPr>
              <w:t>Protocol Effectiveness Analytics</w:t>
            </w:r>
          </w:p>
        </w:tc>
        <w:tc>
          <w:tcPr>
            <w:tcW w:w="0" w:type="auto"/>
            <w:vAlign w:val="center"/>
          </w:tcPr>
          <w:p w14:paraId="7E4DF033">
            <w:pPr>
              <w:spacing w:before="60" w:after="60"/>
            </w:pPr>
            <w:r>
              <w:rPr>
                <w:sz w:val="22"/>
              </w:rPr>
              <w:t>Statistical analysis of protocol performance</w:t>
            </w:r>
          </w:p>
        </w:tc>
      </w:tr>
      <w:tr w14:paraId="5B052E6E">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02803D1B">
            <w:pPr>
              <w:spacing w:before="60" w:after="60"/>
            </w:pPr>
            <w:r>
              <w:rPr>
                <w:sz w:val="22"/>
              </w:rPr>
              <w:t>M7</w:t>
            </w:r>
          </w:p>
        </w:tc>
        <w:tc>
          <w:tcPr>
            <w:tcW w:w="0" w:type="auto"/>
            <w:vAlign w:val="center"/>
          </w:tcPr>
          <w:p w14:paraId="7E986E7C">
            <w:pPr>
              <w:spacing w:before="60" w:after="60"/>
            </w:pPr>
            <w:r>
              <w:rPr>
                <w:sz w:val="22"/>
              </w:rPr>
              <w:t>Analytics Dashboard</w:t>
            </w:r>
          </w:p>
        </w:tc>
        <w:tc>
          <w:tcPr>
            <w:tcW w:w="0" w:type="auto"/>
            <w:vAlign w:val="center"/>
          </w:tcPr>
          <w:p w14:paraId="4D911A4F">
            <w:pPr>
              <w:spacing w:before="60" w:after="60"/>
            </w:pPr>
            <w:r>
              <w:rPr>
                <w:sz w:val="22"/>
              </w:rPr>
              <w:t>KPIs, trends, and reproductive intelligence visualization</w:t>
            </w:r>
          </w:p>
        </w:tc>
      </w:tr>
      <w:tr w14:paraId="30A70511">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002FEDD9">
            <w:pPr>
              <w:spacing w:before="60" w:after="60"/>
              <w:rPr>
                <w:rFonts w:hint="default"/>
                <w:lang w:val="en-US"/>
              </w:rPr>
            </w:pPr>
            <w:r>
              <w:rPr>
                <w:sz w:val="22"/>
              </w:rPr>
              <w:t>M</w:t>
            </w:r>
            <w:r>
              <w:rPr>
                <w:rFonts w:hint="default"/>
                <w:sz w:val="22"/>
                <w:lang w:val="en-US"/>
              </w:rPr>
              <w:t>8</w:t>
            </w:r>
          </w:p>
        </w:tc>
        <w:tc>
          <w:tcPr>
            <w:tcW w:w="0" w:type="auto"/>
            <w:vAlign w:val="center"/>
          </w:tcPr>
          <w:p w14:paraId="54059FFE">
            <w:pPr>
              <w:spacing w:before="60" w:after="60"/>
            </w:pPr>
            <w:r>
              <w:rPr>
                <w:sz w:val="22"/>
              </w:rPr>
              <w:t>Case Traceability &amp; Audit System</w:t>
            </w:r>
          </w:p>
        </w:tc>
        <w:tc>
          <w:tcPr>
            <w:tcW w:w="0" w:type="auto"/>
            <w:vAlign w:val="center"/>
          </w:tcPr>
          <w:p w14:paraId="3997B4AB">
            <w:pPr>
              <w:spacing w:before="60" w:after="60"/>
            </w:pPr>
            <w:r>
              <w:rPr>
                <w:sz w:val="22"/>
              </w:rPr>
              <w:t>Full case lifecycle tracking and audit trail</w:t>
            </w:r>
          </w:p>
        </w:tc>
      </w:tr>
      <w:tr w14:paraId="4CCC451A">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57FC03C8">
            <w:pPr>
              <w:spacing w:before="60" w:after="60"/>
              <w:rPr>
                <w:rFonts w:hint="default"/>
                <w:lang w:val="en-US"/>
              </w:rPr>
            </w:pPr>
            <w:r>
              <w:rPr>
                <w:sz w:val="22"/>
              </w:rPr>
              <w:t>M</w:t>
            </w:r>
            <w:r>
              <w:rPr>
                <w:rFonts w:hint="default"/>
                <w:sz w:val="22"/>
                <w:lang w:val="en-US"/>
              </w:rPr>
              <w:t>9</w:t>
            </w:r>
          </w:p>
        </w:tc>
        <w:tc>
          <w:tcPr>
            <w:tcW w:w="0" w:type="auto"/>
            <w:vAlign w:val="center"/>
          </w:tcPr>
          <w:p w14:paraId="6C03DDA5">
            <w:pPr>
              <w:spacing w:before="60" w:after="60"/>
            </w:pPr>
            <w:r>
              <w:rPr>
                <w:sz w:val="22"/>
              </w:rPr>
              <w:t>Outcome Learning &amp; Model Feedback</w:t>
            </w:r>
          </w:p>
        </w:tc>
        <w:tc>
          <w:tcPr>
            <w:tcW w:w="0" w:type="auto"/>
            <w:vAlign w:val="center"/>
          </w:tcPr>
          <w:p w14:paraId="26F6A8C7">
            <w:pPr>
              <w:spacing w:before="60" w:after="60"/>
            </w:pPr>
            <w:r>
              <w:rPr>
                <w:sz w:val="22"/>
              </w:rPr>
              <w:t>Continuous learning from outcomes for model improvement</w:t>
            </w:r>
          </w:p>
        </w:tc>
      </w:tr>
    </w:tbl>
    <w:p w14:paraId="64442074">
      <w:pPr>
        <w:pStyle w:val="3"/>
      </w:pPr>
      <w:r>
        <w:t>1.4 Overview</w:t>
      </w:r>
    </w:p>
    <w:p w14:paraId="69D7A685">
      <w:r>
        <w:t>The remainder of this document is organized as follows:</w:t>
      </w:r>
    </w:p>
    <w:p w14:paraId="4628AC61">
      <w:pPr>
        <w:numPr>
          <w:ilvl w:val="0"/>
          <w:numId w:val="1"/>
        </w:numPr>
      </w:pPr>
      <w:r>
        <w:t>Section 2 (Overall Description): Provides a high-level view of the product, including product perspective, user classes, operating environment, and design constraints</w:t>
      </w:r>
    </w:p>
    <w:p w14:paraId="3510D184">
      <w:pPr>
        <w:numPr>
          <w:ilvl w:val="0"/>
          <w:numId w:val="1"/>
        </w:numPr>
      </w:pPr>
      <w:r>
        <w:t>Section 3 (Requirement Identifying Technique): Describes the use case approach used for identifying functional requirements</w:t>
      </w:r>
    </w:p>
    <w:p w14:paraId="08738966">
      <w:pPr>
        <w:numPr>
          <w:ilvl w:val="0"/>
          <w:numId w:val="1"/>
        </w:numPr>
      </w:pPr>
      <w:r>
        <w:t>Section 4 (Functional Requirements): Details the specific functional requirements organized by system modules</w:t>
      </w:r>
    </w:p>
    <w:p w14:paraId="5FF8C090">
      <w:pPr>
        <w:numPr>
          <w:ilvl w:val="0"/>
          <w:numId w:val="1"/>
        </w:numPr>
      </w:pPr>
      <w:r>
        <w:t>Section 5 (Non-Functional Requirements): Specifies quality attributes including reliability, usability, performance, and security</w:t>
      </w:r>
    </w:p>
    <w:p w14:paraId="3EC50012">
      <w:pPr>
        <w:numPr>
          <w:ilvl w:val="0"/>
          <w:numId w:val="1"/>
        </w:numPr>
      </w:pPr>
      <w:r>
        <w:t>Section 6 (External Interface Requirements): Describes user, software, hardware, and communication interfaces</w:t>
      </w:r>
    </w:p>
    <w:p w14:paraId="396E0811">
      <w:pPr>
        <w:numPr>
          <w:ilvl w:val="0"/>
          <w:numId w:val="1"/>
        </w:numPr>
      </w:pPr>
      <w:r>
        <w:t>Section 7 (References): Lists documents and resources referenced in this SRS</w:t>
      </w:r>
    </w:p>
    <w:p w14:paraId="024FC4AC">
      <w:pPr>
        <w:numPr>
          <w:ilvl w:val="0"/>
          <w:numId w:val="1"/>
        </w:numPr>
      </w:pPr>
      <w:r>
        <w:t>Appendix A: Contains supplementary materials including context diagrams, use case diagrams, and event-response tables</w:t>
      </w:r>
    </w:p>
    <w:p w14:paraId="220236CD">
      <w:pPr>
        <w:pStyle w:val="2"/>
      </w:pPr>
      <w:r>
        <w:t>2. Overall Description</w:t>
      </w:r>
    </w:p>
    <w:p w14:paraId="5469C63F">
      <w:pPr>
        <w:pStyle w:val="3"/>
      </w:pPr>
      <w:r>
        <w:t>2.1 Product Perspective</w:t>
      </w:r>
    </w:p>
    <w:p w14:paraId="677EB553">
      <w:r>
        <w:t>The Ovulite platform is a new software system designed to address the gap in AI-supported embryo-level reproductive intelligence for cattle IVF and embryo transfer workflows. The system integrates with existing farm management practices and IVF laboratory processes to provide data-driven decision support.</w:t>
      </w:r>
    </w:p>
    <w:p w14:paraId="286AD2E2">
      <w:pPr>
        <w:spacing w:before="200"/>
      </w:pPr>
      <w:r>
        <w:rPr>
          <w:b/>
        </w:rPr>
        <w:t>Context Diagram:</w:t>
      </w:r>
      <w:r>
        <w:t>[PLACEHOLDER FOR CONTEXT DIAGRAM - Figure A-1: Context diagram of the Ovulite System showing external entities and system interfaces]</w:t>
      </w:r>
    </w:p>
    <w:p w14:paraId="7ABD5F9E">
      <w:pPr>
        <w:spacing w:before="200"/>
      </w:pPr>
      <w:r>
        <w:t>The system interacts with the following external entities:</w:t>
      </w:r>
    </w:p>
    <w:p w14:paraId="5D13C1CA">
      <w:pPr>
        <w:numPr>
          <w:ilvl w:val="0"/>
          <w:numId w:val="1"/>
        </w:numPr>
      </w:pPr>
      <w:r>
        <w:t>Veterinarians: Input recipient data, pregnancy check results, and clinical observations</w:t>
      </w:r>
    </w:p>
    <w:p w14:paraId="5DAD6134">
      <w:pPr>
        <w:numPr>
          <w:ilvl w:val="0"/>
          <w:numId w:val="1"/>
        </w:numPr>
      </w:pPr>
      <w:r>
        <w:t>Lab Technicians: Enter embryo metadata, upload embryo images, and record transfer details</w:t>
      </w:r>
    </w:p>
    <w:p w14:paraId="050344DA">
      <w:pPr>
        <w:numPr>
          <w:ilvl w:val="0"/>
          <w:numId w:val="1"/>
        </w:numPr>
      </w:pPr>
      <w:r>
        <w:t>Farm Managers: Access dashboards, view analytics, and make strategic decisions</w:t>
      </w:r>
    </w:p>
    <w:p w14:paraId="577C6EF5">
      <w:pPr>
        <w:numPr>
          <w:ilvl w:val="0"/>
          <w:numId w:val="1"/>
        </w:numPr>
      </w:pPr>
      <w:r>
        <w:t>External Database: PostgreSQL database for persistent data storage</w:t>
      </w:r>
    </w:p>
    <w:p w14:paraId="14BA588D">
      <w:pPr>
        <w:numPr>
          <w:ilvl w:val="0"/>
          <w:numId w:val="1"/>
        </w:numPr>
      </w:pPr>
      <w:r>
        <w:t>ML Services: Internal machine learning pipelines for prediction and grading</w:t>
      </w:r>
    </w:p>
    <w:p w14:paraId="63D80109">
      <w:pPr>
        <w:pStyle w:val="3"/>
      </w:pPr>
      <w:r>
        <w:t>2.2 User Classes and Characteristics</w:t>
      </w:r>
    </w:p>
    <w:tbl>
      <w:tblPr>
        <w:tblStyle w:val="6"/>
        <w:tblW w:w="5000" w:type="pct"/>
        <w:tblInd w:w="0" w:type="dxa"/>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1308"/>
        <w:gridCol w:w="7738"/>
      </w:tblGrid>
      <w:tr w14:paraId="6C8B0311">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rPr>
          <w:tblHeader/>
        </w:trPr>
        <w:tc>
          <w:tcPr>
            <w:tcW w:w="0" w:type="auto"/>
            <w:shd w:val="clear" w:color="auto" w:fill="1E3A5F"/>
            <w:vAlign w:val="center"/>
          </w:tcPr>
          <w:p w14:paraId="15C8496F">
            <w:pPr>
              <w:spacing w:before="80" w:after="80"/>
              <w:jc w:val="center"/>
            </w:pPr>
            <w:r>
              <w:rPr>
                <w:b/>
                <w:color w:val="FFFFFF"/>
                <w:sz w:val="22"/>
              </w:rPr>
              <w:t>User Class</w:t>
            </w:r>
          </w:p>
        </w:tc>
        <w:tc>
          <w:tcPr>
            <w:tcW w:w="0" w:type="auto"/>
            <w:shd w:val="clear" w:color="auto" w:fill="1E3A5F"/>
            <w:vAlign w:val="center"/>
          </w:tcPr>
          <w:p w14:paraId="017CCEF3">
            <w:pPr>
              <w:spacing w:before="80" w:after="80"/>
              <w:jc w:val="center"/>
            </w:pPr>
            <w:r>
              <w:rPr>
                <w:b/>
                <w:color w:val="FFFFFF"/>
                <w:sz w:val="22"/>
              </w:rPr>
              <w:t>Description</w:t>
            </w:r>
          </w:p>
        </w:tc>
      </w:tr>
      <w:tr w14:paraId="5FA307C4">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2266AA06">
            <w:pPr>
              <w:spacing w:before="60" w:after="60"/>
            </w:pPr>
            <w:r>
              <w:rPr>
                <w:sz w:val="22"/>
              </w:rPr>
              <w:t>Administrator</w:t>
            </w:r>
          </w:p>
        </w:tc>
        <w:tc>
          <w:tcPr>
            <w:tcW w:w="0" w:type="auto"/>
            <w:vAlign w:val="center"/>
          </w:tcPr>
          <w:p w14:paraId="2B915D57">
            <w:pPr>
              <w:spacing w:before="60" w:after="60"/>
            </w:pPr>
            <w:r>
              <w:rPr>
                <w:sz w:val="22"/>
              </w:rPr>
              <w:t>System administrators who manage user accounts, configure system settings, and oversee data integrity. They have full access to all system features and can perform CRUD operations on all data entities.</w:t>
            </w:r>
          </w:p>
        </w:tc>
      </w:tr>
      <w:tr w14:paraId="52956EFC">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0D5A9041">
            <w:pPr>
              <w:spacing w:before="60" w:after="60"/>
            </w:pPr>
            <w:r>
              <w:rPr>
                <w:sz w:val="22"/>
              </w:rPr>
              <w:t>Veterinarian</w:t>
            </w:r>
          </w:p>
        </w:tc>
        <w:tc>
          <w:tcPr>
            <w:tcW w:w="0" w:type="auto"/>
            <w:vAlign w:val="center"/>
          </w:tcPr>
          <w:p w14:paraId="4BB8A3AD">
            <w:pPr>
              <w:spacing w:before="60" w:after="60"/>
            </w:pPr>
            <w:r>
              <w:rPr>
                <w:sz w:val="22"/>
              </w:rPr>
              <w:t>Veterinary professionals who perform embryo transfers, monitor recipient cows, and conduct pregnancy checks. They input recipient profiles, CL measurements, blood flow scores, and pregnancy outcomes.</w:t>
            </w:r>
          </w:p>
        </w:tc>
      </w:tr>
      <w:tr w14:paraId="520EBCD2">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33B49E6E">
            <w:pPr>
              <w:spacing w:before="60" w:after="60"/>
            </w:pPr>
            <w:r>
              <w:rPr>
                <w:sz w:val="22"/>
              </w:rPr>
              <w:t>Lab Technician</w:t>
            </w:r>
          </w:p>
        </w:tc>
        <w:tc>
          <w:tcPr>
            <w:tcW w:w="0" w:type="auto"/>
            <w:vAlign w:val="center"/>
          </w:tcPr>
          <w:p w14:paraId="2E83DC65">
            <w:pPr>
              <w:spacing w:before="60" w:after="60"/>
            </w:pPr>
            <w:r>
              <w:rPr>
                <w:sz w:val="22"/>
              </w:rPr>
              <w:t>Embryology lab staff who handle embryo processing, grading, and data entry. They upload embryo images, record embryo metadata, and manage embryo inventory.</w:t>
            </w:r>
          </w:p>
        </w:tc>
      </w:tr>
      <w:tr w14:paraId="50BBEC02">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5D30313D">
            <w:pPr>
              <w:spacing w:before="60" w:after="60"/>
            </w:pPr>
            <w:r>
              <w:rPr>
                <w:sz w:val="22"/>
              </w:rPr>
              <w:t>Farm Manager</w:t>
            </w:r>
          </w:p>
        </w:tc>
        <w:tc>
          <w:tcPr>
            <w:tcW w:w="0" w:type="auto"/>
            <w:vAlign w:val="center"/>
          </w:tcPr>
          <w:p w14:paraId="782A1E58">
            <w:pPr>
              <w:spacing w:before="60" w:after="60"/>
            </w:pPr>
            <w:r>
              <w:rPr>
                <w:sz w:val="22"/>
              </w:rPr>
              <w:t>Livestock farm managers who oversee breeding operations and make strategic decisions. They primarily use the analytics dashboard to monitor KPIs and trends.</w:t>
            </w:r>
          </w:p>
        </w:tc>
      </w:tr>
    </w:tbl>
    <w:p w14:paraId="4611A2E1">
      <w:pPr>
        <w:pStyle w:val="3"/>
      </w:pPr>
      <w:r>
        <w:t>2.3 Operating Environment</w:t>
      </w:r>
    </w:p>
    <w:p w14:paraId="7C1DFC19">
      <w:r>
        <w:rPr>
          <w:b/>
        </w:rPr>
        <w:t>OE-1:</w:t>
      </w:r>
      <w:r>
        <w:t>The system shall operate correctly with the following web browsers: Google Chrome (versions 100+), Mozilla Firefox (versions 95+), Microsoft Edge (versions 100+), and Apple Safari (versions 15+).</w:t>
      </w:r>
    </w:p>
    <w:p w14:paraId="35766641">
      <w:r>
        <w:rPr>
          <w:b/>
        </w:rPr>
        <w:t>OE-2:</w:t>
      </w:r>
      <w:r>
        <w:t>The backend services shall run on Python 3.11+ with FastAPI framework.</w:t>
      </w:r>
    </w:p>
    <w:p w14:paraId="61681FE2">
      <w:r>
        <w:rPr>
          <w:b/>
        </w:rPr>
        <w:t>OE-3:</w:t>
      </w:r>
      <w:r>
        <w:t>The database shall be PostgreSQL version 15 or higher.</w:t>
      </w:r>
    </w:p>
    <w:p w14:paraId="51830EB5">
      <w:r>
        <w:rPr>
          <w:b/>
        </w:rPr>
        <w:t>OE-4:</w:t>
      </w:r>
      <w:r>
        <w:t>The frontend shall be built using React 19+ with TypeScript 5.9+.</w:t>
      </w:r>
    </w:p>
    <w:p w14:paraId="04E29865">
      <w:r>
        <w:rPr>
          <w:b/>
        </w:rPr>
        <w:t>OE-5:</w:t>
      </w:r>
      <w:r>
        <w:t>The system shall be deployable using Docker containers with Docker Compose orchestration.</w:t>
      </w:r>
    </w:p>
    <w:p w14:paraId="2487734F">
      <w:r>
        <w:rPr>
          <w:b/>
        </w:rPr>
        <w:t>OE-6:</w:t>
      </w:r>
      <w:r>
        <w:t>The system requires a stable internet connection with minimum bandwidth of 5 Mbps for optimal performance.</w:t>
      </w:r>
    </w:p>
    <w:p w14:paraId="20336B2C">
      <w:pPr>
        <w:pStyle w:val="3"/>
      </w:pPr>
      <w:r>
        <w:t>2.4 Design and Implementation Constraints</w:t>
      </w:r>
    </w:p>
    <w:p w14:paraId="6619DBCD">
      <w:r>
        <w:rPr>
          <w:b/>
        </w:rPr>
        <w:t>CON-1:</w:t>
      </w:r>
      <w:r>
        <w:t>The system shall use PostgreSQL as the primary relational database for all structured data storage.</w:t>
      </w:r>
    </w:p>
    <w:p w14:paraId="1416D894">
      <w:r>
        <w:rPr>
          <w:b/>
        </w:rPr>
        <w:t>CON-2:</w:t>
      </w:r>
      <w:r>
        <w:t>The AI models for embryo grading and pregnancy prediction shall be implemented using PyTorch and scikit-learn frameworks.</w:t>
      </w:r>
    </w:p>
    <w:p w14:paraId="4AED2EBB">
      <w:r>
        <w:rPr>
          <w:b/>
        </w:rPr>
        <w:t>CON-3:</w:t>
      </w:r>
      <w:r>
        <w:t>The system shall use JWT (JSON Web Tokens) for authentication and session management.</w:t>
      </w:r>
    </w:p>
    <w:p w14:paraId="408E2268">
      <w:r>
        <w:rPr>
          <w:b/>
        </w:rPr>
        <w:t>CON-4:</w:t>
      </w:r>
      <w:r>
        <w:t>All API communications shall use RESTful principles with JSON payload format.</w:t>
      </w:r>
    </w:p>
    <w:p w14:paraId="217864D7">
      <w:r>
        <w:rPr>
          <w:b/>
        </w:rPr>
        <w:t>CON-5:</w:t>
      </w:r>
      <w:r>
        <w:t>The system shall support a minimum screen resolution of 1366x768 for optimal user experience.</w:t>
      </w:r>
    </w:p>
    <w:p w14:paraId="44E3BC39">
      <w:r>
        <w:rPr>
          <w:b/>
        </w:rPr>
        <w:t>CON-6:</w:t>
      </w:r>
      <w:r>
        <w:t>The platform shall initially focus solely on bovine embryo transfers; adaptation to other livestock species would require significant development.</w:t>
      </w:r>
    </w:p>
    <w:p w14:paraId="21F43E0D">
      <w:pPr>
        <w:pStyle w:val="2"/>
      </w:pPr>
      <w:r>
        <w:t>3. Requirement Identifying Technique</w:t>
      </w:r>
    </w:p>
    <w:p w14:paraId="47D0A53D">
      <w:r>
        <w:t>For the Ovulite platform, the Use Case technique has been selected as the primary method for identifying and documenting functional requirements. This approach is particularly effective for interactive end-user applications like Ovulite, where multiple user classes interact with the system to accomplish specific tasks.</w:t>
      </w:r>
    </w:p>
    <w:p w14:paraId="65BA36BF">
      <w:pPr>
        <w:pStyle w:val="3"/>
      </w:pPr>
      <w:r>
        <w:t>3.1 Use Case Approach</w:t>
      </w:r>
    </w:p>
    <w:p w14:paraId="059316F1">
      <w:r>
        <w:t>The use case approach involves the following steps:</w:t>
      </w:r>
    </w:p>
    <w:p w14:paraId="53AC6CEC">
      <w:pPr>
        <w:numPr>
          <w:ilvl w:val="0"/>
          <w:numId w:val="1"/>
        </w:numPr>
      </w:pPr>
      <w:r>
        <w:t>Identifying actors (user classes) who interact with the system</w:t>
      </w:r>
    </w:p>
    <w:p w14:paraId="36BCFBB6">
      <w:pPr>
        <w:numPr>
          <w:ilvl w:val="0"/>
          <w:numId w:val="1"/>
        </w:numPr>
      </w:pPr>
      <w:r>
        <w:t>Defining use cases that represent major system functionalities</w:t>
      </w:r>
    </w:p>
    <w:p w14:paraId="3056FCB9">
      <w:pPr>
        <w:numPr>
          <w:ilvl w:val="0"/>
          <w:numId w:val="1"/>
        </w:numPr>
      </w:pPr>
      <w:r>
        <w:t>Creating use case diagrams to visualize actor-use case relationships</w:t>
      </w:r>
    </w:p>
    <w:p w14:paraId="60AFCD3C">
      <w:pPr>
        <w:numPr>
          <w:ilvl w:val="0"/>
          <w:numId w:val="1"/>
        </w:numPr>
      </w:pPr>
      <w:r>
        <w:t>Documenting detailed use case specifications including preconditions, postconditions, normal flow, alternative flows, and exceptions</w:t>
      </w:r>
    </w:p>
    <w:p w14:paraId="5EA1FECC">
      <w:pPr>
        <w:spacing w:before="200"/>
      </w:pPr>
      <w:r>
        <w:rPr>
          <w:b/>
        </w:rPr>
        <w:t>Use Case Diagram:</w:t>
      </w:r>
      <w:r>
        <w:t>[PLACEHOLDER FOR USE CASE DIAGRAM - Figure A-2: Use Case Diagram of Ovulite System showing all actors and use cases with relationships]</w:t>
      </w:r>
    </w:p>
    <w:p w14:paraId="49596C9C">
      <w:pPr>
        <w:pStyle w:val="3"/>
      </w:pPr>
      <w:r>
        <w:t>3.2 Event-Response Table</w:t>
      </w:r>
    </w:p>
    <w:p w14:paraId="13B28949">
      <w:r>
        <w:t>For real-time features such as lab quality control monitoring and anomaly detection, an Event-Response table is used to complement the use case approach. This table identifies events that trigger system responses and defines the expected behavior for each event-state combination.</w:t>
      </w:r>
    </w:p>
    <w:p w14:paraId="4E6432CB">
      <w:pPr>
        <w:spacing w:before="200"/>
      </w:pPr>
      <w:r>
        <w:rPr>
          <w:b/>
        </w:rPr>
        <w:t>Event-Response Table:</w:t>
      </w:r>
      <w:r>
        <w:t>[PLACEHOLDER FOR EVENT-RESPONSE TABLE - Table A-1: Event Response Table for Lab QC and Real-time Monitoring]</w:t>
      </w:r>
    </w:p>
    <w:p w14:paraId="3DC75774">
      <w:pPr>
        <w:spacing w:before="200"/>
      </w:pP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71"/>
        <w:gridCol w:w="2027"/>
        <w:gridCol w:w="4558"/>
      </w:tblGrid>
      <w:tr w14:paraId="4BE99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5A8551D2">
            <w:pPr>
              <w:keepNext w:val="0"/>
              <w:keepLines w:val="0"/>
              <w:widowControl/>
              <w:suppressLineNumbers w:val="0"/>
              <w:jc w:val="center"/>
              <w:rPr>
                <w:rFonts w:hint="default" w:ascii="Times New Roman" w:hAnsi="Times New Roman" w:cs="Times New Roman"/>
                <w:b/>
                <w:bCs/>
                <w:color w:val="000000"/>
              </w:rPr>
            </w:pPr>
            <w:r>
              <w:rPr>
                <w:rStyle w:val="7"/>
                <w:rFonts w:hint="default" w:ascii="Times New Roman" w:hAnsi="Times New Roman" w:eastAsia="SimSun" w:cs="Times New Roman"/>
                <w:color w:val="000000"/>
                <w:kern w:val="0"/>
                <w:sz w:val="24"/>
                <w:szCs w:val="24"/>
                <w:lang w:val="en-US" w:eastAsia="zh-CN" w:bidi="ar"/>
              </w:rPr>
              <w:t>Event</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2A25E963">
            <w:pPr>
              <w:keepNext w:val="0"/>
              <w:keepLines w:val="0"/>
              <w:widowControl/>
              <w:suppressLineNumbers w:val="0"/>
              <w:jc w:val="center"/>
              <w:rPr>
                <w:rFonts w:hint="default" w:ascii="Times New Roman" w:hAnsi="Times New Roman" w:cs="Times New Roman"/>
                <w:b/>
                <w:bCs/>
                <w:color w:val="000000"/>
              </w:rPr>
            </w:pPr>
            <w:r>
              <w:rPr>
                <w:rStyle w:val="7"/>
                <w:rFonts w:hint="default" w:ascii="Times New Roman" w:hAnsi="Times New Roman" w:eastAsia="SimSun" w:cs="Times New Roman"/>
                <w:color w:val="000000"/>
                <w:kern w:val="0"/>
                <w:sz w:val="24"/>
                <w:szCs w:val="24"/>
                <w:lang w:val="en-US" w:eastAsia="zh-CN" w:bidi="ar"/>
              </w:rPr>
              <w:t>System State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2CD8972E">
            <w:pPr>
              <w:keepNext w:val="0"/>
              <w:keepLines w:val="0"/>
              <w:widowControl/>
              <w:suppressLineNumbers w:val="0"/>
              <w:jc w:val="center"/>
              <w:rPr>
                <w:rFonts w:hint="default" w:ascii="Times New Roman" w:hAnsi="Times New Roman" w:cs="Times New Roman"/>
                <w:b/>
                <w:bCs/>
                <w:color w:val="000000"/>
              </w:rPr>
            </w:pPr>
            <w:r>
              <w:rPr>
                <w:rStyle w:val="7"/>
                <w:rFonts w:hint="default" w:ascii="Times New Roman" w:hAnsi="Times New Roman" w:eastAsia="SimSun" w:cs="Times New Roman"/>
                <w:color w:val="000000"/>
                <w:kern w:val="0"/>
                <w:sz w:val="24"/>
                <w:szCs w:val="24"/>
                <w:lang w:val="en-US" w:eastAsia="zh-CN" w:bidi="ar"/>
              </w:rPr>
              <w:t>Response</w:t>
            </w:r>
          </w:p>
        </w:tc>
      </w:tr>
      <w:tr w14:paraId="1B80B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03837B8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User logs in</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461E021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Authentication active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440548B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validates credentials, establishes session, and grants role-based access</w:t>
            </w:r>
          </w:p>
        </w:tc>
      </w:tr>
      <w:tr w14:paraId="6F0E2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7F8E239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ET record submitted</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4A1705D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Data intake active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1629440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validates inputs and stores the record in the database</w:t>
            </w:r>
          </w:p>
        </w:tc>
      </w:tr>
      <w:tr w14:paraId="7DC35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0D24E12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Invalid data entered</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0918142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Validation active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23BCF753">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highlights errors and prevents submission until corrected</w:t>
            </w:r>
          </w:p>
        </w:tc>
      </w:tr>
      <w:tr w14:paraId="72DD9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554AEE0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CSV file uploaded</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1B5BABB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Import mode active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79B3B22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parses file, validates entries, imports valid data, and reports errors</w:t>
            </w:r>
          </w:p>
        </w:tc>
      </w:tr>
      <w:tr w14:paraId="0072A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080DFBE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Embryo image uploaded</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43D4E353">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Grading mode active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2C8A8328">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preprocesses the image and prepares it for grading</w:t>
            </w:r>
          </w:p>
        </w:tc>
      </w:tr>
      <w:tr w14:paraId="2FEF0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317F649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Embryo grading requested</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0F67A1E3">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Model ready</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5B36659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runs grading model and generates predicted grade with confidence</w:t>
            </w:r>
          </w:p>
        </w:tc>
      </w:tr>
      <w:tr w14:paraId="422BE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27DF8DC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Grading completed</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7DB6CB3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Result state active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3F02BA4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displays grade, Grad-CAM visualization, and biological explanation</w:t>
            </w:r>
          </w:p>
        </w:tc>
      </w:tr>
      <w:tr w14:paraId="5ED47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2123195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Prediction requested</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511B495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Prediction mode active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3A154A4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validates inputs and runs the prediction model</w:t>
            </w:r>
          </w:p>
        </w:tc>
      </w:tr>
      <w:tr w14:paraId="09202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32567AF3">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Prediction generated</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1BB7B89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Prediction complete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292E8B8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displays probability, confidence interval, SHAP explanation, and risk band</w:t>
            </w:r>
          </w:p>
        </w:tc>
      </w:tr>
      <w:tr w14:paraId="6576D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0ACC754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Low data availability detected</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6024226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Uncertainty mode active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04C76AB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displays data sufficiency warning and lowers confidence level</w:t>
            </w:r>
          </w:p>
        </w:tc>
      </w:tr>
      <w:tr w14:paraId="41010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38C8D9D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Out-of-distribution case detected</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5318238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Safety monitoring active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74CF9C3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flags the case and warns about reduced prediction reliability</w:t>
            </w:r>
          </w:p>
        </w:tc>
      </w:tr>
      <w:tr w14:paraId="173B0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6FC1281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Clinical recommendation requested</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3C29C5E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Decision support active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5F2B597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suggests actions such as proceed, delay, or adjust protocol</w:t>
            </w:r>
          </w:p>
        </w:tc>
      </w:tr>
      <w:tr w14:paraId="35908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7EBB09D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Delay risk detected</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6626FE1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Timing analysis active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5CCC6CC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generates delay risk alert for the user</w:t>
            </w:r>
          </w:p>
        </w:tc>
      </w:tr>
      <w:tr w14:paraId="4D011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0EC96A7D">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QC monitoring triggered</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27719FD7">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Monitoring active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1FF8E95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evaluates lab KPIs and updates the QC dashboard</w:t>
            </w:r>
          </w:p>
        </w:tc>
      </w:tr>
      <w:tr w14:paraId="0AA6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3A80DC8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Anomaly detected</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26A021F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Alert mode active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1A88B7FF">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generates alert and highlights affected metrics</w:t>
            </w:r>
          </w:p>
        </w:tc>
      </w:tr>
      <w:tr w14:paraId="3222A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6829E93C">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Model drift detected</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46F320B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Monitoring active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1AB29F4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flags drift and recommends model review or retraining</w:t>
            </w:r>
          </w:p>
        </w:tc>
      </w:tr>
      <w:tr w14:paraId="14AE3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73122B6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Dashboard opened</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37ECE99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Dashboard active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1415DD8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loads KPIs, biomarker trends, and IVF workflow metrics</w:t>
            </w:r>
          </w:p>
        </w:tc>
      </w:tr>
      <w:tr w14:paraId="7917A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5ACC472B">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Case record created</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0FC22083">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Traceability active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10F09056">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generates a unique case ID and links all relevant data</w:t>
            </w:r>
          </w:p>
        </w:tc>
      </w:tr>
      <w:tr w14:paraId="77896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5C43FD8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Case viewed</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4BBC49C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Traceability active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6F9B643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displays complete case details including inputs, predictions, and timeline</w:t>
            </w:r>
          </w:p>
        </w:tc>
      </w:tr>
      <w:tr w14:paraId="36424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5366768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Outcome recorded</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32077423">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Learning active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0D3ACA41">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stores outcome and updates dataset for learning</w:t>
            </w:r>
          </w:p>
        </w:tc>
      </w:tr>
      <w:tr w14:paraId="5D606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7BC6573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Prediction vs actual evaluated</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629048CA">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Feedback mode active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2098FC85">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compares results and updates performance metrics</w:t>
            </w:r>
          </w:p>
        </w:tc>
      </w:tr>
      <w:tr w14:paraId="72A08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1F3BFF7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Retraining threshold reached</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5817CD90">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Model feedback active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732537A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flags model for retraining review</w:t>
            </w:r>
          </w:p>
        </w:tc>
      </w:tr>
      <w:tr w14:paraId="16697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54D5AC34">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User requests export</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11D53AEE">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Export mode active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08E5197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generates downloadable analytics or report file</w:t>
            </w:r>
          </w:p>
        </w:tc>
      </w:tr>
      <w:tr w14:paraId="69BDE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7BD7CD7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Session timeout occurs</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75DB6032">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Session monitoring active</w:t>
            </w:r>
          </w:p>
        </w:tc>
        <w:tc>
          <w:tcPr>
            <w:tcW w:w="0" w:type="auto"/>
            <w:tcBorders>
              <w:top w:val="dotted" w:color="auto" w:sz="8" w:space="0"/>
              <w:left w:val="dotted" w:color="auto" w:sz="8" w:space="0"/>
              <w:bottom w:val="dotted" w:color="auto" w:sz="8" w:space="0"/>
              <w:right w:val="dotted" w:color="auto" w:sz="8" w:space="0"/>
            </w:tcBorders>
            <w:shd w:val="clear" w:color="auto" w:fill="FFFFFF"/>
            <w:vAlign w:val="center"/>
          </w:tcPr>
          <w:p w14:paraId="6FD2C539">
            <w:pPr>
              <w:keepNext w:val="0"/>
              <w:keepLines w:val="0"/>
              <w:widowControl/>
              <w:suppressLineNumbers w:val="0"/>
              <w:jc w:val="left"/>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System logs out user automatically and redirects to login page</w:t>
            </w:r>
          </w:p>
        </w:tc>
      </w:tr>
    </w:tbl>
    <w:p w14:paraId="6D138E85">
      <w:pPr>
        <w:spacing w:before="200"/>
      </w:pPr>
    </w:p>
    <w:p w14:paraId="640D9D2A">
      <w:pPr>
        <w:pStyle w:val="2"/>
      </w:pPr>
      <w:r>
        <w:t>4. Functional Requirements</w:t>
      </w:r>
    </w:p>
    <w:p w14:paraId="31744577">
      <w:r>
        <w:t>This section describes the functional requirements of the Ovulite system organized by modules. Each requirement is uniquely identified and includes a description, source, rationale, dependencies, and priority.</w:t>
      </w:r>
    </w:p>
    <w:p w14:paraId="321241FA">
      <w:pPr>
        <w:pStyle w:val="3"/>
      </w:pPr>
      <w:r>
        <w:t>4.1 Module 1: Secure Login &amp; Access Control</w:t>
      </w:r>
    </w:p>
    <w:p w14:paraId="020F0FDC">
      <w:pPr>
        <w:spacing w:before="300"/>
      </w:pPr>
      <w:r>
        <w:rPr>
          <w:b/>
          <w:color w:val="1E3A5F"/>
        </w:rPr>
        <w:t>Table: Description of FR-1.1</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6"/>
        <w:gridCol w:w="6690"/>
      </w:tblGrid>
      <w:tr w14:paraId="4D1AA26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A16998F">
            <w:pPr>
              <w:spacing w:before="60" w:after="60"/>
            </w:pPr>
            <w:r>
              <w:rPr>
                <w:b/>
              </w:rPr>
              <w:t>Identifier</w:t>
            </w:r>
          </w:p>
        </w:tc>
        <w:tc>
          <w:tcPr>
            <w:tcW w:w="7500" w:type="dxa"/>
          </w:tcPr>
          <w:p w14:paraId="4A5D952B">
            <w:pPr>
              <w:spacing w:before="60" w:after="60"/>
            </w:pPr>
            <w:r>
              <w:t>FR-1.1</w:t>
            </w:r>
          </w:p>
        </w:tc>
      </w:tr>
      <w:tr w14:paraId="6779D8C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FA3225A">
            <w:pPr>
              <w:spacing w:before="60" w:after="60"/>
            </w:pPr>
            <w:r>
              <w:rPr>
                <w:b/>
              </w:rPr>
              <w:t>Title</w:t>
            </w:r>
          </w:p>
        </w:tc>
        <w:tc>
          <w:tcPr>
            <w:tcW w:w="7500" w:type="dxa"/>
          </w:tcPr>
          <w:p w14:paraId="5FD4DBEF">
            <w:pPr>
              <w:spacing w:before="60" w:after="60"/>
            </w:pPr>
            <w:r>
              <w:t>User Authentication</w:t>
            </w:r>
          </w:p>
        </w:tc>
      </w:tr>
      <w:tr w14:paraId="2EACD14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C08A037">
            <w:pPr>
              <w:spacing w:before="60" w:after="60"/>
            </w:pPr>
            <w:r>
              <w:rPr>
                <w:b/>
              </w:rPr>
              <w:t>Requirement</w:t>
            </w:r>
          </w:p>
        </w:tc>
        <w:tc>
          <w:tcPr>
            <w:tcW w:w="7500" w:type="dxa"/>
          </w:tcPr>
          <w:p w14:paraId="2A825A5E">
            <w:pPr>
              <w:spacing w:before="60" w:after="60"/>
            </w:pPr>
            <w:r>
              <w:t>The system shall allow users to authenticate using username and password credentials.</w:t>
            </w:r>
          </w:p>
        </w:tc>
      </w:tr>
      <w:tr w14:paraId="689F0A1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9DC3B69">
            <w:pPr>
              <w:spacing w:before="60" w:after="60"/>
            </w:pPr>
            <w:r>
              <w:rPr>
                <w:b/>
              </w:rPr>
              <w:t>Source</w:t>
            </w:r>
          </w:p>
        </w:tc>
        <w:tc>
          <w:tcPr>
            <w:tcW w:w="7500" w:type="dxa"/>
          </w:tcPr>
          <w:p w14:paraId="762458A6">
            <w:pPr>
              <w:spacing w:before="60" w:after="60"/>
            </w:pPr>
            <w:r>
              <w:t>Security standards</w:t>
            </w:r>
          </w:p>
        </w:tc>
      </w:tr>
      <w:tr w14:paraId="0FAE043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F55B5E0">
            <w:pPr>
              <w:spacing w:before="60" w:after="60"/>
            </w:pPr>
            <w:r>
              <w:rPr>
                <w:b/>
              </w:rPr>
              <w:t>Rationale</w:t>
            </w:r>
          </w:p>
        </w:tc>
        <w:tc>
          <w:tcPr>
            <w:tcW w:w="7500" w:type="dxa"/>
          </w:tcPr>
          <w:p w14:paraId="16CE5BBF">
            <w:pPr>
              <w:spacing w:before="60" w:after="60"/>
            </w:pPr>
            <w:r>
              <w:t>To ensure only authorized users can access the system</w:t>
            </w:r>
          </w:p>
        </w:tc>
      </w:tr>
      <w:tr w14:paraId="17A45B1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D667E26">
            <w:pPr>
              <w:spacing w:before="60" w:after="60"/>
            </w:pPr>
            <w:r>
              <w:rPr>
                <w:b/>
              </w:rPr>
              <w:t>Dependencies</w:t>
            </w:r>
          </w:p>
        </w:tc>
        <w:tc>
          <w:tcPr>
            <w:tcW w:w="7500" w:type="dxa"/>
          </w:tcPr>
          <w:p w14:paraId="61CC01C2">
            <w:pPr>
              <w:spacing w:before="60" w:after="60"/>
            </w:pPr>
            <w:r>
              <w:t>None</w:t>
            </w:r>
          </w:p>
        </w:tc>
      </w:tr>
      <w:tr w14:paraId="2B8459B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E6EEF79">
            <w:pPr>
              <w:spacing w:before="60" w:after="60"/>
            </w:pPr>
            <w:r>
              <w:rPr>
                <w:b/>
              </w:rPr>
              <w:t>Priority</w:t>
            </w:r>
          </w:p>
        </w:tc>
        <w:tc>
          <w:tcPr>
            <w:tcW w:w="7500" w:type="dxa"/>
          </w:tcPr>
          <w:p w14:paraId="1784DA53">
            <w:pPr>
              <w:spacing w:before="60" w:after="60"/>
            </w:pPr>
            <w:r>
              <w:t>High</w:t>
            </w:r>
          </w:p>
        </w:tc>
      </w:tr>
    </w:tbl>
    <w:p w14:paraId="0A6E21F7">
      <w:pPr>
        <w:spacing w:before="300"/>
      </w:pPr>
      <w:r>
        <w:rPr>
          <w:b/>
          <w:color w:val="1E3A5F"/>
        </w:rPr>
        <w:t>Table: Description of FR-1.2</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0919081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9627C6B">
            <w:pPr>
              <w:spacing w:before="60" w:after="60"/>
            </w:pPr>
            <w:r>
              <w:rPr>
                <w:b/>
              </w:rPr>
              <w:t>Identifier</w:t>
            </w:r>
          </w:p>
        </w:tc>
        <w:tc>
          <w:tcPr>
            <w:tcW w:w="7500" w:type="dxa"/>
          </w:tcPr>
          <w:p w14:paraId="7B04C6F9">
            <w:pPr>
              <w:spacing w:before="60" w:after="60"/>
            </w:pPr>
            <w:r>
              <w:t>FR-1.2</w:t>
            </w:r>
          </w:p>
        </w:tc>
      </w:tr>
      <w:tr w14:paraId="001354C5">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933F212">
            <w:pPr>
              <w:spacing w:before="60" w:after="60"/>
            </w:pPr>
            <w:r>
              <w:rPr>
                <w:b/>
              </w:rPr>
              <w:t>Title</w:t>
            </w:r>
          </w:p>
        </w:tc>
        <w:tc>
          <w:tcPr>
            <w:tcW w:w="7500" w:type="dxa"/>
          </w:tcPr>
          <w:p w14:paraId="1FE60DFC">
            <w:pPr>
              <w:spacing w:before="60" w:after="60"/>
            </w:pPr>
            <w:r>
              <w:t>Role-Based Access Control</w:t>
            </w:r>
          </w:p>
        </w:tc>
      </w:tr>
      <w:tr w14:paraId="655A3C7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2D0E8D4">
            <w:pPr>
              <w:spacing w:before="60" w:after="60"/>
            </w:pPr>
            <w:r>
              <w:rPr>
                <w:b/>
              </w:rPr>
              <w:t>Requirement</w:t>
            </w:r>
          </w:p>
        </w:tc>
        <w:tc>
          <w:tcPr>
            <w:tcW w:w="7500" w:type="dxa"/>
          </w:tcPr>
          <w:p w14:paraId="37E211D5">
            <w:pPr>
              <w:spacing w:before="60" w:after="60"/>
            </w:pPr>
            <w:r>
              <w:t>The system shall enforce role-based permissions, restricting access to features based on user roles (Admin, Veterinarian, Lab Technician, Farm Manager).</w:t>
            </w:r>
          </w:p>
        </w:tc>
      </w:tr>
      <w:tr w14:paraId="0426FC1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8B15DD9">
            <w:pPr>
              <w:spacing w:before="60" w:after="60"/>
            </w:pPr>
            <w:r>
              <w:rPr>
                <w:b/>
              </w:rPr>
              <w:t>Source</w:t>
            </w:r>
          </w:p>
        </w:tc>
        <w:tc>
          <w:tcPr>
            <w:tcW w:w="7500" w:type="dxa"/>
          </w:tcPr>
          <w:p w14:paraId="569FBDEA">
            <w:pPr>
              <w:spacing w:before="60" w:after="60"/>
            </w:pPr>
            <w:r>
              <w:t>Stakeholder requirements</w:t>
            </w:r>
          </w:p>
        </w:tc>
      </w:tr>
      <w:tr w14:paraId="1615CE8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107410E">
            <w:pPr>
              <w:spacing w:before="60" w:after="60"/>
            </w:pPr>
            <w:r>
              <w:rPr>
                <w:b/>
              </w:rPr>
              <w:t>Rationale</w:t>
            </w:r>
          </w:p>
        </w:tc>
        <w:tc>
          <w:tcPr>
            <w:tcW w:w="7500" w:type="dxa"/>
          </w:tcPr>
          <w:p w14:paraId="51DE99B2">
            <w:pPr>
              <w:spacing w:before="60" w:after="60"/>
            </w:pPr>
            <w:r>
              <w:t>To maintain data security and prevent unauthorized operations</w:t>
            </w:r>
          </w:p>
        </w:tc>
      </w:tr>
      <w:tr w14:paraId="4526AE9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9D7D37B">
            <w:pPr>
              <w:spacing w:before="60" w:after="60"/>
            </w:pPr>
            <w:r>
              <w:rPr>
                <w:b/>
              </w:rPr>
              <w:t>Dependencies</w:t>
            </w:r>
          </w:p>
        </w:tc>
        <w:tc>
          <w:tcPr>
            <w:tcW w:w="7500" w:type="dxa"/>
          </w:tcPr>
          <w:p w14:paraId="7FECA10A">
            <w:pPr>
              <w:spacing w:before="60" w:after="60"/>
            </w:pPr>
            <w:r>
              <w:t>FR-1.1</w:t>
            </w:r>
          </w:p>
        </w:tc>
      </w:tr>
      <w:tr w14:paraId="64F39EB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D460B8D">
            <w:pPr>
              <w:spacing w:before="60" w:after="60"/>
            </w:pPr>
            <w:r>
              <w:rPr>
                <w:b/>
              </w:rPr>
              <w:t>Priority</w:t>
            </w:r>
          </w:p>
        </w:tc>
        <w:tc>
          <w:tcPr>
            <w:tcW w:w="7500" w:type="dxa"/>
          </w:tcPr>
          <w:p w14:paraId="40CF9CEA">
            <w:pPr>
              <w:spacing w:before="60" w:after="60"/>
            </w:pPr>
            <w:r>
              <w:t>High</w:t>
            </w:r>
          </w:p>
        </w:tc>
      </w:tr>
    </w:tbl>
    <w:p w14:paraId="551371BF">
      <w:pPr>
        <w:spacing w:before="300"/>
      </w:pPr>
      <w:r>
        <w:rPr>
          <w:b/>
          <w:color w:val="1E3A5F"/>
        </w:rPr>
        <w:t>Table: Description of FR-1.3</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13BBF52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C518F1A">
            <w:pPr>
              <w:spacing w:before="60" w:after="60"/>
            </w:pPr>
            <w:r>
              <w:rPr>
                <w:b/>
              </w:rPr>
              <w:t>Identifier</w:t>
            </w:r>
          </w:p>
        </w:tc>
        <w:tc>
          <w:tcPr>
            <w:tcW w:w="7500" w:type="dxa"/>
          </w:tcPr>
          <w:p w14:paraId="0EE444A1">
            <w:pPr>
              <w:spacing w:before="60" w:after="60"/>
            </w:pPr>
            <w:r>
              <w:t>FR-1.3</w:t>
            </w:r>
          </w:p>
        </w:tc>
      </w:tr>
      <w:tr w14:paraId="0578E0A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85BFA78">
            <w:pPr>
              <w:spacing w:before="60" w:after="60"/>
            </w:pPr>
            <w:r>
              <w:rPr>
                <w:b/>
              </w:rPr>
              <w:t>Title</w:t>
            </w:r>
          </w:p>
        </w:tc>
        <w:tc>
          <w:tcPr>
            <w:tcW w:w="7500" w:type="dxa"/>
          </w:tcPr>
          <w:p w14:paraId="3225605B">
            <w:pPr>
              <w:spacing w:before="60" w:after="60"/>
            </w:pPr>
            <w:r>
              <w:t>Session Management</w:t>
            </w:r>
          </w:p>
        </w:tc>
      </w:tr>
      <w:tr w14:paraId="4FC0538A">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D0BAC9B">
            <w:pPr>
              <w:spacing w:before="60" w:after="60"/>
            </w:pPr>
            <w:r>
              <w:rPr>
                <w:b/>
              </w:rPr>
              <w:t>Requirement</w:t>
            </w:r>
          </w:p>
        </w:tc>
        <w:tc>
          <w:tcPr>
            <w:tcW w:w="7500" w:type="dxa"/>
          </w:tcPr>
          <w:p w14:paraId="110A9970">
            <w:pPr>
              <w:spacing w:before="60" w:after="60"/>
            </w:pPr>
            <w:r>
              <w:t>The system shall maintain active user sessions with automatic timeout after 30 minutes of inactivity.</w:t>
            </w:r>
          </w:p>
        </w:tc>
      </w:tr>
      <w:tr w14:paraId="07057FF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CE4AB2E">
            <w:pPr>
              <w:spacing w:before="60" w:after="60"/>
            </w:pPr>
            <w:r>
              <w:rPr>
                <w:b/>
              </w:rPr>
              <w:t>Source</w:t>
            </w:r>
          </w:p>
        </w:tc>
        <w:tc>
          <w:tcPr>
            <w:tcW w:w="7500" w:type="dxa"/>
          </w:tcPr>
          <w:p w14:paraId="41677323">
            <w:pPr>
              <w:spacing w:before="60" w:after="60"/>
            </w:pPr>
            <w:r>
              <w:t>Security best practices</w:t>
            </w:r>
          </w:p>
        </w:tc>
      </w:tr>
      <w:tr w14:paraId="262186B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FFDAD0B">
            <w:pPr>
              <w:spacing w:before="60" w:after="60"/>
            </w:pPr>
            <w:r>
              <w:rPr>
                <w:b/>
              </w:rPr>
              <w:t>Rationale</w:t>
            </w:r>
          </w:p>
        </w:tc>
        <w:tc>
          <w:tcPr>
            <w:tcW w:w="7500" w:type="dxa"/>
          </w:tcPr>
          <w:p w14:paraId="4683FB47">
            <w:pPr>
              <w:spacing w:before="60" w:after="60"/>
            </w:pPr>
            <w:r>
              <w:t>To protect user data from unauthorized access</w:t>
            </w:r>
          </w:p>
        </w:tc>
      </w:tr>
      <w:tr w14:paraId="02ABD962">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9B18DAF">
            <w:pPr>
              <w:spacing w:before="60" w:after="60"/>
            </w:pPr>
            <w:r>
              <w:rPr>
                <w:b/>
              </w:rPr>
              <w:t>Dependencies</w:t>
            </w:r>
          </w:p>
        </w:tc>
        <w:tc>
          <w:tcPr>
            <w:tcW w:w="7500" w:type="dxa"/>
          </w:tcPr>
          <w:p w14:paraId="70D740C2">
            <w:pPr>
              <w:spacing w:before="60" w:after="60"/>
            </w:pPr>
            <w:r>
              <w:t>FR-1.1</w:t>
            </w:r>
          </w:p>
        </w:tc>
      </w:tr>
      <w:tr w14:paraId="77516752">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B9E84CC">
            <w:pPr>
              <w:spacing w:before="60" w:after="60"/>
            </w:pPr>
            <w:r>
              <w:rPr>
                <w:b/>
              </w:rPr>
              <w:t>Priority</w:t>
            </w:r>
          </w:p>
        </w:tc>
        <w:tc>
          <w:tcPr>
            <w:tcW w:w="7500" w:type="dxa"/>
          </w:tcPr>
          <w:p w14:paraId="01E16E48">
            <w:pPr>
              <w:spacing w:before="60" w:after="60"/>
            </w:pPr>
            <w:r>
              <w:t>Medium</w:t>
            </w:r>
          </w:p>
        </w:tc>
      </w:tr>
    </w:tbl>
    <w:p w14:paraId="376E36A8">
      <w:pPr>
        <w:spacing w:before="300"/>
      </w:pPr>
      <w:r>
        <w:rPr>
          <w:b/>
          <w:color w:val="1E3A5F"/>
        </w:rPr>
        <w:t>Table: Description of FR-1.4</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5490F84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8E8B4AC">
            <w:pPr>
              <w:spacing w:before="60" w:after="60"/>
            </w:pPr>
            <w:r>
              <w:rPr>
                <w:b/>
              </w:rPr>
              <w:t>Identifier</w:t>
            </w:r>
          </w:p>
        </w:tc>
        <w:tc>
          <w:tcPr>
            <w:tcW w:w="7500" w:type="dxa"/>
          </w:tcPr>
          <w:p w14:paraId="401CEB51">
            <w:pPr>
              <w:spacing w:before="60" w:after="60"/>
            </w:pPr>
            <w:r>
              <w:t>FR-1.4</w:t>
            </w:r>
          </w:p>
        </w:tc>
      </w:tr>
      <w:tr w14:paraId="407A050A">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8994E4F">
            <w:pPr>
              <w:spacing w:before="60" w:after="60"/>
            </w:pPr>
            <w:r>
              <w:rPr>
                <w:b/>
              </w:rPr>
              <w:t>Title</w:t>
            </w:r>
          </w:p>
        </w:tc>
        <w:tc>
          <w:tcPr>
            <w:tcW w:w="7500" w:type="dxa"/>
          </w:tcPr>
          <w:p w14:paraId="06C8EF28">
            <w:pPr>
              <w:spacing w:before="60" w:after="60"/>
            </w:pPr>
            <w:r>
              <w:t>Secure Logout</w:t>
            </w:r>
          </w:p>
        </w:tc>
      </w:tr>
      <w:tr w14:paraId="5A5C50D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6C01E43">
            <w:pPr>
              <w:spacing w:before="60" w:after="60"/>
            </w:pPr>
            <w:r>
              <w:rPr>
                <w:b/>
              </w:rPr>
              <w:t>Requirement</w:t>
            </w:r>
          </w:p>
        </w:tc>
        <w:tc>
          <w:tcPr>
            <w:tcW w:w="7500" w:type="dxa"/>
          </w:tcPr>
          <w:p w14:paraId="54EC0025">
            <w:pPr>
              <w:spacing w:before="60" w:after="60"/>
            </w:pPr>
            <w:r>
              <w:t>The system shall provide secure logout functionality that terminates the user session and clears session data.</w:t>
            </w:r>
          </w:p>
        </w:tc>
      </w:tr>
      <w:tr w14:paraId="5F257D32">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PrEx>
        <w:tc>
          <w:tcPr>
            <w:tcW w:w="2500" w:type="dxa"/>
            <w:shd w:val="clear" w:color="auto" w:fill="EBF5FB"/>
          </w:tcPr>
          <w:p w14:paraId="3C8719DF">
            <w:pPr>
              <w:spacing w:before="60" w:after="60"/>
            </w:pPr>
            <w:r>
              <w:rPr>
                <w:b/>
              </w:rPr>
              <w:t>Source</w:t>
            </w:r>
          </w:p>
        </w:tc>
        <w:tc>
          <w:tcPr>
            <w:tcW w:w="7500" w:type="dxa"/>
          </w:tcPr>
          <w:p w14:paraId="743F3CA9">
            <w:pPr>
              <w:spacing w:before="60" w:after="60"/>
            </w:pPr>
            <w:r>
              <w:t>Security standards</w:t>
            </w:r>
          </w:p>
        </w:tc>
      </w:tr>
      <w:tr w14:paraId="40701E25">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9F90BDC">
            <w:pPr>
              <w:spacing w:before="60" w:after="60"/>
            </w:pPr>
            <w:r>
              <w:rPr>
                <w:b/>
              </w:rPr>
              <w:t>Rationale</w:t>
            </w:r>
          </w:p>
        </w:tc>
        <w:tc>
          <w:tcPr>
            <w:tcW w:w="7500" w:type="dxa"/>
          </w:tcPr>
          <w:p w14:paraId="7AC0797D">
            <w:pPr>
              <w:spacing w:before="60" w:after="60"/>
            </w:pPr>
            <w:r>
              <w:t>To ensure clean session termination</w:t>
            </w:r>
          </w:p>
        </w:tc>
      </w:tr>
      <w:tr w14:paraId="24E50DD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C6C289E">
            <w:pPr>
              <w:spacing w:before="60" w:after="60"/>
            </w:pPr>
            <w:r>
              <w:rPr>
                <w:b/>
              </w:rPr>
              <w:t>Dependencies</w:t>
            </w:r>
          </w:p>
        </w:tc>
        <w:tc>
          <w:tcPr>
            <w:tcW w:w="7500" w:type="dxa"/>
          </w:tcPr>
          <w:p w14:paraId="205FB597">
            <w:pPr>
              <w:spacing w:before="60" w:after="60"/>
            </w:pPr>
            <w:r>
              <w:t>FR-1.1</w:t>
            </w:r>
          </w:p>
        </w:tc>
      </w:tr>
      <w:tr w14:paraId="3EF73C7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F662814">
            <w:pPr>
              <w:spacing w:before="60" w:after="60"/>
            </w:pPr>
            <w:r>
              <w:rPr>
                <w:b/>
              </w:rPr>
              <w:t>Priority</w:t>
            </w:r>
          </w:p>
        </w:tc>
        <w:tc>
          <w:tcPr>
            <w:tcW w:w="7500" w:type="dxa"/>
          </w:tcPr>
          <w:p w14:paraId="00C5A958">
            <w:pPr>
              <w:spacing w:before="60" w:after="60"/>
            </w:pPr>
            <w:r>
              <w:t>Medium</w:t>
            </w:r>
          </w:p>
        </w:tc>
      </w:tr>
    </w:tbl>
    <w:p w14:paraId="62B0B2B8">
      <w:pPr>
        <w:pStyle w:val="3"/>
      </w:pPr>
      <w:r>
        <w:t>4.2 Module 2: Data Intake &amp; Validation</w:t>
      </w:r>
    </w:p>
    <w:p w14:paraId="7439F9E3">
      <w:pPr>
        <w:spacing w:before="300"/>
      </w:pPr>
      <w:r>
        <w:rPr>
          <w:b/>
          <w:color w:val="1E3A5F"/>
        </w:rPr>
        <w:t>Table: Description of FR-2.1</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055D727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B5F7B69">
            <w:pPr>
              <w:spacing w:before="60" w:after="60"/>
            </w:pPr>
            <w:r>
              <w:rPr>
                <w:b/>
              </w:rPr>
              <w:t>Identifier</w:t>
            </w:r>
          </w:p>
        </w:tc>
        <w:tc>
          <w:tcPr>
            <w:tcW w:w="7500" w:type="dxa"/>
          </w:tcPr>
          <w:p w14:paraId="6C4422D7">
            <w:pPr>
              <w:spacing w:before="60" w:after="60"/>
            </w:pPr>
            <w:r>
              <w:t>FR-2.1</w:t>
            </w:r>
          </w:p>
        </w:tc>
      </w:tr>
      <w:tr w14:paraId="237A5FB5">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8AF54D4">
            <w:pPr>
              <w:spacing w:before="60" w:after="60"/>
            </w:pPr>
            <w:r>
              <w:rPr>
                <w:b/>
              </w:rPr>
              <w:t>Title</w:t>
            </w:r>
          </w:p>
        </w:tc>
        <w:tc>
          <w:tcPr>
            <w:tcW w:w="7500" w:type="dxa"/>
          </w:tcPr>
          <w:p w14:paraId="75D783E8">
            <w:pPr>
              <w:spacing w:before="60" w:after="60"/>
            </w:pPr>
            <w:r>
              <w:t>CSV Data Import</w:t>
            </w:r>
          </w:p>
        </w:tc>
      </w:tr>
      <w:tr w14:paraId="40533B0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5D0601B">
            <w:pPr>
              <w:spacing w:before="60" w:after="60"/>
            </w:pPr>
            <w:r>
              <w:rPr>
                <w:b/>
              </w:rPr>
              <w:t>Requirement</w:t>
            </w:r>
          </w:p>
        </w:tc>
        <w:tc>
          <w:tcPr>
            <w:tcW w:w="7500" w:type="dxa"/>
          </w:tcPr>
          <w:p w14:paraId="501FD52B">
            <w:pPr>
              <w:spacing w:before="60" w:after="60"/>
            </w:pPr>
            <w:r>
              <w:rPr>
                <w:rFonts w:hint="default"/>
              </w:rPr>
              <w:t>The system shall primarily support structured form-based data entry with validation rules to ensure standardized and accurate data capture. CSV import shall be supported as an optional feature for bulk data ingestion.</w:t>
            </w:r>
          </w:p>
        </w:tc>
      </w:tr>
      <w:tr w14:paraId="6694BAB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CDEE581">
            <w:pPr>
              <w:spacing w:before="60" w:after="60"/>
            </w:pPr>
            <w:r>
              <w:rPr>
                <w:b/>
              </w:rPr>
              <w:t>Source</w:t>
            </w:r>
          </w:p>
        </w:tc>
        <w:tc>
          <w:tcPr>
            <w:tcW w:w="7500" w:type="dxa"/>
          </w:tcPr>
          <w:p w14:paraId="22271024">
            <w:pPr>
              <w:spacing w:before="60" w:after="60"/>
            </w:pPr>
            <w:r>
              <w:t>User requirements</w:t>
            </w:r>
          </w:p>
        </w:tc>
      </w:tr>
      <w:tr w14:paraId="42D42A12">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9708EAF">
            <w:pPr>
              <w:spacing w:before="60" w:after="60"/>
            </w:pPr>
            <w:r>
              <w:rPr>
                <w:b/>
              </w:rPr>
              <w:t>Rationale</w:t>
            </w:r>
          </w:p>
        </w:tc>
        <w:tc>
          <w:tcPr>
            <w:tcW w:w="7500" w:type="dxa"/>
          </w:tcPr>
          <w:p w14:paraId="506E3DFF">
            <w:pPr>
              <w:spacing w:before="60" w:after="60"/>
            </w:pPr>
            <w:r>
              <w:t>To enable bulk data entry from existing records</w:t>
            </w:r>
          </w:p>
        </w:tc>
      </w:tr>
      <w:tr w14:paraId="50EC779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345B978">
            <w:pPr>
              <w:spacing w:before="60" w:after="60"/>
            </w:pPr>
            <w:r>
              <w:rPr>
                <w:b/>
              </w:rPr>
              <w:t>Dependencies</w:t>
            </w:r>
          </w:p>
        </w:tc>
        <w:tc>
          <w:tcPr>
            <w:tcW w:w="7500" w:type="dxa"/>
          </w:tcPr>
          <w:p w14:paraId="7442BBCC">
            <w:pPr>
              <w:spacing w:before="60" w:after="60"/>
            </w:pPr>
            <w:r>
              <w:t>None</w:t>
            </w:r>
          </w:p>
        </w:tc>
      </w:tr>
      <w:tr w14:paraId="2E01CD1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B5D64C1">
            <w:pPr>
              <w:spacing w:before="60" w:after="60"/>
            </w:pPr>
            <w:r>
              <w:rPr>
                <w:b/>
              </w:rPr>
              <w:t>Priority</w:t>
            </w:r>
          </w:p>
        </w:tc>
        <w:tc>
          <w:tcPr>
            <w:tcW w:w="7500" w:type="dxa"/>
          </w:tcPr>
          <w:p w14:paraId="5723811C">
            <w:pPr>
              <w:spacing w:before="60" w:after="60"/>
            </w:pPr>
            <w:r>
              <w:t>High</w:t>
            </w:r>
          </w:p>
        </w:tc>
      </w:tr>
    </w:tbl>
    <w:p w14:paraId="64DF941B">
      <w:pPr>
        <w:spacing w:before="300"/>
      </w:pPr>
      <w:r>
        <w:rPr>
          <w:b/>
          <w:color w:val="1E3A5F"/>
        </w:rPr>
        <w:t>Table: Description of FR-2.2</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1759CA2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11318FE">
            <w:pPr>
              <w:spacing w:before="60" w:after="60"/>
            </w:pPr>
            <w:r>
              <w:rPr>
                <w:b/>
              </w:rPr>
              <w:t>Identifier</w:t>
            </w:r>
          </w:p>
        </w:tc>
        <w:tc>
          <w:tcPr>
            <w:tcW w:w="7500" w:type="dxa"/>
          </w:tcPr>
          <w:p w14:paraId="4A78EE1D">
            <w:pPr>
              <w:spacing w:before="60" w:after="60"/>
            </w:pPr>
            <w:r>
              <w:t>FR-2.2</w:t>
            </w:r>
          </w:p>
        </w:tc>
      </w:tr>
      <w:tr w14:paraId="54E9980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0126B56">
            <w:pPr>
              <w:spacing w:before="60" w:after="60"/>
            </w:pPr>
            <w:r>
              <w:rPr>
                <w:b/>
              </w:rPr>
              <w:t>Title</w:t>
            </w:r>
          </w:p>
        </w:tc>
        <w:tc>
          <w:tcPr>
            <w:tcW w:w="7500" w:type="dxa"/>
          </w:tcPr>
          <w:p w14:paraId="06719357">
            <w:pPr>
              <w:spacing w:before="60" w:after="60"/>
            </w:pPr>
            <w:r>
              <w:t>Data Validation Rules</w:t>
            </w:r>
          </w:p>
        </w:tc>
      </w:tr>
      <w:tr w14:paraId="50F12B3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5B35DCA">
            <w:pPr>
              <w:spacing w:before="60" w:after="60"/>
            </w:pPr>
            <w:r>
              <w:rPr>
                <w:b/>
              </w:rPr>
              <w:t>Requirement</w:t>
            </w:r>
          </w:p>
        </w:tc>
        <w:tc>
          <w:tcPr>
            <w:tcW w:w="7500" w:type="dxa"/>
          </w:tcPr>
          <w:p w14:paraId="71C5E1EF">
            <w:pPr>
              <w:spacing w:before="60" w:after="60"/>
            </w:pPr>
            <w:r>
              <w:t>The system shall validate imported data against predefined rules including range checks, mandatory fields, and referential integrity.</w:t>
            </w:r>
          </w:p>
        </w:tc>
      </w:tr>
      <w:tr w14:paraId="2BF2980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1E3FC65">
            <w:pPr>
              <w:spacing w:before="60" w:after="60"/>
            </w:pPr>
            <w:r>
              <w:rPr>
                <w:b/>
              </w:rPr>
              <w:t>Source</w:t>
            </w:r>
          </w:p>
        </w:tc>
        <w:tc>
          <w:tcPr>
            <w:tcW w:w="7500" w:type="dxa"/>
          </w:tcPr>
          <w:p w14:paraId="075F6FEE">
            <w:pPr>
              <w:spacing w:before="60" w:after="60"/>
            </w:pPr>
            <w:r>
              <w:t>Data quality requirements</w:t>
            </w:r>
          </w:p>
        </w:tc>
      </w:tr>
      <w:tr w14:paraId="35848AB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4F4A039">
            <w:pPr>
              <w:spacing w:before="60" w:after="60"/>
            </w:pPr>
            <w:r>
              <w:rPr>
                <w:b/>
              </w:rPr>
              <w:t>Rationale</w:t>
            </w:r>
          </w:p>
        </w:tc>
        <w:tc>
          <w:tcPr>
            <w:tcW w:w="7500" w:type="dxa"/>
          </w:tcPr>
          <w:p w14:paraId="1F414E56">
            <w:pPr>
              <w:spacing w:before="60" w:after="60"/>
            </w:pPr>
            <w:r>
              <w:t>To ensure data accuracy and consistency</w:t>
            </w:r>
          </w:p>
        </w:tc>
      </w:tr>
      <w:tr w14:paraId="591CA0A5">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8E41F18">
            <w:pPr>
              <w:spacing w:before="60" w:after="60"/>
            </w:pPr>
            <w:r>
              <w:rPr>
                <w:b/>
              </w:rPr>
              <w:t>Dependencies</w:t>
            </w:r>
          </w:p>
        </w:tc>
        <w:tc>
          <w:tcPr>
            <w:tcW w:w="7500" w:type="dxa"/>
          </w:tcPr>
          <w:p w14:paraId="5543DDE6">
            <w:pPr>
              <w:spacing w:before="60" w:after="60"/>
            </w:pPr>
            <w:r>
              <w:t>FR-2.1</w:t>
            </w:r>
          </w:p>
        </w:tc>
      </w:tr>
      <w:tr w14:paraId="4C20586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E8CCD74">
            <w:pPr>
              <w:spacing w:before="60" w:after="60"/>
            </w:pPr>
            <w:r>
              <w:rPr>
                <w:b/>
              </w:rPr>
              <w:t>Priority</w:t>
            </w:r>
          </w:p>
        </w:tc>
        <w:tc>
          <w:tcPr>
            <w:tcW w:w="7500" w:type="dxa"/>
          </w:tcPr>
          <w:p w14:paraId="591AC799">
            <w:pPr>
              <w:spacing w:before="60" w:after="60"/>
            </w:pPr>
            <w:r>
              <w:t>High</w:t>
            </w:r>
          </w:p>
        </w:tc>
      </w:tr>
    </w:tbl>
    <w:p w14:paraId="17957C1B">
      <w:pPr>
        <w:spacing w:before="300"/>
      </w:pPr>
      <w:r>
        <w:rPr>
          <w:b/>
          <w:color w:val="1E3A5F"/>
        </w:rPr>
        <w:t>Table: Description of FR-2.3</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505D779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F52BB61">
            <w:pPr>
              <w:spacing w:before="60" w:after="60"/>
            </w:pPr>
            <w:r>
              <w:rPr>
                <w:b/>
              </w:rPr>
              <w:t>Identifier</w:t>
            </w:r>
          </w:p>
        </w:tc>
        <w:tc>
          <w:tcPr>
            <w:tcW w:w="7500" w:type="dxa"/>
          </w:tcPr>
          <w:p w14:paraId="00254E3D">
            <w:pPr>
              <w:spacing w:before="60" w:after="60"/>
            </w:pPr>
            <w:r>
              <w:t>FR-2.3</w:t>
            </w:r>
          </w:p>
        </w:tc>
      </w:tr>
      <w:tr w14:paraId="436D71E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A7B65E1">
            <w:pPr>
              <w:spacing w:before="60" w:after="60"/>
            </w:pPr>
            <w:r>
              <w:rPr>
                <w:b/>
              </w:rPr>
              <w:t>Title</w:t>
            </w:r>
          </w:p>
        </w:tc>
        <w:tc>
          <w:tcPr>
            <w:tcW w:w="7500" w:type="dxa"/>
          </w:tcPr>
          <w:p w14:paraId="40989509">
            <w:pPr>
              <w:spacing w:before="60" w:after="60"/>
            </w:pPr>
            <w:r>
              <w:t>Import Status Tracking</w:t>
            </w:r>
          </w:p>
        </w:tc>
      </w:tr>
      <w:tr w14:paraId="2B175C7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FD2331D">
            <w:pPr>
              <w:spacing w:before="60" w:after="60"/>
            </w:pPr>
            <w:r>
              <w:rPr>
                <w:b/>
              </w:rPr>
              <w:t>Requirement</w:t>
            </w:r>
          </w:p>
        </w:tc>
        <w:tc>
          <w:tcPr>
            <w:tcW w:w="7500" w:type="dxa"/>
          </w:tcPr>
          <w:p w14:paraId="578A564F">
            <w:pPr>
              <w:spacing w:before="60" w:after="60"/>
            </w:pPr>
            <w:r>
              <w:t>The system shall provide real-time status updates during CSV import operations, including progress indication and error reporting.</w:t>
            </w:r>
          </w:p>
        </w:tc>
      </w:tr>
      <w:tr w14:paraId="276B2D8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733E923">
            <w:pPr>
              <w:spacing w:before="60" w:after="60"/>
            </w:pPr>
            <w:r>
              <w:rPr>
                <w:b/>
              </w:rPr>
              <w:t>Source</w:t>
            </w:r>
          </w:p>
        </w:tc>
        <w:tc>
          <w:tcPr>
            <w:tcW w:w="7500" w:type="dxa"/>
          </w:tcPr>
          <w:p w14:paraId="4E968B48">
            <w:pPr>
              <w:spacing w:before="60" w:after="60"/>
            </w:pPr>
            <w:r>
              <w:t>User experience requirements</w:t>
            </w:r>
          </w:p>
        </w:tc>
      </w:tr>
      <w:tr w14:paraId="38F038F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80DEE82">
            <w:pPr>
              <w:spacing w:before="60" w:after="60"/>
            </w:pPr>
            <w:r>
              <w:rPr>
                <w:b/>
              </w:rPr>
              <w:t>Rationale</w:t>
            </w:r>
          </w:p>
        </w:tc>
        <w:tc>
          <w:tcPr>
            <w:tcW w:w="7500" w:type="dxa"/>
          </w:tcPr>
          <w:p w14:paraId="0B67A6CD">
            <w:pPr>
              <w:spacing w:before="60" w:after="60"/>
            </w:pPr>
            <w:r>
              <w:t>To keep users informed of import progress</w:t>
            </w:r>
          </w:p>
        </w:tc>
      </w:tr>
      <w:tr w14:paraId="1B32C6B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994D358">
            <w:pPr>
              <w:spacing w:before="60" w:after="60"/>
            </w:pPr>
            <w:r>
              <w:rPr>
                <w:b/>
              </w:rPr>
              <w:t>Dependencies</w:t>
            </w:r>
          </w:p>
        </w:tc>
        <w:tc>
          <w:tcPr>
            <w:tcW w:w="7500" w:type="dxa"/>
          </w:tcPr>
          <w:p w14:paraId="54F076E2">
            <w:pPr>
              <w:spacing w:before="60" w:after="60"/>
            </w:pPr>
            <w:r>
              <w:t>FR-2.1</w:t>
            </w:r>
          </w:p>
        </w:tc>
      </w:tr>
      <w:tr w14:paraId="0E10CA3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28229E5">
            <w:pPr>
              <w:spacing w:before="60" w:after="60"/>
            </w:pPr>
            <w:r>
              <w:rPr>
                <w:b/>
              </w:rPr>
              <w:t>Priority</w:t>
            </w:r>
          </w:p>
        </w:tc>
        <w:tc>
          <w:tcPr>
            <w:tcW w:w="7500" w:type="dxa"/>
          </w:tcPr>
          <w:p w14:paraId="287A14CE">
            <w:pPr>
              <w:spacing w:before="60" w:after="60"/>
            </w:pPr>
            <w:r>
              <w:t>Medium</w:t>
            </w:r>
          </w:p>
        </w:tc>
      </w:tr>
    </w:tbl>
    <w:p w14:paraId="241BA2B3">
      <w:pPr>
        <w:spacing w:before="300"/>
      </w:pPr>
      <w:r>
        <w:rPr>
          <w:b/>
          <w:color w:val="1E3A5F"/>
        </w:rPr>
        <w:t>Table: Description of FR-2.4</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324D5E5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2009830">
            <w:pPr>
              <w:spacing w:before="60" w:after="60"/>
            </w:pPr>
            <w:r>
              <w:rPr>
                <w:b/>
              </w:rPr>
              <w:t>Identifier</w:t>
            </w:r>
          </w:p>
        </w:tc>
        <w:tc>
          <w:tcPr>
            <w:tcW w:w="7500" w:type="dxa"/>
          </w:tcPr>
          <w:p w14:paraId="01906B8B">
            <w:pPr>
              <w:spacing w:before="60" w:after="60"/>
            </w:pPr>
            <w:r>
              <w:t>FR-2.4</w:t>
            </w:r>
          </w:p>
        </w:tc>
      </w:tr>
      <w:tr w14:paraId="71ED37F0">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5C8AED2">
            <w:pPr>
              <w:spacing w:before="60" w:after="60"/>
            </w:pPr>
            <w:r>
              <w:rPr>
                <w:b/>
              </w:rPr>
              <w:t>Title</w:t>
            </w:r>
          </w:p>
        </w:tc>
        <w:tc>
          <w:tcPr>
            <w:tcW w:w="7500" w:type="dxa"/>
          </w:tcPr>
          <w:p w14:paraId="75FCC1D0">
            <w:pPr>
              <w:spacing w:before="60" w:after="60"/>
            </w:pPr>
            <w:r>
              <w:t>Manual Data Entry</w:t>
            </w:r>
          </w:p>
        </w:tc>
      </w:tr>
      <w:tr w14:paraId="3AD8898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8471ED0">
            <w:pPr>
              <w:spacing w:before="60" w:after="60"/>
            </w:pPr>
            <w:r>
              <w:rPr>
                <w:b/>
              </w:rPr>
              <w:t>Requirement</w:t>
            </w:r>
          </w:p>
        </w:tc>
        <w:tc>
          <w:tcPr>
            <w:tcW w:w="7500" w:type="dxa"/>
          </w:tcPr>
          <w:p w14:paraId="61B40E00">
            <w:pPr>
              <w:spacing w:before="60" w:after="60"/>
            </w:pPr>
            <w:r>
              <w:t>The system shall provide forms for manual entry of donor, sire, recipient, technician, and transfer records.</w:t>
            </w:r>
          </w:p>
        </w:tc>
      </w:tr>
      <w:tr w14:paraId="6A112B7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E9BE241">
            <w:pPr>
              <w:spacing w:before="60" w:after="60"/>
            </w:pPr>
            <w:r>
              <w:rPr>
                <w:b/>
              </w:rPr>
              <w:t>Source</w:t>
            </w:r>
          </w:p>
        </w:tc>
        <w:tc>
          <w:tcPr>
            <w:tcW w:w="7500" w:type="dxa"/>
          </w:tcPr>
          <w:p w14:paraId="50B4C107">
            <w:pPr>
              <w:spacing w:before="60" w:after="60"/>
            </w:pPr>
            <w:r>
              <w:t>User requirements</w:t>
            </w:r>
          </w:p>
        </w:tc>
      </w:tr>
      <w:tr w14:paraId="00EFB9E0">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24CDEAB">
            <w:pPr>
              <w:spacing w:before="60" w:after="60"/>
            </w:pPr>
            <w:r>
              <w:rPr>
                <w:b/>
              </w:rPr>
              <w:t>Rationale</w:t>
            </w:r>
          </w:p>
        </w:tc>
        <w:tc>
          <w:tcPr>
            <w:tcW w:w="7500" w:type="dxa"/>
          </w:tcPr>
          <w:p w14:paraId="0F113788">
            <w:pPr>
              <w:spacing w:before="60" w:after="60"/>
            </w:pPr>
            <w:r>
              <w:t>To support individual record creation</w:t>
            </w:r>
          </w:p>
        </w:tc>
      </w:tr>
      <w:tr w14:paraId="6121F59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4070733">
            <w:pPr>
              <w:spacing w:before="60" w:after="60"/>
            </w:pPr>
            <w:r>
              <w:rPr>
                <w:b/>
              </w:rPr>
              <w:t>Dependencies</w:t>
            </w:r>
          </w:p>
        </w:tc>
        <w:tc>
          <w:tcPr>
            <w:tcW w:w="7500" w:type="dxa"/>
          </w:tcPr>
          <w:p w14:paraId="08DCBBFE">
            <w:pPr>
              <w:spacing w:before="60" w:after="60"/>
            </w:pPr>
            <w:r>
              <w:t>None</w:t>
            </w:r>
          </w:p>
        </w:tc>
      </w:tr>
      <w:tr w14:paraId="6F2544F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BD656FA">
            <w:pPr>
              <w:spacing w:before="60" w:after="60"/>
            </w:pPr>
            <w:r>
              <w:rPr>
                <w:b/>
              </w:rPr>
              <w:t>Priority</w:t>
            </w:r>
          </w:p>
        </w:tc>
        <w:tc>
          <w:tcPr>
            <w:tcW w:w="7500" w:type="dxa"/>
          </w:tcPr>
          <w:p w14:paraId="78B4FC05">
            <w:pPr>
              <w:spacing w:before="60" w:after="60"/>
            </w:pPr>
            <w:r>
              <w:t>High</w:t>
            </w:r>
          </w:p>
        </w:tc>
      </w:tr>
    </w:tbl>
    <w:p w14:paraId="11E73583">
      <w:pPr>
        <w:pStyle w:val="3"/>
      </w:pPr>
      <w:r>
        <w:t>4.3 Module 3: AI Embryo Grading</w:t>
      </w:r>
    </w:p>
    <w:p w14:paraId="3B1DA744">
      <w:pPr>
        <w:spacing w:before="300"/>
      </w:pPr>
      <w:r>
        <w:rPr>
          <w:b/>
          <w:color w:val="1E3A5F"/>
        </w:rPr>
        <w:t>Table: Description of FR-3.1</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08D11E5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682CBB7">
            <w:pPr>
              <w:spacing w:before="60" w:after="60"/>
            </w:pPr>
            <w:r>
              <w:rPr>
                <w:b/>
              </w:rPr>
              <w:t>Identifier</w:t>
            </w:r>
          </w:p>
        </w:tc>
        <w:tc>
          <w:tcPr>
            <w:tcW w:w="7500" w:type="dxa"/>
          </w:tcPr>
          <w:p w14:paraId="4B0081A2">
            <w:pPr>
              <w:spacing w:before="60" w:after="60"/>
            </w:pPr>
            <w:r>
              <w:t>FR-3.1</w:t>
            </w:r>
          </w:p>
        </w:tc>
      </w:tr>
      <w:tr w14:paraId="5FE9312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0E062AC">
            <w:pPr>
              <w:spacing w:before="60" w:after="60"/>
            </w:pPr>
            <w:r>
              <w:rPr>
                <w:b/>
              </w:rPr>
              <w:t>Title</w:t>
            </w:r>
          </w:p>
        </w:tc>
        <w:tc>
          <w:tcPr>
            <w:tcW w:w="7500" w:type="dxa"/>
          </w:tcPr>
          <w:p w14:paraId="54B9E8F3">
            <w:pPr>
              <w:spacing w:before="60" w:after="60"/>
            </w:pPr>
            <w:r>
              <w:t>Image Upload</w:t>
            </w:r>
          </w:p>
        </w:tc>
      </w:tr>
      <w:tr w14:paraId="5CC22BA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65D20F6">
            <w:pPr>
              <w:spacing w:before="60" w:after="60"/>
            </w:pPr>
            <w:r>
              <w:rPr>
                <w:b/>
              </w:rPr>
              <w:t>Requirement</w:t>
            </w:r>
          </w:p>
        </w:tc>
        <w:tc>
          <w:tcPr>
            <w:tcW w:w="7500" w:type="dxa"/>
          </w:tcPr>
          <w:p w14:paraId="6CE4C98B">
            <w:pPr>
              <w:spacing w:before="60" w:after="60"/>
            </w:pPr>
            <w:r>
              <w:t>The system shall allow users to upload embryo images (JPEG/PNG) for Day 6/7/8 embryos.</w:t>
            </w:r>
          </w:p>
        </w:tc>
      </w:tr>
      <w:tr w14:paraId="5F57EBA2">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FB0C40E">
            <w:pPr>
              <w:spacing w:before="60" w:after="60"/>
            </w:pPr>
            <w:r>
              <w:rPr>
                <w:b/>
              </w:rPr>
              <w:t>Source</w:t>
            </w:r>
          </w:p>
        </w:tc>
        <w:tc>
          <w:tcPr>
            <w:tcW w:w="7500" w:type="dxa"/>
          </w:tcPr>
          <w:p w14:paraId="3E830304">
            <w:pPr>
              <w:spacing w:before="60" w:after="60"/>
            </w:pPr>
            <w:r>
              <w:t>User requirements</w:t>
            </w:r>
          </w:p>
        </w:tc>
      </w:tr>
      <w:tr w14:paraId="546E98B5">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3827169">
            <w:pPr>
              <w:spacing w:before="60" w:after="60"/>
            </w:pPr>
            <w:r>
              <w:rPr>
                <w:b/>
              </w:rPr>
              <w:t>Rationale</w:t>
            </w:r>
          </w:p>
        </w:tc>
        <w:tc>
          <w:tcPr>
            <w:tcW w:w="7500" w:type="dxa"/>
          </w:tcPr>
          <w:p w14:paraId="7DE89132">
            <w:pPr>
              <w:spacing w:before="60" w:after="60"/>
            </w:pPr>
            <w:r>
              <w:t>To enable AI-based embryo assessment</w:t>
            </w:r>
          </w:p>
        </w:tc>
      </w:tr>
      <w:tr w14:paraId="603B95F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4BD16BD">
            <w:pPr>
              <w:spacing w:before="60" w:after="60"/>
            </w:pPr>
            <w:r>
              <w:rPr>
                <w:b/>
              </w:rPr>
              <w:t>Dependencies</w:t>
            </w:r>
          </w:p>
        </w:tc>
        <w:tc>
          <w:tcPr>
            <w:tcW w:w="7500" w:type="dxa"/>
          </w:tcPr>
          <w:p w14:paraId="2A8C39ED">
            <w:pPr>
              <w:spacing w:before="60" w:after="60"/>
            </w:pPr>
            <w:r>
              <w:t>None</w:t>
            </w:r>
          </w:p>
        </w:tc>
      </w:tr>
      <w:tr w14:paraId="5D4DEDE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AEE77B2">
            <w:pPr>
              <w:spacing w:before="60" w:after="60"/>
            </w:pPr>
            <w:r>
              <w:rPr>
                <w:b/>
              </w:rPr>
              <w:t>Priority</w:t>
            </w:r>
          </w:p>
        </w:tc>
        <w:tc>
          <w:tcPr>
            <w:tcW w:w="7500" w:type="dxa"/>
          </w:tcPr>
          <w:p w14:paraId="515A56D6">
            <w:pPr>
              <w:spacing w:before="60" w:after="60"/>
            </w:pPr>
            <w:r>
              <w:t>High</w:t>
            </w:r>
          </w:p>
        </w:tc>
      </w:tr>
    </w:tbl>
    <w:p w14:paraId="41EF4E8B">
      <w:pPr>
        <w:spacing w:before="300"/>
      </w:pPr>
      <w:r>
        <w:rPr>
          <w:b/>
          <w:color w:val="1E3A5F"/>
        </w:rPr>
        <w:t>Table: Description of FR-3.2</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42"/>
        <w:gridCol w:w="6704"/>
      </w:tblGrid>
      <w:tr w14:paraId="3FB2328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PrEx>
        <w:tc>
          <w:tcPr>
            <w:tcW w:w="2500" w:type="dxa"/>
            <w:shd w:val="clear" w:color="auto" w:fill="EBF5FB"/>
          </w:tcPr>
          <w:p w14:paraId="5D74C135">
            <w:pPr>
              <w:spacing w:before="60" w:after="60"/>
            </w:pPr>
            <w:r>
              <w:rPr>
                <w:b/>
              </w:rPr>
              <w:t>Identifier</w:t>
            </w:r>
          </w:p>
        </w:tc>
        <w:tc>
          <w:tcPr>
            <w:tcW w:w="7500" w:type="dxa"/>
          </w:tcPr>
          <w:p w14:paraId="1FE8C6AE">
            <w:pPr>
              <w:spacing w:before="60" w:after="60"/>
            </w:pPr>
            <w:r>
              <w:t>FR-3.2</w:t>
            </w:r>
          </w:p>
        </w:tc>
      </w:tr>
      <w:tr w14:paraId="08465E22">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CB30CC0">
            <w:pPr>
              <w:spacing w:before="60" w:after="60"/>
            </w:pPr>
            <w:r>
              <w:rPr>
                <w:b/>
              </w:rPr>
              <w:t>Title</w:t>
            </w:r>
          </w:p>
        </w:tc>
        <w:tc>
          <w:tcPr>
            <w:tcW w:w="7500" w:type="dxa"/>
          </w:tcPr>
          <w:p w14:paraId="7E8A4044">
            <w:pPr>
              <w:spacing w:before="60" w:after="60"/>
            </w:pPr>
            <w:r>
              <w:t>Automated Grading</w:t>
            </w:r>
          </w:p>
        </w:tc>
      </w:tr>
      <w:tr w14:paraId="72270B15">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E14AAED">
            <w:pPr>
              <w:spacing w:before="60" w:after="60"/>
            </w:pPr>
            <w:r>
              <w:rPr>
                <w:b/>
              </w:rPr>
              <w:t>Requirement</w:t>
            </w:r>
          </w:p>
        </w:tc>
        <w:tc>
          <w:tcPr>
            <w:tcW w:w="7500" w:type="dxa"/>
          </w:tcPr>
          <w:p w14:paraId="2AE1C89A">
            <w:pPr>
              <w:spacing w:before="60" w:after="60"/>
            </w:pPr>
            <w:r>
              <w:t>The system shall automatically grade embryos using CNN-based image analysis combined with metadata fusion, outputting grades (High/Medium/Low) with confidence scores.</w:t>
            </w:r>
          </w:p>
        </w:tc>
      </w:tr>
      <w:tr w14:paraId="7B8A3C5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AD266D0">
            <w:pPr>
              <w:spacing w:before="60" w:after="60"/>
            </w:pPr>
            <w:r>
              <w:rPr>
                <w:b/>
              </w:rPr>
              <w:t>Source</w:t>
            </w:r>
          </w:p>
        </w:tc>
        <w:tc>
          <w:tcPr>
            <w:tcW w:w="7500" w:type="dxa"/>
          </w:tcPr>
          <w:p w14:paraId="61C5A3F7">
            <w:pPr>
              <w:spacing w:before="60" w:after="60"/>
            </w:pPr>
            <w:r>
              <w:t>AI model requirements</w:t>
            </w:r>
          </w:p>
        </w:tc>
      </w:tr>
      <w:tr w14:paraId="6E24A22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04EA12F">
            <w:pPr>
              <w:spacing w:before="60" w:after="60"/>
            </w:pPr>
            <w:r>
              <w:rPr>
                <w:b/>
              </w:rPr>
              <w:t>Rationale</w:t>
            </w:r>
          </w:p>
        </w:tc>
        <w:tc>
          <w:tcPr>
            <w:tcW w:w="7500" w:type="dxa"/>
          </w:tcPr>
          <w:p w14:paraId="3656CCEA">
            <w:pPr>
              <w:spacing w:before="60" w:after="60"/>
            </w:pPr>
            <w:r>
              <w:t>To provide objective embryo quality assessment</w:t>
            </w:r>
          </w:p>
        </w:tc>
      </w:tr>
      <w:tr w14:paraId="12157C4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03A145F">
            <w:pPr>
              <w:spacing w:before="60" w:after="60"/>
            </w:pPr>
            <w:r>
              <w:rPr>
                <w:b/>
              </w:rPr>
              <w:t>Dependencies</w:t>
            </w:r>
          </w:p>
        </w:tc>
        <w:tc>
          <w:tcPr>
            <w:tcW w:w="7500" w:type="dxa"/>
          </w:tcPr>
          <w:p w14:paraId="663C9075">
            <w:pPr>
              <w:spacing w:before="60" w:after="60"/>
            </w:pPr>
            <w:r>
              <w:t>FR-3.1</w:t>
            </w:r>
          </w:p>
        </w:tc>
      </w:tr>
      <w:tr w14:paraId="19E2EF2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2236FD1">
            <w:pPr>
              <w:spacing w:before="60" w:after="60"/>
            </w:pPr>
            <w:r>
              <w:rPr>
                <w:b/>
              </w:rPr>
              <w:t>Priority</w:t>
            </w:r>
          </w:p>
        </w:tc>
        <w:tc>
          <w:tcPr>
            <w:tcW w:w="7500" w:type="dxa"/>
          </w:tcPr>
          <w:p w14:paraId="75679EDC">
            <w:pPr>
              <w:spacing w:before="60" w:after="60"/>
            </w:pPr>
            <w:r>
              <w:t>High</w:t>
            </w:r>
          </w:p>
        </w:tc>
      </w:tr>
    </w:tbl>
    <w:p w14:paraId="12DEAA33">
      <w:pPr>
        <w:spacing w:before="300"/>
      </w:pPr>
      <w:r>
        <w:rPr>
          <w:b/>
          <w:color w:val="1E3A5F"/>
        </w:rPr>
        <w:t>Table: Description of FR-3.3</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7"/>
        <w:gridCol w:w="6689"/>
      </w:tblGrid>
      <w:tr w14:paraId="2A8279A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67EA0E2">
            <w:pPr>
              <w:spacing w:before="60" w:after="60"/>
            </w:pPr>
            <w:r>
              <w:rPr>
                <w:b/>
              </w:rPr>
              <w:t>Identifier</w:t>
            </w:r>
          </w:p>
        </w:tc>
        <w:tc>
          <w:tcPr>
            <w:tcW w:w="7500" w:type="dxa"/>
          </w:tcPr>
          <w:p w14:paraId="02C67B6E">
            <w:pPr>
              <w:spacing w:before="60" w:after="60"/>
            </w:pPr>
            <w:r>
              <w:t>FR-3.3</w:t>
            </w:r>
          </w:p>
        </w:tc>
      </w:tr>
      <w:tr w14:paraId="00F88A8A">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F1D082B">
            <w:pPr>
              <w:spacing w:before="60" w:after="60"/>
            </w:pPr>
            <w:r>
              <w:rPr>
                <w:b/>
              </w:rPr>
              <w:t>Title</w:t>
            </w:r>
          </w:p>
        </w:tc>
        <w:tc>
          <w:tcPr>
            <w:tcW w:w="7500" w:type="dxa"/>
          </w:tcPr>
          <w:p w14:paraId="35BFFCD8">
            <w:pPr>
              <w:spacing w:before="60" w:after="60"/>
            </w:pPr>
            <w:r>
              <w:t>Grad-CAM Visualization</w:t>
            </w:r>
          </w:p>
        </w:tc>
      </w:tr>
      <w:tr w14:paraId="551613FA">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1E26758">
            <w:pPr>
              <w:spacing w:before="60" w:after="60"/>
            </w:pPr>
            <w:r>
              <w:rPr>
                <w:b/>
              </w:rPr>
              <w:t>Requirement</w:t>
            </w:r>
          </w:p>
        </w:tc>
        <w:tc>
          <w:tcPr>
            <w:tcW w:w="7500" w:type="dxa"/>
          </w:tcPr>
          <w:p w14:paraId="579BBE8A">
            <w:pPr>
              <w:spacing w:before="60" w:after="60"/>
            </w:pPr>
            <w:r>
              <w:t>The system shall generate Grad-CAM heatmaps showing regions of the embryo image that contributed to the grading decision.</w:t>
            </w:r>
          </w:p>
        </w:tc>
      </w:tr>
      <w:tr w14:paraId="2BE2D75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PrEx>
        <w:tc>
          <w:tcPr>
            <w:tcW w:w="2500" w:type="dxa"/>
            <w:shd w:val="clear" w:color="auto" w:fill="EBF5FB"/>
          </w:tcPr>
          <w:p w14:paraId="2563B347">
            <w:pPr>
              <w:spacing w:before="60" w:after="60"/>
            </w:pPr>
            <w:r>
              <w:rPr>
                <w:b/>
              </w:rPr>
              <w:t>Source</w:t>
            </w:r>
          </w:p>
        </w:tc>
        <w:tc>
          <w:tcPr>
            <w:tcW w:w="7500" w:type="dxa"/>
          </w:tcPr>
          <w:p w14:paraId="164AEFE8">
            <w:pPr>
              <w:spacing w:before="60" w:after="60"/>
            </w:pPr>
            <w:r>
              <w:t>Explainability requirements</w:t>
            </w:r>
          </w:p>
        </w:tc>
      </w:tr>
      <w:tr w14:paraId="6B33147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8A69C94">
            <w:pPr>
              <w:spacing w:before="60" w:after="60"/>
            </w:pPr>
            <w:r>
              <w:rPr>
                <w:b/>
              </w:rPr>
              <w:t>Rationale</w:t>
            </w:r>
          </w:p>
        </w:tc>
        <w:tc>
          <w:tcPr>
            <w:tcW w:w="7500" w:type="dxa"/>
          </w:tcPr>
          <w:p w14:paraId="077C9E8F">
            <w:pPr>
              <w:spacing w:before="60" w:after="60"/>
            </w:pPr>
            <w:r>
              <w:t>To provide visual explanation of AI decisions</w:t>
            </w:r>
          </w:p>
        </w:tc>
      </w:tr>
      <w:tr w14:paraId="3775A78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BC522E0">
            <w:pPr>
              <w:spacing w:before="60" w:after="60"/>
            </w:pPr>
            <w:r>
              <w:rPr>
                <w:b/>
              </w:rPr>
              <w:t>Dependencies</w:t>
            </w:r>
          </w:p>
        </w:tc>
        <w:tc>
          <w:tcPr>
            <w:tcW w:w="7500" w:type="dxa"/>
          </w:tcPr>
          <w:p w14:paraId="7BBB53F7">
            <w:pPr>
              <w:spacing w:before="60" w:after="60"/>
            </w:pPr>
            <w:r>
              <w:t>FR-3.2</w:t>
            </w:r>
          </w:p>
        </w:tc>
      </w:tr>
      <w:tr w14:paraId="5A225DE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C2DA6B0">
            <w:pPr>
              <w:spacing w:before="60" w:after="60"/>
            </w:pPr>
            <w:r>
              <w:rPr>
                <w:b/>
              </w:rPr>
              <w:t>Priority</w:t>
            </w:r>
          </w:p>
        </w:tc>
        <w:tc>
          <w:tcPr>
            <w:tcW w:w="7500" w:type="dxa"/>
          </w:tcPr>
          <w:p w14:paraId="005C148D">
            <w:pPr>
              <w:spacing w:before="60" w:after="60"/>
            </w:pPr>
            <w:r>
              <w:t>Medium</w:t>
            </w:r>
          </w:p>
        </w:tc>
      </w:tr>
    </w:tbl>
    <w:p w14:paraId="4FCAF81E">
      <w:pPr>
        <w:spacing w:before="300"/>
      </w:pPr>
      <w:r>
        <w:rPr>
          <w:b/>
          <w:color w:val="1E3A5F"/>
        </w:rPr>
        <w:t>Table: Description of FR-3.4</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5A1E33F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E111AC4">
            <w:pPr>
              <w:spacing w:before="60" w:after="60"/>
            </w:pPr>
            <w:r>
              <w:rPr>
                <w:b/>
              </w:rPr>
              <w:t>Identifier</w:t>
            </w:r>
          </w:p>
        </w:tc>
        <w:tc>
          <w:tcPr>
            <w:tcW w:w="7500" w:type="dxa"/>
          </w:tcPr>
          <w:p w14:paraId="215EABD2">
            <w:pPr>
              <w:spacing w:before="60" w:after="60"/>
            </w:pPr>
            <w:r>
              <w:t>FR-3.4</w:t>
            </w:r>
          </w:p>
        </w:tc>
      </w:tr>
      <w:tr w14:paraId="78AFF3F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4EC5C43">
            <w:pPr>
              <w:spacing w:before="60" w:after="60"/>
            </w:pPr>
            <w:r>
              <w:rPr>
                <w:b/>
              </w:rPr>
              <w:t>Title</w:t>
            </w:r>
          </w:p>
        </w:tc>
        <w:tc>
          <w:tcPr>
            <w:tcW w:w="7500" w:type="dxa"/>
          </w:tcPr>
          <w:p w14:paraId="63752448">
            <w:pPr>
              <w:spacing w:before="60" w:after="60"/>
            </w:pPr>
            <w:r>
              <w:t>Batch Grading</w:t>
            </w:r>
          </w:p>
        </w:tc>
      </w:tr>
      <w:tr w14:paraId="7E65ECCA">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51969E4">
            <w:pPr>
              <w:spacing w:before="60" w:after="60"/>
            </w:pPr>
            <w:r>
              <w:rPr>
                <w:b/>
              </w:rPr>
              <w:t>Requirement</w:t>
            </w:r>
          </w:p>
        </w:tc>
        <w:tc>
          <w:tcPr>
            <w:tcW w:w="7500" w:type="dxa"/>
          </w:tcPr>
          <w:p w14:paraId="756524C7">
            <w:pPr>
              <w:spacing w:before="60" w:after="60"/>
            </w:pPr>
            <w:r>
              <w:t>The system shall support batch processing of multiple embryo images in a single operation.</w:t>
            </w:r>
          </w:p>
        </w:tc>
      </w:tr>
      <w:tr w14:paraId="3DFFA95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A72BF3E">
            <w:pPr>
              <w:spacing w:before="60" w:after="60"/>
            </w:pPr>
            <w:r>
              <w:rPr>
                <w:b/>
              </w:rPr>
              <w:t>Source</w:t>
            </w:r>
          </w:p>
        </w:tc>
        <w:tc>
          <w:tcPr>
            <w:tcW w:w="7500" w:type="dxa"/>
          </w:tcPr>
          <w:p w14:paraId="6BC33E94">
            <w:pPr>
              <w:spacing w:before="60" w:after="60"/>
            </w:pPr>
            <w:r>
              <w:t>Efficiency requirements</w:t>
            </w:r>
          </w:p>
        </w:tc>
      </w:tr>
      <w:tr w14:paraId="1E248510">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2D50F9F">
            <w:pPr>
              <w:spacing w:before="60" w:after="60"/>
            </w:pPr>
            <w:r>
              <w:rPr>
                <w:b/>
              </w:rPr>
              <w:t>Rationale</w:t>
            </w:r>
          </w:p>
        </w:tc>
        <w:tc>
          <w:tcPr>
            <w:tcW w:w="7500" w:type="dxa"/>
          </w:tcPr>
          <w:p w14:paraId="4F54BA46">
            <w:pPr>
              <w:spacing w:before="60" w:after="60"/>
            </w:pPr>
            <w:r>
              <w:t>To improve workflow efficiency</w:t>
            </w:r>
          </w:p>
        </w:tc>
      </w:tr>
      <w:tr w14:paraId="682C3AC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5C603E4">
            <w:pPr>
              <w:spacing w:before="60" w:after="60"/>
            </w:pPr>
            <w:r>
              <w:rPr>
                <w:b/>
              </w:rPr>
              <w:t>Dependencies</w:t>
            </w:r>
          </w:p>
        </w:tc>
        <w:tc>
          <w:tcPr>
            <w:tcW w:w="7500" w:type="dxa"/>
          </w:tcPr>
          <w:p w14:paraId="7CD9AB26">
            <w:pPr>
              <w:spacing w:before="60" w:after="60"/>
            </w:pPr>
            <w:r>
              <w:t>FR-3.2</w:t>
            </w:r>
          </w:p>
        </w:tc>
      </w:tr>
      <w:tr w14:paraId="4F7DB05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43CA3C2">
            <w:pPr>
              <w:spacing w:before="60" w:after="60"/>
            </w:pPr>
            <w:r>
              <w:rPr>
                <w:b/>
              </w:rPr>
              <w:t>Priority</w:t>
            </w:r>
          </w:p>
        </w:tc>
        <w:tc>
          <w:tcPr>
            <w:tcW w:w="7500" w:type="dxa"/>
          </w:tcPr>
          <w:p w14:paraId="284486C5">
            <w:pPr>
              <w:spacing w:before="60" w:after="60"/>
            </w:pPr>
            <w:r>
              <w:t>Medium</w:t>
            </w:r>
          </w:p>
        </w:tc>
      </w:tr>
    </w:tbl>
    <w:p w14:paraId="2D800B26">
      <w:pPr>
        <w:spacing w:before="300"/>
      </w:pPr>
      <w:r>
        <w:rPr>
          <w:b/>
          <w:color w:val="1E3A5F"/>
        </w:rPr>
        <w:t>Table: Description of FR-3.5</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75553B3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259BAFF">
            <w:pPr>
              <w:spacing w:before="60" w:after="60"/>
            </w:pPr>
            <w:r>
              <w:rPr>
                <w:b/>
              </w:rPr>
              <w:t>Identifier</w:t>
            </w:r>
          </w:p>
        </w:tc>
        <w:tc>
          <w:tcPr>
            <w:tcW w:w="7500" w:type="dxa"/>
          </w:tcPr>
          <w:p w14:paraId="0C9A4B31">
            <w:pPr>
              <w:spacing w:before="60" w:after="60"/>
            </w:pPr>
            <w:r>
              <w:t>FR-3.5</w:t>
            </w:r>
          </w:p>
        </w:tc>
      </w:tr>
      <w:tr w14:paraId="262A5D0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0F4E0D3">
            <w:pPr>
              <w:spacing w:before="60" w:after="60"/>
            </w:pPr>
            <w:r>
              <w:rPr>
                <w:b/>
              </w:rPr>
              <w:t>Title</w:t>
            </w:r>
          </w:p>
        </w:tc>
        <w:tc>
          <w:tcPr>
            <w:tcW w:w="7500" w:type="dxa"/>
          </w:tcPr>
          <w:p w14:paraId="7BC08041">
            <w:pPr>
              <w:spacing w:before="60" w:after="60"/>
            </w:pPr>
            <w:r>
              <w:t>Grading History</w:t>
            </w:r>
          </w:p>
        </w:tc>
      </w:tr>
      <w:tr w14:paraId="4817F13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5C9DC50">
            <w:pPr>
              <w:spacing w:before="60" w:after="60"/>
            </w:pPr>
            <w:r>
              <w:rPr>
                <w:b/>
              </w:rPr>
              <w:t>Requirement</w:t>
            </w:r>
          </w:p>
        </w:tc>
        <w:tc>
          <w:tcPr>
            <w:tcW w:w="7500" w:type="dxa"/>
          </w:tcPr>
          <w:p w14:paraId="15CDAE3E">
            <w:pPr>
              <w:spacing w:before="60" w:after="60"/>
            </w:pPr>
            <w:r>
              <w:t>The system shall maintain a history of all grading operations with timestamps, user information, and results.</w:t>
            </w:r>
          </w:p>
        </w:tc>
      </w:tr>
      <w:tr w14:paraId="3E8DD9C0">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C077315">
            <w:pPr>
              <w:spacing w:before="60" w:after="60"/>
            </w:pPr>
            <w:r>
              <w:rPr>
                <w:b/>
              </w:rPr>
              <w:t>Source</w:t>
            </w:r>
          </w:p>
        </w:tc>
        <w:tc>
          <w:tcPr>
            <w:tcW w:w="7500" w:type="dxa"/>
          </w:tcPr>
          <w:p w14:paraId="766795E9">
            <w:pPr>
              <w:spacing w:before="60" w:after="60"/>
            </w:pPr>
            <w:r>
              <w:t>Audit requirements</w:t>
            </w:r>
          </w:p>
        </w:tc>
      </w:tr>
      <w:tr w14:paraId="0292F89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3C8B070">
            <w:pPr>
              <w:spacing w:before="60" w:after="60"/>
            </w:pPr>
            <w:r>
              <w:rPr>
                <w:b/>
              </w:rPr>
              <w:t>Rationale</w:t>
            </w:r>
          </w:p>
        </w:tc>
        <w:tc>
          <w:tcPr>
            <w:tcW w:w="7500" w:type="dxa"/>
          </w:tcPr>
          <w:p w14:paraId="6B710A46">
            <w:pPr>
              <w:spacing w:before="60" w:after="60"/>
            </w:pPr>
            <w:r>
              <w:t>To support quality assurance and traceability</w:t>
            </w:r>
          </w:p>
        </w:tc>
      </w:tr>
      <w:tr w14:paraId="3E82C07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20CF4E6">
            <w:pPr>
              <w:spacing w:before="60" w:after="60"/>
            </w:pPr>
            <w:r>
              <w:rPr>
                <w:b/>
              </w:rPr>
              <w:t>Dependencies</w:t>
            </w:r>
          </w:p>
        </w:tc>
        <w:tc>
          <w:tcPr>
            <w:tcW w:w="7500" w:type="dxa"/>
          </w:tcPr>
          <w:p w14:paraId="188A6E00">
            <w:pPr>
              <w:spacing w:before="60" w:after="60"/>
            </w:pPr>
            <w:r>
              <w:t>FR-3.2</w:t>
            </w:r>
          </w:p>
        </w:tc>
      </w:tr>
      <w:tr w14:paraId="093E7595">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DC14B2E">
            <w:pPr>
              <w:spacing w:before="60" w:after="60"/>
            </w:pPr>
            <w:r>
              <w:rPr>
                <w:b/>
              </w:rPr>
              <w:t>Priority</w:t>
            </w:r>
          </w:p>
        </w:tc>
        <w:tc>
          <w:tcPr>
            <w:tcW w:w="7500" w:type="dxa"/>
          </w:tcPr>
          <w:p w14:paraId="0CA9BFEF">
            <w:pPr>
              <w:spacing w:before="60" w:after="60"/>
            </w:pPr>
            <w:r>
              <w:t>Low</w:t>
            </w:r>
          </w:p>
        </w:tc>
      </w:tr>
    </w:tbl>
    <w:p w14:paraId="5BF3807E">
      <w:pPr>
        <w:spacing w:before="300"/>
      </w:pPr>
      <w:r>
        <w:rPr>
          <w:b/>
          <w:color w:val="1E3A5F"/>
        </w:rPr>
        <w:t>Table: Description of FR-3.6</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5"/>
        <w:gridCol w:w="6691"/>
      </w:tblGrid>
      <w:tr w14:paraId="1EFBD11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B0EEC74">
            <w:pPr>
              <w:spacing w:before="60" w:after="60"/>
            </w:pPr>
            <w:r>
              <w:rPr>
                <w:b/>
              </w:rPr>
              <w:t>Identifier</w:t>
            </w:r>
          </w:p>
        </w:tc>
        <w:tc>
          <w:tcPr>
            <w:tcW w:w="7500" w:type="dxa"/>
          </w:tcPr>
          <w:p w14:paraId="5FA4B772">
            <w:pPr>
              <w:spacing w:before="60" w:after="60"/>
            </w:pPr>
            <w:r>
              <w:t>FR-3.6</w:t>
            </w:r>
          </w:p>
        </w:tc>
      </w:tr>
      <w:tr w14:paraId="3936C9CA">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8213EFD">
            <w:pPr>
              <w:spacing w:before="60" w:after="60"/>
            </w:pPr>
            <w:r>
              <w:rPr>
                <w:b/>
              </w:rPr>
              <w:t>Title</w:t>
            </w:r>
          </w:p>
        </w:tc>
        <w:tc>
          <w:tcPr>
            <w:tcW w:w="7500" w:type="dxa"/>
          </w:tcPr>
          <w:p w14:paraId="1922717A">
            <w:pPr>
              <w:spacing w:before="60" w:after="60"/>
            </w:pPr>
            <w:r>
              <w:t>Clinical Explanation Output</w:t>
            </w:r>
          </w:p>
        </w:tc>
      </w:tr>
      <w:tr w14:paraId="5B518A3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B3D1F6C">
            <w:pPr>
              <w:spacing w:before="60" w:after="60"/>
            </w:pPr>
            <w:r>
              <w:rPr>
                <w:b/>
              </w:rPr>
              <w:t>Requirement</w:t>
            </w:r>
          </w:p>
        </w:tc>
        <w:tc>
          <w:tcPr>
            <w:tcW w:w="7500" w:type="dxa"/>
          </w:tcPr>
          <w:p w14:paraId="3808667C">
            <w:pPr>
              <w:spacing w:before="60" w:after="60"/>
            </w:pPr>
            <w:r>
              <w:t>The system shall translate grading model outputs into biological reasoning (e.g., 'Compact morula structure indicates high viability', 'Fragmentation pattern suggests lower implantation potential').</w:t>
            </w:r>
          </w:p>
        </w:tc>
      </w:tr>
      <w:tr w14:paraId="5F475B0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9620B7E">
            <w:pPr>
              <w:spacing w:before="60" w:after="60"/>
            </w:pPr>
            <w:r>
              <w:rPr>
                <w:b/>
              </w:rPr>
              <w:t>Source</w:t>
            </w:r>
          </w:p>
        </w:tc>
        <w:tc>
          <w:tcPr>
            <w:tcW w:w="7500" w:type="dxa"/>
          </w:tcPr>
          <w:p w14:paraId="7414916D">
            <w:pPr>
              <w:spacing w:before="60" w:after="60"/>
            </w:pPr>
            <w:r>
              <w:t>Explainability requirements</w:t>
            </w:r>
          </w:p>
        </w:tc>
      </w:tr>
      <w:tr w14:paraId="73ECF62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E3D43B9">
            <w:pPr>
              <w:spacing w:before="60" w:after="60"/>
            </w:pPr>
            <w:r>
              <w:rPr>
                <w:b/>
              </w:rPr>
              <w:t>Rationale</w:t>
            </w:r>
          </w:p>
        </w:tc>
        <w:tc>
          <w:tcPr>
            <w:tcW w:w="7500" w:type="dxa"/>
          </w:tcPr>
          <w:p w14:paraId="5C80BF3B">
            <w:pPr>
              <w:spacing w:before="60" w:after="60"/>
            </w:pPr>
            <w:r>
              <w:t>To provide clinically meaningful interpretations</w:t>
            </w:r>
          </w:p>
        </w:tc>
      </w:tr>
      <w:tr w14:paraId="4A3379C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28ADCD8">
            <w:pPr>
              <w:spacing w:before="60" w:after="60"/>
            </w:pPr>
            <w:r>
              <w:rPr>
                <w:b/>
              </w:rPr>
              <w:t>Dependencies</w:t>
            </w:r>
          </w:p>
        </w:tc>
        <w:tc>
          <w:tcPr>
            <w:tcW w:w="7500" w:type="dxa"/>
          </w:tcPr>
          <w:p w14:paraId="40665924">
            <w:pPr>
              <w:spacing w:before="60" w:after="60"/>
            </w:pPr>
            <w:r>
              <w:t>FR-3.2</w:t>
            </w:r>
          </w:p>
        </w:tc>
      </w:tr>
      <w:tr w14:paraId="7701527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6F3D47C">
            <w:pPr>
              <w:spacing w:before="60" w:after="60"/>
            </w:pPr>
            <w:r>
              <w:rPr>
                <w:b/>
              </w:rPr>
              <w:t>Priority</w:t>
            </w:r>
          </w:p>
        </w:tc>
        <w:tc>
          <w:tcPr>
            <w:tcW w:w="7500" w:type="dxa"/>
          </w:tcPr>
          <w:p w14:paraId="7775F25A">
            <w:pPr>
              <w:spacing w:before="60" w:after="60"/>
            </w:pPr>
            <w:r>
              <w:t>High</w:t>
            </w:r>
          </w:p>
        </w:tc>
      </w:tr>
    </w:tbl>
    <w:p w14:paraId="1E36D84A">
      <w:pPr>
        <w:pStyle w:val="3"/>
      </w:pPr>
      <w:r>
        <w:t>4.4 Module 4: Pregnancy Success Prediction</w:t>
      </w:r>
    </w:p>
    <w:p w14:paraId="7CB45172">
      <w:pPr>
        <w:spacing w:before="300"/>
      </w:pPr>
      <w:r>
        <w:rPr>
          <w:b/>
          <w:color w:val="1E3A5F"/>
        </w:rPr>
        <w:t>Table: Description of FR-4.1</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741C64D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14A9C97">
            <w:pPr>
              <w:spacing w:before="60" w:after="60"/>
            </w:pPr>
            <w:r>
              <w:rPr>
                <w:b/>
              </w:rPr>
              <w:t>Identifier</w:t>
            </w:r>
          </w:p>
        </w:tc>
        <w:tc>
          <w:tcPr>
            <w:tcW w:w="7500" w:type="dxa"/>
          </w:tcPr>
          <w:p w14:paraId="71D4E444">
            <w:pPr>
              <w:spacing w:before="60" w:after="60"/>
            </w:pPr>
            <w:r>
              <w:t>FR-4.1</w:t>
            </w:r>
          </w:p>
        </w:tc>
      </w:tr>
      <w:tr w14:paraId="67F7DE5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D8D3572">
            <w:pPr>
              <w:spacing w:before="60" w:after="60"/>
            </w:pPr>
            <w:r>
              <w:rPr>
                <w:b/>
              </w:rPr>
              <w:t>Title</w:t>
            </w:r>
          </w:p>
        </w:tc>
        <w:tc>
          <w:tcPr>
            <w:tcW w:w="7500" w:type="dxa"/>
          </w:tcPr>
          <w:p w14:paraId="60FC50EE">
            <w:pPr>
              <w:spacing w:before="60" w:after="60"/>
            </w:pPr>
            <w:r>
              <w:t>Prediction Input</w:t>
            </w:r>
          </w:p>
        </w:tc>
      </w:tr>
      <w:tr w14:paraId="7D65B6A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80ACD49">
            <w:pPr>
              <w:spacing w:before="60" w:after="60"/>
            </w:pPr>
            <w:r>
              <w:rPr>
                <w:b/>
              </w:rPr>
              <w:t>Requirement</w:t>
            </w:r>
          </w:p>
        </w:tc>
        <w:tc>
          <w:tcPr>
            <w:tcW w:w="7500" w:type="dxa"/>
          </w:tcPr>
          <w:p w14:paraId="1121154A">
            <w:pPr>
              <w:spacing w:before="60" w:after="60"/>
            </w:pPr>
            <w:r>
              <w:t>The system shall accept input features including CL size, blood flow score, P4 level, embryo metadata, technician ID, and protocol type.</w:t>
            </w:r>
          </w:p>
        </w:tc>
      </w:tr>
      <w:tr w14:paraId="169A3A1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C2DAE0B">
            <w:pPr>
              <w:spacing w:before="60" w:after="60"/>
            </w:pPr>
            <w:r>
              <w:rPr>
                <w:b/>
              </w:rPr>
              <w:t>Source</w:t>
            </w:r>
          </w:p>
        </w:tc>
        <w:tc>
          <w:tcPr>
            <w:tcW w:w="7500" w:type="dxa"/>
          </w:tcPr>
          <w:p w14:paraId="0C0A3A6D">
            <w:pPr>
              <w:spacing w:before="60" w:after="60"/>
            </w:pPr>
            <w:r>
              <w:t>ML model requirements</w:t>
            </w:r>
          </w:p>
        </w:tc>
      </w:tr>
      <w:tr w14:paraId="750E816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478000F">
            <w:pPr>
              <w:spacing w:before="60" w:after="60"/>
            </w:pPr>
            <w:r>
              <w:rPr>
                <w:b/>
              </w:rPr>
              <w:t>Rationale</w:t>
            </w:r>
          </w:p>
        </w:tc>
        <w:tc>
          <w:tcPr>
            <w:tcW w:w="7500" w:type="dxa"/>
          </w:tcPr>
          <w:p w14:paraId="570541A4">
            <w:pPr>
              <w:spacing w:before="60" w:after="60"/>
            </w:pPr>
            <w:r>
              <w:t>To gather necessary features for prediction</w:t>
            </w:r>
          </w:p>
        </w:tc>
      </w:tr>
      <w:tr w14:paraId="04E0A97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47D47A0">
            <w:pPr>
              <w:spacing w:before="60" w:after="60"/>
            </w:pPr>
            <w:r>
              <w:rPr>
                <w:b/>
              </w:rPr>
              <w:t>Dependencies</w:t>
            </w:r>
          </w:p>
        </w:tc>
        <w:tc>
          <w:tcPr>
            <w:tcW w:w="7500" w:type="dxa"/>
          </w:tcPr>
          <w:p w14:paraId="423C6481">
            <w:pPr>
              <w:spacing w:before="60" w:after="60"/>
            </w:pPr>
            <w:r>
              <w:t>None</w:t>
            </w:r>
          </w:p>
        </w:tc>
      </w:tr>
      <w:tr w14:paraId="1FF50CC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0BC703E">
            <w:pPr>
              <w:spacing w:before="60" w:after="60"/>
            </w:pPr>
            <w:r>
              <w:rPr>
                <w:b/>
              </w:rPr>
              <w:t>Priority</w:t>
            </w:r>
          </w:p>
        </w:tc>
        <w:tc>
          <w:tcPr>
            <w:tcW w:w="7500" w:type="dxa"/>
          </w:tcPr>
          <w:p w14:paraId="3A4EDFDB">
            <w:pPr>
              <w:spacing w:before="60" w:after="60"/>
            </w:pPr>
            <w:r>
              <w:t>High</w:t>
            </w:r>
          </w:p>
        </w:tc>
      </w:tr>
    </w:tbl>
    <w:p w14:paraId="0BF0789B">
      <w:pPr>
        <w:spacing w:before="300"/>
      </w:pPr>
      <w:r>
        <w:rPr>
          <w:b/>
          <w:color w:val="1E3A5F"/>
        </w:rPr>
        <w:t>Table: Description of FR-4.2</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574D74B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PrEx>
        <w:tc>
          <w:tcPr>
            <w:tcW w:w="2500" w:type="dxa"/>
            <w:shd w:val="clear" w:color="auto" w:fill="EBF5FB"/>
          </w:tcPr>
          <w:p w14:paraId="5676FDF9">
            <w:pPr>
              <w:spacing w:before="60" w:after="60"/>
            </w:pPr>
            <w:r>
              <w:rPr>
                <w:b/>
              </w:rPr>
              <w:t>Identifier</w:t>
            </w:r>
          </w:p>
        </w:tc>
        <w:tc>
          <w:tcPr>
            <w:tcW w:w="7500" w:type="dxa"/>
          </w:tcPr>
          <w:p w14:paraId="2B8C9D30">
            <w:pPr>
              <w:spacing w:before="60" w:after="60"/>
            </w:pPr>
            <w:r>
              <w:t>FR-4.2</w:t>
            </w:r>
          </w:p>
        </w:tc>
      </w:tr>
      <w:tr w14:paraId="2974698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CC68A52">
            <w:pPr>
              <w:spacing w:before="60" w:after="60"/>
            </w:pPr>
            <w:r>
              <w:rPr>
                <w:b/>
              </w:rPr>
              <w:t>Title</w:t>
            </w:r>
          </w:p>
        </w:tc>
        <w:tc>
          <w:tcPr>
            <w:tcW w:w="7500" w:type="dxa"/>
          </w:tcPr>
          <w:p w14:paraId="2B16EF07">
            <w:pPr>
              <w:spacing w:before="60" w:after="60"/>
            </w:pPr>
            <w:r>
              <w:t>Pregnancy Probability</w:t>
            </w:r>
          </w:p>
        </w:tc>
      </w:tr>
      <w:tr w14:paraId="772EA4E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1A840D1">
            <w:pPr>
              <w:spacing w:before="60" w:after="60"/>
            </w:pPr>
            <w:r>
              <w:rPr>
                <w:b/>
              </w:rPr>
              <w:t>Requirement</w:t>
            </w:r>
          </w:p>
        </w:tc>
        <w:tc>
          <w:tcPr>
            <w:tcW w:w="7500" w:type="dxa"/>
          </w:tcPr>
          <w:p w14:paraId="5638D70B">
            <w:pPr>
              <w:spacing w:before="60" w:after="60"/>
            </w:pPr>
            <w:r>
              <w:t>The system shall calculate and display pregnancy probability as a percentage with confidence intervals.</w:t>
            </w:r>
          </w:p>
        </w:tc>
      </w:tr>
      <w:tr w14:paraId="08BBF78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C8321C6">
            <w:pPr>
              <w:spacing w:before="60" w:after="60"/>
            </w:pPr>
            <w:r>
              <w:rPr>
                <w:b/>
              </w:rPr>
              <w:t>Source</w:t>
            </w:r>
          </w:p>
        </w:tc>
        <w:tc>
          <w:tcPr>
            <w:tcW w:w="7500" w:type="dxa"/>
          </w:tcPr>
          <w:p w14:paraId="646B3511">
            <w:pPr>
              <w:spacing w:before="60" w:after="60"/>
            </w:pPr>
            <w:r>
              <w:t>User requirements</w:t>
            </w:r>
          </w:p>
        </w:tc>
      </w:tr>
      <w:tr w14:paraId="3118933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43F31E1">
            <w:pPr>
              <w:spacing w:before="60" w:after="60"/>
            </w:pPr>
            <w:r>
              <w:rPr>
                <w:b/>
              </w:rPr>
              <w:t>Rationale</w:t>
            </w:r>
          </w:p>
        </w:tc>
        <w:tc>
          <w:tcPr>
            <w:tcW w:w="7500" w:type="dxa"/>
          </w:tcPr>
          <w:p w14:paraId="2846D4DE">
            <w:pPr>
              <w:spacing w:before="60" w:after="60"/>
            </w:pPr>
            <w:r>
              <w:t>To provide quantitative prediction output</w:t>
            </w:r>
          </w:p>
        </w:tc>
      </w:tr>
      <w:tr w14:paraId="0C40AF5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6DFF553">
            <w:pPr>
              <w:spacing w:before="60" w:after="60"/>
            </w:pPr>
            <w:r>
              <w:rPr>
                <w:b/>
              </w:rPr>
              <w:t>Dependencies</w:t>
            </w:r>
          </w:p>
        </w:tc>
        <w:tc>
          <w:tcPr>
            <w:tcW w:w="7500" w:type="dxa"/>
          </w:tcPr>
          <w:p w14:paraId="6BF52F56">
            <w:pPr>
              <w:spacing w:before="60" w:after="60"/>
            </w:pPr>
            <w:r>
              <w:t>FR-4.1</w:t>
            </w:r>
          </w:p>
        </w:tc>
      </w:tr>
      <w:tr w14:paraId="431A722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AB3E88A">
            <w:pPr>
              <w:spacing w:before="60" w:after="60"/>
            </w:pPr>
            <w:r>
              <w:rPr>
                <w:b/>
              </w:rPr>
              <w:t>Priority</w:t>
            </w:r>
          </w:p>
        </w:tc>
        <w:tc>
          <w:tcPr>
            <w:tcW w:w="7500" w:type="dxa"/>
          </w:tcPr>
          <w:p w14:paraId="3E551FC7">
            <w:pPr>
              <w:spacing w:before="60" w:after="60"/>
            </w:pPr>
            <w:r>
              <w:t>High</w:t>
            </w:r>
          </w:p>
        </w:tc>
      </w:tr>
    </w:tbl>
    <w:p w14:paraId="68F7EF94">
      <w:pPr>
        <w:spacing w:before="300"/>
      </w:pPr>
      <w:r>
        <w:rPr>
          <w:b/>
          <w:color w:val="1E3A5F"/>
        </w:rPr>
        <w:t>Table: Description of FR-4.3</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7"/>
        <w:gridCol w:w="6689"/>
      </w:tblGrid>
      <w:tr w14:paraId="14EE0732">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CB96B1C">
            <w:pPr>
              <w:spacing w:before="60" w:after="60"/>
            </w:pPr>
            <w:r>
              <w:rPr>
                <w:b/>
              </w:rPr>
              <w:t>Identifier</w:t>
            </w:r>
          </w:p>
        </w:tc>
        <w:tc>
          <w:tcPr>
            <w:tcW w:w="7500" w:type="dxa"/>
          </w:tcPr>
          <w:p w14:paraId="0E44C4EF">
            <w:pPr>
              <w:spacing w:before="60" w:after="60"/>
            </w:pPr>
            <w:r>
              <w:t>FR-4.3</w:t>
            </w:r>
          </w:p>
        </w:tc>
      </w:tr>
      <w:tr w14:paraId="10606AF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81A8AEF">
            <w:pPr>
              <w:spacing w:before="60" w:after="60"/>
            </w:pPr>
            <w:r>
              <w:rPr>
                <w:b/>
              </w:rPr>
              <w:t>Title</w:t>
            </w:r>
          </w:p>
        </w:tc>
        <w:tc>
          <w:tcPr>
            <w:tcW w:w="7500" w:type="dxa"/>
          </w:tcPr>
          <w:p w14:paraId="687CC577">
            <w:pPr>
              <w:spacing w:before="60" w:after="60"/>
            </w:pPr>
            <w:r>
              <w:t>SHAP Explanations</w:t>
            </w:r>
          </w:p>
        </w:tc>
      </w:tr>
      <w:tr w14:paraId="2668233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5EDEEA9">
            <w:pPr>
              <w:spacing w:before="60" w:after="60"/>
            </w:pPr>
            <w:r>
              <w:rPr>
                <w:b/>
              </w:rPr>
              <w:t>Requirement</w:t>
            </w:r>
          </w:p>
        </w:tc>
        <w:tc>
          <w:tcPr>
            <w:tcW w:w="7500" w:type="dxa"/>
          </w:tcPr>
          <w:p w14:paraId="7B5741C5">
            <w:pPr>
              <w:spacing w:before="60" w:after="60"/>
            </w:pPr>
            <w:r>
              <w:t>The system shall provide SHAP-based explanations showing the contribution of each input feature to the prediction result.</w:t>
            </w:r>
          </w:p>
        </w:tc>
      </w:tr>
      <w:tr w14:paraId="61801C7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DB91407">
            <w:pPr>
              <w:spacing w:before="60" w:after="60"/>
            </w:pPr>
            <w:r>
              <w:rPr>
                <w:b/>
              </w:rPr>
              <w:t>Source</w:t>
            </w:r>
          </w:p>
        </w:tc>
        <w:tc>
          <w:tcPr>
            <w:tcW w:w="7500" w:type="dxa"/>
          </w:tcPr>
          <w:p w14:paraId="517FA6BF">
            <w:pPr>
              <w:spacing w:before="60" w:after="60"/>
            </w:pPr>
            <w:r>
              <w:t>Explainability requirements</w:t>
            </w:r>
          </w:p>
        </w:tc>
      </w:tr>
      <w:tr w14:paraId="4A73D8B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78F2D13">
            <w:pPr>
              <w:spacing w:before="60" w:after="60"/>
            </w:pPr>
            <w:r>
              <w:rPr>
                <w:b/>
              </w:rPr>
              <w:t>Rationale</w:t>
            </w:r>
          </w:p>
        </w:tc>
        <w:tc>
          <w:tcPr>
            <w:tcW w:w="7500" w:type="dxa"/>
          </w:tcPr>
          <w:p w14:paraId="6A3A3E68">
            <w:pPr>
              <w:spacing w:before="60" w:after="60"/>
            </w:pPr>
            <w:r>
              <w:t>To make AI predictions interpretable</w:t>
            </w:r>
          </w:p>
        </w:tc>
      </w:tr>
      <w:tr w14:paraId="2C8A6AF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199FB96">
            <w:pPr>
              <w:spacing w:before="60" w:after="60"/>
            </w:pPr>
            <w:r>
              <w:rPr>
                <w:b/>
              </w:rPr>
              <w:t>Dependencies</w:t>
            </w:r>
          </w:p>
        </w:tc>
        <w:tc>
          <w:tcPr>
            <w:tcW w:w="7500" w:type="dxa"/>
          </w:tcPr>
          <w:p w14:paraId="259C8266">
            <w:pPr>
              <w:spacing w:before="60" w:after="60"/>
            </w:pPr>
            <w:r>
              <w:t>FR-4.2</w:t>
            </w:r>
          </w:p>
        </w:tc>
      </w:tr>
      <w:tr w14:paraId="7CF003D0">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1180AA3">
            <w:pPr>
              <w:spacing w:before="60" w:after="60"/>
            </w:pPr>
            <w:r>
              <w:rPr>
                <w:b/>
              </w:rPr>
              <w:t>Priority</w:t>
            </w:r>
          </w:p>
        </w:tc>
        <w:tc>
          <w:tcPr>
            <w:tcW w:w="7500" w:type="dxa"/>
          </w:tcPr>
          <w:p w14:paraId="28A345D6">
            <w:pPr>
              <w:spacing w:before="60" w:after="60"/>
            </w:pPr>
            <w:r>
              <w:t>High</w:t>
            </w:r>
          </w:p>
        </w:tc>
      </w:tr>
    </w:tbl>
    <w:p w14:paraId="3EB967D9">
      <w:pPr>
        <w:spacing w:before="300"/>
      </w:pPr>
      <w:r>
        <w:rPr>
          <w:b/>
          <w:color w:val="1E3A5F"/>
        </w:rPr>
        <w:t>Table: Description of FR-4.4</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42"/>
        <w:gridCol w:w="6704"/>
      </w:tblGrid>
      <w:tr w14:paraId="6FDA8A5A">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F7054BB">
            <w:pPr>
              <w:spacing w:before="60" w:after="60"/>
            </w:pPr>
            <w:r>
              <w:rPr>
                <w:b/>
              </w:rPr>
              <w:t>Identifier</w:t>
            </w:r>
          </w:p>
        </w:tc>
        <w:tc>
          <w:tcPr>
            <w:tcW w:w="7500" w:type="dxa"/>
          </w:tcPr>
          <w:p w14:paraId="6D8A5994">
            <w:pPr>
              <w:spacing w:before="60" w:after="60"/>
            </w:pPr>
            <w:r>
              <w:t>FR-4.4</w:t>
            </w:r>
          </w:p>
        </w:tc>
      </w:tr>
      <w:tr w14:paraId="36F45F7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B466EC6">
            <w:pPr>
              <w:spacing w:before="60" w:after="60"/>
            </w:pPr>
            <w:r>
              <w:rPr>
                <w:b/>
              </w:rPr>
              <w:t>Title</w:t>
            </w:r>
          </w:p>
        </w:tc>
        <w:tc>
          <w:tcPr>
            <w:tcW w:w="7500" w:type="dxa"/>
          </w:tcPr>
          <w:p w14:paraId="3C22C7E7">
            <w:pPr>
              <w:spacing w:before="60" w:after="60"/>
            </w:pPr>
            <w:r>
              <w:t>Risk Band Classification</w:t>
            </w:r>
          </w:p>
        </w:tc>
      </w:tr>
      <w:tr w14:paraId="029EF77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B935391">
            <w:pPr>
              <w:spacing w:before="60" w:after="60"/>
            </w:pPr>
            <w:r>
              <w:rPr>
                <w:b/>
              </w:rPr>
              <w:t>Requirement</w:t>
            </w:r>
          </w:p>
        </w:tc>
        <w:tc>
          <w:tcPr>
            <w:tcW w:w="7500" w:type="dxa"/>
          </w:tcPr>
          <w:p w14:paraId="094F11AF">
            <w:pPr>
              <w:spacing w:before="60" w:after="60"/>
            </w:pPr>
            <w:r>
              <w:t>The system shall classify predictions into risk bands (Low/Medium/High) based on probability thresholds.</w:t>
            </w:r>
          </w:p>
        </w:tc>
      </w:tr>
      <w:tr w14:paraId="6154375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DADCE41">
            <w:pPr>
              <w:spacing w:before="60" w:after="60"/>
            </w:pPr>
            <w:r>
              <w:rPr>
                <w:b/>
              </w:rPr>
              <w:t>Source</w:t>
            </w:r>
          </w:p>
        </w:tc>
        <w:tc>
          <w:tcPr>
            <w:tcW w:w="7500" w:type="dxa"/>
          </w:tcPr>
          <w:p w14:paraId="239B9D4C">
            <w:pPr>
              <w:spacing w:before="60" w:after="60"/>
            </w:pPr>
            <w:r>
              <w:t>Clinical usability requirements</w:t>
            </w:r>
          </w:p>
        </w:tc>
      </w:tr>
      <w:tr w14:paraId="755B6F60">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6AA37AE">
            <w:pPr>
              <w:spacing w:before="60" w:after="60"/>
            </w:pPr>
            <w:r>
              <w:rPr>
                <w:b/>
              </w:rPr>
              <w:t>Rationale</w:t>
            </w:r>
          </w:p>
        </w:tc>
        <w:tc>
          <w:tcPr>
            <w:tcW w:w="7500" w:type="dxa"/>
          </w:tcPr>
          <w:p w14:paraId="1F628CDC">
            <w:pPr>
              <w:spacing w:before="60" w:after="60"/>
            </w:pPr>
            <w:r>
              <w:t>To support clinical decision-making</w:t>
            </w:r>
          </w:p>
        </w:tc>
      </w:tr>
      <w:tr w14:paraId="098B3B45">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PrEx>
        <w:tc>
          <w:tcPr>
            <w:tcW w:w="2500" w:type="dxa"/>
            <w:shd w:val="clear" w:color="auto" w:fill="EBF5FB"/>
          </w:tcPr>
          <w:p w14:paraId="3B90F902">
            <w:pPr>
              <w:spacing w:before="60" w:after="60"/>
            </w:pPr>
            <w:r>
              <w:rPr>
                <w:b/>
              </w:rPr>
              <w:t>Dependencies</w:t>
            </w:r>
          </w:p>
        </w:tc>
        <w:tc>
          <w:tcPr>
            <w:tcW w:w="7500" w:type="dxa"/>
          </w:tcPr>
          <w:p w14:paraId="631F5F1F">
            <w:pPr>
              <w:spacing w:before="60" w:after="60"/>
            </w:pPr>
            <w:r>
              <w:t>FR-4.2</w:t>
            </w:r>
          </w:p>
        </w:tc>
      </w:tr>
      <w:tr w14:paraId="028B462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FAA942D">
            <w:pPr>
              <w:spacing w:before="60" w:after="60"/>
            </w:pPr>
            <w:r>
              <w:rPr>
                <w:b/>
              </w:rPr>
              <w:t>Priority</w:t>
            </w:r>
          </w:p>
        </w:tc>
        <w:tc>
          <w:tcPr>
            <w:tcW w:w="7500" w:type="dxa"/>
          </w:tcPr>
          <w:p w14:paraId="0C13EB90">
            <w:pPr>
              <w:spacing w:before="60" w:after="60"/>
            </w:pPr>
            <w:r>
              <w:t>Medium</w:t>
            </w:r>
          </w:p>
        </w:tc>
      </w:tr>
    </w:tbl>
    <w:p w14:paraId="441558D7">
      <w:pPr>
        <w:spacing w:before="300"/>
      </w:pPr>
      <w:r>
        <w:rPr>
          <w:b/>
          <w:color w:val="1E3A5F"/>
        </w:rPr>
        <w:t>Table: Description of FR-4.5</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6166836A">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0BC8150">
            <w:pPr>
              <w:spacing w:before="60" w:after="60"/>
            </w:pPr>
            <w:r>
              <w:rPr>
                <w:b/>
              </w:rPr>
              <w:t>Identifier</w:t>
            </w:r>
          </w:p>
        </w:tc>
        <w:tc>
          <w:tcPr>
            <w:tcW w:w="7500" w:type="dxa"/>
          </w:tcPr>
          <w:p w14:paraId="0F98796D">
            <w:pPr>
              <w:spacing w:before="60" w:after="60"/>
            </w:pPr>
            <w:r>
              <w:t>FR-4.5</w:t>
            </w:r>
          </w:p>
        </w:tc>
      </w:tr>
      <w:tr w14:paraId="2C20A65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A64876B">
            <w:pPr>
              <w:spacing w:before="60" w:after="60"/>
            </w:pPr>
            <w:r>
              <w:rPr>
                <w:b/>
              </w:rPr>
              <w:t>Title</w:t>
            </w:r>
          </w:p>
        </w:tc>
        <w:tc>
          <w:tcPr>
            <w:tcW w:w="7500" w:type="dxa"/>
          </w:tcPr>
          <w:p w14:paraId="226996B1">
            <w:pPr>
              <w:spacing w:before="60" w:after="60"/>
            </w:pPr>
            <w:r>
              <w:t>Historical Comparison</w:t>
            </w:r>
          </w:p>
        </w:tc>
      </w:tr>
      <w:tr w14:paraId="783FFC4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3ECAB42">
            <w:pPr>
              <w:spacing w:before="60" w:after="60"/>
            </w:pPr>
            <w:r>
              <w:rPr>
                <w:b/>
              </w:rPr>
              <w:t>Requirement</w:t>
            </w:r>
          </w:p>
        </w:tc>
        <w:tc>
          <w:tcPr>
            <w:tcW w:w="7500" w:type="dxa"/>
          </w:tcPr>
          <w:p w14:paraId="0E3CFE32">
            <w:pPr>
              <w:spacing w:before="60" w:after="60"/>
            </w:pPr>
            <w:r>
              <w:t>The system shall compare predictions against similar historical cases for validation context.</w:t>
            </w:r>
          </w:p>
        </w:tc>
      </w:tr>
      <w:tr w14:paraId="7FB397F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8FCF532">
            <w:pPr>
              <w:spacing w:before="60" w:after="60"/>
            </w:pPr>
            <w:r>
              <w:rPr>
                <w:b/>
              </w:rPr>
              <w:t>Source</w:t>
            </w:r>
          </w:p>
        </w:tc>
        <w:tc>
          <w:tcPr>
            <w:tcW w:w="7500" w:type="dxa"/>
          </w:tcPr>
          <w:p w14:paraId="3B1D981D">
            <w:pPr>
              <w:spacing w:before="60" w:after="60"/>
            </w:pPr>
            <w:r>
              <w:t>User requirements</w:t>
            </w:r>
          </w:p>
        </w:tc>
      </w:tr>
      <w:tr w14:paraId="1F0FCCD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1E5D50C">
            <w:pPr>
              <w:spacing w:before="60" w:after="60"/>
            </w:pPr>
            <w:r>
              <w:rPr>
                <w:b/>
              </w:rPr>
              <w:t>Rationale</w:t>
            </w:r>
          </w:p>
        </w:tc>
        <w:tc>
          <w:tcPr>
            <w:tcW w:w="7500" w:type="dxa"/>
          </w:tcPr>
          <w:p w14:paraId="64CC4538">
            <w:pPr>
              <w:spacing w:before="60" w:after="60"/>
            </w:pPr>
            <w:r>
              <w:t>To provide reference points for predictions</w:t>
            </w:r>
          </w:p>
        </w:tc>
      </w:tr>
      <w:tr w14:paraId="2921EA6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EF74AEE">
            <w:pPr>
              <w:spacing w:before="60" w:after="60"/>
            </w:pPr>
            <w:r>
              <w:rPr>
                <w:b/>
              </w:rPr>
              <w:t>Dependencies</w:t>
            </w:r>
          </w:p>
        </w:tc>
        <w:tc>
          <w:tcPr>
            <w:tcW w:w="7500" w:type="dxa"/>
          </w:tcPr>
          <w:p w14:paraId="7C9A2FD6">
            <w:pPr>
              <w:spacing w:before="60" w:after="60"/>
            </w:pPr>
            <w:r>
              <w:t>FR-4.2</w:t>
            </w:r>
          </w:p>
        </w:tc>
      </w:tr>
      <w:tr w14:paraId="19E1D14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6194B11">
            <w:pPr>
              <w:spacing w:before="60" w:after="60"/>
            </w:pPr>
            <w:r>
              <w:rPr>
                <w:b/>
              </w:rPr>
              <w:t>Priority</w:t>
            </w:r>
          </w:p>
        </w:tc>
        <w:tc>
          <w:tcPr>
            <w:tcW w:w="7500" w:type="dxa"/>
          </w:tcPr>
          <w:p w14:paraId="77FE2DEB">
            <w:pPr>
              <w:spacing w:before="60" w:after="60"/>
            </w:pPr>
            <w:r>
              <w:t>Low</w:t>
            </w:r>
          </w:p>
        </w:tc>
      </w:tr>
    </w:tbl>
    <w:p w14:paraId="5CDBD032">
      <w:pPr>
        <w:spacing w:before="200"/>
      </w:pPr>
      <w:r>
        <w:rPr>
          <w:b/>
          <w:i/>
          <w:color w:val="722F37"/>
        </w:rPr>
        <w:t>Decision Support Layer</w:t>
      </w:r>
    </w:p>
    <w:p w14:paraId="6A1F3350">
      <w:pPr>
        <w:spacing w:before="300"/>
      </w:pPr>
      <w:r>
        <w:rPr>
          <w:b/>
          <w:color w:val="1E3A5F"/>
        </w:rPr>
        <w:t>Table: Description of FR-4.6</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48"/>
        <w:gridCol w:w="6698"/>
      </w:tblGrid>
      <w:tr w14:paraId="50F0D7D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PrEx>
        <w:tc>
          <w:tcPr>
            <w:tcW w:w="2500" w:type="dxa"/>
            <w:shd w:val="clear" w:color="auto" w:fill="EBF5FB"/>
          </w:tcPr>
          <w:p w14:paraId="3115B459">
            <w:pPr>
              <w:spacing w:before="60" w:after="60"/>
            </w:pPr>
            <w:r>
              <w:rPr>
                <w:b/>
              </w:rPr>
              <w:t>Identifier</w:t>
            </w:r>
          </w:p>
        </w:tc>
        <w:tc>
          <w:tcPr>
            <w:tcW w:w="7500" w:type="dxa"/>
          </w:tcPr>
          <w:p w14:paraId="569D088E">
            <w:pPr>
              <w:spacing w:before="60" w:after="60"/>
            </w:pPr>
            <w:r>
              <w:t>FR-4.6</w:t>
            </w:r>
          </w:p>
        </w:tc>
      </w:tr>
      <w:tr w14:paraId="0D2471F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5D6E424">
            <w:pPr>
              <w:spacing w:before="60" w:after="60"/>
            </w:pPr>
            <w:r>
              <w:rPr>
                <w:b/>
              </w:rPr>
              <w:t>Title</w:t>
            </w:r>
          </w:p>
        </w:tc>
        <w:tc>
          <w:tcPr>
            <w:tcW w:w="7500" w:type="dxa"/>
          </w:tcPr>
          <w:p w14:paraId="4A4068DC">
            <w:pPr>
              <w:spacing w:before="60" w:after="60"/>
            </w:pPr>
            <w:r>
              <w:t>Clinical Recommendation Output</w:t>
            </w:r>
          </w:p>
        </w:tc>
      </w:tr>
      <w:tr w14:paraId="22C0480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AC6FAA2">
            <w:pPr>
              <w:spacing w:before="60" w:after="60"/>
            </w:pPr>
            <w:r>
              <w:rPr>
                <w:b/>
              </w:rPr>
              <w:t>Requirement</w:t>
            </w:r>
          </w:p>
        </w:tc>
        <w:tc>
          <w:tcPr>
            <w:tcW w:w="7500" w:type="dxa"/>
          </w:tcPr>
          <w:p w14:paraId="11AD9731">
            <w:pPr>
              <w:spacing w:before="60" w:after="60"/>
            </w:pPr>
            <w:r>
              <w:t>The system shall provide actionable recommendations: Proceed with ET, Delay transfer, or Change protocol based on prediction results and risk assessment.</w:t>
            </w:r>
          </w:p>
        </w:tc>
      </w:tr>
      <w:tr w14:paraId="6879DD1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8376DD9">
            <w:pPr>
              <w:spacing w:before="60" w:after="60"/>
            </w:pPr>
            <w:r>
              <w:rPr>
                <w:b/>
              </w:rPr>
              <w:t>Source</w:t>
            </w:r>
          </w:p>
        </w:tc>
        <w:tc>
          <w:tcPr>
            <w:tcW w:w="7500" w:type="dxa"/>
          </w:tcPr>
          <w:p w14:paraId="07ECCC8F">
            <w:pPr>
              <w:spacing w:before="60" w:after="60"/>
            </w:pPr>
            <w:r>
              <w:t>Clinical decision support requirements</w:t>
            </w:r>
          </w:p>
        </w:tc>
      </w:tr>
      <w:tr w14:paraId="6355188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EEAB668">
            <w:pPr>
              <w:spacing w:before="60" w:after="60"/>
            </w:pPr>
            <w:r>
              <w:rPr>
                <w:b/>
              </w:rPr>
              <w:t>Rationale</w:t>
            </w:r>
          </w:p>
        </w:tc>
        <w:tc>
          <w:tcPr>
            <w:tcW w:w="7500" w:type="dxa"/>
          </w:tcPr>
          <w:p w14:paraId="1D22D01D">
            <w:pPr>
              <w:spacing w:before="60" w:after="60"/>
            </w:pPr>
            <w:r>
              <w:t>To convert analytics into actionable clinical guidance</w:t>
            </w:r>
          </w:p>
        </w:tc>
      </w:tr>
      <w:tr w14:paraId="54C8C31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B2AD158">
            <w:pPr>
              <w:spacing w:before="60" w:after="60"/>
            </w:pPr>
            <w:r>
              <w:rPr>
                <w:b/>
              </w:rPr>
              <w:t>Dependencies</w:t>
            </w:r>
          </w:p>
        </w:tc>
        <w:tc>
          <w:tcPr>
            <w:tcW w:w="7500" w:type="dxa"/>
          </w:tcPr>
          <w:p w14:paraId="258E6B8E">
            <w:pPr>
              <w:spacing w:before="60" w:after="60"/>
            </w:pPr>
            <w:r>
              <w:t>FR-4.2</w:t>
            </w:r>
          </w:p>
        </w:tc>
      </w:tr>
      <w:tr w14:paraId="0A1614B5">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E2D1072">
            <w:pPr>
              <w:spacing w:before="60" w:after="60"/>
            </w:pPr>
            <w:r>
              <w:rPr>
                <w:b/>
              </w:rPr>
              <w:t>Priority</w:t>
            </w:r>
          </w:p>
        </w:tc>
        <w:tc>
          <w:tcPr>
            <w:tcW w:w="7500" w:type="dxa"/>
          </w:tcPr>
          <w:p w14:paraId="3715CE64">
            <w:pPr>
              <w:spacing w:before="60" w:after="60"/>
            </w:pPr>
            <w:r>
              <w:t>High</w:t>
            </w:r>
          </w:p>
        </w:tc>
      </w:tr>
    </w:tbl>
    <w:p w14:paraId="117F9387">
      <w:pPr>
        <w:spacing w:before="300"/>
      </w:pPr>
      <w:r>
        <w:rPr>
          <w:b/>
          <w:color w:val="1E3A5F"/>
        </w:rPr>
        <w:t>Table: Description of FR-4.7</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0"/>
        <w:gridCol w:w="6696"/>
      </w:tblGrid>
      <w:tr w14:paraId="4706DB0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29BE94B">
            <w:pPr>
              <w:spacing w:before="60" w:after="60"/>
            </w:pPr>
            <w:r>
              <w:rPr>
                <w:b/>
              </w:rPr>
              <w:t>Identifier</w:t>
            </w:r>
          </w:p>
        </w:tc>
        <w:tc>
          <w:tcPr>
            <w:tcW w:w="7500" w:type="dxa"/>
          </w:tcPr>
          <w:p w14:paraId="7CFB8E59">
            <w:pPr>
              <w:spacing w:before="60" w:after="60"/>
            </w:pPr>
            <w:r>
              <w:t>FR-4.7</w:t>
            </w:r>
          </w:p>
        </w:tc>
      </w:tr>
      <w:tr w14:paraId="1E7DFAA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1FBA405">
            <w:pPr>
              <w:spacing w:before="60" w:after="60"/>
            </w:pPr>
            <w:r>
              <w:rPr>
                <w:b/>
              </w:rPr>
              <w:t>Title</w:t>
            </w:r>
          </w:p>
        </w:tc>
        <w:tc>
          <w:tcPr>
            <w:tcW w:w="7500" w:type="dxa"/>
          </w:tcPr>
          <w:p w14:paraId="5710E067">
            <w:pPr>
              <w:spacing w:before="60" w:after="60"/>
            </w:pPr>
            <w:r>
              <w:t>Decision Justification</w:t>
            </w:r>
          </w:p>
        </w:tc>
      </w:tr>
      <w:tr w14:paraId="4E97B8B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DE220B0">
            <w:pPr>
              <w:spacing w:before="60" w:after="60"/>
            </w:pPr>
            <w:r>
              <w:rPr>
                <w:b/>
              </w:rPr>
              <w:t>Requirement</w:t>
            </w:r>
          </w:p>
        </w:tc>
        <w:tc>
          <w:tcPr>
            <w:tcW w:w="7500" w:type="dxa"/>
          </w:tcPr>
          <w:p w14:paraId="44FDF574">
            <w:pPr>
              <w:spacing w:before="60" w:after="60"/>
            </w:pPr>
            <w:r>
              <w:t>The system shall explain recommendations using key contributing factors and clinical reasoning.</w:t>
            </w:r>
          </w:p>
        </w:tc>
      </w:tr>
      <w:tr w14:paraId="7B3F5220">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9AC42F0">
            <w:pPr>
              <w:spacing w:before="60" w:after="60"/>
            </w:pPr>
            <w:r>
              <w:rPr>
                <w:b/>
              </w:rPr>
              <w:t>Source</w:t>
            </w:r>
          </w:p>
        </w:tc>
        <w:tc>
          <w:tcPr>
            <w:tcW w:w="7500" w:type="dxa"/>
          </w:tcPr>
          <w:p w14:paraId="0E4D26C9">
            <w:pPr>
              <w:spacing w:before="60" w:after="60"/>
            </w:pPr>
            <w:r>
              <w:t>Explainability requirements</w:t>
            </w:r>
          </w:p>
        </w:tc>
      </w:tr>
      <w:tr w14:paraId="6360C55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PrEx>
        <w:tc>
          <w:tcPr>
            <w:tcW w:w="2500" w:type="dxa"/>
            <w:shd w:val="clear" w:color="auto" w:fill="EBF5FB"/>
          </w:tcPr>
          <w:p w14:paraId="2E249B8E">
            <w:pPr>
              <w:spacing w:before="60" w:after="60"/>
            </w:pPr>
            <w:r>
              <w:rPr>
                <w:b/>
              </w:rPr>
              <w:t>Rationale</w:t>
            </w:r>
          </w:p>
        </w:tc>
        <w:tc>
          <w:tcPr>
            <w:tcW w:w="7500" w:type="dxa"/>
          </w:tcPr>
          <w:p w14:paraId="08299903">
            <w:pPr>
              <w:spacing w:before="60" w:after="60"/>
            </w:pPr>
            <w:r>
              <w:t>To build trust in automated recommendations</w:t>
            </w:r>
          </w:p>
        </w:tc>
      </w:tr>
      <w:tr w14:paraId="057959E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PrEx>
        <w:tc>
          <w:tcPr>
            <w:tcW w:w="2500" w:type="dxa"/>
            <w:shd w:val="clear" w:color="auto" w:fill="EBF5FB"/>
          </w:tcPr>
          <w:p w14:paraId="25AFE69D">
            <w:pPr>
              <w:spacing w:before="60" w:after="60"/>
            </w:pPr>
            <w:r>
              <w:rPr>
                <w:b/>
              </w:rPr>
              <w:t>Dependencies</w:t>
            </w:r>
          </w:p>
        </w:tc>
        <w:tc>
          <w:tcPr>
            <w:tcW w:w="7500" w:type="dxa"/>
          </w:tcPr>
          <w:p w14:paraId="6324BF7E">
            <w:pPr>
              <w:spacing w:before="60" w:after="60"/>
            </w:pPr>
            <w:r>
              <w:t>FR-4.6</w:t>
            </w:r>
          </w:p>
        </w:tc>
      </w:tr>
      <w:tr w14:paraId="4AD1E44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C10CE80">
            <w:pPr>
              <w:spacing w:before="60" w:after="60"/>
            </w:pPr>
            <w:r>
              <w:rPr>
                <w:b/>
              </w:rPr>
              <w:t>Priority</w:t>
            </w:r>
          </w:p>
        </w:tc>
        <w:tc>
          <w:tcPr>
            <w:tcW w:w="7500" w:type="dxa"/>
          </w:tcPr>
          <w:p w14:paraId="64E39CA0">
            <w:pPr>
              <w:spacing w:before="60" w:after="60"/>
            </w:pPr>
            <w:r>
              <w:t>High</w:t>
            </w:r>
          </w:p>
        </w:tc>
      </w:tr>
    </w:tbl>
    <w:p w14:paraId="38236292">
      <w:pPr>
        <w:spacing w:before="200"/>
      </w:pPr>
      <w:r>
        <w:rPr>
          <w:b/>
          <w:i/>
          <w:color w:val="722F37"/>
        </w:rPr>
        <w:t>Uncertainty Awareness</w:t>
      </w:r>
    </w:p>
    <w:p w14:paraId="5FB6B89A">
      <w:pPr>
        <w:spacing w:before="300"/>
      </w:pPr>
      <w:r>
        <w:rPr>
          <w:b/>
          <w:color w:val="1E3A5F"/>
        </w:rPr>
        <w:t>Table: Description of FR-4.8</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7"/>
        <w:gridCol w:w="6689"/>
      </w:tblGrid>
      <w:tr w14:paraId="09CD02E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7999FBD">
            <w:pPr>
              <w:spacing w:before="60" w:after="60"/>
            </w:pPr>
            <w:r>
              <w:rPr>
                <w:b/>
              </w:rPr>
              <w:t>Identifier</w:t>
            </w:r>
          </w:p>
        </w:tc>
        <w:tc>
          <w:tcPr>
            <w:tcW w:w="7500" w:type="dxa"/>
          </w:tcPr>
          <w:p w14:paraId="7D184AA0">
            <w:pPr>
              <w:spacing w:before="60" w:after="60"/>
            </w:pPr>
            <w:r>
              <w:t>FR-4.8</w:t>
            </w:r>
          </w:p>
        </w:tc>
      </w:tr>
      <w:tr w14:paraId="6152C94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7647AD3">
            <w:pPr>
              <w:spacing w:before="60" w:after="60"/>
            </w:pPr>
            <w:r>
              <w:rPr>
                <w:b/>
              </w:rPr>
              <w:t>Title</w:t>
            </w:r>
          </w:p>
        </w:tc>
        <w:tc>
          <w:tcPr>
            <w:tcW w:w="7500" w:type="dxa"/>
          </w:tcPr>
          <w:p w14:paraId="0A075C8E">
            <w:pPr>
              <w:spacing w:before="60" w:after="60"/>
            </w:pPr>
            <w:r>
              <w:t>Prediction Confidence Indicator</w:t>
            </w:r>
          </w:p>
        </w:tc>
      </w:tr>
      <w:tr w14:paraId="4B54923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CCAA925">
            <w:pPr>
              <w:spacing w:before="60" w:after="60"/>
            </w:pPr>
            <w:r>
              <w:rPr>
                <w:b/>
              </w:rPr>
              <w:t>Requirement</w:t>
            </w:r>
          </w:p>
        </w:tc>
        <w:tc>
          <w:tcPr>
            <w:tcW w:w="7500" w:type="dxa"/>
          </w:tcPr>
          <w:p w14:paraId="7901E52E">
            <w:pPr>
              <w:spacing w:before="60" w:after="60"/>
            </w:pPr>
            <w:r>
              <w:t>The system shall label predictions as High, Medium, or Low confidence based on model certainty and data quality.</w:t>
            </w:r>
          </w:p>
        </w:tc>
      </w:tr>
      <w:tr w14:paraId="7F3C9CDA">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7AEC1A8">
            <w:pPr>
              <w:spacing w:before="60" w:after="60"/>
            </w:pPr>
            <w:r>
              <w:rPr>
                <w:b/>
              </w:rPr>
              <w:t>Source</w:t>
            </w:r>
          </w:p>
        </w:tc>
        <w:tc>
          <w:tcPr>
            <w:tcW w:w="7500" w:type="dxa"/>
          </w:tcPr>
          <w:p w14:paraId="656D9104">
            <w:pPr>
              <w:spacing w:before="60" w:after="60"/>
            </w:pPr>
            <w:r>
              <w:t>Uncertainty quantification requirements</w:t>
            </w:r>
          </w:p>
        </w:tc>
      </w:tr>
      <w:tr w14:paraId="31436A3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40E092A">
            <w:pPr>
              <w:spacing w:before="60" w:after="60"/>
            </w:pPr>
            <w:r>
              <w:rPr>
                <w:b/>
              </w:rPr>
              <w:t>Rationale</w:t>
            </w:r>
          </w:p>
        </w:tc>
        <w:tc>
          <w:tcPr>
            <w:tcW w:w="7500" w:type="dxa"/>
          </w:tcPr>
          <w:p w14:paraId="4450C2A7">
            <w:pPr>
              <w:spacing w:before="60" w:after="60"/>
            </w:pPr>
            <w:r>
              <w:t>To communicate prediction reliability</w:t>
            </w:r>
          </w:p>
        </w:tc>
      </w:tr>
      <w:tr w14:paraId="5DE2EF3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C7D7879">
            <w:pPr>
              <w:spacing w:before="60" w:after="60"/>
            </w:pPr>
            <w:r>
              <w:rPr>
                <w:b/>
              </w:rPr>
              <w:t>Dependencies</w:t>
            </w:r>
          </w:p>
        </w:tc>
        <w:tc>
          <w:tcPr>
            <w:tcW w:w="7500" w:type="dxa"/>
          </w:tcPr>
          <w:p w14:paraId="501DA5F3">
            <w:pPr>
              <w:spacing w:before="60" w:after="60"/>
            </w:pPr>
            <w:r>
              <w:t>FR-4.2</w:t>
            </w:r>
          </w:p>
        </w:tc>
      </w:tr>
      <w:tr w14:paraId="6C85866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1BBF712">
            <w:pPr>
              <w:spacing w:before="60" w:after="60"/>
            </w:pPr>
            <w:r>
              <w:rPr>
                <w:b/>
              </w:rPr>
              <w:t>Priority</w:t>
            </w:r>
          </w:p>
        </w:tc>
        <w:tc>
          <w:tcPr>
            <w:tcW w:w="7500" w:type="dxa"/>
          </w:tcPr>
          <w:p w14:paraId="684990AA">
            <w:pPr>
              <w:spacing w:before="60" w:after="60"/>
            </w:pPr>
            <w:r>
              <w:t>High</w:t>
            </w:r>
          </w:p>
        </w:tc>
      </w:tr>
    </w:tbl>
    <w:p w14:paraId="25E97EB4">
      <w:pPr>
        <w:spacing w:before="300"/>
      </w:pPr>
      <w:r>
        <w:rPr>
          <w:b/>
          <w:color w:val="1E3A5F"/>
        </w:rPr>
        <w:t>Table: Description of FR-4.9</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686C436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PrEx>
        <w:tc>
          <w:tcPr>
            <w:tcW w:w="2500" w:type="dxa"/>
            <w:shd w:val="clear" w:color="auto" w:fill="EBF5FB"/>
          </w:tcPr>
          <w:p w14:paraId="524707C2">
            <w:pPr>
              <w:spacing w:before="60" w:after="60"/>
            </w:pPr>
            <w:r>
              <w:rPr>
                <w:b/>
              </w:rPr>
              <w:t>Identifier</w:t>
            </w:r>
          </w:p>
        </w:tc>
        <w:tc>
          <w:tcPr>
            <w:tcW w:w="7500" w:type="dxa"/>
          </w:tcPr>
          <w:p w14:paraId="3CA41B8C">
            <w:pPr>
              <w:spacing w:before="60" w:after="60"/>
            </w:pPr>
            <w:r>
              <w:t>FR-4.9</w:t>
            </w:r>
          </w:p>
        </w:tc>
      </w:tr>
      <w:tr w14:paraId="455FB5C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4C59194">
            <w:pPr>
              <w:spacing w:before="60" w:after="60"/>
            </w:pPr>
            <w:r>
              <w:rPr>
                <w:b/>
              </w:rPr>
              <w:t>Title</w:t>
            </w:r>
          </w:p>
        </w:tc>
        <w:tc>
          <w:tcPr>
            <w:tcW w:w="7500" w:type="dxa"/>
          </w:tcPr>
          <w:p w14:paraId="4B982E1F">
            <w:pPr>
              <w:spacing w:before="60" w:after="60"/>
            </w:pPr>
            <w:r>
              <w:t>Data Sufficiency Warning</w:t>
            </w:r>
          </w:p>
        </w:tc>
      </w:tr>
      <w:tr w14:paraId="14FBB04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DD91941">
            <w:pPr>
              <w:spacing w:before="60" w:after="60"/>
            </w:pPr>
            <w:r>
              <w:rPr>
                <w:b/>
              </w:rPr>
              <w:t>Requirement</w:t>
            </w:r>
          </w:p>
        </w:tc>
        <w:tc>
          <w:tcPr>
            <w:tcW w:w="7500" w:type="dxa"/>
          </w:tcPr>
          <w:p w14:paraId="02972E4F">
            <w:pPr>
              <w:spacing w:before="60" w:after="60"/>
            </w:pPr>
            <w:r>
              <w:t>The system shall notify users when a prediction is based on limited or incomplete data.</w:t>
            </w:r>
          </w:p>
        </w:tc>
      </w:tr>
      <w:tr w14:paraId="09E2D36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13E7AB7">
            <w:pPr>
              <w:spacing w:before="60" w:after="60"/>
            </w:pPr>
            <w:r>
              <w:rPr>
                <w:b/>
              </w:rPr>
              <w:t>Source</w:t>
            </w:r>
          </w:p>
        </w:tc>
        <w:tc>
          <w:tcPr>
            <w:tcW w:w="7500" w:type="dxa"/>
          </w:tcPr>
          <w:p w14:paraId="0A30DA92">
            <w:pPr>
              <w:spacing w:before="60" w:after="60"/>
            </w:pPr>
            <w:r>
              <w:t>Data quality requirements</w:t>
            </w:r>
          </w:p>
        </w:tc>
      </w:tr>
      <w:tr w14:paraId="7980817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4D6998B">
            <w:pPr>
              <w:spacing w:before="60" w:after="60"/>
            </w:pPr>
            <w:r>
              <w:rPr>
                <w:b/>
              </w:rPr>
              <w:t>Rationale</w:t>
            </w:r>
          </w:p>
        </w:tc>
        <w:tc>
          <w:tcPr>
            <w:tcW w:w="7500" w:type="dxa"/>
          </w:tcPr>
          <w:p w14:paraId="1263E36C">
            <w:pPr>
              <w:spacing w:before="60" w:after="60"/>
            </w:pPr>
            <w:r>
              <w:t>To prevent over-reliance on insufficient data</w:t>
            </w:r>
          </w:p>
        </w:tc>
      </w:tr>
      <w:tr w14:paraId="33456E85">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FDD3256">
            <w:pPr>
              <w:spacing w:before="60" w:after="60"/>
            </w:pPr>
            <w:r>
              <w:rPr>
                <w:b/>
              </w:rPr>
              <w:t>Dependencies</w:t>
            </w:r>
          </w:p>
        </w:tc>
        <w:tc>
          <w:tcPr>
            <w:tcW w:w="7500" w:type="dxa"/>
          </w:tcPr>
          <w:p w14:paraId="5C1E9C50">
            <w:pPr>
              <w:spacing w:before="60" w:after="60"/>
            </w:pPr>
            <w:r>
              <w:t>FR-4.2</w:t>
            </w:r>
          </w:p>
        </w:tc>
      </w:tr>
      <w:tr w14:paraId="2DD84AB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121C066">
            <w:pPr>
              <w:spacing w:before="60" w:after="60"/>
            </w:pPr>
            <w:r>
              <w:rPr>
                <w:b/>
              </w:rPr>
              <w:t>Priority</w:t>
            </w:r>
          </w:p>
        </w:tc>
        <w:tc>
          <w:tcPr>
            <w:tcW w:w="7500" w:type="dxa"/>
          </w:tcPr>
          <w:p w14:paraId="1594D64B">
            <w:pPr>
              <w:spacing w:before="60" w:after="60"/>
            </w:pPr>
            <w:r>
              <w:t>High</w:t>
            </w:r>
          </w:p>
        </w:tc>
      </w:tr>
    </w:tbl>
    <w:p w14:paraId="526592A2">
      <w:pPr>
        <w:spacing w:before="300"/>
      </w:pPr>
      <w:r>
        <w:rPr>
          <w:b/>
          <w:color w:val="1E3A5F"/>
        </w:rPr>
        <w:t>Table: Description of FR-4.10</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4BA082F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1AA5D09">
            <w:pPr>
              <w:spacing w:before="60" w:after="60"/>
            </w:pPr>
            <w:r>
              <w:rPr>
                <w:b/>
              </w:rPr>
              <w:t>Identifier</w:t>
            </w:r>
          </w:p>
        </w:tc>
        <w:tc>
          <w:tcPr>
            <w:tcW w:w="7500" w:type="dxa"/>
          </w:tcPr>
          <w:p w14:paraId="365051F9">
            <w:pPr>
              <w:spacing w:before="60" w:after="60"/>
            </w:pPr>
            <w:r>
              <w:t>FR-4.10</w:t>
            </w:r>
          </w:p>
        </w:tc>
      </w:tr>
      <w:tr w14:paraId="021A4AD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81242BB">
            <w:pPr>
              <w:spacing w:before="60" w:after="60"/>
            </w:pPr>
            <w:r>
              <w:rPr>
                <w:b/>
              </w:rPr>
              <w:t>Title</w:t>
            </w:r>
          </w:p>
        </w:tc>
        <w:tc>
          <w:tcPr>
            <w:tcW w:w="7500" w:type="dxa"/>
          </w:tcPr>
          <w:p w14:paraId="7EE90273">
            <w:pPr>
              <w:spacing w:before="60" w:after="60"/>
            </w:pPr>
            <w:r>
              <w:t>Out-of-Distribution Detection</w:t>
            </w:r>
          </w:p>
        </w:tc>
      </w:tr>
      <w:tr w14:paraId="235D1E9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05294D4">
            <w:pPr>
              <w:spacing w:before="60" w:after="60"/>
            </w:pPr>
            <w:r>
              <w:rPr>
                <w:b/>
              </w:rPr>
              <w:t>Requirement</w:t>
            </w:r>
          </w:p>
        </w:tc>
        <w:tc>
          <w:tcPr>
            <w:tcW w:w="7500" w:type="dxa"/>
          </w:tcPr>
          <w:p w14:paraId="4AD8E933">
            <w:pPr>
              <w:spacing w:before="60" w:after="60"/>
            </w:pPr>
            <w:r>
              <w:t>The system shall flag cases that fall outside the training data distribution and may have unreliable predictions.</w:t>
            </w:r>
          </w:p>
        </w:tc>
      </w:tr>
      <w:tr w14:paraId="5CF398E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FB038D1">
            <w:pPr>
              <w:spacing w:before="60" w:after="60"/>
            </w:pPr>
            <w:r>
              <w:rPr>
                <w:b/>
              </w:rPr>
              <w:t>Source</w:t>
            </w:r>
          </w:p>
        </w:tc>
        <w:tc>
          <w:tcPr>
            <w:tcW w:w="7500" w:type="dxa"/>
          </w:tcPr>
          <w:p w14:paraId="0FFD2A33">
            <w:pPr>
              <w:spacing w:before="60" w:after="60"/>
            </w:pPr>
            <w:r>
              <w:t>ML safety requirements</w:t>
            </w:r>
          </w:p>
        </w:tc>
      </w:tr>
      <w:tr w14:paraId="5C9B4D4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2DE752E">
            <w:pPr>
              <w:spacing w:before="60" w:after="60"/>
            </w:pPr>
            <w:r>
              <w:rPr>
                <w:b/>
              </w:rPr>
              <w:t>Rationale</w:t>
            </w:r>
          </w:p>
        </w:tc>
        <w:tc>
          <w:tcPr>
            <w:tcW w:w="7500" w:type="dxa"/>
          </w:tcPr>
          <w:p w14:paraId="2285E650">
            <w:pPr>
              <w:spacing w:before="60" w:after="60"/>
            </w:pPr>
            <w:r>
              <w:t>To identify cases where model may not generalize</w:t>
            </w:r>
          </w:p>
        </w:tc>
      </w:tr>
      <w:tr w14:paraId="294EEB3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D8DF832">
            <w:pPr>
              <w:spacing w:before="60" w:after="60"/>
            </w:pPr>
            <w:r>
              <w:rPr>
                <w:b/>
              </w:rPr>
              <w:t>Dependencies</w:t>
            </w:r>
          </w:p>
        </w:tc>
        <w:tc>
          <w:tcPr>
            <w:tcW w:w="7500" w:type="dxa"/>
          </w:tcPr>
          <w:p w14:paraId="1DFFD0B8">
            <w:pPr>
              <w:spacing w:before="60" w:after="60"/>
            </w:pPr>
            <w:r>
              <w:t>FR-4.2</w:t>
            </w:r>
          </w:p>
        </w:tc>
      </w:tr>
      <w:tr w14:paraId="27F62C2A">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97D54DD">
            <w:pPr>
              <w:spacing w:before="60" w:after="60"/>
            </w:pPr>
            <w:r>
              <w:rPr>
                <w:b/>
              </w:rPr>
              <w:t>Priority</w:t>
            </w:r>
          </w:p>
        </w:tc>
        <w:tc>
          <w:tcPr>
            <w:tcW w:w="7500" w:type="dxa"/>
          </w:tcPr>
          <w:p w14:paraId="4AB211DE">
            <w:pPr>
              <w:spacing w:before="60" w:after="60"/>
            </w:pPr>
            <w:r>
              <w:t>High</w:t>
            </w:r>
          </w:p>
        </w:tc>
      </w:tr>
    </w:tbl>
    <w:p w14:paraId="056E6C64">
      <w:pPr>
        <w:spacing w:before="200"/>
      </w:pPr>
      <w:r>
        <w:rPr>
          <w:b/>
          <w:i/>
          <w:color w:val="722F37"/>
        </w:rPr>
        <w:t>Biology-First Explanation Layer</w:t>
      </w:r>
    </w:p>
    <w:p w14:paraId="20C4CF79">
      <w:pPr>
        <w:spacing w:before="300"/>
      </w:pPr>
      <w:r>
        <w:rPr>
          <w:b/>
          <w:color w:val="1E3A5F"/>
        </w:rPr>
        <w:t>Table: Description of FR-4.11</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49"/>
        <w:gridCol w:w="6697"/>
      </w:tblGrid>
      <w:tr w14:paraId="58C1B3B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PrEx>
        <w:tc>
          <w:tcPr>
            <w:tcW w:w="2500" w:type="dxa"/>
            <w:shd w:val="clear" w:color="auto" w:fill="EBF5FB"/>
          </w:tcPr>
          <w:p w14:paraId="33EF71D9">
            <w:pPr>
              <w:spacing w:before="60" w:after="60"/>
            </w:pPr>
            <w:r>
              <w:rPr>
                <w:b/>
              </w:rPr>
              <w:t>Identifier</w:t>
            </w:r>
          </w:p>
        </w:tc>
        <w:tc>
          <w:tcPr>
            <w:tcW w:w="7500" w:type="dxa"/>
          </w:tcPr>
          <w:p w14:paraId="139A2C33">
            <w:pPr>
              <w:spacing w:before="60" w:after="60"/>
            </w:pPr>
            <w:r>
              <w:t>FR-4.11</w:t>
            </w:r>
          </w:p>
        </w:tc>
      </w:tr>
      <w:tr w14:paraId="39747772">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5AAED3D">
            <w:pPr>
              <w:spacing w:before="60" w:after="60"/>
            </w:pPr>
            <w:r>
              <w:rPr>
                <w:b/>
              </w:rPr>
              <w:t>Title</w:t>
            </w:r>
          </w:p>
        </w:tc>
        <w:tc>
          <w:tcPr>
            <w:tcW w:w="7500" w:type="dxa"/>
          </w:tcPr>
          <w:p w14:paraId="08DC09E4">
            <w:pPr>
              <w:spacing w:before="60" w:after="60"/>
            </w:pPr>
            <w:r>
              <w:t>Clinical Explanation Output</w:t>
            </w:r>
          </w:p>
        </w:tc>
      </w:tr>
      <w:tr w14:paraId="59875C8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A6D2047">
            <w:pPr>
              <w:spacing w:before="60" w:after="60"/>
            </w:pPr>
            <w:r>
              <w:rPr>
                <w:b/>
              </w:rPr>
              <w:t>Requirement</w:t>
            </w:r>
          </w:p>
        </w:tc>
        <w:tc>
          <w:tcPr>
            <w:tcW w:w="7500" w:type="dxa"/>
          </w:tcPr>
          <w:p w14:paraId="403E2DFC">
            <w:pPr>
              <w:spacing w:before="60" w:after="60"/>
            </w:pPr>
            <w:r>
              <w:t>The system shall translate model outputs into biological reasoning (e.g., 'Low CL size reduced pregnancy probability due to insufficient progesterone support', 'Day 7 embryo improved success likelihood through better developmental synchronization').</w:t>
            </w:r>
          </w:p>
        </w:tc>
      </w:tr>
      <w:tr w14:paraId="503B1A6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5D59D46">
            <w:pPr>
              <w:spacing w:before="60" w:after="60"/>
            </w:pPr>
            <w:r>
              <w:rPr>
                <w:b/>
              </w:rPr>
              <w:t>Source</w:t>
            </w:r>
          </w:p>
        </w:tc>
        <w:tc>
          <w:tcPr>
            <w:tcW w:w="7500" w:type="dxa"/>
          </w:tcPr>
          <w:p w14:paraId="1DB8DED8">
            <w:pPr>
              <w:spacing w:before="60" w:after="60"/>
            </w:pPr>
            <w:r>
              <w:t>Explainability requirements</w:t>
            </w:r>
          </w:p>
        </w:tc>
      </w:tr>
      <w:tr w14:paraId="3B901C0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5C075DC">
            <w:pPr>
              <w:spacing w:before="60" w:after="60"/>
            </w:pPr>
            <w:r>
              <w:rPr>
                <w:b/>
              </w:rPr>
              <w:t>Rationale</w:t>
            </w:r>
          </w:p>
        </w:tc>
        <w:tc>
          <w:tcPr>
            <w:tcW w:w="7500" w:type="dxa"/>
          </w:tcPr>
          <w:p w14:paraId="1821CB2F">
            <w:pPr>
              <w:spacing w:before="60" w:after="60"/>
            </w:pPr>
            <w:r>
              <w:t>To provide clinically meaningful interpretations</w:t>
            </w:r>
          </w:p>
        </w:tc>
      </w:tr>
      <w:tr w14:paraId="7584B0A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C794AB5">
            <w:pPr>
              <w:spacing w:before="60" w:after="60"/>
            </w:pPr>
            <w:r>
              <w:rPr>
                <w:b/>
              </w:rPr>
              <w:t>Dependencies</w:t>
            </w:r>
          </w:p>
        </w:tc>
        <w:tc>
          <w:tcPr>
            <w:tcW w:w="7500" w:type="dxa"/>
          </w:tcPr>
          <w:p w14:paraId="42AB5809">
            <w:pPr>
              <w:spacing w:before="60" w:after="60"/>
            </w:pPr>
            <w:r>
              <w:t>FR-4.2</w:t>
            </w:r>
          </w:p>
        </w:tc>
      </w:tr>
      <w:tr w14:paraId="076D000A">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6E47424">
            <w:pPr>
              <w:spacing w:before="60" w:after="60"/>
            </w:pPr>
            <w:r>
              <w:rPr>
                <w:b/>
              </w:rPr>
              <w:t>Priority</w:t>
            </w:r>
          </w:p>
        </w:tc>
        <w:tc>
          <w:tcPr>
            <w:tcW w:w="7500" w:type="dxa"/>
          </w:tcPr>
          <w:p w14:paraId="6BCDF6AF">
            <w:pPr>
              <w:spacing w:before="60" w:after="60"/>
            </w:pPr>
            <w:r>
              <w:t>High</w:t>
            </w:r>
          </w:p>
        </w:tc>
      </w:tr>
    </w:tbl>
    <w:p w14:paraId="251D250A">
      <w:pPr>
        <w:spacing w:before="200"/>
      </w:pPr>
      <w:r>
        <w:rPr>
          <w:b/>
          <w:i/>
          <w:color w:val="722F37"/>
        </w:rPr>
        <w:t>Time-Based Decision Context</w:t>
      </w:r>
    </w:p>
    <w:p w14:paraId="47022F74">
      <w:pPr>
        <w:spacing w:before="300"/>
      </w:pPr>
      <w:r>
        <w:rPr>
          <w:b/>
          <w:color w:val="1E3A5F"/>
        </w:rPr>
        <w:t>Table: Description of FR-4.12</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69DEF96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5CF4200">
            <w:pPr>
              <w:spacing w:before="60" w:after="60"/>
            </w:pPr>
            <w:r>
              <w:rPr>
                <w:b/>
              </w:rPr>
              <w:t>Identifier</w:t>
            </w:r>
          </w:p>
        </w:tc>
        <w:tc>
          <w:tcPr>
            <w:tcW w:w="7500" w:type="dxa"/>
          </w:tcPr>
          <w:p w14:paraId="7215BD21">
            <w:pPr>
              <w:spacing w:before="60" w:after="60"/>
            </w:pPr>
            <w:r>
              <w:t>FR-4.12</w:t>
            </w:r>
          </w:p>
        </w:tc>
      </w:tr>
      <w:tr w14:paraId="3E2F153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B2F0FF9">
            <w:pPr>
              <w:spacing w:before="60" w:after="60"/>
            </w:pPr>
            <w:r>
              <w:rPr>
                <w:b/>
              </w:rPr>
              <w:t>Title</w:t>
            </w:r>
          </w:p>
        </w:tc>
        <w:tc>
          <w:tcPr>
            <w:tcW w:w="7500" w:type="dxa"/>
          </w:tcPr>
          <w:p w14:paraId="30B9F04D">
            <w:pPr>
              <w:spacing w:before="60" w:after="60"/>
            </w:pPr>
            <w:r>
              <w:t>Timing Sensitivity Indicator</w:t>
            </w:r>
          </w:p>
        </w:tc>
      </w:tr>
      <w:tr w14:paraId="2A41BB9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F715568">
            <w:pPr>
              <w:spacing w:before="60" w:after="60"/>
            </w:pPr>
            <w:r>
              <w:rPr>
                <w:b/>
              </w:rPr>
              <w:t>Requirement</w:t>
            </w:r>
          </w:p>
        </w:tc>
        <w:tc>
          <w:tcPr>
            <w:tcW w:w="7500" w:type="dxa"/>
          </w:tcPr>
          <w:p w14:paraId="417B24B0">
            <w:pPr>
              <w:spacing w:before="60" w:after="60"/>
            </w:pPr>
            <w:r>
              <w:t>The system shall indicate optimal timing for ET decisions based on embryo stage, recipient cycle day, and hormonal status.</w:t>
            </w:r>
          </w:p>
        </w:tc>
      </w:tr>
      <w:tr w14:paraId="2F2A2C5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496412D">
            <w:pPr>
              <w:spacing w:before="60" w:after="60"/>
            </w:pPr>
            <w:r>
              <w:rPr>
                <w:b/>
              </w:rPr>
              <w:t>Source</w:t>
            </w:r>
          </w:p>
        </w:tc>
        <w:tc>
          <w:tcPr>
            <w:tcW w:w="7500" w:type="dxa"/>
          </w:tcPr>
          <w:p w14:paraId="504211F8">
            <w:pPr>
              <w:spacing w:before="60" w:after="60"/>
            </w:pPr>
            <w:r>
              <w:t>Clinical workflow requirements</w:t>
            </w:r>
          </w:p>
        </w:tc>
      </w:tr>
      <w:tr w14:paraId="6AFA65D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C3BF770">
            <w:pPr>
              <w:spacing w:before="60" w:after="60"/>
            </w:pPr>
            <w:r>
              <w:rPr>
                <w:b/>
              </w:rPr>
              <w:t>Rationale</w:t>
            </w:r>
          </w:p>
        </w:tc>
        <w:tc>
          <w:tcPr>
            <w:tcW w:w="7500" w:type="dxa"/>
          </w:tcPr>
          <w:p w14:paraId="4FC2641F">
            <w:pPr>
              <w:spacing w:before="60" w:after="60"/>
            </w:pPr>
            <w:r>
              <w:t>To optimize ET timing for maximum success</w:t>
            </w:r>
          </w:p>
        </w:tc>
      </w:tr>
      <w:tr w14:paraId="5577E33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CD1201B">
            <w:pPr>
              <w:spacing w:before="60" w:after="60"/>
            </w:pPr>
            <w:r>
              <w:rPr>
                <w:b/>
              </w:rPr>
              <w:t>Dependencies</w:t>
            </w:r>
          </w:p>
        </w:tc>
        <w:tc>
          <w:tcPr>
            <w:tcW w:w="7500" w:type="dxa"/>
          </w:tcPr>
          <w:p w14:paraId="289BE2A1">
            <w:pPr>
              <w:spacing w:before="60" w:after="60"/>
            </w:pPr>
            <w:r>
              <w:t>FR-4.2</w:t>
            </w:r>
          </w:p>
        </w:tc>
      </w:tr>
      <w:tr w14:paraId="286E51D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A4BCC27">
            <w:pPr>
              <w:spacing w:before="60" w:after="60"/>
            </w:pPr>
            <w:r>
              <w:rPr>
                <w:b/>
              </w:rPr>
              <w:t>Priority</w:t>
            </w:r>
          </w:p>
        </w:tc>
        <w:tc>
          <w:tcPr>
            <w:tcW w:w="7500" w:type="dxa"/>
          </w:tcPr>
          <w:p w14:paraId="49144456">
            <w:pPr>
              <w:spacing w:before="60" w:after="60"/>
            </w:pPr>
            <w:r>
              <w:t>Medium</w:t>
            </w:r>
          </w:p>
        </w:tc>
      </w:tr>
    </w:tbl>
    <w:p w14:paraId="4E7B66A0">
      <w:pPr>
        <w:spacing w:before="300"/>
      </w:pPr>
      <w:r>
        <w:rPr>
          <w:b/>
          <w:color w:val="1E3A5F"/>
        </w:rPr>
        <w:t>Table: Description of FR-4.13</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6"/>
        <w:gridCol w:w="6690"/>
      </w:tblGrid>
      <w:tr w14:paraId="149C790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350F16A">
            <w:pPr>
              <w:spacing w:before="60" w:after="60"/>
            </w:pPr>
            <w:r>
              <w:rPr>
                <w:b/>
              </w:rPr>
              <w:t>Identifier</w:t>
            </w:r>
          </w:p>
        </w:tc>
        <w:tc>
          <w:tcPr>
            <w:tcW w:w="7500" w:type="dxa"/>
          </w:tcPr>
          <w:p w14:paraId="5202D383">
            <w:pPr>
              <w:spacing w:before="60" w:after="60"/>
            </w:pPr>
            <w:r>
              <w:t>FR-4.13</w:t>
            </w:r>
          </w:p>
        </w:tc>
      </w:tr>
      <w:tr w14:paraId="407A98B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22BF581">
            <w:pPr>
              <w:spacing w:before="60" w:after="60"/>
            </w:pPr>
            <w:r>
              <w:rPr>
                <w:b/>
              </w:rPr>
              <w:t>Title</w:t>
            </w:r>
          </w:p>
        </w:tc>
        <w:tc>
          <w:tcPr>
            <w:tcW w:w="7500" w:type="dxa"/>
          </w:tcPr>
          <w:p w14:paraId="10E96CB7">
            <w:pPr>
              <w:spacing w:before="60" w:after="60"/>
            </w:pPr>
            <w:r>
              <w:t>Delay Risk Alert</w:t>
            </w:r>
          </w:p>
        </w:tc>
      </w:tr>
      <w:tr w14:paraId="2CF78AC5">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5AF8281">
            <w:pPr>
              <w:spacing w:before="60" w:after="60"/>
            </w:pPr>
            <w:r>
              <w:rPr>
                <w:b/>
              </w:rPr>
              <w:t>Requirement</w:t>
            </w:r>
          </w:p>
        </w:tc>
        <w:tc>
          <w:tcPr>
            <w:tcW w:w="7500" w:type="dxa"/>
          </w:tcPr>
          <w:p w14:paraId="4253026A">
            <w:pPr>
              <w:spacing w:before="60" w:after="60"/>
            </w:pPr>
            <w:r>
              <w:t>The system shall warn users if delaying ET may reduce success probability based on embryo developmental window and recipient readiness.</w:t>
            </w:r>
          </w:p>
        </w:tc>
      </w:tr>
      <w:tr w14:paraId="78FAF9A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A595BFA">
            <w:pPr>
              <w:spacing w:before="60" w:after="60"/>
            </w:pPr>
            <w:r>
              <w:rPr>
                <w:b/>
              </w:rPr>
              <w:t>Source</w:t>
            </w:r>
          </w:p>
        </w:tc>
        <w:tc>
          <w:tcPr>
            <w:tcW w:w="7500" w:type="dxa"/>
          </w:tcPr>
          <w:p w14:paraId="33820D7E">
            <w:pPr>
              <w:spacing w:before="60" w:after="60"/>
            </w:pPr>
            <w:r>
              <w:t>Clinical decision support requirements</w:t>
            </w:r>
          </w:p>
        </w:tc>
      </w:tr>
      <w:tr w14:paraId="12582BA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8EEC9F9">
            <w:pPr>
              <w:spacing w:before="60" w:after="60"/>
            </w:pPr>
            <w:r>
              <w:rPr>
                <w:b/>
              </w:rPr>
              <w:t>Rationale</w:t>
            </w:r>
          </w:p>
        </w:tc>
        <w:tc>
          <w:tcPr>
            <w:tcW w:w="7500" w:type="dxa"/>
          </w:tcPr>
          <w:p w14:paraId="04635CB5">
            <w:pPr>
              <w:spacing w:before="60" w:after="60"/>
            </w:pPr>
            <w:r>
              <w:t>To prevent suboptimal timing decisions</w:t>
            </w:r>
          </w:p>
        </w:tc>
      </w:tr>
      <w:tr w14:paraId="2C02E9F0">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93531FD">
            <w:pPr>
              <w:spacing w:before="60" w:after="60"/>
            </w:pPr>
            <w:r>
              <w:rPr>
                <w:b/>
              </w:rPr>
              <w:t>Dependencies</w:t>
            </w:r>
          </w:p>
        </w:tc>
        <w:tc>
          <w:tcPr>
            <w:tcW w:w="7500" w:type="dxa"/>
          </w:tcPr>
          <w:p w14:paraId="08FD4BAB">
            <w:pPr>
              <w:spacing w:before="60" w:after="60"/>
            </w:pPr>
            <w:r>
              <w:t>FR-4.2</w:t>
            </w:r>
          </w:p>
        </w:tc>
      </w:tr>
      <w:tr w14:paraId="494445B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3C2A19B">
            <w:pPr>
              <w:spacing w:before="60" w:after="60"/>
            </w:pPr>
            <w:r>
              <w:rPr>
                <w:b/>
              </w:rPr>
              <w:t>Priority</w:t>
            </w:r>
          </w:p>
        </w:tc>
        <w:tc>
          <w:tcPr>
            <w:tcW w:w="7500" w:type="dxa"/>
          </w:tcPr>
          <w:p w14:paraId="35C4ED2C">
            <w:pPr>
              <w:spacing w:before="60" w:after="60"/>
            </w:pPr>
            <w:r>
              <w:t>Medium</w:t>
            </w:r>
          </w:p>
        </w:tc>
      </w:tr>
    </w:tbl>
    <w:p w14:paraId="173C0899">
      <w:pPr>
        <w:pStyle w:val="3"/>
      </w:pPr>
      <w:r>
        <w:t>4.5 Module 5: Lab Quality Control &amp; Anomaly Detection</w:t>
      </w:r>
    </w:p>
    <w:p w14:paraId="390EFA59">
      <w:pPr>
        <w:spacing w:before="300"/>
      </w:pPr>
      <w:r>
        <w:rPr>
          <w:b/>
          <w:color w:val="1E3A5F"/>
        </w:rPr>
        <w:t>Table: Description of FR-5.1</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3232352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004B7BE">
            <w:pPr>
              <w:spacing w:before="60" w:after="60"/>
            </w:pPr>
            <w:r>
              <w:rPr>
                <w:b/>
              </w:rPr>
              <w:t>Identifier</w:t>
            </w:r>
          </w:p>
        </w:tc>
        <w:tc>
          <w:tcPr>
            <w:tcW w:w="7500" w:type="dxa"/>
          </w:tcPr>
          <w:p w14:paraId="3C0763FE">
            <w:pPr>
              <w:spacing w:before="60" w:after="60"/>
            </w:pPr>
            <w:r>
              <w:t>FR-5.1</w:t>
            </w:r>
          </w:p>
        </w:tc>
      </w:tr>
      <w:tr w14:paraId="485E03D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E0897C2">
            <w:pPr>
              <w:spacing w:before="60" w:after="60"/>
            </w:pPr>
            <w:r>
              <w:rPr>
                <w:b/>
              </w:rPr>
              <w:t>Title</w:t>
            </w:r>
          </w:p>
        </w:tc>
        <w:tc>
          <w:tcPr>
            <w:tcW w:w="7500" w:type="dxa"/>
          </w:tcPr>
          <w:p w14:paraId="2F0D7BEB">
            <w:pPr>
              <w:spacing w:before="60" w:after="60"/>
            </w:pPr>
            <w:r>
              <w:t>Anomaly Detection</w:t>
            </w:r>
          </w:p>
        </w:tc>
      </w:tr>
      <w:tr w14:paraId="64341E6A">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8A64591">
            <w:pPr>
              <w:spacing w:before="60" w:after="60"/>
            </w:pPr>
            <w:r>
              <w:rPr>
                <w:b/>
              </w:rPr>
              <w:t>Requirement</w:t>
            </w:r>
          </w:p>
        </w:tc>
        <w:tc>
          <w:tcPr>
            <w:tcW w:w="7500" w:type="dxa"/>
          </w:tcPr>
          <w:p w14:paraId="48908B0F">
            <w:pPr>
              <w:spacing w:before="60" w:after="60"/>
            </w:pPr>
            <w:r>
              <w:rPr>
                <w:rFonts w:hint="default"/>
              </w:rPr>
              <w:t>The system shall detect anomalies in lab performance using machine learning algorithms on KPIs including pregnancy rates, embryo grades, and protocol outcomes.</w:t>
            </w:r>
          </w:p>
        </w:tc>
      </w:tr>
      <w:tr w14:paraId="68CA68BA">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B83E002">
            <w:pPr>
              <w:spacing w:before="60" w:after="60"/>
            </w:pPr>
            <w:r>
              <w:rPr>
                <w:b/>
              </w:rPr>
              <w:t>Source</w:t>
            </w:r>
          </w:p>
        </w:tc>
        <w:tc>
          <w:tcPr>
            <w:tcW w:w="7500" w:type="dxa"/>
          </w:tcPr>
          <w:p w14:paraId="706CC23F">
            <w:pPr>
              <w:spacing w:before="60" w:after="60"/>
            </w:pPr>
            <w:r>
              <w:t>Quality control requirements</w:t>
            </w:r>
          </w:p>
        </w:tc>
      </w:tr>
      <w:tr w14:paraId="5FF180A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7AB9BC1">
            <w:pPr>
              <w:spacing w:before="60" w:after="60"/>
            </w:pPr>
            <w:r>
              <w:rPr>
                <w:b/>
              </w:rPr>
              <w:t>Rationale</w:t>
            </w:r>
          </w:p>
        </w:tc>
        <w:tc>
          <w:tcPr>
            <w:tcW w:w="7500" w:type="dxa"/>
          </w:tcPr>
          <w:p w14:paraId="48698698">
            <w:pPr>
              <w:spacing w:before="60" w:after="60"/>
            </w:pPr>
            <w:r>
              <w:t>To identify deviations from baseline performance</w:t>
            </w:r>
          </w:p>
        </w:tc>
      </w:tr>
      <w:tr w14:paraId="3E51B53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8B27740">
            <w:pPr>
              <w:spacing w:before="60" w:after="60"/>
            </w:pPr>
            <w:r>
              <w:rPr>
                <w:b/>
              </w:rPr>
              <w:t>Dependencies</w:t>
            </w:r>
          </w:p>
        </w:tc>
        <w:tc>
          <w:tcPr>
            <w:tcW w:w="7500" w:type="dxa"/>
          </w:tcPr>
          <w:p w14:paraId="3016CEBA">
            <w:pPr>
              <w:spacing w:before="60" w:after="60"/>
            </w:pPr>
            <w:r>
              <w:t>FR-2.1</w:t>
            </w:r>
          </w:p>
        </w:tc>
      </w:tr>
      <w:tr w14:paraId="20E03B4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7B7108D">
            <w:pPr>
              <w:spacing w:before="60" w:after="60"/>
            </w:pPr>
            <w:r>
              <w:rPr>
                <w:b/>
              </w:rPr>
              <w:t>Priority</w:t>
            </w:r>
          </w:p>
        </w:tc>
        <w:tc>
          <w:tcPr>
            <w:tcW w:w="7500" w:type="dxa"/>
          </w:tcPr>
          <w:p w14:paraId="52B5F0BB">
            <w:pPr>
              <w:spacing w:before="60" w:after="60"/>
            </w:pPr>
            <w:r>
              <w:t>High</w:t>
            </w:r>
          </w:p>
        </w:tc>
      </w:tr>
    </w:tbl>
    <w:p w14:paraId="512D9613">
      <w:pPr>
        <w:spacing w:before="300"/>
      </w:pPr>
      <w:r>
        <w:rPr>
          <w:b/>
          <w:color w:val="1E3A5F"/>
        </w:rPr>
        <w:t>Table: Description of FR-5.2</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54D7670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PrEx>
        <w:tc>
          <w:tcPr>
            <w:tcW w:w="2500" w:type="dxa"/>
            <w:shd w:val="clear" w:color="auto" w:fill="EBF5FB"/>
          </w:tcPr>
          <w:p w14:paraId="099F43CF">
            <w:pPr>
              <w:spacing w:before="60" w:after="60"/>
            </w:pPr>
            <w:r>
              <w:rPr>
                <w:b/>
              </w:rPr>
              <w:t>Identifier</w:t>
            </w:r>
          </w:p>
        </w:tc>
        <w:tc>
          <w:tcPr>
            <w:tcW w:w="7500" w:type="dxa"/>
          </w:tcPr>
          <w:p w14:paraId="42D9D4BE">
            <w:pPr>
              <w:spacing w:before="60" w:after="60"/>
            </w:pPr>
            <w:r>
              <w:t>FR-5.2</w:t>
            </w:r>
          </w:p>
        </w:tc>
      </w:tr>
      <w:tr w14:paraId="598F155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64C90EC">
            <w:pPr>
              <w:spacing w:before="60" w:after="60"/>
            </w:pPr>
            <w:r>
              <w:rPr>
                <w:b/>
              </w:rPr>
              <w:t>Title</w:t>
            </w:r>
          </w:p>
        </w:tc>
        <w:tc>
          <w:tcPr>
            <w:tcW w:w="7500" w:type="dxa"/>
          </w:tcPr>
          <w:p w14:paraId="2CCE7940">
            <w:pPr>
              <w:spacing w:before="60" w:after="60"/>
            </w:pPr>
            <w:r>
              <w:t>QC Dashboard</w:t>
            </w:r>
          </w:p>
        </w:tc>
      </w:tr>
      <w:tr w14:paraId="5A06822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887ACE3">
            <w:pPr>
              <w:spacing w:before="60" w:after="60"/>
            </w:pPr>
            <w:r>
              <w:rPr>
                <w:b/>
              </w:rPr>
              <w:t>Requirement</w:t>
            </w:r>
          </w:p>
        </w:tc>
        <w:tc>
          <w:tcPr>
            <w:tcW w:w="7500" w:type="dxa"/>
          </w:tcPr>
          <w:p w14:paraId="11EAF19D">
            <w:pPr>
              <w:spacing w:before="60" w:after="60"/>
            </w:pPr>
            <w:r>
              <w:t>The system shall display QC metrics including control charts, trend analysis, and anomaly flags.</w:t>
            </w:r>
          </w:p>
        </w:tc>
      </w:tr>
      <w:tr w14:paraId="5F08D04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CC4019E">
            <w:pPr>
              <w:spacing w:before="60" w:after="60"/>
            </w:pPr>
            <w:r>
              <w:rPr>
                <w:b/>
              </w:rPr>
              <w:t>Source</w:t>
            </w:r>
          </w:p>
        </w:tc>
        <w:tc>
          <w:tcPr>
            <w:tcW w:w="7500" w:type="dxa"/>
          </w:tcPr>
          <w:p w14:paraId="18FD8C46">
            <w:pPr>
              <w:spacing w:before="60" w:after="60"/>
            </w:pPr>
            <w:r>
              <w:t>User requirements</w:t>
            </w:r>
          </w:p>
        </w:tc>
      </w:tr>
      <w:tr w14:paraId="69DC4D9A">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7AC0EE8">
            <w:pPr>
              <w:spacing w:before="60" w:after="60"/>
            </w:pPr>
            <w:r>
              <w:rPr>
                <w:b/>
              </w:rPr>
              <w:t>Rationale</w:t>
            </w:r>
          </w:p>
        </w:tc>
        <w:tc>
          <w:tcPr>
            <w:tcW w:w="7500" w:type="dxa"/>
          </w:tcPr>
          <w:p w14:paraId="5D7C87DF">
            <w:pPr>
              <w:spacing w:before="60" w:after="60"/>
            </w:pPr>
            <w:r>
              <w:t>To visualize quality control data</w:t>
            </w:r>
          </w:p>
        </w:tc>
      </w:tr>
      <w:tr w14:paraId="1B7C2DC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4FEBAD5">
            <w:pPr>
              <w:spacing w:before="60" w:after="60"/>
            </w:pPr>
            <w:r>
              <w:rPr>
                <w:b/>
              </w:rPr>
              <w:t>Dependencies</w:t>
            </w:r>
          </w:p>
        </w:tc>
        <w:tc>
          <w:tcPr>
            <w:tcW w:w="7500" w:type="dxa"/>
          </w:tcPr>
          <w:p w14:paraId="4486D747">
            <w:pPr>
              <w:spacing w:before="60" w:after="60"/>
            </w:pPr>
            <w:r>
              <w:t>FR-5.1</w:t>
            </w:r>
          </w:p>
        </w:tc>
      </w:tr>
      <w:tr w14:paraId="11EDBB0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52B4C24">
            <w:pPr>
              <w:spacing w:before="60" w:after="60"/>
            </w:pPr>
            <w:r>
              <w:rPr>
                <w:b/>
              </w:rPr>
              <w:t>Priority</w:t>
            </w:r>
          </w:p>
        </w:tc>
        <w:tc>
          <w:tcPr>
            <w:tcW w:w="7500" w:type="dxa"/>
          </w:tcPr>
          <w:p w14:paraId="0B528928">
            <w:pPr>
              <w:spacing w:before="60" w:after="60"/>
            </w:pPr>
            <w:r>
              <w:t>High</w:t>
            </w:r>
          </w:p>
        </w:tc>
      </w:tr>
    </w:tbl>
    <w:p w14:paraId="363D3ACC">
      <w:pPr>
        <w:spacing w:before="300"/>
      </w:pPr>
      <w:r>
        <w:rPr>
          <w:b/>
          <w:color w:val="1E3A5F"/>
        </w:rPr>
        <w:t>Table: Description of FR-5.3</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7"/>
        <w:gridCol w:w="6689"/>
      </w:tblGrid>
      <w:tr w14:paraId="28A841D5">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1964395">
            <w:pPr>
              <w:spacing w:before="60" w:after="60"/>
            </w:pPr>
            <w:r>
              <w:rPr>
                <w:b/>
              </w:rPr>
              <w:t>Identifier</w:t>
            </w:r>
          </w:p>
        </w:tc>
        <w:tc>
          <w:tcPr>
            <w:tcW w:w="7500" w:type="dxa"/>
          </w:tcPr>
          <w:p w14:paraId="36A8AAE2">
            <w:pPr>
              <w:spacing w:before="60" w:after="60"/>
            </w:pPr>
            <w:r>
              <w:t>FR-5.3</w:t>
            </w:r>
          </w:p>
        </w:tc>
      </w:tr>
      <w:tr w14:paraId="70DCDA2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3EA25E9">
            <w:pPr>
              <w:spacing w:before="60" w:after="60"/>
            </w:pPr>
            <w:r>
              <w:rPr>
                <w:b/>
              </w:rPr>
              <w:t>Title</w:t>
            </w:r>
          </w:p>
        </w:tc>
        <w:tc>
          <w:tcPr>
            <w:tcW w:w="7500" w:type="dxa"/>
          </w:tcPr>
          <w:p w14:paraId="4FD07113">
            <w:pPr>
              <w:spacing w:before="60" w:after="60"/>
            </w:pPr>
            <w:r>
              <w:t>Anomaly Alerts</w:t>
            </w:r>
          </w:p>
        </w:tc>
      </w:tr>
      <w:tr w14:paraId="02CB7B1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02F8532">
            <w:pPr>
              <w:spacing w:before="60" w:after="60"/>
            </w:pPr>
            <w:r>
              <w:rPr>
                <w:b/>
              </w:rPr>
              <w:t>Requirement</w:t>
            </w:r>
          </w:p>
        </w:tc>
        <w:tc>
          <w:tcPr>
            <w:tcW w:w="7500" w:type="dxa"/>
          </w:tcPr>
          <w:p w14:paraId="0E693D28">
            <w:pPr>
              <w:spacing w:before="60" w:after="60"/>
            </w:pPr>
            <w:r>
              <w:t>The system shall generate alerts when anomalies are detected, including severity level and recommended actions.</w:t>
            </w:r>
          </w:p>
        </w:tc>
      </w:tr>
      <w:tr w14:paraId="1766A7E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3114E66">
            <w:pPr>
              <w:spacing w:before="60" w:after="60"/>
            </w:pPr>
            <w:r>
              <w:rPr>
                <w:b/>
              </w:rPr>
              <w:t>Source</w:t>
            </w:r>
          </w:p>
        </w:tc>
        <w:tc>
          <w:tcPr>
            <w:tcW w:w="7500" w:type="dxa"/>
          </w:tcPr>
          <w:p w14:paraId="59C66B5A">
            <w:pPr>
              <w:spacing w:before="60" w:after="60"/>
            </w:pPr>
            <w:r>
              <w:t>Operational requirements</w:t>
            </w:r>
          </w:p>
        </w:tc>
      </w:tr>
      <w:tr w14:paraId="746F23F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6F95EA7">
            <w:pPr>
              <w:spacing w:before="60" w:after="60"/>
            </w:pPr>
            <w:r>
              <w:rPr>
                <w:b/>
              </w:rPr>
              <w:t>Rationale</w:t>
            </w:r>
          </w:p>
        </w:tc>
        <w:tc>
          <w:tcPr>
            <w:tcW w:w="7500" w:type="dxa"/>
          </w:tcPr>
          <w:p w14:paraId="5B915235">
            <w:pPr>
              <w:spacing w:before="60" w:after="60"/>
            </w:pPr>
            <w:r>
              <w:t>To notify users of quality issues</w:t>
            </w:r>
          </w:p>
        </w:tc>
      </w:tr>
      <w:tr w14:paraId="608B53A0">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270E41A">
            <w:pPr>
              <w:spacing w:before="60" w:after="60"/>
            </w:pPr>
            <w:r>
              <w:rPr>
                <w:b/>
              </w:rPr>
              <w:t>Dependencies</w:t>
            </w:r>
          </w:p>
        </w:tc>
        <w:tc>
          <w:tcPr>
            <w:tcW w:w="7500" w:type="dxa"/>
          </w:tcPr>
          <w:p w14:paraId="135507BE">
            <w:pPr>
              <w:spacing w:before="60" w:after="60"/>
            </w:pPr>
            <w:r>
              <w:t>FR-5.1</w:t>
            </w:r>
          </w:p>
        </w:tc>
      </w:tr>
      <w:tr w14:paraId="1A5EFC2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7DA242B">
            <w:pPr>
              <w:spacing w:before="60" w:after="60"/>
            </w:pPr>
            <w:r>
              <w:rPr>
                <w:b/>
              </w:rPr>
              <w:t>Priority</w:t>
            </w:r>
          </w:p>
        </w:tc>
        <w:tc>
          <w:tcPr>
            <w:tcW w:w="7500" w:type="dxa"/>
          </w:tcPr>
          <w:p w14:paraId="3E0C2A9E">
            <w:pPr>
              <w:spacing w:before="60" w:after="60"/>
            </w:pPr>
            <w:r>
              <w:t>High</w:t>
            </w:r>
          </w:p>
        </w:tc>
      </w:tr>
    </w:tbl>
    <w:p w14:paraId="6FDB18D8">
      <w:pPr>
        <w:spacing w:before="300"/>
      </w:pPr>
      <w:r>
        <w:rPr>
          <w:b/>
          <w:color w:val="1E3A5F"/>
        </w:rPr>
        <w:t>Table: Description of FR-5.4</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01739C9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4625F58">
            <w:pPr>
              <w:spacing w:before="60" w:after="60"/>
            </w:pPr>
            <w:r>
              <w:rPr>
                <w:b/>
              </w:rPr>
              <w:t>Identifier</w:t>
            </w:r>
          </w:p>
        </w:tc>
        <w:tc>
          <w:tcPr>
            <w:tcW w:w="7500" w:type="dxa"/>
          </w:tcPr>
          <w:p w14:paraId="65D01F5A">
            <w:pPr>
              <w:spacing w:before="60" w:after="60"/>
            </w:pPr>
            <w:r>
              <w:t>FR-5.4</w:t>
            </w:r>
          </w:p>
        </w:tc>
      </w:tr>
      <w:tr w14:paraId="75E2F11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10A5B14">
            <w:pPr>
              <w:spacing w:before="60" w:after="60"/>
            </w:pPr>
            <w:r>
              <w:rPr>
                <w:b/>
              </w:rPr>
              <w:t>Title</w:t>
            </w:r>
          </w:p>
        </w:tc>
        <w:tc>
          <w:tcPr>
            <w:tcW w:w="7500" w:type="dxa"/>
          </w:tcPr>
          <w:p w14:paraId="2D6BAEA9">
            <w:pPr>
              <w:spacing w:before="60" w:after="60"/>
            </w:pPr>
            <w:r>
              <w:t>Model Drift Monitoring</w:t>
            </w:r>
          </w:p>
        </w:tc>
      </w:tr>
      <w:tr w14:paraId="5EE9D98A">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3344B83">
            <w:pPr>
              <w:spacing w:before="60" w:after="60"/>
            </w:pPr>
            <w:r>
              <w:rPr>
                <w:b/>
              </w:rPr>
              <w:t>Requirement</w:t>
            </w:r>
          </w:p>
        </w:tc>
        <w:tc>
          <w:tcPr>
            <w:tcW w:w="7500" w:type="dxa"/>
          </w:tcPr>
          <w:p w14:paraId="63201E08">
            <w:pPr>
              <w:spacing w:before="60" w:after="60"/>
            </w:pPr>
            <w:r>
              <w:t>The system shall monitor for model drift in pregnancy rates and embryo grades over time.</w:t>
            </w:r>
          </w:p>
        </w:tc>
      </w:tr>
      <w:tr w14:paraId="4316F310">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21B89A4">
            <w:pPr>
              <w:spacing w:before="60" w:after="60"/>
            </w:pPr>
            <w:r>
              <w:rPr>
                <w:b/>
              </w:rPr>
              <w:t>Source</w:t>
            </w:r>
          </w:p>
        </w:tc>
        <w:tc>
          <w:tcPr>
            <w:tcW w:w="7500" w:type="dxa"/>
          </w:tcPr>
          <w:p w14:paraId="3B5F2262">
            <w:pPr>
              <w:spacing w:before="60" w:after="60"/>
            </w:pPr>
            <w:r>
              <w:t>ML operations requirements</w:t>
            </w:r>
          </w:p>
        </w:tc>
      </w:tr>
      <w:tr w14:paraId="042F994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A244E86">
            <w:pPr>
              <w:spacing w:before="60" w:after="60"/>
            </w:pPr>
            <w:r>
              <w:rPr>
                <w:b/>
              </w:rPr>
              <w:t>Rationale</w:t>
            </w:r>
          </w:p>
        </w:tc>
        <w:tc>
          <w:tcPr>
            <w:tcW w:w="7500" w:type="dxa"/>
          </w:tcPr>
          <w:p w14:paraId="26548317">
            <w:pPr>
              <w:spacing w:before="60" w:after="60"/>
            </w:pPr>
            <w:r>
              <w:t>To maintain model performance</w:t>
            </w:r>
          </w:p>
        </w:tc>
      </w:tr>
      <w:tr w14:paraId="6ABDE00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65A3328">
            <w:pPr>
              <w:spacing w:before="60" w:after="60"/>
            </w:pPr>
            <w:r>
              <w:rPr>
                <w:b/>
              </w:rPr>
              <w:t>Dependencies</w:t>
            </w:r>
          </w:p>
        </w:tc>
        <w:tc>
          <w:tcPr>
            <w:tcW w:w="7500" w:type="dxa"/>
          </w:tcPr>
          <w:p w14:paraId="3FF743F3">
            <w:pPr>
              <w:spacing w:before="60" w:after="60"/>
            </w:pPr>
            <w:r>
              <w:t>FR-5.1</w:t>
            </w:r>
          </w:p>
        </w:tc>
      </w:tr>
      <w:tr w14:paraId="48F222C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F57F580">
            <w:pPr>
              <w:spacing w:before="60" w:after="60"/>
            </w:pPr>
            <w:r>
              <w:rPr>
                <w:b/>
              </w:rPr>
              <w:t>Priority</w:t>
            </w:r>
          </w:p>
        </w:tc>
        <w:tc>
          <w:tcPr>
            <w:tcW w:w="7500" w:type="dxa"/>
          </w:tcPr>
          <w:p w14:paraId="05B5F3DD">
            <w:pPr>
              <w:spacing w:before="60" w:after="60"/>
            </w:pPr>
            <w:r>
              <w:t>Medium</w:t>
            </w:r>
          </w:p>
        </w:tc>
      </w:tr>
    </w:tbl>
    <w:p w14:paraId="54363289">
      <w:pPr>
        <w:spacing w:before="300"/>
      </w:pPr>
      <w:r>
        <w:rPr>
          <w:b/>
          <w:color w:val="1E3A5F"/>
        </w:rPr>
        <w:t>Table: Description of FR-5.5</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0BE6090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33C615D">
            <w:pPr>
              <w:spacing w:before="60" w:after="60"/>
            </w:pPr>
            <w:r>
              <w:rPr>
                <w:b/>
              </w:rPr>
              <w:t>Identifier</w:t>
            </w:r>
          </w:p>
        </w:tc>
        <w:tc>
          <w:tcPr>
            <w:tcW w:w="7500" w:type="dxa"/>
          </w:tcPr>
          <w:p w14:paraId="47F99B83">
            <w:pPr>
              <w:spacing w:before="60" w:after="60"/>
            </w:pPr>
            <w:r>
              <w:t>FR-5.5</w:t>
            </w:r>
          </w:p>
        </w:tc>
      </w:tr>
      <w:tr w14:paraId="5F98764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02C8F10">
            <w:pPr>
              <w:spacing w:before="60" w:after="60"/>
            </w:pPr>
            <w:r>
              <w:rPr>
                <w:b/>
              </w:rPr>
              <w:t>Title</w:t>
            </w:r>
          </w:p>
        </w:tc>
        <w:tc>
          <w:tcPr>
            <w:tcW w:w="7500" w:type="dxa"/>
          </w:tcPr>
          <w:p w14:paraId="717D0347">
            <w:pPr>
              <w:spacing w:before="60" w:after="60"/>
            </w:pPr>
            <w:r>
              <w:t>QC Reports</w:t>
            </w:r>
          </w:p>
        </w:tc>
      </w:tr>
      <w:tr w14:paraId="0BBA294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E237CDA">
            <w:pPr>
              <w:spacing w:before="60" w:after="60"/>
            </w:pPr>
            <w:r>
              <w:rPr>
                <w:b/>
              </w:rPr>
              <w:t>Requirement</w:t>
            </w:r>
          </w:p>
        </w:tc>
        <w:tc>
          <w:tcPr>
            <w:tcW w:w="7500" w:type="dxa"/>
          </w:tcPr>
          <w:p w14:paraId="0727C1C6">
            <w:pPr>
              <w:spacing w:before="60" w:after="60"/>
            </w:pPr>
            <w:r>
              <w:t>The system shall generate QC reports with findings such as "Media X shows 18% lower outcomes than baseline".</w:t>
            </w:r>
          </w:p>
        </w:tc>
      </w:tr>
      <w:tr w14:paraId="4FF05012">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F5DA1DA">
            <w:pPr>
              <w:spacing w:before="60" w:after="60"/>
            </w:pPr>
            <w:r>
              <w:rPr>
                <w:b/>
              </w:rPr>
              <w:t>Source</w:t>
            </w:r>
          </w:p>
        </w:tc>
        <w:tc>
          <w:tcPr>
            <w:tcW w:w="7500" w:type="dxa"/>
          </w:tcPr>
          <w:p w14:paraId="3A695B28">
            <w:pPr>
              <w:spacing w:before="60" w:after="60"/>
            </w:pPr>
            <w:r>
              <w:t>Reporting requirements</w:t>
            </w:r>
          </w:p>
        </w:tc>
      </w:tr>
      <w:tr w14:paraId="56E9994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E7A0AFE">
            <w:pPr>
              <w:spacing w:before="60" w:after="60"/>
            </w:pPr>
            <w:r>
              <w:rPr>
                <w:b/>
              </w:rPr>
              <w:t>Rationale</w:t>
            </w:r>
          </w:p>
        </w:tc>
        <w:tc>
          <w:tcPr>
            <w:tcW w:w="7500" w:type="dxa"/>
          </w:tcPr>
          <w:p w14:paraId="07BD306B">
            <w:pPr>
              <w:spacing w:before="60" w:after="60"/>
            </w:pPr>
            <w:r>
              <w:t>To document quality issues</w:t>
            </w:r>
          </w:p>
        </w:tc>
      </w:tr>
      <w:tr w14:paraId="4F798C80">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D554BDD">
            <w:pPr>
              <w:spacing w:before="60" w:after="60"/>
            </w:pPr>
            <w:r>
              <w:rPr>
                <w:b/>
              </w:rPr>
              <w:t>Dependencies</w:t>
            </w:r>
          </w:p>
        </w:tc>
        <w:tc>
          <w:tcPr>
            <w:tcW w:w="7500" w:type="dxa"/>
          </w:tcPr>
          <w:p w14:paraId="6D7340A0">
            <w:pPr>
              <w:spacing w:before="60" w:after="60"/>
            </w:pPr>
            <w:r>
              <w:t>FR-5.1</w:t>
            </w:r>
          </w:p>
        </w:tc>
      </w:tr>
      <w:tr w14:paraId="6CC2847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F03DF12">
            <w:pPr>
              <w:spacing w:before="60" w:after="60"/>
            </w:pPr>
            <w:r>
              <w:rPr>
                <w:b/>
              </w:rPr>
              <w:t>Priority</w:t>
            </w:r>
          </w:p>
        </w:tc>
        <w:tc>
          <w:tcPr>
            <w:tcW w:w="7500" w:type="dxa"/>
          </w:tcPr>
          <w:p w14:paraId="0FFB8980">
            <w:pPr>
              <w:spacing w:before="60" w:after="60"/>
            </w:pPr>
            <w:r>
              <w:t>Medium</w:t>
            </w:r>
          </w:p>
        </w:tc>
      </w:tr>
    </w:tbl>
    <w:p w14:paraId="1EB2815C">
      <w:pPr>
        <w:pStyle w:val="3"/>
      </w:pPr>
      <w:r>
        <w:t>4.6 Module 6: Protocol Effectiveness Analytics</w:t>
      </w:r>
    </w:p>
    <w:p w14:paraId="1E3708E7">
      <w:pPr>
        <w:spacing w:before="300"/>
      </w:pPr>
      <w:r>
        <w:rPr>
          <w:b/>
          <w:color w:val="1E3A5F"/>
        </w:rPr>
        <w:t>Table: Description of FR-6.1</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485141C0">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615BE55">
            <w:pPr>
              <w:spacing w:before="60" w:after="60"/>
            </w:pPr>
            <w:r>
              <w:rPr>
                <w:b/>
              </w:rPr>
              <w:t>Identifier</w:t>
            </w:r>
          </w:p>
        </w:tc>
        <w:tc>
          <w:tcPr>
            <w:tcW w:w="7500" w:type="dxa"/>
          </w:tcPr>
          <w:p w14:paraId="154C7FFB">
            <w:pPr>
              <w:spacing w:before="60" w:after="60"/>
            </w:pPr>
            <w:r>
              <w:t>FR-6.1</w:t>
            </w:r>
          </w:p>
        </w:tc>
      </w:tr>
      <w:tr w14:paraId="0989C2A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C83F7F2">
            <w:pPr>
              <w:spacing w:before="60" w:after="60"/>
            </w:pPr>
            <w:r>
              <w:rPr>
                <w:b/>
              </w:rPr>
              <w:t>Title</w:t>
            </w:r>
          </w:p>
        </w:tc>
        <w:tc>
          <w:tcPr>
            <w:tcW w:w="7500" w:type="dxa"/>
          </w:tcPr>
          <w:p w14:paraId="6B4941F3">
            <w:pPr>
              <w:spacing w:before="60" w:after="60"/>
            </w:pPr>
            <w:r>
              <w:t>Protocol Comparison</w:t>
            </w:r>
          </w:p>
        </w:tc>
      </w:tr>
      <w:tr w14:paraId="322C518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2451B07">
            <w:pPr>
              <w:spacing w:before="60" w:after="60"/>
            </w:pPr>
            <w:r>
              <w:rPr>
                <w:b/>
              </w:rPr>
              <w:t>Requirement</w:t>
            </w:r>
          </w:p>
        </w:tc>
        <w:tc>
          <w:tcPr>
            <w:tcW w:w="7500" w:type="dxa"/>
          </w:tcPr>
          <w:p w14:paraId="6D733358">
            <w:pPr>
              <w:spacing w:before="60" w:after="60"/>
            </w:pPr>
            <w:r>
              <w:t>The system shall compare pregnancy outcomes between conventional and sexed embryos.</w:t>
            </w:r>
          </w:p>
        </w:tc>
      </w:tr>
      <w:tr w14:paraId="1BDBE1C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9FAEE9D">
            <w:pPr>
              <w:spacing w:before="60" w:after="60"/>
            </w:pPr>
            <w:r>
              <w:rPr>
                <w:b/>
              </w:rPr>
              <w:t>Source</w:t>
            </w:r>
          </w:p>
        </w:tc>
        <w:tc>
          <w:tcPr>
            <w:tcW w:w="7500" w:type="dxa"/>
          </w:tcPr>
          <w:p w14:paraId="4BBD89E1">
            <w:pPr>
              <w:spacing w:before="60" w:after="60"/>
            </w:pPr>
            <w:r>
              <w:t>Analytics requirements</w:t>
            </w:r>
          </w:p>
        </w:tc>
      </w:tr>
      <w:tr w14:paraId="51A8872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38E20D6">
            <w:pPr>
              <w:spacing w:before="60" w:after="60"/>
            </w:pPr>
            <w:r>
              <w:rPr>
                <w:b/>
              </w:rPr>
              <w:t>Rationale</w:t>
            </w:r>
          </w:p>
        </w:tc>
        <w:tc>
          <w:tcPr>
            <w:tcW w:w="7500" w:type="dxa"/>
          </w:tcPr>
          <w:p w14:paraId="6A6B9A0D">
            <w:pPr>
              <w:spacing w:before="60" w:after="60"/>
            </w:pPr>
            <w:r>
              <w:t>To evaluate embryo type effectiveness</w:t>
            </w:r>
          </w:p>
        </w:tc>
      </w:tr>
      <w:tr w14:paraId="1F8F6A4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6279338">
            <w:pPr>
              <w:spacing w:before="60" w:after="60"/>
            </w:pPr>
            <w:r>
              <w:rPr>
                <w:b/>
              </w:rPr>
              <w:t>Dependencies</w:t>
            </w:r>
          </w:p>
        </w:tc>
        <w:tc>
          <w:tcPr>
            <w:tcW w:w="7500" w:type="dxa"/>
          </w:tcPr>
          <w:p w14:paraId="430E0F81">
            <w:pPr>
              <w:spacing w:before="60" w:after="60"/>
            </w:pPr>
            <w:r>
              <w:t>FR-2.1</w:t>
            </w:r>
          </w:p>
        </w:tc>
      </w:tr>
      <w:tr w14:paraId="71E4AD4A">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70CFB58">
            <w:pPr>
              <w:spacing w:before="60" w:after="60"/>
            </w:pPr>
            <w:r>
              <w:rPr>
                <w:b/>
              </w:rPr>
              <w:t>Priority</w:t>
            </w:r>
          </w:p>
        </w:tc>
        <w:tc>
          <w:tcPr>
            <w:tcW w:w="7500" w:type="dxa"/>
          </w:tcPr>
          <w:p w14:paraId="462A8580">
            <w:pPr>
              <w:spacing w:before="60" w:after="60"/>
            </w:pPr>
            <w:r>
              <w:t>High</w:t>
            </w:r>
          </w:p>
        </w:tc>
      </w:tr>
    </w:tbl>
    <w:p w14:paraId="299D9299">
      <w:pPr>
        <w:spacing w:before="300"/>
      </w:pPr>
      <w:r>
        <w:rPr>
          <w:b/>
          <w:color w:val="1E3A5F"/>
        </w:rPr>
        <w:t>Table: Description of FR-6.2</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3"/>
        <w:gridCol w:w="6693"/>
      </w:tblGrid>
      <w:tr w14:paraId="03A8147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464439B">
            <w:pPr>
              <w:spacing w:before="60" w:after="60"/>
            </w:pPr>
            <w:r>
              <w:rPr>
                <w:b/>
              </w:rPr>
              <w:t>Identifier</w:t>
            </w:r>
          </w:p>
        </w:tc>
        <w:tc>
          <w:tcPr>
            <w:tcW w:w="7500" w:type="dxa"/>
          </w:tcPr>
          <w:p w14:paraId="23DE3FBF">
            <w:pPr>
              <w:spacing w:before="60" w:after="60"/>
            </w:pPr>
            <w:r>
              <w:t>FR-6.2</w:t>
            </w:r>
          </w:p>
        </w:tc>
      </w:tr>
      <w:tr w14:paraId="7475BEC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A689AEA">
            <w:pPr>
              <w:spacing w:before="60" w:after="60"/>
            </w:pPr>
            <w:r>
              <w:rPr>
                <w:b/>
              </w:rPr>
              <w:t>Title</w:t>
            </w:r>
          </w:p>
        </w:tc>
        <w:tc>
          <w:tcPr>
            <w:tcW w:w="7500" w:type="dxa"/>
          </w:tcPr>
          <w:p w14:paraId="1808FB0D">
            <w:pPr>
              <w:spacing w:before="60" w:after="60"/>
            </w:pPr>
            <w:r>
              <w:t>Synchronization Analysis</w:t>
            </w:r>
          </w:p>
        </w:tc>
      </w:tr>
      <w:tr w14:paraId="0F69971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40832E2">
            <w:pPr>
              <w:spacing w:before="60" w:after="60"/>
            </w:pPr>
            <w:r>
              <w:rPr>
                <w:b/>
              </w:rPr>
              <w:t>Requirement</w:t>
            </w:r>
          </w:p>
        </w:tc>
        <w:tc>
          <w:tcPr>
            <w:tcW w:w="7500" w:type="dxa"/>
          </w:tcPr>
          <w:p w14:paraId="62080B80">
            <w:pPr>
              <w:spacing w:before="60" w:after="60"/>
            </w:pPr>
            <w:r>
              <w:t>The system shall evaluate synchronization protocols (CIDR, PGF2a, GnRH) and their impact on pregnancy success.</w:t>
            </w:r>
          </w:p>
        </w:tc>
      </w:tr>
      <w:tr w14:paraId="3A75D600">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F1D2757">
            <w:pPr>
              <w:spacing w:before="60" w:after="60"/>
            </w:pPr>
            <w:r>
              <w:rPr>
                <w:b/>
              </w:rPr>
              <w:t>Source</w:t>
            </w:r>
          </w:p>
        </w:tc>
        <w:tc>
          <w:tcPr>
            <w:tcW w:w="7500" w:type="dxa"/>
          </w:tcPr>
          <w:p w14:paraId="1CB9BDA0">
            <w:pPr>
              <w:spacing w:before="60" w:after="60"/>
            </w:pPr>
            <w:r>
              <w:t>Analytics requirements</w:t>
            </w:r>
          </w:p>
        </w:tc>
      </w:tr>
      <w:tr w14:paraId="0B385D9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9891FB3">
            <w:pPr>
              <w:spacing w:before="60" w:after="60"/>
            </w:pPr>
            <w:r>
              <w:rPr>
                <w:b/>
              </w:rPr>
              <w:t>Rationale</w:t>
            </w:r>
          </w:p>
        </w:tc>
        <w:tc>
          <w:tcPr>
            <w:tcW w:w="7500" w:type="dxa"/>
          </w:tcPr>
          <w:p w14:paraId="7FDB357B">
            <w:pPr>
              <w:spacing w:before="60" w:after="60"/>
            </w:pPr>
            <w:r>
              <w:t>To optimize protocol selection</w:t>
            </w:r>
          </w:p>
        </w:tc>
      </w:tr>
      <w:tr w14:paraId="2A55AAD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CDEB8B3">
            <w:pPr>
              <w:spacing w:before="60" w:after="60"/>
            </w:pPr>
            <w:r>
              <w:rPr>
                <w:b/>
              </w:rPr>
              <w:t>Dependencies</w:t>
            </w:r>
          </w:p>
        </w:tc>
        <w:tc>
          <w:tcPr>
            <w:tcW w:w="7500" w:type="dxa"/>
          </w:tcPr>
          <w:p w14:paraId="0F654409">
            <w:pPr>
              <w:spacing w:before="60" w:after="60"/>
            </w:pPr>
            <w:r>
              <w:t>FR-2.1</w:t>
            </w:r>
          </w:p>
        </w:tc>
      </w:tr>
      <w:tr w14:paraId="52CA595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8A78C47">
            <w:pPr>
              <w:spacing w:before="60" w:after="60"/>
            </w:pPr>
            <w:r>
              <w:rPr>
                <w:b/>
              </w:rPr>
              <w:t>Priority</w:t>
            </w:r>
          </w:p>
        </w:tc>
        <w:tc>
          <w:tcPr>
            <w:tcW w:w="7500" w:type="dxa"/>
          </w:tcPr>
          <w:p w14:paraId="125B2173">
            <w:pPr>
              <w:spacing w:before="60" w:after="60"/>
            </w:pPr>
            <w:r>
              <w:t>High</w:t>
            </w:r>
          </w:p>
        </w:tc>
      </w:tr>
    </w:tbl>
    <w:p w14:paraId="3F079C77">
      <w:pPr>
        <w:spacing w:before="300"/>
        <w:rPr>
          <w:rFonts w:hint="default"/>
          <w:lang w:val="en-US"/>
        </w:rPr>
      </w:pPr>
      <w:r>
        <w:rPr>
          <w:b/>
          <w:color w:val="1E3A5F"/>
        </w:rPr>
        <w:t>Table: Description of FR-6.</w:t>
      </w:r>
      <w:r>
        <w:rPr>
          <w:rFonts w:hint="default"/>
          <w:b/>
          <w:color w:val="1E3A5F"/>
          <w:lang w:val="en-US"/>
        </w:rPr>
        <w:t>3</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3D208F0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B69EC2A">
            <w:pPr>
              <w:spacing w:before="60" w:after="60"/>
            </w:pPr>
            <w:r>
              <w:rPr>
                <w:b/>
              </w:rPr>
              <w:t>Identifier</w:t>
            </w:r>
          </w:p>
        </w:tc>
        <w:tc>
          <w:tcPr>
            <w:tcW w:w="7500" w:type="dxa"/>
          </w:tcPr>
          <w:p w14:paraId="5E4A3C3D">
            <w:pPr>
              <w:spacing w:before="60" w:after="60"/>
              <w:rPr>
                <w:rFonts w:hint="default"/>
                <w:lang w:val="en-US"/>
              </w:rPr>
            </w:pPr>
            <w:r>
              <w:t>FR-6.</w:t>
            </w:r>
            <w:r>
              <w:rPr>
                <w:rFonts w:hint="default"/>
                <w:lang w:val="en-US"/>
              </w:rPr>
              <w:t>3</w:t>
            </w:r>
          </w:p>
        </w:tc>
      </w:tr>
      <w:tr w14:paraId="3371C910">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5457BBD">
            <w:pPr>
              <w:spacing w:before="60" w:after="60"/>
            </w:pPr>
            <w:r>
              <w:rPr>
                <w:b/>
              </w:rPr>
              <w:t>Title</w:t>
            </w:r>
          </w:p>
        </w:tc>
        <w:tc>
          <w:tcPr>
            <w:tcW w:w="7500" w:type="dxa"/>
          </w:tcPr>
          <w:p w14:paraId="698F46E5">
            <w:pPr>
              <w:spacing w:before="60" w:after="60"/>
            </w:pPr>
            <w:r>
              <w:t>Protocol Dashboard</w:t>
            </w:r>
          </w:p>
        </w:tc>
      </w:tr>
      <w:tr w14:paraId="0D65C98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B9795F1">
            <w:pPr>
              <w:spacing w:before="60" w:after="60"/>
            </w:pPr>
            <w:r>
              <w:rPr>
                <w:b/>
              </w:rPr>
              <w:t>Requirement</w:t>
            </w:r>
          </w:p>
        </w:tc>
        <w:tc>
          <w:tcPr>
            <w:tcW w:w="7500" w:type="dxa"/>
          </w:tcPr>
          <w:p w14:paraId="5B7C6D6D">
            <w:pPr>
              <w:spacing w:before="60" w:after="60"/>
            </w:pPr>
            <w:r>
              <w:t>The system shall display protocol effectiveness dashboards showing pregnancy percentages and abortion rates.</w:t>
            </w:r>
          </w:p>
        </w:tc>
      </w:tr>
      <w:tr w14:paraId="501CED0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88D2BC9">
            <w:pPr>
              <w:spacing w:before="60" w:after="60"/>
            </w:pPr>
            <w:r>
              <w:rPr>
                <w:b/>
              </w:rPr>
              <w:t>Source</w:t>
            </w:r>
          </w:p>
        </w:tc>
        <w:tc>
          <w:tcPr>
            <w:tcW w:w="7500" w:type="dxa"/>
          </w:tcPr>
          <w:p w14:paraId="21252543">
            <w:pPr>
              <w:spacing w:before="60" w:after="60"/>
            </w:pPr>
            <w:r>
              <w:t>User requirements</w:t>
            </w:r>
          </w:p>
        </w:tc>
      </w:tr>
      <w:tr w14:paraId="14D3E26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D53C865">
            <w:pPr>
              <w:spacing w:before="60" w:after="60"/>
            </w:pPr>
            <w:r>
              <w:rPr>
                <w:b/>
              </w:rPr>
              <w:t>Rationale</w:t>
            </w:r>
          </w:p>
        </w:tc>
        <w:tc>
          <w:tcPr>
            <w:tcW w:w="7500" w:type="dxa"/>
          </w:tcPr>
          <w:p w14:paraId="6D600BF8">
            <w:pPr>
              <w:spacing w:before="60" w:after="60"/>
            </w:pPr>
            <w:r>
              <w:t>To visualize protocol performance</w:t>
            </w:r>
          </w:p>
        </w:tc>
      </w:tr>
      <w:tr w14:paraId="513C361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48CA719">
            <w:pPr>
              <w:spacing w:before="60" w:after="60"/>
            </w:pPr>
            <w:r>
              <w:rPr>
                <w:b/>
              </w:rPr>
              <w:t>Dependencies</w:t>
            </w:r>
          </w:p>
        </w:tc>
        <w:tc>
          <w:tcPr>
            <w:tcW w:w="7500" w:type="dxa"/>
          </w:tcPr>
          <w:p w14:paraId="63E61255">
            <w:pPr>
              <w:spacing w:before="60" w:after="60"/>
            </w:pPr>
            <w:r>
              <w:t>FR-6.1</w:t>
            </w:r>
          </w:p>
        </w:tc>
      </w:tr>
      <w:tr w14:paraId="2D893AF0">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395D474">
            <w:pPr>
              <w:spacing w:before="60" w:after="60"/>
            </w:pPr>
            <w:r>
              <w:rPr>
                <w:b/>
              </w:rPr>
              <w:t>Priority</w:t>
            </w:r>
          </w:p>
        </w:tc>
        <w:tc>
          <w:tcPr>
            <w:tcW w:w="7500" w:type="dxa"/>
          </w:tcPr>
          <w:p w14:paraId="299BEA0C">
            <w:pPr>
              <w:spacing w:before="60" w:after="60"/>
            </w:pPr>
            <w:r>
              <w:t>High</w:t>
            </w:r>
          </w:p>
        </w:tc>
      </w:tr>
    </w:tbl>
    <w:p w14:paraId="4826B1B5">
      <w:pPr>
        <w:pStyle w:val="3"/>
      </w:pPr>
      <w:r>
        <w:t>4.7 Module 7: Analytics Dashboard</w:t>
      </w:r>
    </w:p>
    <w:p w14:paraId="11BF0D28">
      <w:pPr>
        <w:spacing w:before="300"/>
      </w:pPr>
      <w:r>
        <w:rPr>
          <w:b/>
          <w:color w:val="1E3A5F"/>
        </w:rPr>
        <w:t>Table: Description of FR-7.1</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8"/>
        <w:gridCol w:w="6688"/>
      </w:tblGrid>
      <w:tr w14:paraId="0D59D505">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B66C223">
            <w:pPr>
              <w:spacing w:before="60" w:after="60"/>
            </w:pPr>
            <w:r>
              <w:rPr>
                <w:b/>
              </w:rPr>
              <w:t>Identifier</w:t>
            </w:r>
          </w:p>
        </w:tc>
        <w:tc>
          <w:tcPr>
            <w:tcW w:w="7500" w:type="dxa"/>
          </w:tcPr>
          <w:p w14:paraId="53F06281">
            <w:pPr>
              <w:spacing w:before="60" w:after="60"/>
            </w:pPr>
            <w:r>
              <w:t>FR-7.1</w:t>
            </w:r>
          </w:p>
        </w:tc>
      </w:tr>
      <w:tr w14:paraId="6AF9A15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EB96818">
            <w:pPr>
              <w:spacing w:before="60" w:after="60"/>
            </w:pPr>
            <w:r>
              <w:rPr>
                <w:b/>
              </w:rPr>
              <w:t>Title</w:t>
            </w:r>
          </w:p>
        </w:tc>
        <w:tc>
          <w:tcPr>
            <w:tcW w:w="7500" w:type="dxa"/>
          </w:tcPr>
          <w:p w14:paraId="756462B6">
            <w:pPr>
              <w:spacing w:before="60" w:after="60"/>
            </w:pPr>
            <w:r>
              <w:t>KPI Visualization</w:t>
            </w:r>
          </w:p>
        </w:tc>
      </w:tr>
      <w:tr w14:paraId="4E9B6B35">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2D5F23F">
            <w:pPr>
              <w:spacing w:before="60" w:after="60"/>
            </w:pPr>
            <w:r>
              <w:rPr>
                <w:b/>
              </w:rPr>
              <w:t>Requirement</w:t>
            </w:r>
          </w:p>
        </w:tc>
        <w:tc>
          <w:tcPr>
            <w:tcW w:w="7500" w:type="dxa"/>
          </w:tcPr>
          <w:p w14:paraId="2F06F0CE">
            <w:pPr>
              <w:spacing w:before="60" w:after="60"/>
            </w:pPr>
            <w:r>
              <w:t>The system shall display key reproductive KPIs including OPU-to-pregnancy funnel, embryo batch health, and wastage patterns.</w:t>
            </w:r>
          </w:p>
        </w:tc>
      </w:tr>
      <w:tr w14:paraId="2C10BD2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1FCCAA4">
            <w:pPr>
              <w:spacing w:before="60" w:after="60"/>
            </w:pPr>
            <w:r>
              <w:rPr>
                <w:b/>
              </w:rPr>
              <w:t>Source</w:t>
            </w:r>
          </w:p>
        </w:tc>
        <w:tc>
          <w:tcPr>
            <w:tcW w:w="7500" w:type="dxa"/>
          </w:tcPr>
          <w:p w14:paraId="7EF633B6">
            <w:pPr>
              <w:spacing w:before="60" w:after="60"/>
            </w:pPr>
            <w:r>
              <w:t>User requirements</w:t>
            </w:r>
          </w:p>
        </w:tc>
      </w:tr>
      <w:tr w14:paraId="7FED812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A81984D">
            <w:pPr>
              <w:spacing w:before="60" w:after="60"/>
            </w:pPr>
            <w:r>
              <w:rPr>
                <w:b/>
              </w:rPr>
              <w:t>Rationale</w:t>
            </w:r>
          </w:p>
        </w:tc>
        <w:tc>
          <w:tcPr>
            <w:tcW w:w="7500" w:type="dxa"/>
          </w:tcPr>
          <w:p w14:paraId="76FBDB6C">
            <w:pPr>
              <w:spacing w:before="60" w:after="60"/>
            </w:pPr>
            <w:r>
              <w:t>To provide overview of reproductive performance</w:t>
            </w:r>
          </w:p>
        </w:tc>
      </w:tr>
      <w:tr w14:paraId="4E8BF04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7C8C5F3">
            <w:pPr>
              <w:spacing w:before="60" w:after="60"/>
            </w:pPr>
            <w:r>
              <w:rPr>
                <w:b/>
              </w:rPr>
              <w:t>Dependencies</w:t>
            </w:r>
          </w:p>
        </w:tc>
        <w:tc>
          <w:tcPr>
            <w:tcW w:w="7500" w:type="dxa"/>
          </w:tcPr>
          <w:p w14:paraId="384F7C75">
            <w:pPr>
              <w:spacing w:before="60" w:after="60"/>
            </w:pPr>
            <w:r>
              <w:t>FR-2.1</w:t>
            </w:r>
          </w:p>
        </w:tc>
      </w:tr>
      <w:tr w14:paraId="110BDFE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332912C">
            <w:pPr>
              <w:spacing w:before="60" w:after="60"/>
            </w:pPr>
            <w:r>
              <w:rPr>
                <w:b/>
              </w:rPr>
              <w:t>Priority</w:t>
            </w:r>
          </w:p>
        </w:tc>
        <w:tc>
          <w:tcPr>
            <w:tcW w:w="7500" w:type="dxa"/>
          </w:tcPr>
          <w:p w14:paraId="2BCBD1E9">
            <w:pPr>
              <w:spacing w:before="60" w:after="60"/>
            </w:pPr>
            <w:r>
              <w:t>High</w:t>
            </w:r>
          </w:p>
        </w:tc>
      </w:tr>
    </w:tbl>
    <w:p w14:paraId="14C754B9">
      <w:pPr>
        <w:spacing w:before="300"/>
      </w:pPr>
      <w:r>
        <w:rPr>
          <w:b/>
          <w:color w:val="1E3A5F"/>
        </w:rPr>
        <w:t>Table: Description of FR-7.2</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8"/>
        <w:gridCol w:w="6688"/>
      </w:tblGrid>
      <w:tr w14:paraId="040D3352">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93C0A0C">
            <w:pPr>
              <w:spacing w:before="60" w:after="60"/>
            </w:pPr>
            <w:r>
              <w:rPr>
                <w:b/>
              </w:rPr>
              <w:t>Identifier</w:t>
            </w:r>
          </w:p>
        </w:tc>
        <w:tc>
          <w:tcPr>
            <w:tcW w:w="7500" w:type="dxa"/>
          </w:tcPr>
          <w:p w14:paraId="0E26DB51">
            <w:pPr>
              <w:spacing w:before="60" w:after="60"/>
            </w:pPr>
            <w:r>
              <w:t>FR-7.2</w:t>
            </w:r>
          </w:p>
        </w:tc>
      </w:tr>
      <w:tr w14:paraId="71EBF6E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A6A2B13">
            <w:pPr>
              <w:spacing w:before="60" w:after="60"/>
            </w:pPr>
            <w:r>
              <w:rPr>
                <w:b/>
              </w:rPr>
              <w:t>Title</w:t>
            </w:r>
          </w:p>
        </w:tc>
        <w:tc>
          <w:tcPr>
            <w:tcW w:w="7500" w:type="dxa"/>
          </w:tcPr>
          <w:p w14:paraId="594DE590">
            <w:pPr>
              <w:spacing w:before="60" w:after="60"/>
            </w:pPr>
            <w:r>
              <w:t>Biomarker Visualization</w:t>
            </w:r>
          </w:p>
        </w:tc>
      </w:tr>
      <w:tr w14:paraId="28C74885">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0B0C431">
            <w:pPr>
              <w:spacing w:before="60" w:after="60"/>
            </w:pPr>
            <w:r>
              <w:rPr>
                <w:b/>
              </w:rPr>
              <w:t>Requirement</w:t>
            </w:r>
          </w:p>
        </w:tc>
        <w:tc>
          <w:tcPr>
            <w:tcW w:w="7500" w:type="dxa"/>
          </w:tcPr>
          <w:p w14:paraId="15A4677B">
            <w:pPr>
              <w:spacing w:before="60" w:after="60"/>
            </w:pPr>
            <w:r>
              <w:t>The system shall visualize CL-size sweet spots, blood-flow comparisons, and P4 curves.</w:t>
            </w:r>
          </w:p>
        </w:tc>
      </w:tr>
      <w:tr w14:paraId="4AF783B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BF8BF1C">
            <w:pPr>
              <w:spacing w:before="60" w:after="60"/>
            </w:pPr>
            <w:r>
              <w:rPr>
                <w:b/>
              </w:rPr>
              <w:t>Source</w:t>
            </w:r>
          </w:p>
        </w:tc>
        <w:tc>
          <w:tcPr>
            <w:tcW w:w="7500" w:type="dxa"/>
          </w:tcPr>
          <w:p w14:paraId="2630C9E8">
            <w:pPr>
              <w:spacing w:before="60" w:after="60"/>
            </w:pPr>
            <w:r>
              <w:t>User requirements</w:t>
            </w:r>
          </w:p>
        </w:tc>
      </w:tr>
      <w:tr w14:paraId="64D6443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30EEC58">
            <w:pPr>
              <w:spacing w:before="60" w:after="60"/>
            </w:pPr>
            <w:r>
              <w:rPr>
                <w:b/>
              </w:rPr>
              <w:t>Rationale</w:t>
            </w:r>
          </w:p>
        </w:tc>
        <w:tc>
          <w:tcPr>
            <w:tcW w:w="7500" w:type="dxa"/>
          </w:tcPr>
          <w:p w14:paraId="38413325">
            <w:pPr>
              <w:spacing w:before="60" w:after="60"/>
            </w:pPr>
            <w:r>
              <w:t>To support clinical analysis</w:t>
            </w:r>
          </w:p>
        </w:tc>
      </w:tr>
      <w:tr w14:paraId="0FBCF9F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791A832">
            <w:pPr>
              <w:spacing w:before="60" w:after="60"/>
            </w:pPr>
            <w:r>
              <w:rPr>
                <w:b/>
              </w:rPr>
              <w:t>Dependencies</w:t>
            </w:r>
          </w:p>
        </w:tc>
        <w:tc>
          <w:tcPr>
            <w:tcW w:w="7500" w:type="dxa"/>
          </w:tcPr>
          <w:p w14:paraId="1E4952D0">
            <w:pPr>
              <w:spacing w:before="60" w:after="60"/>
            </w:pPr>
            <w:r>
              <w:t>FR-2.1</w:t>
            </w:r>
          </w:p>
        </w:tc>
      </w:tr>
      <w:tr w14:paraId="680B349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1EEA024">
            <w:pPr>
              <w:spacing w:before="60" w:after="60"/>
            </w:pPr>
            <w:r>
              <w:rPr>
                <w:b/>
              </w:rPr>
              <w:t>Priority</w:t>
            </w:r>
          </w:p>
        </w:tc>
        <w:tc>
          <w:tcPr>
            <w:tcW w:w="7500" w:type="dxa"/>
          </w:tcPr>
          <w:p w14:paraId="7DF649FB">
            <w:pPr>
              <w:spacing w:before="60" w:after="60"/>
            </w:pPr>
            <w:r>
              <w:t>High</w:t>
            </w:r>
          </w:p>
        </w:tc>
      </w:tr>
    </w:tbl>
    <w:p w14:paraId="576608A1">
      <w:pPr>
        <w:spacing w:before="300"/>
      </w:pPr>
      <w:r>
        <w:rPr>
          <w:b/>
          <w:color w:val="1E3A5F"/>
        </w:rPr>
        <w:t>Table: Description of FR-7.3</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5DEE2F7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9152DEA">
            <w:pPr>
              <w:spacing w:before="60" w:after="60"/>
            </w:pPr>
            <w:r>
              <w:rPr>
                <w:b/>
              </w:rPr>
              <w:t>Identifier</w:t>
            </w:r>
          </w:p>
        </w:tc>
        <w:tc>
          <w:tcPr>
            <w:tcW w:w="7500" w:type="dxa"/>
          </w:tcPr>
          <w:p w14:paraId="0DD63CD7">
            <w:pPr>
              <w:spacing w:before="60" w:after="60"/>
            </w:pPr>
            <w:r>
              <w:t>FR-7.3</w:t>
            </w:r>
          </w:p>
        </w:tc>
      </w:tr>
      <w:tr w14:paraId="3272B512">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BD38672">
            <w:pPr>
              <w:spacing w:before="60" w:after="60"/>
            </w:pPr>
            <w:r>
              <w:rPr>
                <w:b/>
              </w:rPr>
              <w:t>Title</w:t>
            </w:r>
          </w:p>
        </w:tc>
        <w:tc>
          <w:tcPr>
            <w:tcW w:w="7500" w:type="dxa"/>
          </w:tcPr>
          <w:p w14:paraId="78776C83">
            <w:pPr>
              <w:spacing w:before="60" w:after="60"/>
            </w:pPr>
            <w:r>
              <w:t>IVF Funnel Tracking</w:t>
            </w:r>
          </w:p>
        </w:tc>
      </w:tr>
      <w:tr w14:paraId="0B47A85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8C0AF21">
            <w:pPr>
              <w:spacing w:before="60" w:after="60"/>
            </w:pPr>
            <w:r>
              <w:rPr>
                <w:b/>
              </w:rPr>
              <w:t>Requirement</w:t>
            </w:r>
          </w:p>
        </w:tc>
        <w:tc>
          <w:tcPr>
            <w:tcW w:w="7500" w:type="dxa"/>
          </w:tcPr>
          <w:p w14:paraId="02B8A21B">
            <w:pPr>
              <w:spacing w:before="60" w:after="60"/>
            </w:pPr>
            <w:r>
              <w:t>The system shall display the IVF funnel from Oocyte to Embryo to ET to Pregnancy.</w:t>
            </w:r>
          </w:p>
        </w:tc>
      </w:tr>
      <w:tr w14:paraId="21C67F2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62C5EB7">
            <w:pPr>
              <w:spacing w:before="60" w:after="60"/>
            </w:pPr>
            <w:r>
              <w:rPr>
                <w:b/>
              </w:rPr>
              <w:t>Source</w:t>
            </w:r>
          </w:p>
        </w:tc>
        <w:tc>
          <w:tcPr>
            <w:tcW w:w="7500" w:type="dxa"/>
          </w:tcPr>
          <w:p w14:paraId="4C60CB72">
            <w:pPr>
              <w:spacing w:before="60" w:after="60"/>
            </w:pPr>
            <w:r>
              <w:t>User requirements</w:t>
            </w:r>
          </w:p>
        </w:tc>
      </w:tr>
      <w:tr w14:paraId="773EAE5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D24BD6A">
            <w:pPr>
              <w:spacing w:before="60" w:after="60"/>
            </w:pPr>
            <w:r>
              <w:rPr>
                <w:b/>
              </w:rPr>
              <w:t>Rationale</w:t>
            </w:r>
          </w:p>
        </w:tc>
        <w:tc>
          <w:tcPr>
            <w:tcW w:w="7500" w:type="dxa"/>
          </w:tcPr>
          <w:p w14:paraId="345F2562">
            <w:pPr>
              <w:spacing w:before="60" w:after="60"/>
            </w:pPr>
            <w:r>
              <w:t>To track conversion rates</w:t>
            </w:r>
          </w:p>
        </w:tc>
      </w:tr>
      <w:tr w14:paraId="4055F9A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5D256FF">
            <w:pPr>
              <w:spacing w:before="60" w:after="60"/>
            </w:pPr>
            <w:r>
              <w:rPr>
                <w:b/>
              </w:rPr>
              <w:t>Dependencies</w:t>
            </w:r>
          </w:p>
        </w:tc>
        <w:tc>
          <w:tcPr>
            <w:tcW w:w="7500" w:type="dxa"/>
          </w:tcPr>
          <w:p w14:paraId="67D21C8B">
            <w:pPr>
              <w:spacing w:before="60" w:after="60"/>
            </w:pPr>
            <w:r>
              <w:t>FR-2.1</w:t>
            </w:r>
          </w:p>
        </w:tc>
      </w:tr>
      <w:tr w14:paraId="3EC74F6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53CCDE0">
            <w:pPr>
              <w:spacing w:before="60" w:after="60"/>
            </w:pPr>
            <w:r>
              <w:rPr>
                <w:b/>
              </w:rPr>
              <w:t>Priority</w:t>
            </w:r>
          </w:p>
        </w:tc>
        <w:tc>
          <w:tcPr>
            <w:tcW w:w="7500" w:type="dxa"/>
          </w:tcPr>
          <w:p w14:paraId="1372A725">
            <w:pPr>
              <w:spacing w:before="60" w:after="60"/>
            </w:pPr>
            <w:r>
              <w:t>High</w:t>
            </w:r>
          </w:p>
        </w:tc>
      </w:tr>
    </w:tbl>
    <w:p w14:paraId="63821075">
      <w:pPr>
        <w:spacing w:before="300"/>
        <w:rPr>
          <w:rFonts w:hint="default"/>
          <w:lang w:val="en-US"/>
        </w:rPr>
      </w:pPr>
      <w:r>
        <w:rPr>
          <w:b/>
          <w:color w:val="1E3A5F"/>
        </w:rPr>
        <w:t>Table: Description of FR-7.</w:t>
      </w:r>
      <w:r>
        <w:rPr>
          <w:rFonts w:hint="default"/>
          <w:b/>
          <w:color w:val="1E3A5F"/>
          <w:lang w:val="en-US"/>
        </w:rPr>
        <w:t>4</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33B15B3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530669C">
            <w:pPr>
              <w:spacing w:before="60" w:after="60"/>
            </w:pPr>
            <w:r>
              <w:rPr>
                <w:b/>
              </w:rPr>
              <w:t>Identifier</w:t>
            </w:r>
          </w:p>
        </w:tc>
        <w:tc>
          <w:tcPr>
            <w:tcW w:w="7500" w:type="dxa"/>
          </w:tcPr>
          <w:p w14:paraId="040D5D53">
            <w:pPr>
              <w:spacing w:before="60" w:after="60"/>
              <w:rPr>
                <w:rFonts w:hint="default"/>
                <w:lang w:val="en-US"/>
              </w:rPr>
            </w:pPr>
            <w:r>
              <w:t>FR-7.</w:t>
            </w:r>
            <w:r>
              <w:rPr>
                <w:rFonts w:hint="default"/>
                <w:lang w:val="en-US"/>
              </w:rPr>
              <w:t>4</w:t>
            </w:r>
          </w:p>
        </w:tc>
      </w:tr>
      <w:tr w14:paraId="74652F2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E79F0AF">
            <w:pPr>
              <w:spacing w:before="60" w:after="60"/>
            </w:pPr>
            <w:r>
              <w:rPr>
                <w:b/>
              </w:rPr>
              <w:t>Title</w:t>
            </w:r>
          </w:p>
        </w:tc>
        <w:tc>
          <w:tcPr>
            <w:tcW w:w="7500" w:type="dxa"/>
          </w:tcPr>
          <w:p w14:paraId="48FF8E65">
            <w:pPr>
              <w:spacing w:before="60" w:after="60"/>
            </w:pPr>
            <w:r>
              <w:t>Report Export</w:t>
            </w:r>
          </w:p>
        </w:tc>
      </w:tr>
      <w:tr w14:paraId="03E8006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33FBB56">
            <w:pPr>
              <w:spacing w:before="60" w:after="60"/>
            </w:pPr>
            <w:r>
              <w:rPr>
                <w:b/>
              </w:rPr>
              <w:t>Requirement</w:t>
            </w:r>
          </w:p>
        </w:tc>
        <w:tc>
          <w:tcPr>
            <w:tcW w:w="7500" w:type="dxa"/>
          </w:tcPr>
          <w:p w14:paraId="20680838">
            <w:pPr>
              <w:spacing w:before="60" w:after="60"/>
            </w:pPr>
            <w:r>
              <w:t>The system shall allow export of analytics reports in PDF and CSV formats.</w:t>
            </w:r>
          </w:p>
        </w:tc>
      </w:tr>
      <w:tr w14:paraId="733F932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FBB2B6D">
            <w:pPr>
              <w:spacing w:before="60" w:after="60"/>
            </w:pPr>
            <w:r>
              <w:rPr>
                <w:b/>
              </w:rPr>
              <w:t>Source</w:t>
            </w:r>
          </w:p>
        </w:tc>
        <w:tc>
          <w:tcPr>
            <w:tcW w:w="7500" w:type="dxa"/>
          </w:tcPr>
          <w:p w14:paraId="4EFC8331">
            <w:pPr>
              <w:spacing w:before="60" w:after="60"/>
            </w:pPr>
            <w:r>
              <w:t>User requirements</w:t>
            </w:r>
          </w:p>
        </w:tc>
      </w:tr>
      <w:tr w14:paraId="4DD56F9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1FAFA9C">
            <w:pPr>
              <w:spacing w:before="60" w:after="60"/>
            </w:pPr>
            <w:r>
              <w:rPr>
                <w:b/>
              </w:rPr>
              <w:t>Rationale</w:t>
            </w:r>
          </w:p>
        </w:tc>
        <w:tc>
          <w:tcPr>
            <w:tcW w:w="7500" w:type="dxa"/>
          </w:tcPr>
          <w:p w14:paraId="1EB731CF">
            <w:pPr>
              <w:spacing w:before="60" w:after="60"/>
            </w:pPr>
            <w:r>
              <w:t>To enable offline analysis and sharing</w:t>
            </w:r>
          </w:p>
        </w:tc>
      </w:tr>
      <w:tr w14:paraId="0849C61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14FB1F8">
            <w:pPr>
              <w:spacing w:before="60" w:after="60"/>
            </w:pPr>
            <w:r>
              <w:rPr>
                <w:b/>
              </w:rPr>
              <w:t>Dependencies</w:t>
            </w:r>
          </w:p>
        </w:tc>
        <w:tc>
          <w:tcPr>
            <w:tcW w:w="7500" w:type="dxa"/>
          </w:tcPr>
          <w:p w14:paraId="5221F29A">
            <w:pPr>
              <w:spacing w:before="60" w:after="60"/>
            </w:pPr>
            <w:r>
              <w:t>FR-7.1</w:t>
            </w:r>
          </w:p>
        </w:tc>
      </w:tr>
      <w:tr w14:paraId="39AD4CD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124BAE4">
            <w:pPr>
              <w:spacing w:before="60" w:after="60"/>
            </w:pPr>
            <w:r>
              <w:rPr>
                <w:b/>
              </w:rPr>
              <w:t>Priority</w:t>
            </w:r>
          </w:p>
        </w:tc>
        <w:tc>
          <w:tcPr>
            <w:tcW w:w="7500" w:type="dxa"/>
          </w:tcPr>
          <w:p w14:paraId="4340C2FF">
            <w:pPr>
              <w:spacing w:before="60" w:after="60"/>
            </w:pPr>
            <w:r>
              <w:t>Medium</w:t>
            </w:r>
          </w:p>
        </w:tc>
      </w:tr>
    </w:tbl>
    <w:p w14:paraId="62509F73">
      <w:pPr>
        <w:spacing w:before="300"/>
        <w:rPr>
          <w:rFonts w:hint="default"/>
          <w:lang w:val="en-US"/>
        </w:rPr>
      </w:pPr>
      <w:r>
        <w:rPr>
          <w:b/>
          <w:color w:val="1E3A5F"/>
        </w:rPr>
        <w:t>Table: Description of FR-7.</w:t>
      </w:r>
      <w:r>
        <w:rPr>
          <w:rFonts w:hint="default"/>
          <w:b/>
          <w:color w:val="1E3A5F"/>
          <w:lang w:val="en-US"/>
        </w:rPr>
        <w:t>5</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7"/>
        <w:gridCol w:w="6689"/>
      </w:tblGrid>
      <w:tr w14:paraId="17EF389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B25544B">
            <w:pPr>
              <w:spacing w:before="60" w:after="60"/>
            </w:pPr>
            <w:r>
              <w:rPr>
                <w:b/>
              </w:rPr>
              <w:t>Identifier</w:t>
            </w:r>
          </w:p>
        </w:tc>
        <w:tc>
          <w:tcPr>
            <w:tcW w:w="7500" w:type="dxa"/>
          </w:tcPr>
          <w:p w14:paraId="31E98343">
            <w:pPr>
              <w:spacing w:before="60" w:after="60"/>
              <w:rPr>
                <w:rFonts w:hint="default"/>
                <w:lang w:val="en-US"/>
              </w:rPr>
            </w:pPr>
            <w:r>
              <w:t>FR-7.</w:t>
            </w:r>
            <w:r>
              <w:rPr>
                <w:rFonts w:hint="default"/>
                <w:lang w:val="en-US"/>
              </w:rPr>
              <w:t>5</w:t>
            </w:r>
          </w:p>
        </w:tc>
      </w:tr>
      <w:tr w14:paraId="27D8E57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7C85726">
            <w:pPr>
              <w:spacing w:before="60" w:after="60"/>
            </w:pPr>
            <w:r>
              <w:rPr>
                <w:b/>
              </w:rPr>
              <w:t>Title</w:t>
            </w:r>
          </w:p>
        </w:tc>
        <w:tc>
          <w:tcPr>
            <w:tcW w:w="7500" w:type="dxa"/>
          </w:tcPr>
          <w:p w14:paraId="53A44C4F">
            <w:pPr>
              <w:spacing w:before="60" w:after="60"/>
            </w:pPr>
            <w:r>
              <w:t>End-to-End IVF Workflow Visualization</w:t>
            </w:r>
          </w:p>
        </w:tc>
      </w:tr>
      <w:tr w14:paraId="1D3E499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D7420D4">
            <w:pPr>
              <w:spacing w:before="60" w:after="60"/>
            </w:pPr>
            <w:r>
              <w:rPr>
                <w:b/>
              </w:rPr>
              <w:t>Requirement</w:t>
            </w:r>
          </w:p>
        </w:tc>
        <w:tc>
          <w:tcPr>
            <w:tcW w:w="7500" w:type="dxa"/>
          </w:tcPr>
          <w:p w14:paraId="43ACAAF9">
            <w:pPr>
              <w:spacing w:before="60" w:after="60"/>
            </w:pPr>
            <w:r>
              <w:t>The system shall display the full IVF pipeline: OPU -&gt; Embryo -&gt; ET -&gt; Pregnancy with stage indicators and bottleneck identification.</w:t>
            </w:r>
          </w:p>
        </w:tc>
      </w:tr>
      <w:tr w14:paraId="52FD552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163FFB7">
            <w:pPr>
              <w:spacing w:before="60" w:after="60"/>
            </w:pPr>
            <w:r>
              <w:rPr>
                <w:b/>
              </w:rPr>
              <w:t>Source</w:t>
            </w:r>
          </w:p>
        </w:tc>
        <w:tc>
          <w:tcPr>
            <w:tcW w:w="7500" w:type="dxa"/>
          </w:tcPr>
          <w:p w14:paraId="33FDE5AF">
            <w:pPr>
              <w:spacing w:before="60" w:after="60"/>
            </w:pPr>
            <w:r>
              <w:t>Workflow visualization requirements</w:t>
            </w:r>
          </w:p>
        </w:tc>
      </w:tr>
      <w:tr w14:paraId="1E828E00">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D65430F">
            <w:pPr>
              <w:spacing w:before="60" w:after="60"/>
            </w:pPr>
            <w:r>
              <w:rPr>
                <w:b/>
              </w:rPr>
              <w:t>Rationale</w:t>
            </w:r>
          </w:p>
        </w:tc>
        <w:tc>
          <w:tcPr>
            <w:tcW w:w="7500" w:type="dxa"/>
          </w:tcPr>
          <w:p w14:paraId="5329C7E6">
            <w:pPr>
              <w:spacing w:before="60" w:after="60"/>
            </w:pPr>
            <w:r>
              <w:t>To provide complete process visibility</w:t>
            </w:r>
          </w:p>
        </w:tc>
      </w:tr>
      <w:tr w14:paraId="7A9300A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AA80892">
            <w:pPr>
              <w:spacing w:before="60" w:after="60"/>
            </w:pPr>
            <w:r>
              <w:rPr>
                <w:b/>
              </w:rPr>
              <w:t>Dependencies</w:t>
            </w:r>
          </w:p>
        </w:tc>
        <w:tc>
          <w:tcPr>
            <w:tcW w:w="7500" w:type="dxa"/>
          </w:tcPr>
          <w:p w14:paraId="4DF86371">
            <w:pPr>
              <w:spacing w:before="60" w:after="60"/>
            </w:pPr>
            <w:r>
              <w:t>FR-7.1</w:t>
            </w:r>
          </w:p>
        </w:tc>
      </w:tr>
      <w:tr w14:paraId="5FCB26D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89131DA">
            <w:pPr>
              <w:spacing w:before="60" w:after="60"/>
            </w:pPr>
            <w:r>
              <w:rPr>
                <w:b/>
              </w:rPr>
              <w:t>Priority</w:t>
            </w:r>
          </w:p>
        </w:tc>
        <w:tc>
          <w:tcPr>
            <w:tcW w:w="7500" w:type="dxa"/>
          </w:tcPr>
          <w:p w14:paraId="5ED99DB9">
            <w:pPr>
              <w:spacing w:before="60" w:after="60"/>
            </w:pPr>
            <w:r>
              <w:t>High</w:t>
            </w:r>
          </w:p>
        </w:tc>
      </w:tr>
    </w:tbl>
    <w:p w14:paraId="4EFF7D91">
      <w:pPr>
        <w:pStyle w:val="3"/>
      </w:pPr>
      <w:r>
        <w:t>4.</w:t>
      </w:r>
      <w:r>
        <w:rPr>
          <w:rFonts w:hint="default"/>
          <w:lang w:val="en-US"/>
        </w:rPr>
        <w:t>8</w:t>
      </w:r>
      <w:r>
        <w:t xml:space="preserve"> Module </w:t>
      </w:r>
      <w:r>
        <w:rPr>
          <w:rFonts w:hint="default"/>
          <w:lang w:val="en-US"/>
        </w:rPr>
        <w:t>8</w:t>
      </w:r>
      <w:r>
        <w:t>: Case Traceability &amp; Audit System</w:t>
      </w:r>
    </w:p>
    <w:p w14:paraId="707D297B">
      <w:pPr>
        <w:spacing w:before="300"/>
      </w:pPr>
      <w:r>
        <w:rPr>
          <w:b/>
          <w:color w:val="1E3A5F"/>
        </w:rPr>
        <w:t>Table: Description of FR-</w:t>
      </w:r>
      <w:r>
        <w:rPr>
          <w:rFonts w:hint="default"/>
          <w:b/>
          <w:color w:val="1E3A5F"/>
          <w:lang w:val="en-US"/>
        </w:rPr>
        <w:t>8</w:t>
      </w:r>
      <w:r>
        <w:rPr>
          <w:b/>
          <w:color w:val="1E3A5F"/>
        </w:rPr>
        <w:t>.1</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38AF3F5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58C5653">
            <w:pPr>
              <w:spacing w:before="60" w:after="60"/>
            </w:pPr>
            <w:r>
              <w:rPr>
                <w:b/>
              </w:rPr>
              <w:t>Identifier</w:t>
            </w:r>
          </w:p>
        </w:tc>
        <w:tc>
          <w:tcPr>
            <w:tcW w:w="7500" w:type="dxa"/>
          </w:tcPr>
          <w:p w14:paraId="4E6F043F">
            <w:pPr>
              <w:spacing w:before="60" w:after="60"/>
            </w:pPr>
            <w:r>
              <w:t>FR-</w:t>
            </w:r>
            <w:r>
              <w:rPr>
                <w:rFonts w:hint="default"/>
                <w:lang w:val="en-US"/>
              </w:rPr>
              <w:t>8</w:t>
            </w:r>
            <w:r>
              <w:t>.1</w:t>
            </w:r>
          </w:p>
        </w:tc>
      </w:tr>
      <w:tr w14:paraId="6BF0150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2D33E09">
            <w:pPr>
              <w:spacing w:before="60" w:after="60"/>
            </w:pPr>
            <w:r>
              <w:rPr>
                <w:b/>
              </w:rPr>
              <w:t>Title</w:t>
            </w:r>
          </w:p>
        </w:tc>
        <w:tc>
          <w:tcPr>
            <w:tcW w:w="7500" w:type="dxa"/>
          </w:tcPr>
          <w:p w14:paraId="6F31DC66">
            <w:pPr>
              <w:spacing w:before="60" w:after="60"/>
            </w:pPr>
            <w:r>
              <w:t>Case Record Creation</w:t>
            </w:r>
          </w:p>
        </w:tc>
      </w:tr>
      <w:tr w14:paraId="26DB71F2">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0A421BC">
            <w:pPr>
              <w:spacing w:before="60" w:after="60"/>
            </w:pPr>
            <w:r>
              <w:rPr>
                <w:b/>
              </w:rPr>
              <w:t>Requirement</w:t>
            </w:r>
          </w:p>
        </w:tc>
        <w:tc>
          <w:tcPr>
            <w:tcW w:w="7500" w:type="dxa"/>
          </w:tcPr>
          <w:p w14:paraId="2B3A88CD">
            <w:pPr>
              <w:spacing w:before="60" w:after="60"/>
            </w:pPr>
            <w:r>
              <w:t>Each ET procedure shall generate a unique case ID linking all related data including donor, sire, embryo, recipient, technician, protocol, predictions, and outcomes.</w:t>
            </w:r>
          </w:p>
        </w:tc>
      </w:tr>
      <w:tr w14:paraId="64C1AD1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784D8DA">
            <w:pPr>
              <w:spacing w:before="60" w:after="60"/>
            </w:pPr>
            <w:r>
              <w:rPr>
                <w:b/>
              </w:rPr>
              <w:t>Source</w:t>
            </w:r>
          </w:p>
        </w:tc>
        <w:tc>
          <w:tcPr>
            <w:tcW w:w="7500" w:type="dxa"/>
          </w:tcPr>
          <w:p w14:paraId="1ECF9D59">
            <w:pPr>
              <w:spacing w:before="60" w:after="60"/>
            </w:pPr>
            <w:r>
              <w:t>Audit requirements</w:t>
            </w:r>
          </w:p>
        </w:tc>
      </w:tr>
      <w:tr w14:paraId="504BBAC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57E99A8">
            <w:pPr>
              <w:spacing w:before="60" w:after="60"/>
            </w:pPr>
            <w:r>
              <w:rPr>
                <w:b/>
              </w:rPr>
              <w:t>Rationale</w:t>
            </w:r>
          </w:p>
        </w:tc>
        <w:tc>
          <w:tcPr>
            <w:tcW w:w="7500" w:type="dxa"/>
          </w:tcPr>
          <w:p w14:paraId="552C514F">
            <w:pPr>
              <w:spacing w:before="60" w:after="60"/>
            </w:pPr>
            <w:r>
              <w:t>To enable complete case traceability</w:t>
            </w:r>
          </w:p>
        </w:tc>
      </w:tr>
      <w:tr w14:paraId="0061925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F5CF445">
            <w:pPr>
              <w:spacing w:before="60" w:after="60"/>
            </w:pPr>
            <w:r>
              <w:rPr>
                <w:b/>
              </w:rPr>
              <w:t>Dependencies</w:t>
            </w:r>
          </w:p>
        </w:tc>
        <w:tc>
          <w:tcPr>
            <w:tcW w:w="7500" w:type="dxa"/>
          </w:tcPr>
          <w:p w14:paraId="53E6093D">
            <w:pPr>
              <w:spacing w:before="60" w:after="60"/>
            </w:pPr>
            <w:r>
              <w:t>None</w:t>
            </w:r>
          </w:p>
        </w:tc>
      </w:tr>
      <w:tr w14:paraId="3986C7F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EBB9299">
            <w:pPr>
              <w:spacing w:before="60" w:after="60"/>
            </w:pPr>
            <w:r>
              <w:rPr>
                <w:b/>
              </w:rPr>
              <w:t>Priority</w:t>
            </w:r>
          </w:p>
        </w:tc>
        <w:tc>
          <w:tcPr>
            <w:tcW w:w="7500" w:type="dxa"/>
          </w:tcPr>
          <w:p w14:paraId="5E6ADC1B">
            <w:pPr>
              <w:spacing w:before="60" w:after="60"/>
            </w:pPr>
            <w:r>
              <w:t>High</w:t>
            </w:r>
          </w:p>
        </w:tc>
      </w:tr>
    </w:tbl>
    <w:p w14:paraId="4B219576">
      <w:pPr>
        <w:spacing w:before="300"/>
      </w:pPr>
      <w:r>
        <w:rPr>
          <w:b/>
          <w:color w:val="1E3A5F"/>
        </w:rPr>
        <w:t>Table: Description of FR-</w:t>
      </w:r>
      <w:r>
        <w:rPr>
          <w:rFonts w:hint="default"/>
          <w:b/>
          <w:color w:val="1E3A5F"/>
          <w:lang w:val="en-US"/>
        </w:rPr>
        <w:t>8</w:t>
      </w:r>
      <w:r>
        <w:rPr>
          <w:b/>
          <w:color w:val="1E3A5F"/>
        </w:rPr>
        <w:t>.2</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48"/>
        <w:gridCol w:w="6698"/>
      </w:tblGrid>
      <w:tr w14:paraId="0A40F56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D78F536">
            <w:pPr>
              <w:spacing w:before="60" w:after="60"/>
            </w:pPr>
            <w:r>
              <w:rPr>
                <w:b/>
              </w:rPr>
              <w:t>Identifier</w:t>
            </w:r>
          </w:p>
        </w:tc>
        <w:tc>
          <w:tcPr>
            <w:tcW w:w="7500" w:type="dxa"/>
          </w:tcPr>
          <w:p w14:paraId="5CEF77C8">
            <w:pPr>
              <w:spacing w:before="60" w:after="60"/>
            </w:pPr>
            <w:r>
              <w:t>FR-</w:t>
            </w:r>
            <w:r>
              <w:rPr>
                <w:rFonts w:hint="default"/>
                <w:lang w:val="en-US"/>
              </w:rPr>
              <w:t>8</w:t>
            </w:r>
            <w:r>
              <w:t>.2</w:t>
            </w:r>
          </w:p>
        </w:tc>
      </w:tr>
      <w:tr w14:paraId="2492B90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EB1A23A">
            <w:pPr>
              <w:spacing w:before="60" w:after="60"/>
            </w:pPr>
            <w:r>
              <w:rPr>
                <w:b/>
              </w:rPr>
              <w:t>Title</w:t>
            </w:r>
          </w:p>
        </w:tc>
        <w:tc>
          <w:tcPr>
            <w:tcW w:w="7500" w:type="dxa"/>
          </w:tcPr>
          <w:p w14:paraId="1000F430">
            <w:pPr>
              <w:spacing w:before="60" w:after="60"/>
            </w:pPr>
            <w:r>
              <w:t>Full Case View</w:t>
            </w:r>
          </w:p>
        </w:tc>
      </w:tr>
      <w:tr w14:paraId="018A8C1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58B26AF">
            <w:pPr>
              <w:spacing w:before="60" w:after="60"/>
            </w:pPr>
            <w:r>
              <w:rPr>
                <w:b/>
              </w:rPr>
              <w:t>Requirement</w:t>
            </w:r>
          </w:p>
        </w:tc>
        <w:tc>
          <w:tcPr>
            <w:tcW w:w="7500" w:type="dxa"/>
          </w:tcPr>
          <w:p w14:paraId="1CF1E40F">
            <w:pPr>
              <w:spacing w:before="60" w:after="60"/>
            </w:pPr>
            <w:r>
              <w:t>The system shall display a comprehensive case view including: input parameters, prediction results, embryo grading, recommendations, actions taken, and final outcome.</w:t>
            </w:r>
          </w:p>
        </w:tc>
      </w:tr>
      <w:tr w14:paraId="6AD5C825">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9D25C20">
            <w:pPr>
              <w:spacing w:before="60" w:after="60"/>
            </w:pPr>
            <w:r>
              <w:rPr>
                <w:b/>
              </w:rPr>
              <w:t>Source</w:t>
            </w:r>
          </w:p>
        </w:tc>
        <w:tc>
          <w:tcPr>
            <w:tcW w:w="7500" w:type="dxa"/>
          </w:tcPr>
          <w:p w14:paraId="01F51151">
            <w:pPr>
              <w:spacing w:before="60" w:after="60"/>
            </w:pPr>
            <w:r>
              <w:t>Audit requirements</w:t>
            </w:r>
          </w:p>
        </w:tc>
      </w:tr>
      <w:tr w14:paraId="50E906C0">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43E5ED5">
            <w:pPr>
              <w:spacing w:before="60" w:after="60"/>
            </w:pPr>
            <w:r>
              <w:rPr>
                <w:b/>
              </w:rPr>
              <w:t>Rationale</w:t>
            </w:r>
          </w:p>
        </w:tc>
        <w:tc>
          <w:tcPr>
            <w:tcW w:w="7500" w:type="dxa"/>
          </w:tcPr>
          <w:p w14:paraId="59343228">
            <w:pPr>
              <w:spacing w:before="60" w:after="60"/>
            </w:pPr>
            <w:r>
              <w:t>To provide complete case documentation</w:t>
            </w:r>
          </w:p>
        </w:tc>
      </w:tr>
      <w:tr w14:paraId="76FC87B2">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CD7FACB">
            <w:pPr>
              <w:spacing w:before="60" w:after="60"/>
            </w:pPr>
            <w:r>
              <w:rPr>
                <w:b/>
              </w:rPr>
              <w:t>Dependencies</w:t>
            </w:r>
          </w:p>
        </w:tc>
        <w:tc>
          <w:tcPr>
            <w:tcW w:w="7500" w:type="dxa"/>
          </w:tcPr>
          <w:p w14:paraId="7D1D90CB">
            <w:pPr>
              <w:spacing w:before="60" w:after="60"/>
            </w:pPr>
            <w:r>
              <w:t>FR-</w:t>
            </w:r>
            <w:r>
              <w:rPr>
                <w:lang w:val="en-US"/>
              </w:rPr>
              <w:t>8</w:t>
            </w:r>
            <w:r>
              <w:t>.1</w:t>
            </w:r>
          </w:p>
        </w:tc>
      </w:tr>
      <w:tr w14:paraId="27701BF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8BDAAC1">
            <w:pPr>
              <w:spacing w:before="60" w:after="60"/>
            </w:pPr>
            <w:r>
              <w:rPr>
                <w:b/>
              </w:rPr>
              <w:t>Priority</w:t>
            </w:r>
          </w:p>
        </w:tc>
        <w:tc>
          <w:tcPr>
            <w:tcW w:w="7500" w:type="dxa"/>
          </w:tcPr>
          <w:p w14:paraId="6BFD993D">
            <w:pPr>
              <w:spacing w:before="60" w:after="60"/>
            </w:pPr>
            <w:r>
              <w:t>High</w:t>
            </w:r>
          </w:p>
        </w:tc>
      </w:tr>
    </w:tbl>
    <w:p w14:paraId="174AA7F1">
      <w:pPr>
        <w:spacing w:before="300"/>
      </w:pPr>
      <w:r>
        <w:rPr>
          <w:b/>
          <w:color w:val="1E3A5F"/>
        </w:rPr>
        <w:t>Table: Description of FR-</w:t>
      </w:r>
      <w:r>
        <w:rPr>
          <w:b/>
          <w:color w:val="1E3A5F"/>
          <w:lang w:val="en-US"/>
        </w:rPr>
        <w:t>8</w:t>
      </w:r>
      <w:r>
        <w:rPr>
          <w:b/>
          <w:color w:val="1E3A5F"/>
        </w:rPr>
        <w:t>.3</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8"/>
        <w:gridCol w:w="6688"/>
      </w:tblGrid>
      <w:tr w14:paraId="607AAD4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A02229B">
            <w:pPr>
              <w:spacing w:before="60" w:after="60"/>
            </w:pPr>
            <w:r>
              <w:rPr>
                <w:b/>
              </w:rPr>
              <w:t>Identifier</w:t>
            </w:r>
          </w:p>
        </w:tc>
        <w:tc>
          <w:tcPr>
            <w:tcW w:w="7500" w:type="dxa"/>
          </w:tcPr>
          <w:p w14:paraId="4FF99E10">
            <w:pPr>
              <w:spacing w:before="60" w:after="60"/>
            </w:pPr>
            <w:r>
              <w:t>FR-</w:t>
            </w:r>
            <w:r>
              <w:rPr>
                <w:lang w:val="en-US"/>
              </w:rPr>
              <w:t>8</w:t>
            </w:r>
            <w:r>
              <w:t>.3</w:t>
            </w:r>
          </w:p>
        </w:tc>
      </w:tr>
      <w:tr w14:paraId="50E35A5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A7DF293">
            <w:pPr>
              <w:spacing w:before="60" w:after="60"/>
            </w:pPr>
            <w:r>
              <w:rPr>
                <w:b/>
              </w:rPr>
              <w:t>Title</w:t>
            </w:r>
          </w:p>
        </w:tc>
        <w:tc>
          <w:tcPr>
            <w:tcW w:w="7500" w:type="dxa"/>
          </w:tcPr>
          <w:p w14:paraId="70E09D55">
            <w:pPr>
              <w:spacing w:before="60" w:after="60"/>
            </w:pPr>
            <w:r>
              <w:t>Timeline Tracking</w:t>
            </w:r>
          </w:p>
        </w:tc>
      </w:tr>
      <w:tr w14:paraId="24F6279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3204E58">
            <w:pPr>
              <w:spacing w:before="60" w:after="60"/>
            </w:pPr>
            <w:r>
              <w:rPr>
                <w:b/>
              </w:rPr>
              <w:t>Requirement</w:t>
            </w:r>
          </w:p>
        </w:tc>
        <w:tc>
          <w:tcPr>
            <w:tcW w:w="7500" w:type="dxa"/>
          </w:tcPr>
          <w:p w14:paraId="530E3A9F">
            <w:pPr>
              <w:spacing w:before="60" w:after="60"/>
            </w:pPr>
            <w:r>
              <w:t>The system shall track and display the complete case timeline: ET date, pregnancy check dates, outcome updates, and all intermediate events.</w:t>
            </w:r>
          </w:p>
        </w:tc>
      </w:tr>
      <w:tr w14:paraId="0F515705">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D9C677A">
            <w:pPr>
              <w:spacing w:before="60" w:after="60"/>
            </w:pPr>
            <w:r>
              <w:rPr>
                <w:b/>
              </w:rPr>
              <w:t>Source</w:t>
            </w:r>
          </w:p>
        </w:tc>
        <w:tc>
          <w:tcPr>
            <w:tcW w:w="7500" w:type="dxa"/>
          </w:tcPr>
          <w:p w14:paraId="0F380B7B">
            <w:pPr>
              <w:spacing w:before="60" w:after="60"/>
            </w:pPr>
            <w:r>
              <w:t>Audit requirements</w:t>
            </w:r>
          </w:p>
        </w:tc>
      </w:tr>
      <w:tr w14:paraId="25B1788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804813C">
            <w:pPr>
              <w:spacing w:before="60" w:after="60"/>
            </w:pPr>
            <w:r>
              <w:rPr>
                <w:b/>
              </w:rPr>
              <w:t>Rationale</w:t>
            </w:r>
          </w:p>
        </w:tc>
        <w:tc>
          <w:tcPr>
            <w:tcW w:w="7500" w:type="dxa"/>
          </w:tcPr>
          <w:p w14:paraId="4E663628">
            <w:pPr>
              <w:spacing w:before="60" w:after="60"/>
            </w:pPr>
            <w:r>
              <w:t>To maintain chronological case history</w:t>
            </w:r>
          </w:p>
        </w:tc>
      </w:tr>
      <w:tr w14:paraId="12BD231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A77B1A8">
            <w:pPr>
              <w:spacing w:before="60" w:after="60"/>
            </w:pPr>
            <w:r>
              <w:rPr>
                <w:b/>
              </w:rPr>
              <w:t>Dependencies</w:t>
            </w:r>
          </w:p>
        </w:tc>
        <w:tc>
          <w:tcPr>
            <w:tcW w:w="7500" w:type="dxa"/>
          </w:tcPr>
          <w:p w14:paraId="18F331C1">
            <w:pPr>
              <w:spacing w:before="60" w:after="60"/>
            </w:pPr>
            <w:r>
              <w:t>FR-</w:t>
            </w:r>
            <w:r>
              <w:rPr>
                <w:lang w:val="en-US"/>
              </w:rPr>
              <w:t>8</w:t>
            </w:r>
            <w:r>
              <w:t>.1</w:t>
            </w:r>
          </w:p>
        </w:tc>
      </w:tr>
      <w:tr w14:paraId="1F64520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51403E4">
            <w:pPr>
              <w:spacing w:before="60" w:after="60"/>
            </w:pPr>
            <w:r>
              <w:rPr>
                <w:b/>
              </w:rPr>
              <w:t>Priority</w:t>
            </w:r>
          </w:p>
        </w:tc>
        <w:tc>
          <w:tcPr>
            <w:tcW w:w="7500" w:type="dxa"/>
          </w:tcPr>
          <w:p w14:paraId="56BEBFCD">
            <w:pPr>
              <w:spacing w:before="60" w:after="60"/>
            </w:pPr>
            <w:r>
              <w:t>High</w:t>
            </w:r>
          </w:p>
        </w:tc>
      </w:tr>
    </w:tbl>
    <w:p w14:paraId="6E6F9BAB">
      <w:pPr>
        <w:spacing w:before="300"/>
      </w:pPr>
      <w:r>
        <w:rPr>
          <w:b/>
          <w:color w:val="1E3A5F"/>
        </w:rPr>
        <w:t>Table: Description of FR-</w:t>
      </w:r>
      <w:r>
        <w:rPr>
          <w:b/>
          <w:color w:val="1E3A5F"/>
          <w:lang w:val="en-US"/>
        </w:rPr>
        <w:t>8</w:t>
      </w:r>
      <w:r>
        <w:rPr>
          <w:b/>
          <w:color w:val="1E3A5F"/>
        </w:rPr>
        <w:t>.4</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71270FF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841DC3E">
            <w:pPr>
              <w:spacing w:before="60" w:after="60"/>
            </w:pPr>
            <w:r>
              <w:rPr>
                <w:b/>
              </w:rPr>
              <w:t>Identifier</w:t>
            </w:r>
          </w:p>
        </w:tc>
        <w:tc>
          <w:tcPr>
            <w:tcW w:w="7500" w:type="dxa"/>
          </w:tcPr>
          <w:p w14:paraId="1A2A2D68">
            <w:pPr>
              <w:spacing w:before="60" w:after="60"/>
            </w:pPr>
            <w:r>
              <w:t>FR-</w:t>
            </w:r>
            <w:r>
              <w:rPr>
                <w:lang w:val="en-US"/>
              </w:rPr>
              <w:t>8</w:t>
            </w:r>
            <w:r>
              <w:t>.4</w:t>
            </w:r>
          </w:p>
        </w:tc>
      </w:tr>
      <w:tr w14:paraId="057B72D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03DFEA2">
            <w:pPr>
              <w:spacing w:before="60" w:after="60"/>
            </w:pPr>
            <w:r>
              <w:rPr>
                <w:b/>
              </w:rPr>
              <w:t>Title</w:t>
            </w:r>
          </w:p>
        </w:tc>
        <w:tc>
          <w:tcPr>
            <w:tcW w:w="7500" w:type="dxa"/>
          </w:tcPr>
          <w:p w14:paraId="652926D0">
            <w:pPr>
              <w:spacing w:before="60" w:after="60"/>
            </w:pPr>
            <w:r>
              <w:t>Case Comparison</w:t>
            </w:r>
          </w:p>
        </w:tc>
      </w:tr>
      <w:tr w14:paraId="19891FF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834241D">
            <w:pPr>
              <w:spacing w:before="60" w:after="60"/>
            </w:pPr>
            <w:r>
              <w:rPr>
                <w:b/>
              </w:rPr>
              <w:t>Requirement</w:t>
            </w:r>
          </w:p>
        </w:tc>
        <w:tc>
          <w:tcPr>
            <w:tcW w:w="7500" w:type="dxa"/>
          </w:tcPr>
          <w:p w14:paraId="67300AA6">
            <w:pPr>
              <w:spacing w:before="60" w:after="60"/>
            </w:pPr>
            <w:r>
              <w:t>The system shall allow comparison of current cases with similar historical cases based on embryo quality, recipient parameters, and protocol used.</w:t>
            </w:r>
          </w:p>
        </w:tc>
      </w:tr>
      <w:tr w14:paraId="1D1B5F4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1327E451">
            <w:pPr>
              <w:spacing w:before="60" w:after="60"/>
            </w:pPr>
            <w:r>
              <w:rPr>
                <w:b/>
              </w:rPr>
              <w:t>Source</w:t>
            </w:r>
          </w:p>
        </w:tc>
        <w:tc>
          <w:tcPr>
            <w:tcW w:w="7500" w:type="dxa"/>
          </w:tcPr>
          <w:p w14:paraId="5FAE7FEB">
            <w:pPr>
              <w:spacing w:before="60" w:after="60"/>
            </w:pPr>
            <w:r>
              <w:t>Clinical decision support requirements</w:t>
            </w:r>
          </w:p>
        </w:tc>
      </w:tr>
      <w:tr w14:paraId="4270019B">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12FC65D">
            <w:pPr>
              <w:spacing w:before="60" w:after="60"/>
            </w:pPr>
            <w:r>
              <w:rPr>
                <w:b/>
              </w:rPr>
              <w:t>Rationale</w:t>
            </w:r>
          </w:p>
        </w:tc>
        <w:tc>
          <w:tcPr>
            <w:tcW w:w="7500" w:type="dxa"/>
          </w:tcPr>
          <w:p w14:paraId="4BA910C7">
            <w:pPr>
              <w:spacing w:before="60" w:after="60"/>
            </w:pPr>
            <w:r>
              <w:t>To leverage historical insights</w:t>
            </w:r>
          </w:p>
        </w:tc>
      </w:tr>
      <w:tr w14:paraId="676D738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4553AFA">
            <w:pPr>
              <w:spacing w:before="60" w:after="60"/>
            </w:pPr>
            <w:r>
              <w:rPr>
                <w:b/>
              </w:rPr>
              <w:t>Dependencies</w:t>
            </w:r>
          </w:p>
        </w:tc>
        <w:tc>
          <w:tcPr>
            <w:tcW w:w="7500" w:type="dxa"/>
          </w:tcPr>
          <w:p w14:paraId="4AE129B8">
            <w:pPr>
              <w:spacing w:before="60" w:after="60"/>
            </w:pPr>
            <w:r>
              <w:t>FR-</w:t>
            </w:r>
            <w:r>
              <w:rPr>
                <w:lang w:val="en-US"/>
              </w:rPr>
              <w:t>8</w:t>
            </w:r>
            <w:r>
              <w:t>.2</w:t>
            </w:r>
          </w:p>
        </w:tc>
      </w:tr>
      <w:tr w14:paraId="02CCF97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C3B8513">
            <w:pPr>
              <w:spacing w:before="60" w:after="60"/>
            </w:pPr>
            <w:r>
              <w:rPr>
                <w:b/>
              </w:rPr>
              <w:t>Priority</w:t>
            </w:r>
          </w:p>
        </w:tc>
        <w:tc>
          <w:tcPr>
            <w:tcW w:w="7500" w:type="dxa"/>
          </w:tcPr>
          <w:p w14:paraId="7EE0B050">
            <w:pPr>
              <w:spacing w:before="60" w:after="60"/>
            </w:pPr>
            <w:r>
              <w:t>Medium</w:t>
            </w:r>
          </w:p>
        </w:tc>
      </w:tr>
    </w:tbl>
    <w:p w14:paraId="47A7B4DC">
      <w:pPr>
        <w:pStyle w:val="3"/>
      </w:pPr>
      <w:r>
        <w:t>4.</w:t>
      </w:r>
      <w:r>
        <w:rPr>
          <w:lang w:val="en-US"/>
        </w:rPr>
        <w:t>9</w:t>
      </w:r>
      <w:r>
        <w:t xml:space="preserve"> Module </w:t>
      </w:r>
      <w:r>
        <w:rPr>
          <w:lang w:val="en-US"/>
        </w:rPr>
        <w:t>9</w:t>
      </w:r>
      <w:r>
        <w:t>: Outcome Learning &amp; Model Feedback</w:t>
      </w:r>
    </w:p>
    <w:p w14:paraId="2A9D6433">
      <w:pPr>
        <w:spacing w:before="300"/>
      </w:pPr>
      <w:r>
        <w:rPr>
          <w:b/>
          <w:color w:val="1E3A5F"/>
        </w:rPr>
        <w:t>Table: Description of FR-</w:t>
      </w:r>
      <w:r>
        <w:rPr>
          <w:b/>
          <w:color w:val="1E3A5F"/>
          <w:lang w:val="en-US"/>
        </w:rPr>
        <w:t>9</w:t>
      </w:r>
      <w:r>
        <w:rPr>
          <w:b/>
          <w:color w:val="1E3A5F"/>
        </w:rPr>
        <w:t>.1</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4"/>
        <w:gridCol w:w="6692"/>
      </w:tblGrid>
      <w:tr w14:paraId="034AFA8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FF7B04A">
            <w:pPr>
              <w:spacing w:before="60" w:after="60"/>
            </w:pPr>
            <w:r>
              <w:rPr>
                <w:b/>
              </w:rPr>
              <w:t>Identifier</w:t>
            </w:r>
          </w:p>
        </w:tc>
        <w:tc>
          <w:tcPr>
            <w:tcW w:w="7500" w:type="dxa"/>
          </w:tcPr>
          <w:p w14:paraId="0994D77D">
            <w:pPr>
              <w:spacing w:before="60" w:after="60"/>
            </w:pPr>
            <w:r>
              <w:t>FR-</w:t>
            </w:r>
            <w:r>
              <w:rPr>
                <w:lang w:val="en-US"/>
              </w:rPr>
              <w:t>9</w:t>
            </w:r>
            <w:r>
              <w:t>.1</w:t>
            </w:r>
          </w:p>
        </w:tc>
      </w:tr>
      <w:tr w14:paraId="37CB33D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A47238C">
            <w:pPr>
              <w:spacing w:before="60" w:after="60"/>
            </w:pPr>
            <w:r>
              <w:rPr>
                <w:b/>
              </w:rPr>
              <w:t>Title</w:t>
            </w:r>
          </w:p>
        </w:tc>
        <w:tc>
          <w:tcPr>
            <w:tcW w:w="7500" w:type="dxa"/>
          </w:tcPr>
          <w:p w14:paraId="1EE4E61A">
            <w:pPr>
              <w:spacing w:before="60" w:after="60"/>
            </w:pPr>
            <w:r>
              <w:t>Outcome Capture</w:t>
            </w:r>
          </w:p>
        </w:tc>
      </w:tr>
      <w:tr w14:paraId="04B492E1">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33CD613">
            <w:pPr>
              <w:spacing w:before="60" w:after="60"/>
            </w:pPr>
            <w:r>
              <w:rPr>
                <w:b/>
              </w:rPr>
              <w:t>Requirement</w:t>
            </w:r>
          </w:p>
        </w:tc>
        <w:tc>
          <w:tcPr>
            <w:tcW w:w="7500" w:type="dxa"/>
          </w:tcPr>
          <w:p w14:paraId="75132E80">
            <w:pPr>
              <w:spacing w:before="60" w:after="60"/>
            </w:pPr>
            <w:r>
              <w:t>The system shall record final pregnancy outcomes (pregnant/open, days in pregnancy, fetal sex if known) for each prediction made.</w:t>
            </w:r>
          </w:p>
        </w:tc>
      </w:tr>
      <w:tr w14:paraId="68E2B74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4F046BE">
            <w:pPr>
              <w:spacing w:before="60" w:after="60"/>
            </w:pPr>
            <w:r>
              <w:rPr>
                <w:b/>
              </w:rPr>
              <w:t>Source</w:t>
            </w:r>
          </w:p>
        </w:tc>
        <w:tc>
          <w:tcPr>
            <w:tcW w:w="7500" w:type="dxa"/>
          </w:tcPr>
          <w:p w14:paraId="05C7E418">
            <w:pPr>
              <w:spacing w:before="60" w:after="60"/>
            </w:pPr>
            <w:r>
              <w:t>ML feedback requirements</w:t>
            </w:r>
          </w:p>
        </w:tc>
      </w:tr>
      <w:tr w14:paraId="2ADD7612">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DF813A8">
            <w:pPr>
              <w:spacing w:before="60" w:after="60"/>
            </w:pPr>
            <w:r>
              <w:rPr>
                <w:b/>
              </w:rPr>
              <w:t>Rationale</w:t>
            </w:r>
          </w:p>
        </w:tc>
        <w:tc>
          <w:tcPr>
            <w:tcW w:w="7500" w:type="dxa"/>
          </w:tcPr>
          <w:p w14:paraId="27CFF217">
            <w:pPr>
              <w:spacing w:before="60" w:after="60"/>
            </w:pPr>
            <w:r>
              <w:t>To enable outcome-based learning</w:t>
            </w:r>
          </w:p>
        </w:tc>
      </w:tr>
      <w:tr w14:paraId="36EA62D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12282FB">
            <w:pPr>
              <w:spacing w:before="60" w:after="60"/>
            </w:pPr>
            <w:r>
              <w:rPr>
                <w:b/>
              </w:rPr>
              <w:t>Dependencies</w:t>
            </w:r>
          </w:p>
        </w:tc>
        <w:tc>
          <w:tcPr>
            <w:tcW w:w="7500" w:type="dxa"/>
          </w:tcPr>
          <w:p w14:paraId="2376E777">
            <w:pPr>
              <w:spacing w:before="60" w:after="60"/>
            </w:pPr>
            <w:r>
              <w:t>FR-4.2</w:t>
            </w:r>
          </w:p>
        </w:tc>
      </w:tr>
      <w:tr w14:paraId="2A31ACF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5324EDF">
            <w:pPr>
              <w:spacing w:before="60" w:after="60"/>
            </w:pPr>
            <w:r>
              <w:rPr>
                <w:b/>
              </w:rPr>
              <w:t>Priority</w:t>
            </w:r>
          </w:p>
        </w:tc>
        <w:tc>
          <w:tcPr>
            <w:tcW w:w="7500" w:type="dxa"/>
          </w:tcPr>
          <w:p w14:paraId="552A836A">
            <w:pPr>
              <w:spacing w:before="60" w:after="60"/>
            </w:pPr>
            <w:r>
              <w:t>High</w:t>
            </w:r>
          </w:p>
        </w:tc>
      </w:tr>
    </w:tbl>
    <w:p w14:paraId="547617B3">
      <w:pPr>
        <w:spacing w:before="300"/>
      </w:pPr>
      <w:r>
        <w:rPr>
          <w:b/>
          <w:color w:val="1E3A5F"/>
        </w:rPr>
        <w:t>Table: Description of FR-</w:t>
      </w:r>
      <w:r>
        <w:rPr>
          <w:b/>
          <w:color w:val="1E3A5F"/>
          <w:lang w:val="en-US"/>
        </w:rPr>
        <w:t>9</w:t>
      </w:r>
      <w:r>
        <w:rPr>
          <w:b/>
          <w:color w:val="1E3A5F"/>
        </w:rPr>
        <w:t>.2</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2860ADE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9C78D0F">
            <w:pPr>
              <w:spacing w:before="60" w:after="60"/>
            </w:pPr>
            <w:r>
              <w:rPr>
                <w:b/>
              </w:rPr>
              <w:t>Identifier</w:t>
            </w:r>
          </w:p>
        </w:tc>
        <w:tc>
          <w:tcPr>
            <w:tcW w:w="7500" w:type="dxa"/>
          </w:tcPr>
          <w:p w14:paraId="03AD7616">
            <w:pPr>
              <w:spacing w:before="60" w:after="60"/>
            </w:pPr>
            <w:r>
              <w:t>FR-</w:t>
            </w:r>
            <w:r>
              <w:rPr>
                <w:lang w:val="en-US"/>
              </w:rPr>
              <w:t>9</w:t>
            </w:r>
            <w:r>
              <w:t>.2</w:t>
            </w:r>
          </w:p>
        </w:tc>
      </w:tr>
      <w:tr w14:paraId="111BB568">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4C4AD70">
            <w:pPr>
              <w:spacing w:before="60" w:after="60"/>
            </w:pPr>
            <w:r>
              <w:rPr>
                <w:b/>
              </w:rPr>
              <w:t>Title</w:t>
            </w:r>
          </w:p>
        </w:tc>
        <w:tc>
          <w:tcPr>
            <w:tcW w:w="7500" w:type="dxa"/>
          </w:tcPr>
          <w:p w14:paraId="61297E5C">
            <w:pPr>
              <w:spacing w:before="60" w:after="60"/>
            </w:pPr>
            <w:r>
              <w:t>Prediction vs Actual Comparison</w:t>
            </w:r>
          </w:p>
        </w:tc>
      </w:tr>
      <w:tr w14:paraId="6DDC618A">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55C3D48">
            <w:pPr>
              <w:spacing w:before="60" w:after="60"/>
            </w:pPr>
            <w:r>
              <w:rPr>
                <w:b/>
              </w:rPr>
              <w:t>Requirement</w:t>
            </w:r>
          </w:p>
        </w:tc>
        <w:tc>
          <w:tcPr>
            <w:tcW w:w="7500" w:type="dxa"/>
          </w:tcPr>
          <w:p w14:paraId="785BF986">
            <w:pPr>
              <w:spacing w:before="60" w:after="60"/>
            </w:pPr>
            <w:r>
              <w:t>The system shall compare predicted probabilities against actual outcomes and calculate prediction accuracy metrics.</w:t>
            </w:r>
          </w:p>
        </w:tc>
      </w:tr>
      <w:tr w14:paraId="47187FA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5633FB7">
            <w:pPr>
              <w:spacing w:before="60" w:after="60"/>
            </w:pPr>
            <w:r>
              <w:rPr>
                <w:b/>
              </w:rPr>
              <w:t>Source</w:t>
            </w:r>
          </w:p>
        </w:tc>
        <w:tc>
          <w:tcPr>
            <w:tcW w:w="7500" w:type="dxa"/>
          </w:tcPr>
          <w:p w14:paraId="4733B3F1">
            <w:pPr>
              <w:spacing w:before="60" w:after="60"/>
            </w:pPr>
            <w:r>
              <w:t>ML monitoring requirements</w:t>
            </w:r>
          </w:p>
        </w:tc>
      </w:tr>
      <w:tr w14:paraId="6A7C2C6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D813AA1">
            <w:pPr>
              <w:spacing w:before="60" w:after="60"/>
            </w:pPr>
            <w:r>
              <w:rPr>
                <w:b/>
              </w:rPr>
              <w:t>Rationale</w:t>
            </w:r>
          </w:p>
        </w:tc>
        <w:tc>
          <w:tcPr>
            <w:tcW w:w="7500" w:type="dxa"/>
          </w:tcPr>
          <w:p w14:paraId="241BDFC7">
            <w:pPr>
              <w:spacing w:before="60" w:after="60"/>
            </w:pPr>
            <w:r>
              <w:t>To track model performance</w:t>
            </w:r>
          </w:p>
        </w:tc>
      </w:tr>
      <w:tr w14:paraId="0AF492F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6E4BE1C">
            <w:pPr>
              <w:spacing w:before="60" w:after="60"/>
            </w:pPr>
            <w:r>
              <w:rPr>
                <w:b/>
              </w:rPr>
              <w:t>Dependencies</w:t>
            </w:r>
          </w:p>
        </w:tc>
        <w:tc>
          <w:tcPr>
            <w:tcW w:w="7500" w:type="dxa"/>
          </w:tcPr>
          <w:p w14:paraId="13FA7131">
            <w:pPr>
              <w:spacing w:before="60" w:after="60"/>
            </w:pPr>
            <w:r>
              <w:t>FR-</w:t>
            </w:r>
            <w:r>
              <w:rPr>
                <w:lang w:val="en-US"/>
              </w:rPr>
              <w:t>9</w:t>
            </w:r>
            <w:r>
              <w:t>.1</w:t>
            </w:r>
          </w:p>
        </w:tc>
      </w:tr>
      <w:tr w14:paraId="3F83BF92">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24C90927">
            <w:pPr>
              <w:spacing w:before="60" w:after="60"/>
            </w:pPr>
            <w:r>
              <w:rPr>
                <w:b/>
              </w:rPr>
              <w:t>Priority</w:t>
            </w:r>
          </w:p>
        </w:tc>
        <w:tc>
          <w:tcPr>
            <w:tcW w:w="7500" w:type="dxa"/>
          </w:tcPr>
          <w:p w14:paraId="0CD3CDB8">
            <w:pPr>
              <w:spacing w:before="60" w:after="60"/>
            </w:pPr>
            <w:r>
              <w:t>High</w:t>
            </w:r>
          </w:p>
        </w:tc>
      </w:tr>
    </w:tbl>
    <w:p w14:paraId="7B426637">
      <w:pPr>
        <w:spacing w:before="300"/>
      </w:pPr>
      <w:r>
        <w:rPr>
          <w:b/>
          <w:color w:val="1E3A5F"/>
        </w:rPr>
        <w:t>Table: Description of FR-</w:t>
      </w:r>
      <w:r>
        <w:rPr>
          <w:b/>
          <w:color w:val="1E3A5F"/>
          <w:lang w:val="en-US"/>
        </w:rPr>
        <w:t>9</w:t>
      </w:r>
      <w:r>
        <w:rPr>
          <w:b/>
          <w:color w:val="1E3A5F"/>
        </w:rPr>
        <w:t>.3</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514F0C9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PrEx>
        <w:tc>
          <w:tcPr>
            <w:tcW w:w="2359" w:type="dxa"/>
            <w:shd w:val="clear" w:color="auto" w:fill="EBF5FB"/>
          </w:tcPr>
          <w:p w14:paraId="4210B0F4">
            <w:pPr>
              <w:spacing w:before="60" w:after="60"/>
            </w:pPr>
            <w:r>
              <w:rPr>
                <w:b/>
              </w:rPr>
              <w:t>Identifier</w:t>
            </w:r>
          </w:p>
        </w:tc>
        <w:tc>
          <w:tcPr>
            <w:tcW w:w="6687" w:type="dxa"/>
          </w:tcPr>
          <w:p w14:paraId="6566B59F">
            <w:pPr>
              <w:spacing w:before="60" w:after="60"/>
            </w:pPr>
            <w:r>
              <w:t>FR-</w:t>
            </w:r>
            <w:r>
              <w:rPr>
                <w:lang w:val="en-US"/>
              </w:rPr>
              <w:t>9</w:t>
            </w:r>
            <w:r>
              <w:t>.3</w:t>
            </w:r>
          </w:p>
        </w:tc>
      </w:tr>
      <w:tr w14:paraId="19FFFD3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359" w:type="dxa"/>
            <w:shd w:val="clear" w:color="auto" w:fill="EBF5FB"/>
          </w:tcPr>
          <w:p w14:paraId="4182F04A">
            <w:pPr>
              <w:spacing w:before="60" w:after="60"/>
            </w:pPr>
            <w:r>
              <w:rPr>
                <w:b/>
              </w:rPr>
              <w:t>Title</w:t>
            </w:r>
          </w:p>
        </w:tc>
        <w:tc>
          <w:tcPr>
            <w:tcW w:w="6687" w:type="dxa"/>
          </w:tcPr>
          <w:p w14:paraId="7F1CFA9D">
            <w:pPr>
              <w:spacing w:before="60" w:after="60"/>
            </w:pPr>
            <w:r>
              <w:t>Model Performance Tracking</w:t>
            </w:r>
          </w:p>
        </w:tc>
      </w:tr>
      <w:tr w14:paraId="6CDCB9E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359" w:type="dxa"/>
            <w:shd w:val="clear" w:color="auto" w:fill="EBF5FB"/>
          </w:tcPr>
          <w:p w14:paraId="101078DE">
            <w:pPr>
              <w:spacing w:before="60" w:after="60"/>
            </w:pPr>
            <w:r>
              <w:rPr>
                <w:b/>
              </w:rPr>
              <w:t>Requirement</w:t>
            </w:r>
          </w:p>
        </w:tc>
        <w:tc>
          <w:tcPr>
            <w:tcW w:w="6687" w:type="dxa"/>
          </w:tcPr>
          <w:p w14:paraId="726CF193">
            <w:pPr>
              <w:spacing w:before="60" w:after="60"/>
            </w:pPr>
            <w:r>
              <w:rPr>
                <w:rFonts w:hint="default"/>
              </w:rPr>
              <w:t>The system shall track model accuracy metrics (ROC-AUC, precision, recall) over time across different biological and protocol conditions.</w:t>
            </w:r>
          </w:p>
        </w:tc>
      </w:tr>
      <w:tr w14:paraId="6070AFE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359" w:type="dxa"/>
            <w:shd w:val="clear" w:color="auto" w:fill="EBF5FB"/>
          </w:tcPr>
          <w:p w14:paraId="7118498B">
            <w:pPr>
              <w:spacing w:before="60" w:after="60"/>
            </w:pPr>
            <w:r>
              <w:rPr>
                <w:b/>
              </w:rPr>
              <w:t>Source</w:t>
            </w:r>
          </w:p>
        </w:tc>
        <w:tc>
          <w:tcPr>
            <w:tcW w:w="6687" w:type="dxa"/>
          </w:tcPr>
          <w:p w14:paraId="39564124">
            <w:pPr>
              <w:spacing w:before="60" w:after="60"/>
            </w:pPr>
            <w:r>
              <w:t>ML operations requirements</w:t>
            </w:r>
          </w:p>
        </w:tc>
      </w:tr>
      <w:tr w14:paraId="04AC5B5E">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359" w:type="dxa"/>
            <w:shd w:val="clear" w:color="auto" w:fill="EBF5FB"/>
          </w:tcPr>
          <w:p w14:paraId="7AEF0E6A">
            <w:pPr>
              <w:spacing w:before="60" w:after="60"/>
            </w:pPr>
            <w:r>
              <w:rPr>
                <w:b/>
              </w:rPr>
              <w:t>Rationale</w:t>
            </w:r>
          </w:p>
        </w:tc>
        <w:tc>
          <w:tcPr>
            <w:tcW w:w="6687" w:type="dxa"/>
          </w:tcPr>
          <w:p w14:paraId="6AD8FD96">
            <w:pPr>
              <w:spacing w:before="60" w:after="60"/>
            </w:pPr>
            <w:r>
              <w:t>To monitor model degradation</w:t>
            </w:r>
          </w:p>
        </w:tc>
      </w:tr>
      <w:tr w14:paraId="55E0E3B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359" w:type="dxa"/>
            <w:shd w:val="clear" w:color="auto" w:fill="EBF5FB"/>
          </w:tcPr>
          <w:p w14:paraId="641F8A81">
            <w:pPr>
              <w:spacing w:before="60" w:after="60"/>
            </w:pPr>
            <w:r>
              <w:rPr>
                <w:b/>
              </w:rPr>
              <w:t>Dependencies</w:t>
            </w:r>
          </w:p>
        </w:tc>
        <w:tc>
          <w:tcPr>
            <w:tcW w:w="6687" w:type="dxa"/>
          </w:tcPr>
          <w:p w14:paraId="44361514">
            <w:pPr>
              <w:spacing w:before="60" w:after="60"/>
            </w:pPr>
            <w:r>
              <w:t>FR-</w:t>
            </w:r>
            <w:r>
              <w:rPr>
                <w:lang w:val="en-US"/>
              </w:rPr>
              <w:t>9</w:t>
            </w:r>
            <w:r>
              <w:t>.2</w:t>
            </w:r>
          </w:p>
        </w:tc>
      </w:tr>
      <w:tr w14:paraId="176D61C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359" w:type="dxa"/>
            <w:shd w:val="clear" w:color="auto" w:fill="EBF5FB"/>
          </w:tcPr>
          <w:p w14:paraId="04A5B36C">
            <w:pPr>
              <w:spacing w:before="60" w:after="60"/>
            </w:pPr>
            <w:r>
              <w:rPr>
                <w:b/>
              </w:rPr>
              <w:t>Priority</w:t>
            </w:r>
          </w:p>
        </w:tc>
        <w:tc>
          <w:tcPr>
            <w:tcW w:w="6687" w:type="dxa"/>
          </w:tcPr>
          <w:p w14:paraId="5768E21A">
            <w:pPr>
              <w:spacing w:before="60" w:after="60"/>
            </w:pPr>
            <w:r>
              <w:t>High</w:t>
            </w:r>
          </w:p>
        </w:tc>
      </w:tr>
    </w:tbl>
    <w:p w14:paraId="1787C201">
      <w:pPr>
        <w:spacing w:before="300"/>
      </w:pPr>
      <w:r>
        <w:rPr>
          <w:b/>
          <w:color w:val="1E3A5F"/>
        </w:rPr>
        <w:t>Table: Description of FR-</w:t>
      </w:r>
      <w:r>
        <w:rPr>
          <w:b/>
          <w:color w:val="1E3A5F"/>
          <w:lang w:val="en-US"/>
        </w:rPr>
        <w:t>9</w:t>
      </w:r>
      <w:r>
        <w:rPr>
          <w:b/>
          <w:color w:val="1E3A5F"/>
        </w:rPr>
        <w:t>.4</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59"/>
        <w:gridCol w:w="6687"/>
      </w:tblGrid>
      <w:tr w14:paraId="3564633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A2BFB2B">
            <w:pPr>
              <w:spacing w:before="60" w:after="60"/>
            </w:pPr>
            <w:r>
              <w:rPr>
                <w:b/>
              </w:rPr>
              <w:t>Identifier</w:t>
            </w:r>
          </w:p>
        </w:tc>
        <w:tc>
          <w:tcPr>
            <w:tcW w:w="7500" w:type="dxa"/>
          </w:tcPr>
          <w:p w14:paraId="31F2B35D">
            <w:pPr>
              <w:spacing w:before="60" w:after="60"/>
            </w:pPr>
            <w:r>
              <w:t>FR-</w:t>
            </w:r>
            <w:r>
              <w:rPr>
                <w:lang w:val="en-US"/>
              </w:rPr>
              <w:t>9</w:t>
            </w:r>
            <w:r>
              <w:t>.4</w:t>
            </w:r>
          </w:p>
        </w:tc>
      </w:tr>
      <w:tr w14:paraId="56E19D77">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88102AE">
            <w:pPr>
              <w:spacing w:before="60" w:after="60"/>
            </w:pPr>
            <w:r>
              <w:rPr>
                <w:b/>
              </w:rPr>
              <w:t>Title</w:t>
            </w:r>
          </w:p>
        </w:tc>
        <w:tc>
          <w:tcPr>
            <w:tcW w:w="7500" w:type="dxa"/>
          </w:tcPr>
          <w:p w14:paraId="62594AA9">
            <w:pPr>
              <w:spacing w:before="60" w:after="60"/>
            </w:pPr>
            <w:r>
              <w:t>Retraining Trigger</w:t>
            </w:r>
          </w:p>
        </w:tc>
      </w:tr>
      <w:tr w14:paraId="2A8D478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2F52F3C">
            <w:pPr>
              <w:spacing w:before="60" w:after="60"/>
            </w:pPr>
            <w:r>
              <w:rPr>
                <w:b/>
              </w:rPr>
              <w:t>Requirement</w:t>
            </w:r>
          </w:p>
        </w:tc>
        <w:tc>
          <w:tcPr>
            <w:tcW w:w="7500" w:type="dxa"/>
          </w:tcPr>
          <w:p w14:paraId="061133BC">
            <w:pPr>
              <w:spacing w:before="60" w:after="60"/>
            </w:pPr>
            <w:r>
              <w:t>The system shall flag when model retraining is required based on performance degradation thresholds or significant data drift.</w:t>
            </w:r>
          </w:p>
        </w:tc>
      </w:tr>
      <w:tr w14:paraId="56C6E91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BDFEAFE">
            <w:pPr>
              <w:spacing w:before="60" w:after="60"/>
            </w:pPr>
            <w:r>
              <w:rPr>
                <w:b/>
              </w:rPr>
              <w:t>Source</w:t>
            </w:r>
          </w:p>
        </w:tc>
        <w:tc>
          <w:tcPr>
            <w:tcW w:w="7500" w:type="dxa"/>
          </w:tcPr>
          <w:p w14:paraId="795AD573">
            <w:pPr>
              <w:spacing w:before="60" w:after="60"/>
            </w:pPr>
            <w:r>
              <w:t>ML operations requirements</w:t>
            </w:r>
          </w:p>
        </w:tc>
      </w:tr>
      <w:tr w14:paraId="208C018A">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E8F06DD">
            <w:pPr>
              <w:spacing w:before="60" w:after="60"/>
            </w:pPr>
            <w:r>
              <w:rPr>
                <w:b/>
              </w:rPr>
              <w:t>Rationale</w:t>
            </w:r>
          </w:p>
        </w:tc>
        <w:tc>
          <w:tcPr>
            <w:tcW w:w="7500" w:type="dxa"/>
          </w:tcPr>
          <w:p w14:paraId="24440C98">
            <w:pPr>
              <w:spacing w:before="60" w:after="60"/>
            </w:pPr>
            <w:r>
              <w:t>To maintain model effectiveness</w:t>
            </w:r>
          </w:p>
        </w:tc>
      </w:tr>
      <w:tr w14:paraId="4531B17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7582D3B">
            <w:pPr>
              <w:spacing w:before="60" w:after="60"/>
            </w:pPr>
            <w:r>
              <w:rPr>
                <w:b/>
              </w:rPr>
              <w:t>Dependencies</w:t>
            </w:r>
          </w:p>
        </w:tc>
        <w:tc>
          <w:tcPr>
            <w:tcW w:w="7500" w:type="dxa"/>
          </w:tcPr>
          <w:p w14:paraId="04E62FA6">
            <w:pPr>
              <w:spacing w:before="60" w:after="60"/>
            </w:pPr>
            <w:r>
              <w:t>FR-</w:t>
            </w:r>
            <w:r>
              <w:rPr>
                <w:lang w:val="en-US"/>
              </w:rPr>
              <w:t>9</w:t>
            </w:r>
            <w:r>
              <w:t>.3</w:t>
            </w:r>
          </w:p>
        </w:tc>
      </w:tr>
      <w:tr w14:paraId="44446BF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42CC8CA9">
            <w:pPr>
              <w:spacing w:before="60" w:after="60"/>
            </w:pPr>
            <w:r>
              <w:rPr>
                <w:b/>
              </w:rPr>
              <w:t>Priority</w:t>
            </w:r>
          </w:p>
        </w:tc>
        <w:tc>
          <w:tcPr>
            <w:tcW w:w="7500" w:type="dxa"/>
          </w:tcPr>
          <w:p w14:paraId="416C3A74">
            <w:pPr>
              <w:spacing w:before="60" w:after="60"/>
            </w:pPr>
            <w:r>
              <w:t>High</w:t>
            </w:r>
          </w:p>
        </w:tc>
      </w:tr>
    </w:tbl>
    <w:p w14:paraId="09E147E0">
      <w:pPr>
        <w:pStyle w:val="2"/>
      </w:pPr>
      <w:r>
        <w:t>5. Non-Functional Requirements</w:t>
      </w:r>
    </w:p>
    <w:p w14:paraId="626BA1F4">
      <w:r>
        <w:t>This section specifies the quality attributes and non-functional requirements for the Ovulite system.</w:t>
      </w:r>
    </w:p>
    <w:p w14:paraId="1EDC848C">
      <w:pPr>
        <w:pStyle w:val="3"/>
      </w:pPr>
      <w:r>
        <w:t>5.1 Reliability</w:t>
      </w:r>
    </w:p>
    <w:p w14:paraId="3F560628">
      <w:r>
        <w:rPr>
          <w:b/>
        </w:rPr>
        <w:t>REL-1:</w:t>
      </w:r>
      <w:r>
        <w:t>The system shall have a Mean Time Between Failures (MTBF) of at least 720 hours (30 days).</w:t>
      </w:r>
    </w:p>
    <w:p w14:paraId="71F41CEB">
      <w:r>
        <w:rPr>
          <w:b/>
        </w:rPr>
        <w:t>REL-2:</w:t>
      </w:r>
      <w:r>
        <w:t>The system shall implement automatic database backups at least once daily.</w:t>
      </w:r>
    </w:p>
    <w:p w14:paraId="11B0C59D">
      <w:r>
        <w:rPr>
          <w:b/>
        </w:rPr>
        <w:t>REL-3:</w:t>
      </w:r>
      <w:r>
        <w:t>In case of prediction service failure, the system shall gracefully degrade and notify users while maintaining data entry capabilities.</w:t>
      </w:r>
    </w:p>
    <w:p w14:paraId="2C6AC75B">
      <w:r>
        <w:rPr>
          <w:b/>
        </w:rPr>
        <w:t>REL-4:</w:t>
      </w:r>
      <w:r>
        <w:t>Data integrity checks shall be performed on all database operations to prevent corruption.</w:t>
      </w:r>
    </w:p>
    <w:p w14:paraId="523172F5">
      <w:pPr>
        <w:pStyle w:val="3"/>
      </w:pPr>
      <w:r>
        <w:t>5.2 Usability</w:t>
      </w:r>
    </w:p>
    <w:p w14:paraId="61D3E4EE">
      <w:r>
        <w:rPr>
          <w:b/>
        </w:rPr>
        <w:t>USE-1:</w:t>
      </w:r>
      <w:r>
        <w:t>The system shall allow users to complete common tasks (data entry, prediction request) within 3 clicks from the dashboard.</w:t>
      </w:r>
    </w:p>
    <w:p w14:paraId="7F46F729">
      <w:r>
        <w:rPr>
          <w:b/>
        </w:rPr>
        <w:t>USE-2:</w:t>
      </w:r>
      <w:r>
        <w:t>The system shall provide contextual help tooltips for all data entry fields.</w:t>
      </w:r>
    </w:p>
    <w:p w14:paraId="7001FC3E">
      <w:r>
        <w:rPr>
          <w:b/>
        </w:rPr>
        <w:t>USE-3:</w:t>
      </w:r>
      <w:r>
        <w:t>The system shall display loading indicators for operations taking longer than 2 seconds.</w:t>
      </w:r>
    </w:p>
    <w:p w14:paraId="094AE738">
      <w:r>
        <w:rPr>
          <w:b/>
        </w:rPr>
        <w:t>USE-4:</w:t>
      </w:r>
      <w:r>
        <w:t>Error messages shall be user-friendly and provide guidance on corrective actions.</w:t>
      </w:r>
    </w:p>
    <w:p w14:paraId="559897FC">
      <w:r>
        <w:rPr>
          <w:b/>
        </w:rPr>
        <w:t>USE-5:</w:t>
      </w:r>
      <w:r>
        <w:t>The dashboard shall be accessible to users with basic computer literacy without requiring extensive training.</w:t>
      </w:r>
    </w:p>
    <w:p w14:paraId="672C464F">
      <w:pPr>
        <w:pStyle w:val="3"/>
      </w:pPr>
      <w:r>
        <w:t>5.3 Performance</w:t>
      </w:r>
    </w:p>
    <w:p w14:paraId="4178BCD7">
      <w:r>
        <w:rPr>
          <w:b/>
        </w:rPr>
        <w:t>PER-1:</w:t>
      </w:r>
      <w:r>
        <w:t>95% of web pages shall load completely within 3 seconds over a 10 Mbps internet connection.</w:t>
      </w:r>
    </w:p>
    <w:p w14:paraId="7B4BD099">
      <w:r>
        <w:rPr>
          <w:b/>
        </w:rPr>
        <w:t>PER-2:</w:t>
      </w:r>
      <w:r>
        <w:t>Pregnancy prediction requests shall return results within 2 seconds.</w:t>
      </w:r>
    </w:p>
    <w:p w14:paraId="27F0DB79">
      <w:r>
        <w:rPr>
          <w:b/>
        </w:rPr>
        <w:t>PER-3:</w:t>
      </w:r>
      <w:r>
        <w:t>Embryo grading for a single image shall complete within 5 seconds.</w:t>
      </w:r>
    </w:p>
    <w:p w14:paraId="0F5C1175">
      <w:r>
        <w:rPr>
          <w:b/>
        </w:rPr>
        <w:t>PER-4:</w:t>
      </w:r>
      <w:r>
        <w:t>The system shall support at least 50 concurrent users without performance degradation.</w:t>
      </w:r>
    </w:p>
    <w:p w14:paraId="7CD4B661">
      <w:r>
        <w:rPr>
          <w:b/>
        </w:rPr>
        <w:t>PER-5:</w:t>
      </w:r>
      <w:r>
        <w:t>Database queries for dashboard analytics shall complete within 5 seconds for datasets up to 10,000 records.</w:t>
      </w:r>
    </w:p>
    <w:p w14:paraId="01A24F8D">
      <w:pPr>
        <w:pStyle w:val="3"/>
      </w:pPr>
      <w:r>
        <w:t>5.4 Security</w:t>
      </w:r>
    </w:p>
    <w:p w14:paraId="19965A62">
      <w:r>
        <w:rPr>
          <w:b/>
        </w:rPr>
        <w:t>SEC-1:</w:t>
      </w:r>
      <w:r>
        <w:t>All passwords shall be hashed using bcrypt with a minimum work factor of 12.</w:t>
      </w:r>
    </w:p>
    <w:p w14:paraId="211458B3">
      <w:r>
        <w:rPr>
          <w:b/>
        </w:rPr>
        <w:t>SEC-2:</w:t>
      </w:r>
      <w:r>
        <w:t>All API communications shall use HTTPS with TLS 1.3 or higher.</w:t>
      </w:r>
    </w:p>
    <w:p w14:paraId="559E62B5">
      <w:r>
        <w:rPr>
          <w:b/>
        </w:rPr>
        <w:t>SEC-3:</w:t>
      </w:r>
      <w:r>
        <w:t>JWT tokens shall expire after 24 hours and require re-authentication.</w:t>
      </w:r>
    </w:p>
    <w:p w14:paraId="395EC4BB">
      <w:r>
        <w:rPr>
          <w:b/>
        </w:rPr>
        <w:t>SEC-4:</w:t>
      </w:r>
      <w:r>
        <w:t>The system shall implement protection against common web vulnerabilities including SQL injection, XSS, and CSRF.</w:t>
      </w:r>
    </w:p>
    <w:p w14:paraId="6F29A7A0">
      <w:r>
        <w:rPr>
          <w:b/>
        </w:rPr>
        <w:t>SEC-5:</w:t>
      </w:r>
      <w:r>
        <w:t>Sensitive data (personally identifiable information) shall be encrypted at rest.</w:t>
      </w:r>
    </w:p>
    <w:p w14:paraId="2081ED8D">
      <w:r>
        <w:rPr>
          <w:b/>
        </w:rPr>
        <w:t>SEC-6:</w:t>
      </w:r>
      <w:r>
        <w:t>The system shall maintain audit logs of all user actions including login attempts, data modifications, and predictions.</w:t>
      </w:r>
    </w:p>
    <w:p w14:paraId="619B0822">
      <w:pPr>
        <w:pStyle w:val="2"/>
      </w:pPr>
      <w:r>
        <w:t>6. External Interface Requirements</w:t>
      </w:r>
    </w:p>
    <w:p w14:paraId="0FC4F28C">
      <w:pPr>
        <w:pStyle w:val="3"/>
      </w:pPr>
      <w:r>
        <w:t>6.1 User Interfaces Requirements</w:t>
      </w:r>
    </w:p>
    <w:p w14:paraId="7D346641">
      <w:r>
        <w:t>The Ovulite system shall provide the following user interfaces:</w:t>
      </w:r>
    </w:p>
    <w:p w14:paraId="392B345D">
      <w:pPr>
        <w:spacing w:before="200"/>
      </w:pPr>
      <w:r>
        <w:rPr>
          <w:b/>
        </w:rPr>
        <w:t>UI-1: Login Page</w:t>
      </w:r>
      <w:r>
        <w:t>[PLACEHOLDER FOR MOCKUP M1 - Login Page Screenshot]</w:t>
      </w:r>
    </w:p>
    <w:p w14:paraId="3E42E83E">
      <w:r>
        <w:t>The login page shall include fields for username and password, a login button, and password recovery link.</w:t>
      </w:r>
    </w:p>
    <w:p w14:paraId="793DF115">
      <w:pPr>
        <w:spacing w:before="200"/>
      </w:pPr>
      <w:r>
        <w:rPr>
          <w:b/>
        </w:rPr>
        <w:t>UI-2: Dashboard Page</w:t>
      </w:r>
      <w:r>
        <w:t>[PLACEHOLDER FOR MOCKUP M2 - Dashboard Page Screenshot]</w:t>
      </w:r>
    </w:p>
    <w:p w14:paraId="32AD5ED0">
      <w:r>
        <w:t>The dashboard shall display KPI cards, charts, and navigation menu with quick access to all modules.</w:t>
      </w:r>
    </w:p>
    <w:p w14:paraId="302BF5D0">
      <w:pPr>
        <w:spacing w:before="200"/>
      </w:pPr>
      <w:r>
        <w:rPr>
          <w:b/>
        </w:rPr>
        <w:t>UI-3: ET Transfer Records Page</w:t>
      </w:r>
      <w:r>
        <w:t>[PLACEHOLDER FOR MOCKUP M3 - ET Transfer Records Screenshot]</w:t>
      </w:r>
    </w:p>
    <w:p w14:paraId="77580979">
      <w:r>
        <w:t>The transfer records page shall display a searchable, filterable table of all ET transfers with details.</w:t>
      </w:r>
    </w:p>
    <w:p w14:paraId="34DD2B28">
      <w:pPr>
        <w:spacing w:before="200"/>
      </w:pPr>
      <w:r>
        <w:rPr>
          <w:b/>
        </w:rPr>
        <w:t>UI-4: Embryo Grading Page</w:t>
      </w:r>
      <w:r>
        <w:t>[PLACEHOLDER FOR MOCKUP M4 - Embryo Grading Screenshot]</w:t>
      </w:r>
    </w:p>
    <w:p w14:paraId="4C19E119">
      <w:r>
        <w:t>The embryo grading page shall provide image upload functionality, grading results display, and Grad-CAM visualization.</w:t>
      </w:r>
    </w:p>
    <w:p w14:paraId="2E90FF5F">
      <w:pPr>
        <w:spacing w:before="200"/>
      </w:pPr>
      <w:r>
        <w:rPr>
          <w:b/>
        </w:rPr>
        <w:t>UI-5: Lab QC &amp; Anomaly Detection Page</w:t>
      </w:r>
      <w:r>
        <w:t>[PLACEHOLDER FOR MOCKUP M5 - Lab QC Page Screenshot]</w:t>
      </w:r>
    </w:p>
    <w:p w14:paraId="140C76DD">
      <w:r>
        <w:t>The Lab QC page shall display control charts, anomaly lists, and trend analysis visualizations.</w:t>
      </w:r>
    </w:p>
    <w:p w14:paraId="0CDA5608">
      <w:pPr>
        <w:spacing w:before="200"/>
      </w:pPr>
      <w:r>
        <w:rPr>
          <w:b/>
        </w:rPr>
        <w:t>UI-6: Data Entry - New ET Transfer Page</w:t>
      </w:r>
      <w:r>
        <w:t>[PLACEHOLDER FOR MOCKUP M6 - Data Entry Screenshot]</w:t>
      </w:r>
    </w:p>
    <w:p w14:paraId="08430D42">
      <w:r>
        <w:t>The data entry page shall provide forms for entering new ET transfer records with validation.</w:t>
      </w:r>
    </w:p>
    <w:p w14:paraId="6C0EF8AC">
      <w:pPr>
        <w:spacing w:before="200"/>
      </w:pPr>
      <w:r>
        <w:rPr>
          <w:b/>
        </w:rPr>
        <w:t>UI-7: Pregnancy Prediction Page</w:t>
      </w:r>
      <w:r>
        <w:t>[PLACEHOLDER FOR MOCKUP M7 - Pregnancy Prediction Screenshot]</w:t>
      </w:r>
    </w:p>
    <w:p w14:paraId="7B80455B">
      <w:r>
        <w:t>The prediction page shall accept input features, display prediction results with probability, confidence intervals, and SHAP explanations.</w:t>
      </w:r>
    </w:p>
    <w:p w14:paraId="338F0BFC">
      <w:pPr>
        <w:spacing w:before="200"/>
      </w:pPr>
      <w:r>
        <w:rPr>
          <w:b/>
        </w:rPr>
        <w:t>UI-8: Analytics Dashboard Page</w:t>
      </w:r>
      <w:r>
        <w:t>[PLACEHOLDER FOR MOCKUP M8 - Analytics Dashboard Screenshot]</w:t>
      </w:r>
    </w:p>
    <w:p w14:paraId="5D1E4DB1">
      <w:pPr>
        <w:spacing w:before="200"/>
        <w:rPr>
          <w:rFonts w:hint="default"/>
        </w:rPr>
      </w:pPr>
      <w:r>
        <w:rPr>
          <w:rFonts w:hint="default"/>
          <w:b/>
          <w:bCs/>
        </w:rPr>
        <w:t xml:space="preserve">UI-9: Case Traceability Page  </w:t>
      </w:r>
      <w:r>
        <w:rPr>
          <w:rFonts w:hint="default"/>
        </w:rPr>
        <w:t>Displays full ET case including inputs, predictions, and outcomes.</w:t>
      </w:r>
    </w:p>
    <w:p w14:paraId="03643851">
      <w:pPr>
        <w:spacing w:before="200"/>
        <w:rPr>
          <w:rFonts w:hint="default"/>
        </w:rPr>
      </w:pPr>
    </w:p>
    <w:p w14:paraId="79FBCCE3">
      <w:pPr>
        <w:spacing w:before="200"/>
      </w:pPr>
      <w:r>
        <w:rPr>
          <w:rFonts w:hint="default"/>
          <w:b/>
          <w:bCs/>
        </w:rPr>
        <w:t xml:space="preserve">UI-10: Model Monitoring Page  </w:t>
      </w:r>
      <w:r>
        <w:rPr>
          <w:rFonts w:hint="default"/>
        </w:rPr>
        <w:t>Displays prediction accuracy trends and model performance metrics.</w:t>
      </w:r>
    </w:p>
    <w:p w14:paraId="5CB8BF6F">
      <w:pPr>
        <w:rPr>
          <w:rFonts w:hint="default"/>
          <w:lang w:val="en-US"/>
        </w:rPr>
      </w:pPr>
      <w:r>
        <w:t>The analytics dashboard shall provide comprehensive visualizations including IVF funnel, protocol analysis</w:t>
      </w:r>
      <w:r>
        <w:rPr>
          <w:rFonts w:hint="default"/>
          <w:lang w:val="en-US"/>
        </w:rPr>
        <w:t>.</w:t>
      </w:r>
    </w:p>
    <w:p w14:paraId="4ACBB4E2">
      <w:pPr>
        <w:pStyle w:val="3"/>
      </w:pPr>
      <w:r>
        <w:t>6.2 Software Interfaces</w:t>
      </w:r>
    </w:p>
    <w:p w14:paraId="6A03AD7B">
      <w:r>
        <w:rPr>
          <w:b/>
        </w:rPr>
        <w:t>SI-1: PostgreSQL Database</w:t>
      </w:r>
      <w:r>
        <w:t>The system shall interface with PostgreSQL 15+ for persistent data storage using SQLAlchemy ORM.</w:t>
      </w:r>
    </w:p>
    <w:p w14:paraId="585B7194">
      <w:r>
        <w:rPr>
          <w:b/>
        </w:rPr>
        <w:t>SI-2: FastAPI Framework</w:t>
      </w:r>
      <w:r>
        <w:t>The backend API shall be built using FastAPI 0.109.0+ with automatic OpenAPI documentation generation.</w:t>
      </w:r>
    </w:p>
    <w:p w14:paraId="4B4E1123">
      <w:r>
        <w:rPr>
          <w:b/>
        </w:rPr>
        <w:t>SI-3: PyTorch</w:t>
      </w:r>
      <w:r>
        <w:t>The embryo grading module shall interface with PyTorch 2.1.0+ for CNN-based image analysis.</w:t>
      </w:r>
    </w:p>
    <w:p w14:paraId="1AA7A214">
      <w:r>
        <w:rPr>
          <w:b/>
        </w:rPr>
        <w:t>SI-4: scikit-learn</w:t>
      </w:r>
      <w:r>
        <w:t>The prediction and QC modules shall use scikit-learn 1.4.0+ for machine learning algorithms.</w:t>
      </w:r>
    </w:p>
    <w:p w14:paraId="0279AEAD">
      <w:pPr>
        <w:pStyle w:val="3"/>
      </w:pPr>
      <w:r>
        <w:t>6.3 Hardware Interfaces</w:t>
      </w:r>
    </w:p>
    <w:p w14:paraId="1784070A">
      <w:r>
        <w:rPr>
          <w:b/>
        </w:rPr>
        <w:t>HI-1:</w:t>
      </w:r>
      <w:r>
        <w:t>The system shall operate on standard server hardware with minimum specifications: 4 CPU cores, 16GB RAM, 100GB storage.</w:t>
      </w:r>
    </w:p>
    <w:p w14:paraId="3AD16F1E">
      <w:r>
        <w:rPr>
          <w:b/>
        </w:rPr>
        <w:t>HI-2:</w:t>
      </w:r>
      <w:r>
        <w:t>Client devices shall require standard web browsers running on computers, tablets, or smartphones with internet connectivity.</w:t>
      </w:r>
    </w:p>
    <w:p w14:paraId="14B62B69">
      <w:pPr>
        <w:pStyle w:val="3"/>
      </w:pPr>
      <w:r>
        <w:t>6.4 Communications Interfaces</w:t>
      </w:r>
    </w:p>
    <w:p w14:paraId="712CE5FF">
      <w:r>
        <w:rPr>
          <w:b/>
        </w:rPr>
        <w:t>CI-1:</w:t>
      </w:r>
      <w:r>
        <w:t>The system shall use HTTP/HTTPS protocols for client-server communication.</w:t>
      </w:r>
    </w:p>
    <w:p w14:paraId="7FE21318">
      <w:r>
        <w:rPr>
          <w:b/>
        </w:rPr>
        <w:t>CI-2:</w:t>
      </w:r>
      <w:r>
        <w:t>RESTful API endpoints shall use JSON format for request and response payloads.</w:t>
      </w:r>
    </w:p>
    <w:p w14:paraId="6BCC2685">
      <w:r>
        <w:rPr>
          <w:b/>
        </w:rPr>
        <w:t>CI-3:</w:t>
      </w:r>
      <w:r>
        <w:t>The system shall support email notifications for alerts and reports (future enhancement).</w:t>
      </w:r>
    </w:p>
    <w:p w14:paraId="79C7AB8D">
      <w:pPr>
        <w:pStyle w:val="2"/>
      </w:pPr>
      <w:r>
        <w:t>7. References</w:t>
      </w:r>
    </w:p>
    <w:p w14:paraId="5C106CEA">
      <w:r>
        <w:t>The following documents and resources were referenced in the creation of this SRS:</w:t>
      </w:r>
    </w:p>
    <w:p w14:paraId="7C54C32C">
      <w:pPr>
        <w:numPr>
          <w:ilvl w:val="0"/>
          <w:numId w:val="2"/>
        </w:numPr>
      </w:pPr>
      <w:r>
        <w:t>Karl Wiegers and Joy Beatty, Software Requirements 3rd Edition, Microsoft Press, 2013.</w:t>
      </w:r>
    </w:p>
    <w:p w14:paraId="29EE4F10">
      <w:pPr>
        <w:numPr>
          <w:ilvl w:val="0"/>
          <w:numId w:val="2"/>
        </w:numPr>
      </w:pPr>
      <w:r>
        <w:t>FastAPI Documentation, https://fastapi.tiangolo.com/, Last accessed: March 2026.</w:t>
      </w:r>
    </w:p>
    <w:p w14:paraId="0E7DDAF2">
      <w:pPr>
        <w:numPr>
          <w:ilvl w:val="0"/>
          <w:numId w:val="2"/>
        </w:numPr>
      </w:pPr>
      <w:r>
        <w:t>React Documentation, https://react.dev/, Last accessed: March 2026.</w:t>
      </w:r>
    </w:p>
    <w:p w14:paraId="70DB58AE">
      <w:pPr>
        <w:numPr>
          <w:ilvl w:val="0"/>
          <w:numId w:val="2"/>
        </w:numPr>
      </w:pPr>
      <w:r>
        <w:t>PostgreSQL Documentation, https://www.postgresql.org/docs/, Last accessed: March 2026.</w:t>
      </w:r>
    </w:p>
    <w:p w14:paraId="5D71A186">
      <w:pPr>
        <w:numPr>
          <w:ilvl w:val="0"/>
          <w:numId w:val="2"/>
        </w:numPr>
      </w:pPr>
      <w:r>
        <w:t>PyTorch Documentation, https://pytorch.org/docs/, Last accessed: March 2026.</w:t>
      </w:r>
    </w:p>
    <w:p w14:paraId="7F024122">
      <w:pPr>
        <w:numPr>
          <w:ilvl w:val="0"/>
          <w:numId w:val="2"/>
        </w:numPr>
      </w:pPr>
      <w:r>
        <w:t>SHAP Documentation, https://shap.readthedocs.io/, Last accessed: March 2026.</w:t>
      </w:r>
    </w:p>
    <w:p w14:paraId="5CA5465B">
      <w:pPr>
        <w:numPr>
          <w:ilvl w:val="0"/>
          <w:numId w:val="2"/>
        </w:numPr>
      </w:pPr>
      <w:r>
        <w:t>TabPFN: Prior-Data Fitted Networks for Tabular Data, https://github.com/automl/TabPFN, Last accessed: March 2026.</w:t>
      </w:r>
    </w:p>
    <w:p w14:paraId="38236154">
      <w:pPr>
        <w:numPr>
          <w:ilvl w:val="0"/>
          <w:numId w:val="2"/>
        </w:numPr>
      </w:pPr>
      <w:r>
        <w:t>DayZee Farms (Pvt.) Ltd. - Project Sponsor Requirements Document, Internal Document, 2025.</w:t>
      </w:r>
    </w:p>
    <w:p w14:paraId="5B0593E7">
      <w:pPr>
        <w:pStyle w:val="2"/>
      </w:pPr>
      <w:r>
        <w:t>Appendix A</w:t>
      </w:r>
    </w:p>
    <w:p w14:paraId="7786C4B3">
      <w:pPr>
        <w:spacing w:before="200" w:after="400"/>
        <w:jc w:val="center"/>
      </w:pPr>
      <w:r>
        <w:rPr>
          <w:b/>
          <w:color w:val="1E3A5F"/>
          <w:sz w:val="28"/>
        </w:rPr>
        <w:t>Supplementary Diagrams and Tables</w:t>
      </w:r>
    </w:p>
    <w:p w14:paraId="1A7C23C3">
      <w:pPr>
        <w:pStyle w:val="3"/>
      </w:pPr>
      <w:r>
        <w:t>A.1 Context Diagram</w:t>
      </w:r>
    </w:p>
    <w:p w14:paraId="15A5607F">
      <w:r>
        <w:t>[PLACEHOLDER FOR CONTEXT DIAGRAM - Figure A-1: Context diagram of the Ovulite System]</w:t>
      </w:r>
    </w:p>
    <w:p w14:paraId="41B9AE42">
      <w:r>
        <w:t>The context diagram illustrates the external entities that interact with the Ovulite system and the data flows between them.</w:t>
      </w:r>
    </w:p>
    <w:p w14:paraId="7DA8D104">
      <w:pPr>
        <w:pStyle w:val="3"/>
      </w:pPr>
      <w:r>
        <w:t>A.2 Use Case Diagram</w:t>
      </w:r>
    </w:p>
    <w:p w14:paraId="19C51C75">
      <w:r>
        <w:t>[PLACEHOLDER FOR USE CASE DIAGRAM - Figure A-2: Use Case Diagram of Ovulite System]</w:t>
      </w:r>
    </w:p>
    <w:p w14:paraId="23425D53">
      <w:r>
        <w:t>The use case diagram shows all actors (Veterinarian, Lab Technician, Farm Manager, Administrator) and their interactions with system use cases.</w:t>
      </w:r>
    </w:p>
    <w:p w14:paraId="4CB8E113">
      <w:pPr>
        <w:pStyle w:val="3"/>
      </w:pPr>
      <w:r>
        <w:t>A.3 Event-Response Table</w:t>
      </w:r>
    </w:p>
    <w:p w14:paraId="6D07817E">
      <w:r>
        <w:t>[PLACEHOLDER FOR EVENT-RESPONSE TABLE - Table A-1: Event Response Table for Lab QC and Real-time Monitoring]</w:t>
      </w:r>
    </w:p>
    <w:tbl>
      <w:tblPr>
        <w:tblStyle w:val="6"/>
        <w:tblW w:w="5000" w:type="pct"/>
        <w:tblInd w:w="0" w:type="dxa"/>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657"/>
        <w:gridCol w:w="1811"/>
        <w:gridCol w:w="4578"/>
      </w:tblGrid>
      <w:tr w14:paraId="280C831A">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rPr>
          <w:tblHeader/>
        </w:trPr>
        <w:tc>
          <w:tcPr>
            <w:tcW w:w="0" w:type="auto"/>
            <w:shd w:val="clear" w:color="auto" w:fill="1E3A5F"/>
            <w:vAlign w:val="center"/>
          </w:tcPr>
          <w:p w14:paraId="539A3FBA">
            <w:pPr>
              <w:spacing w:before="80" w:after="80"/>
              <w:jc w:val="center"/>
            </w:pPr>
            <w:bookmarkStart w:id="0" w:name="_GoBack" w:colFirst="0" w:colLast="2"/>
            <w:r>
              <w:rPr>
                <w:b/>
                <w:color w:val="FFFFFF"/>
                <w:sz w:val="22"/>
              </w:rPr>
              <w:t>Event</w:t>
            </w:r>
          </w:p>
        </w:tc>
        <w:tc>
          <w:tcPr>
            <w:tcW w:w="0" w:type="auto"/>
            <w:shd w:val="clear" w:color="auto" w:fill="1E3A5F"/>
            <w:vAlign w:val="center"/>
          </w:tcPr>
          <w:p w14:paraId="084CDA6A">
            <w:pPr>
              <w:spacing w:before="80" w:after="80"/>
              <w:jc w:val="center"/>
            </w:pPr>
            <w:r>
              <w:rPr>
                <w:b/>
                <w:color w:val="FFFFFF"/>
                <w:sz w:val="22"/>
              </w:rPr>
              <w:t>System State</w:t>
            </w:r>
          </w:p>
        </w:tc>
        <w:tc>
          <w:tcPr>
            <w:tcW w:w="0" w:type="auto"/>
            <w:shd w:val="clear" w:color="auto" w:fill="1E3A5F"/>
            <w:vAlign w:val="center"/>
          </w:tcPr>
          <w:p w14:paraId="1824D69A">
            <w:pPr>
              <w:spacing w:before="80" w:after="80"/>
              <w:jc w:val="center"/>
            </w:pPr>
            <w:r>
              <w:rPr>
                <w:b/>
                <w:color w:val="FFFFFF"/>
                <w:sz w:val="22"/>
              </w:rPr>
              <w:t>Response</w:t>
            </w:r>
          </w:p>
        </w:tc>
      </w:tr>
      <w:tr w14:paraId="0675A949">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45AF70A7">
            <w:pPr>
              <w:spacing w:before="60" w:after="60"/>
            </w:pPr>
            <w:r>
              <w:rPr>
                <w:sz w:val="22"/>
              </w:rPr>
              <w:t>New ET record submitted</w:t>
            </w:r>
          </w:p>
        </w:tc>
        <w:tc>
          <w:tcPr>
            <w:tcW w:w="0" w:type="auto"/>
            <w:vAlign w:val="center"/>
          </w:tcPr>
          <w:p w14:paraId="61150110">
            <w:pPr>
              <w:spacing w:before="60" w:after="60"/>
            </w:pPr>
            <w:r>
              <w:rPr>
                <w:sz w:val="22"/>
              </w:rPr>
              <w:t>Validation mode</w:t>
            </w:r>
          </w:p>
        </w:tc>
        <w:tc>
          <w:tcPr>
            <w:tcW w:w="0" w:type="auto"/>
            <w:vAlign w:val="center"/>
          </w:tcPr>
          <w:p w14:paraId="122990D6">
            <w:pPr>
              <w:spacing w:before="60" w:after="60"/>
            </w:pPr>
            <w:r>
              <w:rPr>
                <w:sz w:val="22"/>
              </w:rPr>
              <w:t>Validate data and store in database</w:t>
            </w:r>
          </w:p>
        </w:tc>
      </w:tr>
      <w:tr w14:paraId="47873B71">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1C6AC885">
            <w:pPr>
              <w:spacing w:before="60" w:after="60"/>
            </w:pPr>
            <w:r>
              <w:rPr>
                <w:sz w:val="22"/>
              </w:rPr>
              <w:t>Embryo image uploaded</w:t>
            </w:r>
          </w:p>
        </w:tc>
        <w:tc>
          <w:tcPr>
            <w:tcW w:w="0" w:type="auto"/>
            <w:vAlign w:val="center"/>
          </w:tcPr>
          <w:p w14:paraId="54AEE2A1">
            <w:pPr>
              <w:spacing w:before="60" w:after="60"/>
            </w:pPr>
            <w:r>
              <w:rPr>
                <w:sz w:val="22"/>
              </w:rPr>
              <w:t>Grading mode</w:t>
            </w:r>
          </w:p>
        </w:tc>
        <w:tc>
          <w:tcPr>
            <w:tcW w:w="0" w:type="auto"/>
            <w:vAlign w:val="center"/>
          </w:tcPr>
          <w:p w14:paraId="4D398874">
            <w:pPr>
              <w:spacing w:before="60" w:after="60"/>
            </w:pPr>
            <w:r>
              <w:rPr>
                <w:sz w:val="22"/>
              </w:rPr>
              <w:t>Process image and return grade</w:t>
            </w:r>
          </w:p>
        </w:tc>
      </w:tr>
      <w:tr w14:paraId="2D7B863F">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7D2BB7E8">
            <w:pPr>
              <w:spacing w:before="60" w:after="60"/>
            </w:pPr>
            <w:r>
              <w:rPr>
                <w:sz w:val="22"/>
              </w:rPr>
              <w:t>Prediction requested</w:t>
            </w:r>
          </w:p>
        </w:tc>
        <w:tc>
          <w:tcPr>
            <w:tcW w:w="0" w:type="auto"/>
            <w:vAlign w:val="center"/>
          </w:tcPr>
          <w:p w14:paraId="5C497E2C">
            <w:pPr>
              <w:spacing w:before="60" w:after="60"/>
            </w:pPr>
            <w:r>
              <w:rPr>
                <w:sz w:val="22"/>
              </w:rPr>
              <w:t>Prediction mode</w:t>
            </w:r>
          </w:p>
        </w:tc>
        <w:tc>
          <w:tcPr>
            <w:tcW w:w="0" w:type="auto"/>
            <w:vAlign w:val="center"/>
          </w:tcPr>
          <w:p w14:paraId="25CB5B35">
            <w:pPr>
              <w:spacing w:before="60" w:after="60"/>
            </w:pPr>
            <w:r>
              <w:rPr>
                <w:sz w:val="22"/>
              </w:rPr>
              <w:t>Run ML model and return probability</w:t>
            </w:r>
          </w:p>
        </w:tc>
      </w:tr>
      <w:tr w14:paraId="635A3915">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043281EF">
            <w:pPr>
              <w:spacing w:before="60" w:after="60"/>
            </w:pPr>
            <w:r>
              <w:rPr>
                <w:sz w:val="22"/>
              </w:rPr>
              <w:t>QC timer expires</w:t>
            </w:r>
          </w:p>
        </w:tc>
        <w:tc>
          <w:tcPr>
            <w:tcW w:w="0" w:type="auto"/>
            <w:vAlign w:val="center"/>
          </w:tcPr>
          <w:p w14:paraId="26F3E9F6">
            <w:pPr>
              <w:spacing w:before="60" w:after="60"/>
            </w:pPr>
            <w:r>
              <w:rPr>
                <w:sz w:val="22"/>
              </w:rPr>
              <w:t>Monitoring mode</w:t>
            </w:r>
          </w:p>
        </w:tc>
        <w:tc>
          <w:tcPr>
            <w:tcW w:w="0" w:type="auto"/>
            <w:vAlign w:val="center"/>
          </w:tcPr>
          <w:p w14:paraId="5239DE4D">
            <w:pPr>
              <w:spacing w:before="60" w:after="60"/>
            </w:pPr>
            <w:r>
              <w:rPr>
                <w:sz w:val="22"/>
              </w:rPr>
              <w:t>Run anomaly detection and check thresholds</w:t>
            </w:r>
          </w:p>
        </w:tc>
      </w:tr>
      <w:tr w14:paraId="5CACF297">
        <w:tblPrEx>
          <w:tblBorders>
            <w:top w:val="single" w:color="1E3A5F" w:sz="8" w:space="0"/>
            <w:left w:val="single" w:color="BDC3C7" w:sz="4" w:space="0"/>
            <w:bottom w:val="single" w:color="1E3A5F" w:sz="8"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0" w:type="auto"/>
            <w:vAlign w:val="center"/>
          </w:tcPr>
          <w:p w14:paraId="72598C41">
            <w:pPr>
              <w:spacing w:before="60" w:after="60"/>
            </w:pPr>
            <w:r>
              <w:rPr>
                <w:sz w:val="22"/>
              </w:rPr>
              <w:t>Anomaly detected</w:t>
            </w:r>
          </w:p>
        </w:tc>
        <w:tc>
          <w:tcPr>
            <w:tcW w:w="0" w:type="auto"/>
            <w:vAlign w:val="center"/>
          </w:tcPr>
          <w:p w14:paraId="5496A5B0">
            <w:pPr>
              <w:spacing w:before="60" w:after="60"/>
            </w:pPr>
            <w:r>
              <w:rPr>
                <w:sz w:val="22"/>
              </w:rPr>
              <w:t>Alert mode</w:t>
            </w:r>
          </w:p>
        </w:tc>
        <w:tc>
          <w:tcPr>
            <w:tcW w:w="0" w:type="auto"/>
            <w:vAlign w:val="center"/>
          </w:tcPr>
          <w:p w14:paraId="53A46CDD">
            <w:pPr>
              <w:spacing w:before="60" w:after="60"/>
            </w:pPr>
            <w:r>
              <w:rPr>
                <w:sz w:val="22"/>
              </w:rPr>
              <w:t>Generate alert and notify users</w:t>
            </w:r>
          </w:p>
        </w:tc>
      </w:tr>
      <w:bookmarkEnd w:id="0"/>
    </w:tbl>
    <w:p w14:paraId="33A75E73">
      <w:pPr>
        <w:pStyle w:val="3"/>
      </w:pPr>
      <w:r>
        <w:t>A.4 Detailed Use Case Example</w:t>
      </w:r>
    </w:p>
    <w:p w14:paraId="653BAAEF">
      <w:r>
        <w:t>[PLACEHOLDER FOR DETAILED USE CASE - UC-1: Request Pregnancy Prediction]</w:t>
      </w:r>
    </w:p>
    <w:tbl>
      <w:tblPr>
        <w:tblStyle w:val="6"/>
        <w:tblW w:w="5000" w:type="pct"/>
        <w:tblInd w:w="0" w:type="dxa"/>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Layout w:type="autofit"/>
        <w:tblCellMar>
          <w:top w:w="0" w:type="dxa"/>
          <w:left w:w="10" w:type="dxa"/>
          <w:bottom w:w="0" w:type="dxa"/>
          <w:right w:w="10" w:type="dxa"/>
        </w:tblCellMar>
      </w:tblPr>
      <w:tblGrid>
        <w:gridCol w:w="2368"/>
        <w:gridCol w:w="6678"/>
      </w:tblGrid>
      <w:tr w14:paraId="0A87EE2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2B54FB3">
            <w:pPr>
              <w:spacing w:before="60" w:after="60"/>
            </w:pPr>
            <w:r>
              <w:rPr>
                <w:b/>
              </w:rPr>
              <w:t>Use Case ID</w:t>
            </w:r>
          </w:p>
        </w:tc>
        <w:tc>
          <w:tcPr>
            <w:tcW w:w="7500" w:type="dxa"/>
          </w:tcPr>
          <w:p w14:paraId="5C11CBD0">
            <w:pPr>
              <w:spacing w:before="60" w:after="60"/>
            </w:pPr>
            <w:r>
              <w:t>UC-1</w:t>
            </w:r>
          </w:p>
        </w:tc>
      </w:tr>
      <w:tr w14:paraId="635374D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3A7C6BF2">
            <w:pPr>
              <w:spacing w:before="60" w:after="60"/>
            </w:pPr>
            <w:r>
              <w:rPr>
                <w:b/>
              </w:rPr>
              <w:t>Use Case Name</w:t>
            </w:r>
          </w:p>
        </w:tc>
        <w:tc>
          <w:tcPr>
            <w:tcW w:w="7500" w:type="dxa"/>
          </w:tcPr>
          <w:p w14:paraId="29E4B9F3">
            <w:pPr>
              <w:spacing w:before="60" w:after="60"/>
            </w:pPr>
            <w:r>
              <w:t>Request Pregnancy Prediction</w:t>
            </w:r>
          </w:p>
        </w:tc>
      </w:tr>
      <w:tr w14:paraId="7B2CCC14">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611E295">
            <w:pPr>
              <w:spacing w:before="60" w:after="60"/>
            </w:pPr>
            <w:r>
              <w:rPr>
                <w:b/>
              </w:rPr>
              <w:t>Actors</w:t>
            </w:r>
          </w:p>
        </w:tc>
        <w:tc>
          <w:tcPr>
            <w:tcW w:w="7500" w:type="dxa"/>
          </w:tcPr>
          <w:p w14:paraId="2EC39158">
            <w:pPr>
              <w:spacing w:before="60" w:after="60"/>
            </w:pPr>
            <w:r>
              <w:t>Primary: Veterinarian, Secondary: ML Prediction Service</w:t>
            </w:r>
          </w:p>
        </w:tc>
      </w:tr>
      <w:tr w14:paraId="0977C66C">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0470C21">
            <w:pPr>
              <w:spacing w:before="60" w:after="60"/>
            </w:pPr>
            <w:r>
              <w:rPr>
                <w:b/>
              </w:rPr>
              <w:t>Description</w:t>
            </w:r>
          </w:p>
        </w:tc>
        <w:tc>
          <w:tcPr>
            <w:tcW w:w="7500" w:type="dxa"/>
          </w:tcPr>
          <w:p w14:paraId="282AEC0A">
            <w:pPr>
              <w:spacing w:before="60" w:after="60"/>
            </w:pPr>
            <w:r>
              <w:t>A veterinarian inputs embryo and recipient parameters to receive an AI-generated pregnancy probability prediction with explanations.</w:t>
            </w:r>
          </w:p>
        </w:tc>
      </w:tr>
      <w:tr w14:paraId="16C57940">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2BDB55C">
            <w:pPr>
              <w:spacing w:before="60" w:after="60"/>
            </w:pPr>
            <w:r>
              <w:rPr>
                <w:b/>
              </w:rPr>
              <w:t>Trigger</w:t>
            </w:r>
          </w:p>
        </w:tc>
        <w:tc>
          <w:tcPr>
            <w:tcW w:w="7500" w:type="dxa"/>
          </w:tcPr>
          <w:p w14:paraId="6D71DDF2">
            <w:pPr>
              <w:spacing w:before="60" w:after="60"/>
            </w:pPr>
            <w:r>
              <w:t>Veterinarian clicks 'Predict Pregnancy' button</w:t>
            </w:r>
          </w:p>
        </w:tc>
      </w:tr>
      <w:tr w14:paraId="53566F8D">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27A9E62">
            <w:pPr>
              <w:spacing w:before="60" w:after="60"/>
            </w:pPr>
            <w:r>
              <w:rPr>
                <w:b/>
              </w:rPr>
              <w:t>Preconditions</w:t>
            </w:r>
          </w:p>
        </w:tc>
        <w:tc>
          <w:tcPr>
            <w:tcW w:w="7500" w:type="dxa"/>
          </w:tcPr>
          <w:p w14:paraId="6801D7F0">
            <w:pPr>
              <w:spacing w:before="60" w:after="60"/>
            </w:pPr>
            <w:r>
              <w:t>PRE-1: User is authenticated. PRE-2: Required data fields are populated.</w:t>
            </w:r>
          </w:p>
        </w:tc>
      </w:tr>
      <w:tr w14:paraId="0AF8EBB9">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60F6045F">
            <w:pPr>
              <w:spacing w:before="60" w:after="60"/>
            </w:pPr>
            <w:r>
              <w:rPr>
                <w:b/>
              </w:rPr>
              <w:t>Postconditions</w:t>
            </w:r>
          </w:p>
        </w:tc>
        <w:tc>
          <w:tcPr>
            <w:tcW w:w="7500" w:type="dxa"/>
          </w:tcPr>
          <w:p w14:paraId="4DD2CCEF">
            <w:pPr>
              <w:spacing w:before="60" w:after="60"/>
            </w:pPr>
            <w:r>
              <w:t>POST-1: Prediction is stored in database. POST-2: Result is displayed with SHAP explanations.</w:t>
            </w:r>
          </w:p>
        </w:tc>
      </w:tr>
      <w:tr w14:paraId="75F59213">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07DCCBF4">
            <w:pPr>
              <w:spacing w:before="60" w:after="60"/>
            </w:pPr>
            <w:r>
              <w:rPr>
                <w:b/>
              </w:rPr>
              <w:t>Normal Flow</w:t>
            </w:r>
          </w:p>
        </w:tc>
        <w:tc>
          <w:tcPr>
            <w:tcW w:w="7500" w:type="dxa"/>
          </w:tcPr>
          <w:p w14:paraId="4C35A08B">
            <w:pPr>
              <w:spacing w:before="60" w:after="60"/>
            </w:pPr>
            <w:r>
              <w:t>1. User enters CL size, blood flow score, P4 level. 2. User selects embryo metadata. 3. User clicks Predict. 4. System validates inputs. 5. System runs prediction model. 6. System displays probability, confidence interval, and SHAP chart.</w:t>
            </w:r>
          </w:p>
        </w:tc>
      </w:tr>
      <w:tr w14:paraId="5D89C4D6">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7B75CB9A">
            <w:pPr>
              <w:spacing w:before="60" w:after="60"/>
            </w:pPr>
            <w:r>
              <w:rPr>
                <w:b/>
              </w:rPr>
              <w:t>Alternative Flows</w:t>
            </w:r>
          </w:p>
        </w:tc>
        <w:tc>
          <w:tcPr>
            <w:tcW w:w="7500" w:type="dxa"/>
          </w:tcPr>
          <w:p w14:paraId="3F869F29">
            <w:pPr>
              <w:spacing w:before="60" w:after="60"/>
            </w:pPr>
            <w:r>
              <w:t>4a. Invalid input: System displays validation errors. 5a. Model unavailable: System displays error message.</w:t>
            </w:r>
          </w:p>
        </w:tc>
      </w:tr>
      <w:tr w14:paraId="143F55BF">
        <w:tblPrEx>
          <w:tblBorders>
            <w:top w:val="single" w:color="BDC3C7" w:sz="4" w:space="0"/>
            <w:left w:val="single" w:color="BDC3C7" w:sz="4" w:space="0"/>
            <w:bottom w:val="single" w:color="BDC3C7" w:sz="4" w:space="0"/>
            <w:right w:val="single" w:color="BDC3C7" w:sz="4" w:space="0"/>
            <w:insideH w:val="single" w:color="BDC3C7" w:sz="4" w:space="0"/>
            <w:insideV w:val="single" w:color="BDC3C7" w:sz="4" w:space="0"/>
          </w:tblBorders>
          <w:tblCellMar>
            <w:top w:w="0" w:type="dxa"/>
            <w:left w:w="10" w:type="dxa"/>
            <w:bottom w:w="0" w:type="dxa"/>
            <w:right w:w="10" w:type="dxa"/>
          </w:tblCellMar>
        </w:tblPrEx>
        <w:tc>
          <w:tcPr>
            <w:tcW w:w="2500" w:type="dxa"/>
            <w:shd w:val="clear" w:color="auto" w:fill="EBF5FB"/>
          </w:tcPr>
          <w:p w14:paraId="542FA328">
            <w:pPr>
              <w:spacing w:before="60" w:after="60"/>
            </w:pPr>
            <w:r>
              <w:rPr>
                <w:b/>
              </w:rPr>
              <w:t>Exceptions</w:t>
            </w:r>
          </w:p>
        </w:tc>
        <w:tc>
          <w:tcPr>
            <w:tcW w:w="7500" w:type="dxa"/>
          </w:tcPr>
          <w:p w14:paraId="52A82AA9">
            <w:pPr>
              <w:spacing w:before="60" w:after="60"/>
            </w:pPr>
            <w:r>
              <w:t>E1: Network failure - System displays offline message. E2: Database error - System logs error and notifies admin.</w:t>
            </w:r>
          </w:p>
        </w:tc>
      </w:tr>
    </w:tbl>
    <w:p w14:paraId="1C0F7F84">
      <w:pPr>
        <w:pStyle w:val="3"/>
      </w:pPr>
      <w:r>
        <w:t>A.5 User Interface Mockups</w:t>
      </w:r>
    </w:p>
    <w:p w14:paraId="6656578C">
      <w:r>
        <w:t>The following mockups illustrate the key user interface screens of the Ovulite system:</w:t>
      </w:r>
    </w:p>
    <w:p w14:paraId="4A1A7C56">
      <w:pPr>
        <w:numPr>
          <w:ilvl w:val="0"/>
          <w:numId w:val="1"/>
        </w:numPr>
      </w:pPr>
      <w:r>
        <w:t>Figure A-3: Mockup M1 - Login Page [PLACEHOLDER]</w:t>
      </w:r>
    </w:p>
    <w:p w14:paraId="7DE7BE4A">
      <w:pPr>
        <w:numPr>
          <w:ilvl w:val="0"/>
          <w:numId w:val="1"/>
        </w:numPr>
      </w:pPr>
      <w:r>
        <w:t>Figure A-4: Mockup M2 - Dashboard Page [PLACEHOLDER]</w:t>
      </w:r>
    </w:p>
    <w:p w14:paraId="5492676A">
      <w:pPr>
        <w:numPr>
          <w:ilvl w:val="0"/>
          <w:numId w:val="1"/>
        </w:numPr>
      </w:pPr>
      <w:r>
        <w:t>Figure A-5: Mockup M3 - ET Transfer Records [PLACEHOLDER]</w:t>
      </w:r>
    </w:p>
    <w:p w14:paraId="176167AE">
      <w:pPr>
        <w:numPr>
          <w:ilvl w:val="0"/>
          <w:numId w:val="1"/>
        </w:numPr>
      </w:pPr>
      <w:r>
        <w:t>Figure A-6: Mockup M4 - Embryo Grading [PLACEHOLDER]</w:t>
      </w:r>
    </w:p>
    <w:p w14:paraId="372CB989">
      <w:pPr>
        <w:numPr>
          <w:ilvl w:val="0"/>
          <w:numId w:val="1"/>
        </w:numPr>
      </w:pPr>
      <w:r>
        <w:t>Figure A-7: Mockup M5 - Lab QC &amp; Anomaly Detection [PLACEHOLDER]</w:t>
      </w:r>
    </w:p>
    <w:p w14:paraId="5E6BB2EB">
      <w:pPr>
        <w:numPr>
          <w:ilvl w:val="0"/>
          <w:numId w:val="1"/>
        </w:numPr>
      </w:pPr>
      <w:r>
        <w:t>Figure A-8: Mockup M6 - Data Entry [PLACEHOLDER]</w:t>
      </w:r>
    </w:p>
    <w:p w14:paraId="0F7A440F">
      <w:pPr>
        <w:numPr>
          <w:ilvl w:val="0"/>
          <w:numId w:val="1"/>
        </w:numPr>
      </w:pPr>
      <w:r>
        <w:t>Figure A-9: Mockup M7 - Pregnancy Prediction [PLACEHOLDER]</w:t>
      </w:r>
    </w:p>
    <w:p w14:paraId="4797BD12">
      <w:pPr>
        <w:numPr>
          <w:ilvl w:val="0"/>
          <w:numId w:val="1"/>
        </w:numPr>
      </w:pPr>
      <w:r>
        <w:t>Figure A-10: Mockup M8 - Analytics Dashboard [PLACEHOLDER]</w:t>
      </w:r>
    </w:p>
    <w:sectPr>
      <w:headerReference r:id="rId5" w:type="default"/>
      <w:footerReference r:id="rId6" w:type="default"/>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265DD">
    <w:pPr>
      <w:jc w:val="center"/>
    </w:pPr>
    <w:r>
      <w:rPr>
        <w:color w:val="95A5A6"/>
        <w:sz w:val="20"/>
      </w:rPr>
      <w:fldChar w:fldCharType="begin"/>
    </w:r>
    <w:r>
      <w:instrText xml:space="preserve">PAGE</w:instrText>
    </w:r>
    <w:r>
      <w:fldChar w:fldCharType="separate"/>
    </w:r>
    <w:r>
      <w:t>1</w:t>
    </w:r>
    <w:r>
      <w:fldChar w:fldCharType="end"/>
    </w:r>
    <w:r>
      <w:t xml:space="preserve"> / </w:t>
    </w:r>
    <w:r>
      <w:fldChar w:fldCharType="begin"/>
    </w:r>
    <w:r>
      <w:instrText xml:space="preserve">NUMPAGES</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0070C">
    <w:pPr>
      <w:spacing w:before="0" w:after="0"/>
      <w:jc w:val="right"/>
    </w:pPr>
    <w:r>
      <w:rPr>
        <w:color w:val="95A5A6"/>
        <w:sz w:val="20"/>
      </w:rPr>
      <w:t>Ovulite - SRS Document</w:t>
    </w:r>
    <w:r>
      <w:rPr>
        <w:color w:val="1E3A5F"/>
        <w:sz w:val="20"/>
      </w:rPr>
      <w:t xml:space="preserve">  |  </w:t>
    </w:r>
    <w:r>
      <w:rPr>
        <w:color w:val="95A5A6"/>
        <w:sz w:val="20"/>
      </w:rPr>
      <w:t>COMSATS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F8CC8E"/>
    <w:multiLevelType w:val="singleLevel"/>
    <w:tmpl w:val="05F8CC8E"/>
    <w:lvl w:ilvl="0" w:tentative="0">
      <w:start w:val="0"/>
      <w:numFmt w:val="bullet"/>
      <w:lvlText w:val="•"/>
      <w:lvlJc w:val="left"/>
      <w:pPr>
        <w:ind w:left="720" w:hanging="360"/>
      </w:pPr>
    </w:lvl>
  </w:abstractNum>
  <w:abstractNum w:abstractNumId="1">
    <w:nsid w:val="1701A5FE"/>
    <w:multiLevelType w:val="singleLevel"/>
    <w:tmpl w:val="1701A5FE"/>
    <w:lvl w:ilvl="0" w:tentative="0">
      <w:start w:val="0"/>
      <w:numFmt w:val="decimal"/>
      <w:lvlText w:val="%1."/>
      <w:lvlJc w:val="left"/>
      <w:pPr>
        <w:ind w:left="7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splitPgBreakAndParaMark/>
    <w:compatSetting w:name="compatibilityMode" w:uri="http://schemas.microsoft.com/office/word" w:val="12"/>
  </w:compat>
  <w:rsids>
    <w:rsidRoot w:val="00000000"/>
    <w:rsid w:val="04F0022B"/>
    <w:rsid w:val="0B7F09E9"/>
    <w:rsid w:val="0DDB0848"/>
    <w:rsid w:val="229B6D53"/>
    <w:rsid w:val="2A315B45"/>
    <w:rsid w:val="3EE811C2"/>
    <w:rsid w:val="46130905"/>
    <w:rsid w:val="481822D3"/>
    <w:rsid w:val="4E1103A0"/>
    <w:rsid w:val="4FBA78D0"/>
    <w:rsid w:val="5FDB1F62"/>
    <w:rsid w:val="684275D1"/>
    <w:rsid w:val="6B32606A"/>
    <w:rsid w:val="76B86B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jc w:val="both"/>
    </w:pPr>
    <w:rPr>
      <w:rFonts w:ascii="Times New Roman" w:hAnsi="Times New Roman"/>
      <w:color w:val="2C3E50"/>
      <w:sz w:val="24"/>
      <w:szCs w:val="22"/>
    </w:rPr>
  </w:style>
  <w:style w:type="paragraph" w:styleId="2">
    <w:name w:val="heading 1"/>
    <w:basedOn w:val="1"/>
    <w:qFormat/>
    <w:uiPriority w:val="0"/>
    <w:pPr>
      <w:keepNext/>
      <w:keepLines/>
      <w:pageBreakBefore/>
      <w:spacing w:before="400" w:after="200"/>
      <w:outlineLvl w:val="0"/>
    </w:pPr>
    <w:rPr>
      <w:b/>
      <w:color w:val="1E3A5F"/>
      <w:sz w:val="32"/>
    </w:rPr>
  </w:style>
  <w:style w:type="paragraph" w:styleId="3">
    <w:name w:val="heading 2"/>
    <w:basedOn w:val="1"/>
    <w:qFormat/>
    <w:uiPriority w:val="0"/>
    <w:pPr>
      <w:keepNext/>
      <w:keepLines/>
      <w:spacing w:before="300" w:after="160"/>
      <w:outlineLvl w:val="1"/>
    </w:pPr>
    <w:rPr>
      <w:b/>
      <w:color w:val="1E3A5F"/>
      <w:sz w:val="28"/>
    </w:rPr>
  </w:style>
  <w:style w:type="paragraph" w:styleId="4">
    <w:name w:val="heading 3"/>
    <w:basedOn w:val="1"/>
    <w:qFormat/>
    <w:uiPriority w:val="0"/>
    <w:pPr>
      <w:keepNext/>
      <w:keepLines/>
      <w:spacing w:before="240" w:after="120"/>
      <w:outlineLvl w:val="2"/>
    </w:pPr>
    <w:rPr>
      <w:b/>
      <w:color w:val="2C3E50"/>
      <w:sz w:val="26"/>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Strong"/>
    <w:basedOn w:val="5"/>
    <w:qFormat/>
    <w:uiPriority w:val="0"/>
    <w:rPr>
      <w:b/>
      <w:bCs/>
    </w:rPr>
  </w:style>
  <w:style w:type="paragraph" w:styleId="8">
    <w:name w:val="toc 1"/>
    <w:basedOn w:val="1"/>
    <w:qFormat/>
    <w:uiPriority w:val="0"/>
    <w:pPr>
      <w:tabs>
        <w:tab w:val="right" w:leader="dot" w:pos="9350"/>
      </w:tabs>
      <w:spacing w:before="120" w:after="60"/>
    </w:pPr>
    <w:rPr>
      <w:b/>
      <w:color w:val="2C3E50"/>
    </w:rPr>
  </w:style>
  <w:style w:type="paragraph" w:styleId="9">
    <w:name w:val="toc 2"/>
    <w:basedOn w:val="1"/>
    <w:qFormat/>
    <w:uiPriority w:val="0"/>
    <w:pPr>
      <w:tabs>
        <w:tab w:val="right" w:leader="dot" w:pos="9350"/>
      </w:tabs>
      <w:spacing w:before="60" w:after="60"/>
      <w:ind w:left="360"/>
    </w:pPr>
    <w:rPr>
      <w:color w:val="5D6D7E"/>
    </w:rPr>
  </w:style>
  <w:style w:type="paragraph" w:styleId="10">
    <w:name w:val="toc 3"/>
    <w:basedOn w:val="1"/>
    <w:qFormat/>
    <w:uiPriority w:val="0"/>
    <w:pPr>
      <w:tabs>
        <w:tab w:val="right" w:leader="dot" w:pos="9350"/>
      </w:tabs>
      <w:spacing w:before="40" w:after="40"/>
      <w:ind w:left="720"/>
    </w:pPr>
    <w:rPr>
      <w:color w:val="95A5A6"/>
      <w:sz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TotalTime>58</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2026-03-27T14:53:17Z</dcterms:created>
  <dc:creator>Hassan Laptop Point</dc:creator>
  <cp:lastModifiedBy>Hassan Laptop Point</cp:lastModifiedBy>
  <dcterms:modified xsi:type="dcterms:W3CDTF">2026-03-27T18:48:57Z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482E4CEBAEC744DA81BEDC193762C6EF_12</vt:lpwstr>
  </property>
</Properties>
</file>