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1219" w14:textId="77777777" w:rsidR="00D37773" w:rsidRDefault="00D37773">
      <w:pPr>
        <w:spacing w:before="3600"/>
      </w:pPr>
    </w:p>
    <w:p w14:paraId="40F305ED" w14:textId="77777777" w:rsidR="00D37773" w:rsidRDefault="00000000">
      <w:pPr>
        <w:spacing w:after="200"/>
        <w:jc w:val="center"/>
      </w:pPr>
      <w:r>
        <w:rPr>
          <w:color w:val="D4A843"/>
          <w:spacing w:val="300"/>
          <w:sz w:val="20"/>
          <w:szCs w:val="20"/>
        </w:rPr>
        <w:t>BRAND STYLE GUIDE</w:t>
      </w:r>
    </w:p>
    <w:p w14:paraId="46371B75" w14:textId="214816E5" w:rsidR="00D37773" w:rsidRDefault="00000000">
      <w:pPr>
        <w:pBdr>
          <w:bottom w:val="single" w:sz="4" w:space="16" w:color="D4A843"/>
        </w:pBdr>
        <w:spacing w:after="100"/>
        <w:jc w:val="center"/>
      </w:pPr>
      <w:r>
        <w:rPr>
          <w:b/>
          <w:bCs/>
          <w:color w:val="3B3A36"/>
          <w:sz w:val="56"/>
          <w:szCs w:val="56"/>
        </w:rPr>
        <w:t>Bhutan</w:t>
      </w:r>
      <w:r w:rsidR="00087086">
        <w:rPr>
          <w:b/>
          <w:bCs/>
          <w:color w:val="3B3A36"/>
          <w:sz w:val="56"/>
          <w:szCs w:val="56"/>
        </w:rPr>
        <w:t>-Luxe</w:t>
      </w:r>
    </w:p>
    <w:p w14:paraId="4B25207C" w14:textId="77777777" w:rsidR="00D37773" w:rsidRDefault="00D37773">
      <w:pPr>
        <w:spacing w:before="200"/>
      </w:pPr>
    </w:p>
    <w:p w14:paraId="683B3191" w14:textId="0CD4B948" w:rsidR="00D37773" w:rsidRDefault="00F232B3" w:rsidP="00F232B3">
      <w:pPr>
        <w:spacing w:after="100"/>
        <w:jc w:val="center"/>
      </w:pPr>
      <w:r>
        <w:rPr>
          <w:i/>
          <w:iCs/>
          <w:color w:val="888880"/>
          <w:sz w:val="24"/>
          <w:szCs w:val="24"/>
        </w:rPr>
        <w:t>The Bhutan Few Will Ever See</w:t>
      </w:r>
    </w:p>
    <w:p w14:paraId="41E974B2" w14:textId="77777777" w:rsidR="00D37773" w:rsidRDefault="00D37773">
      <w:pPr>
        <w:spacing w:before="3000"/>
      </w:pPr>
    </w:p>
    <w:p w14:paraId="342EB585" w14:textId="77777777" w:rsidR="00D37773" w:rsidRDefault="00000000">
      <w:pPr>
        <w:jc w:val="center"/>
      </w:pPr>
      <w:r>
        <w:rPr>
          <w:color w:val="C41E3A"/>
          <w:spacing w:val="200"/>
          <w:sz w:val="18"/>
          <w:szCs w:val="18"/>
        </w:rPr>
        <w:t>CONFIDENTIAL</w:t>
      </w:r>
    </w:p>
    <w:p w14:paraId="7EF67585" w14:textId="77777777" w:rsidR="00D37773" w:rsidRDefault="00000000">
      <w:pPr>
        <w:jc w:val="center"/>
      </w:pPr>
      <w:r>
        <w:rPr>
          <w:color w:val="888880"/>
          <w:sz w:val="20"/>
          <w:szCs w:val="20"/>
        </w:rPr>
        <w:t>April 2026</w:t>
      </w:r>
    </w:p>
    <w:p w14:paraId="50077716" w14:textId="77777777" w:rsidR="00D37773" w:rsidRDefault="00D37773">
      <w:pPr>
        <w:sectPr w:rsidR="00D3777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97065ED" w14:textId="77777777" w:rsidR="00D37773" w:rsidRDefault="00000000">
      <w:pPr>
        <w:pStyle w:val="Heading1"/>
      </w:pPr>
      <w:r>
        <w:lastRenderedPageBreak/>
        <w:t>Company overview</w:t>
      </w:r>
    </w:p>
    <w:p w14:paraId="78031441" w14:textId="77777777" w:rsidR="00D37773" w:rsidRDefault="00000000">
      <w:pPr>
        <w:spacing w:after="120"/>
      </w:pPr>
      <w:r>
        <w:rPr>
          <w:color w:val="3B3A36"/>
        </w:rPr>
        <w:t>Bhutan Luxury Travel curates bespoke group journeys for high-net-worth individuals, primarily based in Texas. We deliver rare access to Bhutan with exceptional comfort, discretion, and white-glove execution.</w:t>
      </w:r>
    </w:p>
    <w:p w14:paraId="292CF5AE" w14:textId="7CB0EB25" w:rsidR="00D37773" w:rsidRDefault="00000000">
      <w:pPr>
        <w:spacing w:after="120"/>
      </w:pPr>
      <w:r>
        <w:rPr>
          <w:color w:val="3B3A36"/>
        </w:rPr>
        <w:t>Our focus: fewer guests, deeper experiences. We unlock remote regions</w:t>
      </w:r>
      <w:r w:rsidR="00F232B3">
        <w:rPr>
          <w:color w:val="3B3A36"/>
        </w:rPr>
        <w:t>, sometimes by helicopter</w:t>
      </w:r>
      <w:r>
        <w:rPr>
          <w:color w:val="3B3A36"/>
        </w:rPr>
        <w:t xml:space="preserve"> when needed, providing seamless tours from start to finish. Our guests experience a Bhutan that few will ever </w:t>
      </w:r>
      <w:r w:rsidR="00F232B3">
        <w:rPr>
          <w:color w:val="3B3A36"/>
        </w:rPr>
        <w:t>see.</w:t>
      </w:r>
    </w:p>
    <w:p w14:paraId="3CD9D5A0" w14:textId="77777777" w:rsidR="00D37773" w:rsidRDefault="00D37773">
      <w:pPr>
        <w:spacing w:before="100"/>
      </w:pPr>
    </w:p>
    <w:p w14:paraId="0BE5248F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Target audience: </w:t>
      </w:r>
      <w:r>
        <w:rPr>
          <w:color w:val="3B3A36"/>
        </w:rPr>
        <w:t>High-net-worth individuals and their networks in Texas</w:t>
      </w:r>
    </w:p>
    <w:p w14:paraId="70B835B9" w14:textId="2CEE495C" w:rsidR="00D37773" w:rsidRDefault="00000000">
      <w:pPr>
        <w:spacing w:after="120"/>
      </w:pPr>
      <w:r>
        <w:rPr>
          <w:b/>
          <w:bCs/>
          <w:color w:val="3B3A36"/>
        </w:rPr>
        <w:t xml:space="preserve">Price range: </w:t>
      </w:r>
      <w:r>
        <w:rPr>
          <w:color w:val="3B3A36"/>
        </w:rPr>
        <w:t>$</w:t>
      </w:r>
      <w:r w:rsidR="00F232B3">
        <w:rPr>
          <w:color w:val="3B3A36"/>
        </w:rPr>
        <w:t>8</w:t>
      </w:r>
      <w:r>
        <w:rPr>
          <w:color w:val="3B3A36"/>
        </w:rPr>
        <w:t>,000 to $</w:t>
      </w:r>
      <w:r w:rsidR="00F232B3">
        <w:rPr>
          <w:color w:val="3B3A36"/>
        </w:rPr>
        <w:t>27</w:t>
      </w:r>
      <w:r>
        <w:rPr>
          <w:color w:val="3B3A36"/>
        </w:rPr>
        <w:t>,000+ per person</w:t>
      </w:r>
    </w:p>
    <w:p w14:paraId="65F1E7C0" w14:textId="56303D4A" w:rsidR="00D37773" w:rsidRDefault="00000000">
      <w:pPr>
        <w:spacing w:after="120"/>
      </w:pPr>
      <w:r>
        <w:rPr>
          <w:b/>
          <w:bCs/>
          <w:color w:val="3B3A36"/>
        </w:rPr>
        <w:t xml:space="preserve">Differentiator: </w:t>
      </w:r>
      <w:r>
        <w:rPr>
          <w:color w:val="3B3A36"/>
        </w:rPr>
        <w:t xml:space="preserve">Access to places </w:t>
      </w:r>
      <w:r w:rsidR="00F232B3">
        <w:rPr>
          <w:color w:val="3B3A36"/>
        </w:rPr>
        <w:t>that few can experience</w:t>
      </w:r>
    </w:p>
    <w:p w14:paraId="0C54A02C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Partner model: </w:t>
      </w:r>
      <w:r>
        <w:rPr>
          <w:color w:val="3B3A36"/>
        </w:rPr>
        <w:t>Affiliate partner in Bhutan handles local arrangements</w:t>
      </w:r>
    </w:p>
    <w:p w14:paraId="25916F49" w14:textId="77777777" w:rsidR="00D37773" w:rsidRDefault="00000000">
      <w:pPr>
        <w:pStyle w:val="Heading1"/>
      </w:pPr>
      <w:r>
        <w:t>Color palette</w:t>
      </w:r>
    </w:p>
    <w:p w14:paraId="5766F8F1" w14:textId="77777777" w:rsidR="00D37773" w:rsidRDefault="00000000">
      <w:pPr>
        <w:spacing w:after="120"/>
      </w:pPr>
      <w:r>
        <w:rPr>
          <w:color w:val="3B3A36"/>
        </w:rPr>
        <w:t>Drawn from the Bhutan national flag and the country's natural landscape, refined for a luxury positioning. No gradients. Flat, solid colors only.</w:t>
      </w:r>
    </w:p>
    <w:p w14:paraId="246922F3" w14:textId="77777777" w:rsidR="00D37773" w:rsidRDefault="00D37773">
      <w:pPr>
        <w:spacing w:before="100"/>
      </w:pPr>
    </w:p>
    <w:p w14:paraId="706E7F3E" w14:textId="77777777" w:rsidR="00D37773" w:rsidRDefault="00000000">
      <w:pPr>
        <w:pStyle w:val="Heading2"/>
      </w:pPr>
      <w:r>
        <w:t>Primary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400"/>
        <w:gridCol w:w="4360"/>
      </w:tblGrid>
      <w:tr w:rsidR="00D37773" w14:paraId="484B51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8C00"/>
            <w:vAlign w:val="center"/>
          </w:tcPr>
          <w:p w14:paraId="5A146BDA" w14:textId="77777777" w:rsidR="00D37773" w:rsidRDefault="00D3777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6DA0" w14:textId="77777777" w:rsidR="00D37773" w:rsidRDefault="00000000">
            <w:r>
              <w:rPr>
                <w:b/>
                <w:bCs/>
                <w:color w:val="3B3A36"/>
              </w:rPr>
              <w:t>Bhutan Saffron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6E63" w14:textId="77777777" w:rsidR="00D37773" w:rsidRDefault="00000000">
            <w:r>
              <w:rPr>
                <w:color w:val="666666"/>
                <w:sz w:val="20"/>
                <w:szCs w:val="20"/>
              </w:rPr>
              <w:t>#FF8C00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AEF2" w14:textId="77777777" w:rsidR="00D37773" w:rsidRDefault="00000000">
            <w:r>
              <w:rPr>
                <w:color w:val="3B3A36"/>
                <w:sz w:val="20"/>
                <w:szCs w:val="20"/>
              </w:rPr>
              <w:t>CTAs, accent elements, highlights. Signals warmth, spirituality, and tradition.</w:t>
            </w:r>
          </w:p>
        </w:tc>
      </w:tr>
      <w:tr w:rsidR="00D37773" w14:paraId="67FF2C3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1E3A"/>
            <w:vAlign w:val="center"/>
          </w:tcPr>
          <w:p w14:paraId="0C8B4848" w14:textId="77777777" w:rsidR="00D37773" w:rsidRDefault="00D3777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A15C" w14:textId="77777777" w:rsidR="00D37773" w:rsidRDefault="00000000">
            <w:r>
              <w:rPr>
                <w:b/>
                <w:bCs/>
                <w:color w:val="3B3A36"/>
              </w:rPr>
              <w:t>Bhutan Crimson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30E5" w14:textId="77777777" w:rsidR="00D37773" w:rsidRDefault="00000000">
            <w:r>
              <w:rPr>
                <w:color w:val="666666"/>
                <w:sz w:val="20"/>
                <w:szCs w:val="20"/>
              </w:rPr>
              <w:t>#C41E3A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9F4D" w14:textId="77777777" w:rsidR="00D37773" w:rsidRDefault="00000000">
            <w:r>
              <w:rPr>
                <w:color w:val="3B3A36"/>
                <w:sz w:val="20"/>
                <w:szCs w:val="20"/>
              </w:rPr>
              <w:t>Emphasis, hover states, tier badges. Conveys power and exclusivity.</w:t>
            </w:r>
          </w:p>
        </w:tc>
      </w:tr>
    </w:tbl>
    <w:p w14:paraId="434FC1EC" w14:textId="77777777" w:rsidR="00D37773" w:rsidRDefault="00D37773">
      <w:pPr>
        <w:spacing w:before="100"/>
      </w:pPr>
    </w:p>
    <w:p w14:paraId="65CF5E50" w14:textId="77777777" w:rsidR="00D37773" w:rsidRDefault="00000000">
      <w:pPr>
        <w:pStyle w:val="Heading2"/>
      </w:pPr>
      <w:r>
        <w:t>Secondary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400"/>
        <w:gridCol w:w="4360"/>
      </w:tblGrid>
      <w:tr w:rsidR="00D37773" w14:paraId="73412E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5016"/>
            <w:vAlign w:val="center"/>
          </w:tcPr>
          <w:p w14:paraId="5F620C43" w14:textId="77777777" w:rsidR="00D37773" w:rsidRDefault="00D3777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4114" w14:textId="77777777" w:rsidR="00D37773" w:rsidRDefault="00000000">
            <w:r>
              <w:rPr>
                <w:b/>
                <w:bCs/>
                <w:color w:val="3B3A36"/>
              </w:rPr>
              <w:t>Forest Green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74D5" w14:textId="77777777" w:rsidR="00D37773" w:rsidRDefault="00000000">
            <w:r>
              <w:rPr>
                <w:color w:val="666666"/>
                <w:sz w:val="20"/>
                <w:szCs w:val="20"/>
              </w:rPr>
              <w:t>#2D5016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DDAE" w14:textId="77777777" w:rsidR="00D37773" w:rsidRDefault="00000000">
            <w:r>
              <w:rPr>
                <w:color w:val="3B3A36"/>
                <w:sz w:val="20"/>
                <w:szCs w:val="20"/>
              </w:rPr>
              <w:t>Secondary text, section backgrounds, trust elements.</w:t>
            </w:r>
          </w:p>
        </w:tc>
      </w:tr>
      <w:tr w:rsidR="00D37773" w14:paraId="239C07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0"/>
            <w:vAlign w:val="center"/>
          </w:tcPr>
          <w:p w14:paraId="26B24EAF" w14:textId="77777777" w:rsidR="00D37773" w:rsidRDefault="00D3777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4A8C" w14:textId="77777777" w:rsidR="00D37773" w:rsidRDefault="00000000">
            <w:r>
              <w:rPr>
                <w:b/>
                <w:bCs/>
                <w:color w:val="3B3A36"/>
              </w:rPr>
              <w:t>Cloud White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8E75" w14:textId="77777777" w:rsidR="00D37773" w:rsidRDefault="00000000">
            <w:r>
              <w:rPr>
                <w:color w:val="666666"/>
                <w:sz w:val="20"/>
                <w:szCs w:val="20"/>
              </w:rPr>
              <w:t>#F7F5F0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2825" w14:textId="77777777" w:rsidR="00D37773" w:rsidRDefault="00000000">
            <w:r>
              <w:rPr>
                <w:color w:val="3B3A36"/>
                <w:sz w:val="20"/>
                <w:szCs w:val="20"/>
              </w:rPr>
              <w:t>Primary background. Warm off-white, like handmade paper.</w:t>
            </w:r>
          </w:p>
        </w:tc>
      </w:tr>
      <w:tr w:rsidR="00D37773" w14:paraId="46BEC5A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vAlign w:val="center"/>
          </w:tcPr>
          <w:p w14:paraId="33CD4828" w14:textId="77777777" w:rsidR="00D37773" w:rsidRDefault="00D3777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0071" w14:textId="77777777" w:rsidR="00D37773" w:rsidRDefault="00000000">
            <w:r>
              <w:rPr>
                <w:b/>
                <w:bCs/>
                <w:color w:val="3B3A36"/>
              </w:rPr>
              <w:t>Monastery Stone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EE0E" w14:textId="77777777" w:rsidR="00D37773" w:rsidRDefault="00000000">
            <w:r>
              <w:rPr>
                <w:color w:val="666666"/>
                <w:sz w:val="20"/>
                <w:szCs w:val="20"/>
              </w:rPr>
              <w:t>#3B3A36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645A" w14:textId="77777777" w:rsidR="00D37773" w:rsidRDefault="00000000">
            <w:r>
              <w:rPr>
                <w:color w:val="3B3A36"/>
                <w:sz w:val="20"/>
                <w:szCs w:val="20"/>
              </w:rPr>
              <w:t>Body text. Warm near-black, softer than pure black.</w:t>
            </w:r>
          </w:p>
        </w:tc>
      </w:tr>
    </w:tbl>
    <w:p w14:paraId="1FB1ACB4" w14:textId="77777777" w:rsidR="00D37773" w:rsidRDefault="00D37773">
      <w:pPr>
        <w:spacing w:before="100"/>
      </w:pPr>
    </w:p>
    <w:p w14:paraId="7E3B33BA" w14:textId="77777777" w:rsidR="00D37773" w:rsidRDefault="00000000">
      <w:pPr>
        <w:pStyle w:val="Heading2"/>
      </w:pPr>
      <w:r>
        <w:t>Accent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400"/>
        <w:gridCol w:w="4360"/>
      </w:tblGrid>
      <w:tr w:rsidR="00D37773" w14:paraId="5640083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843"/>
            <w:vAlign w:val="center"/>
          </w:tcPr>
          <w:p w14:paraId="403C6B91" w14:textId="77777777" w:rsidR="00D37773" w:rsidRDefault="00D37773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8366" w14:textId="77777777" w:rsidR="00D37773" w:rsidRDefault="00000000">
            <w:r>
              <w:rPr>
                <w:b/>
                <w:bCs/>
                <w:color w:val="3B3A36"/>
              </w:rPr>
              <w:t>Himalayan Gold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C534" w14:textId="77777777" w:rsidR="00D37773" w:rsidRDefault="00000000">
            <w:r>
              <w:rPr>
                <w:color w:val="666666"/>
                <w:sz w:val="20"/>
                <w:szCs w:val="20"/>
              </w:rPr>
              <w:t>#D4A843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6457" w14:textId="77777777" w:rsidR="00D37773" w:rsidRDefault="00000000">
            <w:r>
              <w:rPr>
                <w:color w:val="3B3A36"/>
                <w:sz w:val="20"/>
                <w:szCs w:val="20"/>
              </w:rPr>
              <w:t>Borders, dividers, subtle luxury cues. Aged gold, not flashy.</w:t>
            </w:r>
          </w:p>
        </w:tc>
      </w:tr>
    </w:tbl>
    <w:p w14:paraId="7188F38F" w14:textId="77777777" w:rsidR="00D37773" w:rsidRDefault="00000000">
      <w:r>
        <w:br w:type="page"/>
      </w:r>
    </w:p>
    <w:p w14:paraId="2DF4A844" w14:textId="77777777" w:rsidR="00D37773" w:rsidRDefault="00000000">
      <w:pPr>
        <w:pStyle w:val="Heading1"/>
      </w:pPr>
      <w:r>
        <w:lastRenderedPageBreak/>
        <w:t>Typography</w:t>
      </w:r>
    </w:p>
    <w:p w14:paraId="1DE80129" w14:textId="77777777" w:rsidR="00D37773" w:rsidRDefault="00000000">
      <w:pPr>
        <w:pStyle w:val="Heading2"/>
      </w:pPr>
      <w:r>
        <w:t>Headlines</w:t>
      </w:r>
    </w:p>
    <w:p w14:paraId="68814E2B" w14:textId="77777777" w:rsidR="00D37773" w:rsidRDefault="00000000">
      <w:pPr>
        <w:spacing w:after="120"/>
      </w:pPr>
      <w:r>
        <w:rPr>
          <w:color w:val="3B3A36"/>
        </w:rPr>
        <w:t xml:space="preserve">Use a refined serif typeface: Playfair Display or Cormorant Garamond. Normal weight with generous </w:t>
      </w:r>
      <w:proofErr w:type="gramStart"/>
      <w:r>
        <w:rPr>
          <w:color w:val="3B3A36"/>
        </w:rPr>
        <w:t>letter-spacing</w:t>
      </w:r>
      <w:proofErr w:type="gramEnd"/>
      <w:r>
        <w:rPr>
          <w:color w:val="3B3A36"/>
        </w:rPr>
        <w:t>. These fonts carry weight and tradition without feeling stuffy.</w:t>
      </w:r>
    </w:p>
    <w:p w14:paraId="43A0C460" w14:textId="77777777" w:rsidR="00D37773" w:rsidRDefault="00000000">
      <w:pPr>
        <w:pStyle w:val="Heading2"/>
      </w:pPr>
      <w:r>
        <w:t>Body text</w:t>
      </w:r>
    </w:p>
    <w:p w14:paraId="099A8147" w14:textId="77777777" w:rsidR="00D37773" w:rsidRDefault="00000000">
      <w:pPr>
        <w:spacing w:after="120"/>
      </w:pPr>
      <w:r>
        <w:rPr>
          <w:color w:val="3B3A36"/>
        </w:rPr>
        <w:t>Clean sans-serif: Inter. Readable, modern, and does not compete with imagery. Standard weight, natural tracking.</w:t>
      </w:r>
    </w:p>
    <w:p w14:paraId="075E3193" w14:textId="77777777" w:rsidR="00D37773" w:rsidRDefault="00000000">
      <w:pPr>
        <w:pStyle w:val="Heading2"/>
      </w:pPr>
      <w:r>
        <w:t>Labels and navigation</w:t>
      </w:r>
    </w:p>
    <w:p w14:paraId="43A09165" w14:textId="77777777" w:rsidR="00D37773" w:rsidRDefault="00000000">
      <w:pPr>
        <w:spacing w:after="120"/>
      </w:pPr>
      <w:r>
        <w:rPr>
          <w:color w:val="3B3A36"/>
        </w:rPr>
        <w:t>Uppercase Inter with wide tracking. Small, confident, quiet. Use for tier names, form labels, section navigation, and CTAs.</w:t>
      </w:r>
    </w:p>
    <w:p w14:paraId="01F6A3FD" w14:textId="77777777" w:rsidR="00D37773" w:rsidRDefault="00D3777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37773" w14:paraId="66886D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E1A5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74C0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B341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A5B8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 w:rsidR="00D37773" w14:paraId="5D6F90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B959" w14:textId="77777777" w:rsidR="00D37773" w:rsidRDefault="00000000">
            <w:r>
              <w:rPr>
                <w:color w:val="3B3A36"/>
                <w:sz w:val="20"/>
                <w:szCs w:val="20"/>
              </w:rPr>
              <w:t>Headline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5788" w14:textId="77777777" w:rsidR="00D37773" w:rsidRDefault="00000000">
            <w:r>
              <w:rPr>
                <w:color w:val="3B3A36"/>
                <w:sz w:val="20"/>
                <w:szCs w:val="20"/>
              </w:rPr>
              <w:t>Playfair Display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F231" w14:textId="77777777" w:rsidR="00D37773" w:rsidRDefault="00000000">
            <w:r>
              <w:rPr>
                <w:color w:val="3B3A36"/>
                <w:sz w:val="20"/>
                <w:szCs w:val="20"/>
              </w:rPr>
              <w:t>Regular (400)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3053" w14:textId="77777777" w:rsidR="00D37773" w:rsidRDefault="00000000">
            <w:r>
              <w:rPr>
                <w:color w:val="3B3A36"/>
                <w:sz w:val="20"/>
                <w:szCs w:val="20"/>
              </w:rPr>
              <w:t>32-48px</w:t>
            </w:r>
          </w:p>
        </w:tc>
      </w:tr>
      <w:tr w:rsidR="00D37773" w14:paraId="368568C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5E56" w14:textId="77777777" w:rsidR="00D37773" w:rsidRDefault="00000000">
            <w:proofErr w:type="spellStart"/>
            <w:r>
              <w:rPr>
                <w:color w:val="3B3A36"/>
                <w:sz w:val="20"/>
                <w:szCs w:val="20"/>
              </w:rPr>
              <w:t>Subheadline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C7A9" w14:textId="77777777" w:rsidR="00D37773" w:rsidRDefault="00000000">
            <w:r>
              <w:rPr>
                <w:color w:val="3B3A36"/>
                <w:sz w:val="20"/>
                <w:szCs w:val="20"/>
              </w:rPr>
              <w:t>Inter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5DA3" w14:textId="77777777" w:rsidR="00D37773" w:rsidRDefault="00000000">
            <w:r>
              <w:rPr>
                <w:color w:val="3B3A36"/>
                <w:sz w:val="20"/>
                <w:szCs w:val="20"/>
              </w:rPr>
              <w:t>Medium (500)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F562" w14:textId="77777777" w:rsidR="00D37773" w:rsidRDefault="00000000">
            <w:r>
              <w:rPr>
                <w:color w:val="3B3A36"/>
                <w:sz w:val="20"/>
                <w:szCs w:val="20"/>
              </w:rPr>
              <w:t>20-24px</w:t>
            </w:r>
          </w:p>
        </w:tc>
      </w:tr>
      <w:tr w:rsidR="00D37773" w14:paraId="371AC2A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3CCA" w14:textId="77777777" w:rsidR="00D37773" w:rsidRDefault="00000000">
            <w:r>
              <w:rPr>
                <w:color w:val="3B3A36"/>
                <w:sz w:val="20"/>
                <w:szCs w:val="20"/>
              </w:rPr>
              <w:t>Body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F3B0" w14:textId="77777777" w:rsidR="00D37773" w:rsidRDefault="00000000">
            <w:r>
              <w:rPr>
                <w:color w:val="3B3A36"/>
                <w:sz w:val="20"/>
                <w:szCs w:val="20"/>
              </w:rPr>
              <w:t>Inter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8CC4" w14:textId="77777777" w:rsidR="00D37773" w:rsidRDefault="00000000">
            <w:r>
              <w:rPr>
                <w:color w:val="3B3A36"/>
                <w:sz w:val="20"/>
                <w:szCs w:val="20"/>
              </w:rPr>
              <w:t>Regular (400)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0F45" w14:textId="77777777" w:rsidR="00D37773" w:rsidRDefault="00000000">
            <w:r>
              <w:rPr>
                <w:color w:val="3B3A36"/>
                <w:sz w:val="20"/>
                <w:szCs w:val="20"/>
              </w:rPr>
              <w:t>15-16px</w:t>
            </w:r>
          </w:p>
        </w:tc>
      </w:tr>
      <w:tr w:rsidR="00D37773" w14:paraId="34DB3A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57EF" w14:textId="77777777" w:rsidR="00D37773" w:rsidRDefault="00000000">
            <w:r>
              <w:rPr>
                <w:color w:val="3B3A36"/>
                <w:sz w:val="20"/>
                <w:szCs w:val="20"/>
              </w:rPr>
              <w:t>Label / CTA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1D34" w14:textId="77777777" w:rsidR="00D37773" w:rsidRDefault="00000000">
            <w:r>
              <w:rPr>
                <w:color w:val="3B3A36"/>
                <w:sz w:val="20"/>
                <w:szCs w:val="20"/>
              </w:rPr>
              <w:t>Inter (uppercase)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2243" w14:textId="77777777" w:rsidR="00D37773" w:rsidRDefault="00000000">
            <w:r>
              <w:rPr>
                <w:color w:val="3B3A36"/>
                <w:sz w:val="20"/>
                <w:szCs w:val="20"/>
              </w:rPr>
              <w:t>Medium (500)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6465" w14:textId="77777777" w:rsidR="00D37773" w:rsidRDefault="00000000">
            <w:r>
              <w:rPr>
                <w:color w:val="3B3A36"/>
                <w:sz w:val="20"/>
                <w:szCs w:val="20"/>
              </w:rPr>
              <w:t>11-12px</w:t>
            </w:r>
          </w:p>
        </w:tc>
      </w:tr>
      <w:tr w:rsidR="00D37773" w14:paraId="7A888C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2919" w14:textId="77777777" w:rsidR="00D37773" w:rsidRDefault="00000000">
            <w:r>
              <w:rPr>
                <w:color w:val="3B3A36"/>
                <w:sz w:val="20"/>
                <w:szCs w:val="20"/>
              </w:rPr>
              <w:t>Caption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93CD" w14:textId="77777777" w:rsidR="00D37773" w:rsidRDefault="00000000">
            <w:r>
              <w:rPr>
                <w:color w:val="3B3A36"/>
                <w:sz w:val="20"/>
                <w:szCs w:val="20"/>
              </w:rPr>
              <w:t>Inter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F2A5" w14:textId="77777777" w:rsidR="00D37773" w:rsidRDefault="00000000">
            <w:r>
              <w:rPr>
                <w:color w:val="3B3A36"/>
                <w:sz w:val="20"/>
                <w:szCs w:val="20"/>
              </w:rPr>
              <w:t>Regular (400)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6F3E" w14:textId="77777777" w:rsidR="00D37773" w:rsidRDefault="00000000">
            <w:r>
              <w:rPr>
                <w:color w:val="3B3A36"/>
                <w:sz w:val="20"/>
                <w:szCs w:val="20"/>
              </w:rPr>
              <w:t>12-13px</w:t>
            </w:r>
          </w:p>
        </w:tc>
      </w:tr>
    </w:tbl>
    <w:p w14:paraId="637FB81D" w14:textId="77777777" w:rsidR="00D37773" w:rsidRDefault="00000000">
      <w:r>
        <w:br w:type="page"/>
      </w:r>
    </w:p>
    <w:p w14:paraId="35C7293F" w14:textId="77777777" w:rsidR="00D37773" w:rsidRDefault="00000000">
      <w:pPr>
        <w:pStyle w:val="Heading1"/>
      </w:pPr>
      <w:r>
        <w:lastRenderedPageBreak/>
        <w:t>Photography direction</w:t>
      </w:r>
    </w:p>
    <w:p w14:paraId="34862144" w14:textId="77777777" w:rsidR="00D37773" w:rsidRDefault="00000000">
      <w:pPr>
        <w:spacing w:after="120"/>
      </w:pPr>
      <w:r>
        <w:rPr>
          <w:color w:val="3B3A36"/>
        </w:rPr>
        <w:t>This is where the brand lives or dies. Every image should feel like it was taken by someone who was invited, not someone who bought a ticket.</w:t>
      </w:r>
    </w:p>
    <w:p w14:paraId="18B6FD34" w14:textId="77777777" w:rsidR="00D37773" w:rsidRDefault="00D37773">
      <w:pPr>
        <w:spacing w:before="100"/>
      </w:pPr>
    </w:p>
    <w:p w14:paraId="3F1C8304" w14:textId="77777777" w:rsidR="00D37773" w:rsidRDefault="00000000">
      <w:pPr>
        <w:pStyle w:val="Heading2"/>
      </w:pPr>
      <w:r>
        <w:t>Do use</w:t>
      </w:r>
    </w:p>
    <w:p w14:paraId="43DB0319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Mist over valleys at dawn, not sunny postcards</w:t>
      </w:r>
    </w:p>
    <w:p w14:paraId="4412BD55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Monks in motion, not posed portraits</w:t>
      </w:r>
    </w:p>
    <w:p w14:paraId="1DF64B42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Empty trails, not group shots</w:t>
      </w:r>
    </w:p>
    <w:p w14:paraId="0CB1F39A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Helicopter shadows over untouched snow, not the helicopter itself</w:t>
      </w:r>
    </w:p>
    <w:p w14:paraId="21DB1F82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Natural light only. No flash, no HDR, no oversaturation</w:t>
      </w:r>
    </w:p>
    <w:p w14:paraId="6E54796B" w14:textId="77777777" w:rsidR="00D37773" w:rsidRDefault="00D37773">
      <w:pPr>
        <w:spacing w:before="100"/>
      </w:pPr>
    </w:p>
    <w:p w14:paraId="39C2EABE" w14:textId="77777777" w:rsidR="00D37773" w:rsidRDefault="00000000">
      <w:pPr>
        <w:pStyle w:val="Heading2"/>
      </w:pPr>
      <w:r>
        <w:t>Visual tone</w:t>
      </w:r>
    </w:p>
    <w:p w14:paraId="05B45205" w14:textId="77777777" w:rsidR="00D37773" w:rsidRDefault="00000000">
      <w:pPr>
        <w:spacing w:after="120"/>
      </w:pPr>
      <w:r>
        <w:rPr>
          <w:color w:val="3B3A36"/>
        </w:rPr>
        <w:t>Reverent. Unhurried. Intimate. Every photo should make the viewer feel like they are seeing something they were not supposed to see.</w:t>
      </w:r>
    </w:p>
    <w:p w14:paraId="71BB38DE" w14:textId="77777777" w:rsidR="00D37773" w:rsidRDefault="00000000">
      <w:pPr>
        <w:pStyle w:val="Heading1"/>
      </w:pPr>
      <w:r>
        <w:t>Layout principles</w:t>
      </w:r>
    </w:p>
    <w:p w14:paraId="36819F8D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Full-bleed imagery: </w:t>
      </w:r>
      <w:r>
        <w:rPr>
          <w:color w:val="3B3A36"/>
        </w:rPr>
        <w:t>Let the landscape do the work. Text overlays on hero images, not beside them.</w:t>
      </w:r>
    </w:p>
    <w:p w14:paraId="25D2A44A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Generous whitespace: </w:t>
      </w:r>
      <w:r>
        <w:rPr>
          <w:color w:val="3B3A36"/>
        </w:rPr>
        <w:t>This audience equates space with luxury. Cramped layouts signal budget travel.</w:t>
      </w:r>
    </w:p>
    <w:p w14:paraId="1CF569FA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Single-column flow: </w:t>
      </w:r>
      <w:r>
        <w:rPr>
          <w:color w:val="3B3A36"/>
        </w:rPr>
        <w:t>No sidebars, no grid clutter. One narrative, one scroll.</w:t>
      </w:r>
    </w:p>
    <w:p w14:paraId="0DEF4D0D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Max content width: </w:t>
      </w:r>
      <w:r>
        <w:rPr>
          <w:color w:val="3B3A36"/>
        </w:rPr>
        <w:t>960px, centered. Let the edges breathe.</w:t>
      </w:r>
    </w:p>
    <w:p w14:paraId="306BAC2A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No gradients: </w:t>
      </w:r>
      <w:r>
        <w:rPr>
          <w:color w:val="3B3A36"/>
        </w:rPr>
        <w:t>Flat, solid colors only. Gradients cheapen the feel.</w:t>
      </w:r>
    </w:p>
    <w:p w14:paraId="2DB882D4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Minimal UI: </w:t>
      </w:r>
      <w:r>
        <w:rPr>
          <w:color w:val="3B3A36"/>
        </w:rPr>
        <w:t>No carousels, no pop-ups, no chatbots. One page, one scroll, one form.</w:t>
      </w:r>
    </w:p>
    <w:p w14:paraId="1A7FC201" w14:textId="77777777" w:rsidR="00D37773" w:rsidRDefault="00000000">
      <w:r>
        <w:br w:type="page"/>
      </w:r>
    </w:p>
    <w:p w14:paraId="324262AD" w14:textId="77777777" w:rsidR="00D37773" w:rsidRDefault="00000000">
      <w:pPr>
        <w:pStyle w:val="Heading1"/>
      </w:pPr>
      <w:r>
        <w:lastRenderedPageBreak/>
        <w:t>Voice and tone</w:t>
      </w:r>
    </w:p>
    <w:p w14:paraId="37D0572C" w14:textId="77777777" w:rsidR="00D37773" w:rsidRDefault="00000000">
      <w:pPr>
        <w:spacing w:after="120"/>
      </w:pPr>
      <w:r>
        <w:rPr>
          <w:color w:val="3B3A36"/>
        </w:rPr>
        <w:t>Write like a private concierge, not a travel agency.</w:t>
      </w:r>
    </w:p>
    <w:p w14:paraId="4EAD0208" w14:textId="77777777" w:rsidR="00D37773" w:rsidRDefault="00D37773">
      <w:pPr>
        <w:spacing w:before="100"/>
      </w:pPr>
    </w:p>
    <w:p w14:paraId="5E33DEF2" w14:textId="77777777" w:rsidR="00D37773" w:rsidRDefault="00000000">
      <w:pPr>
        <w:pStyle w:val="Heading2"/>
      </w:pPr>
      <w:r>
        <w:t>Rules</w:t>
      </w:r>
    </w:p>
    <w:p w14:paraId="06FCD54A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Short sentences. No exclamation marks. No "amazing" or "breathtaking."</w:t>
      </w:r>
    </w:p>
    <w:p w14:paraId="2C8F3686" w14:textId="3EC943A2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 xml:space="preserve">State facts that imply exclusivity. "Limited to </w:t>
      </w:r>
      <w:r w:rsidR="00F232B3">
        <w:rPr>
          <w:color w:val="3B3A36"/>
        </w:rPr>
        <w:t>eight</w:t>
      </w:r>
      <w:r>
        <w:rPr>
          <w:color w:val="3B3A36"/>
        </w:rPr>
        <w:t xml:space="preserve"> guests per departure" beats "An exclusive experience!"</w:t>
      </w:r>
    </w:p>
    <w:p w14:paraId="0D2B86D4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Use restraint. If the copy feels like it is selling, cut it in half.</w:t>
      </w:r>
    </w:p>
    <w:p w14:paraId="59E025D1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First person plural sparingly: "We arrange" not "We are thrilled to offer."</w:t>
      </w:r>
    </w:p>
    <w:p w14:paraId="0717A29D" w14:textId="77777777" w:rsidR="00D37773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B3A36"/>
        </w:rPr>
        <w:t>Describe less, suggest more. Let the reader's imagination do the work.</w:t>
      </w:r>
    </w:p>
    <w:p w14:paraId="30C612CA" w14:textId="77777777" w:rsidR="00D37773" w:rsidRDefault="00D37773">
      <w:pPr>
        <w:spacing w:before="200"/>
      </w:pPr>
    </w:p>
    <w:p w14:paraId="39CB9A3D" w14:textId="77777777" w:rsidR="00D37773" w:rsidRDefault="00000000">
      <w:pPr>
        <w:pStyle w:val="Heading2"/>
      </w:pPr>
      <w:r>
        <w:t>Example (good)</w:t>
      </w:r>
    </w:p>
    <w:p w14:paraId="52E8DB3E" w14:textId="45E5E962" w:rsidR="00D37773" w:rsidRDefault="00000000">
      <w:pPr>
        <w:pBdr>
          <w:left w:val="single" w:sz="8" w:space="8" w:color="D4A843"/>
        </w:pBdr>
        <w:spacing w:after="120"/>
        <w:ind w:left="360"/>
      </w:pPr>
      <w:r>
        <w:rPr>
          <w:i/>
          <w:iCs/>
          <w:color w:val="3B3A36"/>
        </w:rPr>
        <w:t xml:space="preserve">Three valleys in eastern Bhutan have no roads, no lodges, no cell signal. We access them by helicopter. You </w:t>
      </w:r>
      <w:r w:rsidR="00F232B3">
        <w:rPr>
          <w:i/>
          <w:iCs/>
          <w:color w:val="3B3A36"/>
        </w:rPr>
        <w:t>c</w:t>
      </w:r>
      <w:r w:rsidR="00FB58F3">
        <w:rPr>
          <w:i/>
          <w:iCs/>
          <w:color w:val="3B3A36"/>
        </w:rPr>
        <w:t>an</w:t>
      </w:r>
      <w:r>
        <w:rPr>
          <w:i/>
          <w:iCs/>
          <w:color w:val="3B3A36"/>
        </w:rPr>
        <w:t xml:space="preserve"> be among the first outsiders to set foot there.</w:t>
      </w:r>
    </w:p>
    <w:p w14:paraId="4A2FC57F" w14:textId="77777777" w:rsidR="00D37773" w:rsidRDefault="00D37773">
      <w:pPr>
        <w:spacing w:before="100"/>
      </w:pPr>
    </w:p>
    <w:p w14:paraId="25B86929" w14:textId="77777777" w:rsidR="00D37773" w:rsidRDefault="00000000">
      <w:pPr>
        <w:pStyle w:val="Heading2"/>
      </w:pPr>
      <w:r>
        <w:t>Example (avoid)</w:t>
      </w:r>
    </w:p>
    <w:p w14:paraId="2EA7236F" w14:textId="77777777" w:rsidR="00D37773" w:rsidRDefault="00000000">
      <w:pPr>
        <w:pBdr>
          <w:left w:val="single" w:sz="8" w:space="8" w:color="C41E3A"/>
        </w:pBdr>
        <w:spacing w:after="120"/>
        <w:ind w:left="360"/>
      </w:pPr>
      <w:r>
        <w:rPr>
          <w:i/>
          <w:iCs/>
          <w:strike/>
          <w:color w:val="999999"/>
        </w:rPr>
        <w:t>Experience the amazing, breathtaking beauty of Bhutan's untouched eastern valleys on our exclusive helicopter tour!</w:t>
      </w:r>
    </w:p>
    <w:p w14:paraId="5D07357C" w14:textId="77777777" w:rsidR="00D37773" w:rsidRDefault="00000000">
      <w:pPr>
        <w:pStyle w:val="Heading1"/>
      </w:pPr>
      <w:r>
        <w:t>Experience tiers</w:t>
      </w:r>
    </w:p>
    <w:p w14:paraId="789BBFEB" w14:textId="77777777" w:rsidR="00D37773" w:rsidRDefault="00000000">
      <w:pPr>
        <w:spacing w:after="120"/>
      </w:pPr>
      <w:r>
        <w:rPr>
          <w:color w:val="3B3A36"/>
        </w:rPr>
        <w:t>Three tiers, each progressively more exclusive. Present as cards on the website, each with a single hero image and a "Request Details" CTA.</w:t>
      </w:r>
    </w:p>
    <w:p w14:paraId="0A1E8D77" w14:textId="77777777" w:rsidR="00D37773" w:rsidRDefault="00D3777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1783"/>
        <w:gridCol w:w="1877"/>
        <w:gridCol w:w="3789"/>
      </w:tblGrid>
      <w:tr w:rsidR="00D37773" w14:paraId="1A374678" w14:textId="77777777" w:rsidTr="00275FA5"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C1B5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0E6D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1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44FC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3A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6C23" w14:textId="77777777" w:rsidR="00D377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7773" w14:paraId="2018620F" w14:textId="77777777" w:rsidTr="00275FA5"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3592" w14:textId="01F6B52F" w:rsidR="00D37773" w:rsidRDefault="00F232B3">
            <w:r>
              <w:t>Luxe</w:t>
            </w:r>
          </w:p>
        </w:tc>
        <w:tc>
          <w:tcPr>
            <w:tcW w:w="1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02EC" w14:textId="31335B89" w:rsidR="00D37773" w:rsidRDefault="00000000">
            <w:r>
              <w:rPr>
                <w:color w:val="3B3A36"/>
                <w:sz w:val="20"/>
                <w:szCs w:val="20"/>
              </w:rPr>
              <w:t>$</w:t>
            </w:r>
            <w:r w:rsidR="00275FA5">
              <w:rPr>
                <w:color w:val="3B3A36"/>
                <w:sz w:val="20"/>
                <w:szCs w:val="20"/>
              </w:rPr>
              <w:t>8-12</w:t>
            </w:r>
            <w:r w:rsidR="00F232B3">
              <w:rPr>
                <w:color w:val="3B3A36"/>
                <w:sz w:val="20"/>
                <w:szCs w:val="20"/>
              </w:rPr>
              <w:t>K</w:t>
            </w:r>
          </w:p>
        </w:tc>
        <w:tc>
          <w:tcPr>
            <w:tcW w:w="1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EC42" w14:textId="73F26BEC" w:rsidR="00D37773" w:rsidRDefault="00000000">
            <w:r>
              <w:rPr>
                <w:color w:val="3B3A36"/>
                <w:sz w:val="20"/>
                <w:szCs w:val="20"/>
              </w:rPr>
              <w:t>7 days</w:t>
            </w:r>
          </w:p>
        </w:tc>
        <w:tc>
          <w:tcPr>
            <w:tcW w:w="3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4F42" w14:textId="77777777" w:rsidR="00D37773" w:rsidRDefault="00000000">
            <w:r>
              <w:rPr>
                <w:color w:val="3B3A36"/>
                <w:sz w:val="20"/>
                <w:szCs w:val="20"/>
              </w:rPr>
              <w:t>Cultural immersion, monastery visits, luxury lodge stays. Accessible entry point.</w:t>
            </w:r>
          </w:p>
        </w:tc>
      </w:tr>
      <w:tr w:rsidR="00D37773" w14:paraId="66FECAFA" w14:textId="77777777" w:rsidTr="00275FA5"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9B71" w14:textId="3F935B49" w:rsidR="00D37773" w:rsidRDefault="00275FA5">
            <w:r>
              <w:t>Boutique</w:t>
            </w:r>
            <w:r w:rsidR="00F232B3">
              <w:t>-Luxe</w:t>
            </w:r>
          </w:p>
        </w:tc>
        <w:tc>
          <w:tcPr>
            <w:tcW w:w="1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20BA" w14:textId="50442A14" w:rsidR="00D37773" w:rsidRDefault="00000000">
            <w:r>
              <w:rPr>
                <w:color w:val="3B3A36"/>
                <w:sz w:val="20"/>
                <w:szCs w:val="20"/>
              </w:rPr>
              <w:t>$</w:t>
            </w:r>
            <w:r w:rsidR="00F232B3">
              <w:rPr>
                <w:color w:val="3B3A36"/>
                <w:sz w:val="20"/>
                <w:szCs w:val="20"/>
              </w:rPr>
              <w:t>1</w:t>
            </w:r>
            <w:r w:rsidR="00275FA5">
              <w:rPr>
                <w:color w:val="3B3A36"/>
                <w:sz w:val="20"/>
                <w:szCs w:val="20"/>
              </w:rPr>
              <w:t>2-25K</w:t>
            </w:r>
          </w:p>
        </w:tc>
        <w:tc>
          <w:tcPr>
            <w:tcW w:w="1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883D" w14:textId="4DC6C035" w:rsidR="00D37773" w:rsidRDefault="00275FA5">
            <w:r>
              <w:rPr>
                <w:color w:val="3B3A36"/>
                <w:sz w:val="20"/>
                <w:szCs w:val="20"/>
              </w:rPr>
              <w:t xml:space="preserve"> 10 days</w:t>
            </w:r>
          </w:p>
        </w:tc>
        <w:tc>
          <w:tcPr>
            <w:tcW w:w="3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71FD" w14:textId="71B91E72" w:rsidR="00D37773" w:rsidRDefault="00000000">
            <w:r>
              <w:rPr>
                <w:color w:val="3B3A36"/>
                <w:sz w:val="20"/>
                <w:szCs w:val="20"/>
              </w:rPr>
              <w:t>Gateway</w:t>
            </w:r>
            <w:r w:rsidR="00275FA5">
              <w:rPr>
                <w:color w:val="3B3A36"/>
                <w:sz w:val="20"/>
                <w:szCs w:val="20"/>
              </w:rPr>
              <w:t xml:space="preserve"> </w:t>
            </w:r>
            <w:r>
              <w:rPr>
                <w:color w:val="3B3A36"/>
                <w:sz w:val="20"/>
                <w:szCs w:val="20"/>
              </w:rPr>
              <w:t xml:space="preserve">access to remote valleys, private ceremonies, wild </w:t>
            </w:r>
            <w:r w:rsidR="00275FA5">
              <w:rPr>
                <w:color w:val="3B3A36"/>
                <w:sz w:val="20"/>
                <w:szCs w:val="20"/>
              </w:rPr>
              <w:t>glamping.</w:t>
            </w:r>
          </w:p>
        </w:tc>
      </w:tr>
      <w:tr w:rsidR="00D37773" w14:paraId="344E171C" w14:textId="77777777" w:rsidTr="00275FA5"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D161" w14:textId="7E3B5FF1" w:rsidR="00D37773" w:rsidRDefault="00F232B3">
            <w:r>
              <w:t>Ultra-Luxe</w:t>
            </w:r>
          </w:p>
        </w:tc>
        <w:tc>
          <w:tcPr>
            <w:tcW w:w="17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5A0B" w14:textId="2B7F5243" w:rsidR="00D37773" w:rsidRDefault="00000000">
            <w:r>
              <w:rPr>
                <w:color w:val="3B3A36"/>
                <w:sz w:val="20"/>
                <w:szCs w:val="20"/>
              </w:rPr>
              <w:t>$</w:t>
            </w:r>
            <w:r w:rsidR="00275FA5">
              <w:rPr>
                <w:color w:val="3B3A36"/>
                <w:sz w:val="20"/>
                <w:szCs w:val="20"/>
              </w:rPr>
              <w:t>25-35K</w:t>
            </w:r>
          </w:p>
        </w:tc>
        <w:tc>
          <w:tcPr>
            <w:tcW w:w="1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2FBC" w14:textId="4E839873" w:rsidR="00D37773" w:rsidRDefault="00000000">
            <w:r>
              <w:rPr>
                <w:color w:val="3B3A36"/>
                <w:sz w:val="20"/>
                <w:szCs w:val="20"/>
              </w:rPr>
              <w:t>10 days</w:t>
            </w:r>
          </w:p>
        </w:tc>
        <w:tc>
          <w:tcPr>
            <w:tcW w:w="3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3409" w14:textId="1F5D6ECC" w:rsidR="00D37773" w:rsidRDefault="00000000">
            <w:r>
              <w:rPr>
                <w:color w:val="3B3A36"/>
                <w:sz w:val="20"/>
                <w:szCs w:val="20"/>
              </w:rPr>
              <w:t xml:space="preserve">Fully </w:t>
            </w:r>
            <w:r w:rsidR="00275FA5">
              <w:rPr>
                <w:color w:val="3B3A36"/>
                <w:sz w:val="20"/>
                <w:szCs w:val="20"/>
              </w:rPr>
              <w:t>customized</w:t>
            </w:r>
            <w:r>
              <w:rPr>
                <w:color w:val="3B3A36"/>
                <w:sz w:val="20"/>
                <w:szCs w:val="20"/>
              </w:rPr>
              <w:t>. Chopper to trailless regions. Private audiences</w:t>
            </w:r>
            <w:r w:rsidR="00275FA5">
              <w:rPr>
                <w:color w:val="3B3A36"/>
                <w:sz w:val="20"/>
                <w:szCs w:val="20"/>
              </w:rPr>
              <w:t xml:space="preserve"> </w:t>
            </w:r>
          </w:p>
        </w:tc>
      </w:tr>
    </w:tbl>
    <w:p w14:paraId="32D95ED8" w14:textId="77777777" w:rsidR="00D37773" w:rsidRDefault="00000000">
      <w:r>
        <w:br w:type="page"/>
      </w:r>
    </w:p>
    <w:p w14:paraId="00D22D28" w14:textId="27DD727E" w:rsidR="00FB58F3" w:rsidRDefault="005C1A74">
      <w:r>
        <w:lastRenderedPageBreak/>
        <w:t xml:space="preserve">We are can also collaborate with you and our affiliate Bhutan partner on the ground there to </w:t>
      </w:r>
      <w:r w:rsidR="00FB58F3">
        <w:t xml:space="preserve">create your own itinerary based on your interests (spiritual, </w:t>
      </w:r>
      <w:r>
        <w:t>outdoor, etc.), number of days and estimated price.</w:t>
      </w:r>
    </w:p>
    <w:p w14:paraId="58185DDB" w14:textId="77777777" w:rsidR="00D37773" w:rsidRDefault="00000000">
      <w:pPr>
        <w:pStyle w:val="Heading1"/>
      </w:pPr>
      <w:r>
        <w:t>Website structure</w:t>
      </w:r>
    </w:p>
    <w:p w14:paraId="39D58F26" w14:textId="77777777" w:rsidR="00D37773" w:rsidRDefault="00000000">
      <w:pPr>
        <w:spacing w:after="120"/>
      </w:pPr>
      <w:r>
        <w:rPr>
          <w:color w:val="3B3A36"/>
        </w:rPr>
        <w:t>Single-page scroll. Six sections. The site's job: create desire, present tiers, capture qualified leads. Everything after that is human-to-human.</w:t>
      </w:r>
    </w:p>
    <w:p w14:paraId="50E1708E" w14:textId="77777777" w:rsidR="00D37773" w:rsidRDefault="00D37773">
      <w:pPr>
        <w:spacing w:before="100"/>
      </w:pPr>
    </w:p>
    <w:p w14:paraId="73A7E9EC" w14:textId="77777777" w:rsidR="00D37773" w:rsidRDefault="00000000">
      <w:pPr>
        <w:pStyle w:val="Heading2"/>
      </w:pPr>
      <w:r>
        <w:t>1. Hero / Hook</w:t>
      </w:r>
    </w:p>
    <w:p w14:paraId="0BC609FC" w14:textId="678C0123" w:rsidR="00D37773" w:rsidRDefault="00000000">
      <w:pPr>
        <w:spacing w:after="120"/>
      </w:pPr>
      <w:r>
        <w:rPr>
          <w:color w:val="3B3A36"/>
        </w:rPr>
        <w:t>Full-bleed landscape image. Single powerful headline. One CTA: "E</w:t>
      </w:r>
      <w:r w:rsidR="00FB58F3">
        <w:rPr>
          <w:color w:val="3B3A36"/>
        </w:rPr>
        <w:t>nchanted Bhutan</w:t>
      </w:r>
      <w:r>
        <w:rPr>
          <w:color w:val="3B3A36"/>
        </w:rPr>
        <w:t>." No navigation clutter.</w:t>
      </w:r>
    </w:p>
    <w:p w14:paraId="4779B6C7" w14:textId="77777777" w:rsidR="00D37773" w:rsidRDefault="00000000">
      <w:pPr>
        <w:pStyle w:val="Heading2"/>
      </w:pPr>
      <w:r>
        <w:t>2. The Desire</w:t>
      </w:r>
    </w:p>
    <w:p w14:paraId="2365CCE8" w14:textId="77777777" w:rsidR="00D37773" w:rsidRDefault="00000000">
      <w:pPr>
        <w:spacing w:after="120"/>
      </w:pPr>
      <w:r>
        <w:rPr>
          <w:color w:val="3B3A36"/>
        </w:rPr>
        <w:t>Speak to the HNWI mindset: "You have been everywhere. Bhutan is the exception." Short copy, cinematic imagery. Frame exclusivity and scarcity.</w:t>
      </w:r>
    </w:p>
    <w:p w14:paraId="1372A73E" w14:textId="77777777" w:rsidR="00D37773" w:rsidRDefault="00000000">
      <w:pPr>
        <w:pStyle w:val="Heading2"/>
      </w:pPr>
      <w:r>
        <w:t>3. Experience Tiers</w:t>
      </w:r>
    </w:p>
    <w:p w14:paraId="3086A986" w14:textId="5ABBC57A" w:rsidR="00D37773" w:rsidRDefault="00000000">
      <w:pPr>
        <w:spacing w:after="120"/>
      </w:pPr>
      <w:r>
        <w:rPr>
          <w:color w:val="3B3A36"/>
        </w:rPr>
        <w:t>Three cards (</w:t>
      </w:r>
      <w:r w:rsidR="00275FA5">
        <w:rPr>
          <w:color w:val="3B3A36"/>
        </w:rPr>
        <w:t>Luxe, Boutique-Luxe, Ultra-luxe</w:t>
      </w:r>
      <w:r>
        <w:rPr>
          <w:color w:val="3B3A36"/>
        </w:rPr>
        <w:t>). Each with hero image, brief description, and "Request Details" button scrolling to form.</w:t>
      </w:r>
    </w:p>
    <w:p w14:paraId="392255C4" w14:textId="77777777" w:rsidR="00D37773" w:rsidRDefault="00000000">
      <w:pPr>
        <w:pStyle w:val="Heading2"/>
      </w:pPr>
      <w:r>
        <w:t>4. Trust and Credibility</w:t>
      </w:r>
    </w:p>
    <w:p w14:paraId="7541231B" w14:textId="12FE4129" w:rsidR="00D37773" w:rsidRDefault="00000000">
      <w:pPr>
        <w:spacing w:after="120"/>
      </w:pPr>
      <w:r>
        <w:rPr>
          <w:color w:val="3B3A36"/>
        </w:rPr>
        <w:t>Partnership credentials. Brief bios. Quotes from past travelers when available. No long narratives.</w:t>
      </w:r>
      <w:r w:rsidR="002C3823">
        <w:rPr>
          <w:color w:val="3B3A36"/>
        </w:rPr>
        <w:t xml:space="preserve"> </w:t>
      </w:r>
      <w:r w:rsidR="002C3823" w:rsidRPr="002C3823">
        <w:rPr>
          <w:color w:val="3B3A36"/>
        </w:rPr>
        <w:t>https://www.mybhutan.com/</w:t>
      </w:r>
    </w:p>
    <w:p w14:paraId="5EECBA05" w14:textId="77777777" w:rsidR="00D37773" w:rsidRDefault="00000000">
      <w:pPr>
        <w:pStyle w:val="Heading2"/>
      </w:pPr>
      <w:r>
        <w:t>5. Interest Form</w:t>
      </w:r>
    </w:p>
    <w:p w14:paraId="3AA92B5B" w14:textId="77777777" w:rsidR="00D37773" w:rsidRDefault="00000000">
      <w:pPr>
        <w:spacing w:after="120"/>
        <w:rPr>
          <w:color w:val="3B3A36"/>
        </w:rPr>
      </w:pPr>
      <w:r>
        <w:rPr>
          <w:color w:val="3B3A36"/>
        </w:rPr>
        <w:t>Name, email, phone, tier selection, preferred travel window, group size, optional open text. This is a concierge inquiry, not a booking form.</w:t>
      </w:r>
    </w:p>
    <w:p w14:paraId="35A5E550" w14:textId="58BE75C4" w:rsidR="002C3823" w:rsidRPr="002C3823" w:rsidRDefault="002C3823">
      <w:pPr>
        <w:spacing w:after="120"/>
        <w:rPr>
          <w:color w:val="3B3A36"/>
        </w:rPr>
      </w:pPr>
      <w:r>
        <w:rPr>
          <w:color w:val="3B3A36"/>
        </w:rPr>
        <w:t xml:space="preserve"> </w:t>
      </w:r>
    </w:p>
    <w:p w14:paraId="06F11E39" w14:textId="77777777" w:rsidR="00D37773" w:rsidRDefault="00000000">
      <w:pPr>
        <w:pStyle w:val="Heading2"/>
      </w:pPr>
      <w:r>
        <w:t>6. Footer</w:t>
      </w:r>
    </w:p>
    <w:p w14:paraId="6B213437" w14:textId="77777777" w:rsidR="00D37773" w:rsidRDefault="00000000">
      <w:pPr>
        <w:spacing w:after="120"/>
        <w:rPr>
          <w:color w:val="3B3A36"/>
        </w:rPr>
      </w:pPr>
      <w:r>
        <w:rPr>
          <w:color w:val="3B3A36"/>
        </w:rPr>
        <w:t>Contact email. WhatsApp link. Privacy/discretion note. Minimal.</w:t>
      </w:r>
    </w:p>
    <w:p w14:paraId="37496DFF" w14:textId="77777777" w:rsidR="00542FBB" w:rsidRDefault="00542FBB">
      <w:pPr>
        <w:spacing w:after="120"/>
        <w:rPr>
          <w:color w:val="3B3A36"/>
        </w:rPr>
      </w:pPr>
    </w:p>
    <w:p w14:paraId="03CDB120" w14:textId="56900224" w:rsidR="00542FBB" w:rsidRDefault="005C1A74">
      <w:pPr>
        <w:spacing w:after="120"/>
      </w:pPr>
      <w:hyperlink r:id="rId7" w:history="1">
        <w:r w:rsidRPr="00CA09A8">
          <w:rPr>
            <w:rStyle w:val="Hyperlink"/>
          </w:rPr>
          <w:t>Rare.Bhutan@bhutan-luxe.com</w:t>
        </w:r>
      </w:hyperlink>
      <w:r w:rsidR="00542FBB">
        <w:rPr>
          <w:color w:val="3B3A36"/>
        </w:rPr>
        <w:t xml:space="preserve"> </w:t>
      </w:r>
    </w:p>
    <w:p w14:paraId="73DD1511" w14:textId="77777777" w:rsidR="00D37773" w:rsidRDefault="00000000">
      <w:pPr>
        <w:pStyle w:val="Heading1"/>
      </w:pPr>
      <w:r>
        <w:t>Logo direction</w:t>
      </w:r>
    </w:p>
    <w:p w14:paraId="037E2D62" w14:textId="77777777" w:rsidR="00D37773" w:rsidRDefault="00000000">
      <w:pPr>
        <w:spacing w:after="120"/>
      </w:pPr>
      <w:r>
        <w:rPr>
          <w:color w:val="3B3A36"/>
        </w:rPr>
        <w:t>A wordmark in the serif headline font paired with a minimal mountain silhouette. Use the saffron/crimson palette. Keep it simple and restrained.</w:t>
      </w:r>
    </w:p>
    <w:p w14:paraId="1A9FB3FD" w14:textId="77777777" w:rsidR="00D37773" w:rsidRDefault="00D37773">
      <w:pPr>
        <w:spacing w:before="100"/>
      </w:pPr>
    </w:p>
    <w:p w14:paraId="7BC8AAE7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Include: </w:t>
      </w:r>
      <w:r>
        <w:rPr>
          <w:color w:val="3B3A36"/>
        </w:rPr>
        <w:t>Mountain silhouette, saffron and crimson tones, serif wordmark</w:t>
      </w:r>
    </w:p>
    <w:p w14:paraId="5C515062" w14:textId="77777777" w:rsidR="00D37773" w:rsidRDefault="00000000">
      <w:pPr>
        <w:spacing w:after="120"/>
        <w:rPr>
          <w:color w:val="3B3A36"/>
        </w:rPr>
      </w:pPr>
      <w:r>
        <w:rPr>
          <w:b/>
          <w:bCs/>
          <w:color w:val="3B3A36"/>
        </w:rPr>
        <w:t xml:space="preserve">Avoid: </w:t>
      </w:r>
      <w:r>
        <w:rPr>
          <w:color w:val="3B3A36"/>
        </w:rPr>
        <w:t>Dragons (too literal), prayer flags (too tourist), complex illustrations, gradients</w:t>
      </w:r>
    </w:p>
    <w:p w14:paraId="53C9D717" w14:textId="77777777" w:rsidR="00BC2053" w:rsidRDefault="00BC2053">
      <w:pPr>
        <w:spacing w:after="120"/>
        <w:rPr>
          <w:color w:val="3B3A36"/>
        </w:rPr>
      </w:pPr>
    </w:p>
    <w:p w14:paraId="122EF2D2" w14:textId="0800C7A7" w:rsidR="00BC2053" w:rsidRDefault="00BC2053">
      <w:pPr>
        <w:spacing w:after="120"/>
      </w:pPr>
      <w:r>
        <w:rPr>
          <w:noProof/>
        </w:rPr>
        <w:drawing>
          <wp:inline distT="0" distB="0" distL="0" distR="0" wp14:anchorId="20F8118C" wp14:editId="3DBB0492">
            <wp:extent cx="3005593" cy="1830971"/>
            <wp:effectExtent l="0" t="0" r="4445" b="0"/>
            <wp:docPr id="10574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77668" name="Picture 10574776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091" cy="183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B22B" w14:textId="77777777" w:rsidR="00D37773" w:rsidRDefault="00000000">
      <w:pPr>
        <w:pStyle w:val="Heading1"/>
      </w:pPr>
      <w:r>
        <w:t>Technical notes</w:t>
      </w:r>
    </w:p>
    <w:p w14:paraId="4210EB0C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Stack: </w:t>
      </w:r>
      <w:r>
        <w:rPr>
          <w:color w:val="3B3A36"/>
        </w:rPr>
        <w:t xml:space="preserve">Next.js on </w:t>
      </w:r>
      <w:proofErr w:type="spellStart"/>
      <w:r>
        <w:rPr>
          <w:color w:val="3B3A36"/>
        </w:rPr>
        <w:t>Vercel</w:t>
      </w:r>
      <w:proofErr w:type="spellEnd"/>
      <w:r>
        <w:rPr>
          <w:color w:val="3B3A36"/>
        </w:rPr>
        <w:t>. Static pages with a single form endpoint.</w:t>
      </w:r>
    </w:p>
    <w:p w14:paraId="1E15F385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Form routing: </w:t>
      </w:r>
      <w:r>
        <w:rPr>
          <w:color w:val="3B3A36"/>
        </w:rPr>
        <w:t xml:space="preserve">Webhook to Lark, </w:t>
      </w:r>
      <w:proofErr w:type="spellStart"/>
      <w:r>
        <w:rPr>
          <w:color w:val="3B3A36"/>
        </w:rPr>
        <w:t>Airtable</w:t>
      </w:r>
      <w:proofErr w:type="spellEnd"/>
      <w:r>
        <w:rPr>
          <w:color w:val="3B3A36"/>
        </w:rPr>
        <w:t>, or email via Resend/SendGrid.</w:t>
      </w:r>
    </w:p>
    <w:p w14:paraId="4B2BE5B8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No database needed: </w:t>
      </w:r>
      <w:r>
        <w:rPr>
          <w:color w:val="3B3A36"/>
        </w:rPr>
        <w:t xml:space="preserve">At this stage, the site captures </w:t>
      </w:r>
      <w:proofErr w:type="gramStart"/>
      <w:r>
        <w:rPr>
          <w:color w:val="3B3A36"/>
        </w:rPr>
        <w:t>leads</w:t>
      </w:r>
      <w:proofErr w:type="gramEnd"/>
      <w:r>
        <w:rPr>
          <w:color w:val="3B3A36"/>
        </w:rPr>
        <w:t xml:space="preserve"> only. Follow-up is by phone.</w:t>
      </w:r>
    </w:p>
    <w:p w14:paraId="6E18AAB8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Performance: </w:t>
      </w:r>
      <w:r>
        <w:rPr>
          <w:color w:val="3B3A36"/>
        </w:rPr>
        <w:t>Optimize images aggressively. Full-bleed photos must load fast on mobile.</w:t>
      </w:r>
    </w:p>
    <w:p w14:paraId="435A3DBE" w14:textId="77777777" w:rsidR="00D37773" w:rsidRDefault="00000000">
      <w:pPr>
        <w:spacing w:after="120"/>
      </w:pPr>
      <w:r>
        <w:rPr>
          <w:b/>
          <w:bCs/>
          <w:color w:val="3B3A36"/>
        </w:rPr>
        <w:t xml:space="preserve">Mobile: </w:t>
      </w:r>
      <w:r>
        <w:rPr>
          <w:color w:val="3B3A36"/>
        </w:rPr>
        <w:t>Single-column layout works natively. Test tier cards for thumb-friendly tap targets.</w:t>
      </w:r>
    </w:p>
    <w:sectPr w:rsidR="00D37773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3AD76" w14:textId="77777777" w:rsidR="002974A8" w:rsidRDefault="002974A8">
      <w:r>
        <w:separator/>
      </w:r>
    </w:p>
  </w:endnote>
  <w:endnote w:type="continuationSeparator" w:id="0">
    <w:p w14:paraId="5C0BE50B" w14:textId="77777777" w:rsidR="002974A8" w:rsidRDefault="00297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3373C" w14:textId="77777777" w:rsidR="002974A8" w:rsidRDefault="002974A8">
      <w:r>
        <w:separator/>
      </w:r>
    </w:p>
  </w:footnote>
  <w:footnote w:type="continuationSeparator" w:id="0">
    <w:p w14:paraId="065533D4" w14:textId="77777777" w:rsidR="002974A8" w:rsidRDefault="00297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C9C5" w14:textId="77777777" w:rsidR="00D37773" w:rsidRDefault="00000000">
    <w:pPr>
      <w:jc w:val="right"/>
    </w:pPr>
    <w:r>
      <w:rPr>
        <w:color w:val="AAAAAA"/>
        <w:sz w:val="16"/>
        <w:szCs w:val="16"/>
      </w:rPr>
      <w:t xml:space="preserve">Bhutan Luxury </w:t>
    </w:r>
    <w:r>
      <w:rPr>
        <w:color w:val="AAAAAA"/>
        <w:sz w:val="16"/>
        <w:szCs w:val="16"/>
      </w:rPr>
      <w:t>Travel  |  Brand Style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6494"/>
    <w:multiLevelType w:val="hybridMultilevel"/>
    <w:tmpl w:val="7BF61074"/>
    <w:lvl w:ilvl="0" w:tplc="7DF83B68">
      <w:start w:val="1"/>
      <w:numFmt w:val="bullet"/>
      <w:lvlText w:val="●"/>
      <w:lvlJc w:val="left"/>
      <w:pPr>
        <w:ind w:left="720" w:hanging="360"/>
      </w:pPr>
    </w:lvl>
    <w:lvl w:ilvl="1" w:tplc="81E472DC">
      <w:start w:val="1"/>
      <w:numFmt w:val="bullet"/>
      <w:lvlText w:val="○"/>
      <w:lvlJc w:val="left"/>
      <w:pPr>
        <w:ind w:left="1440" w:hanging="360"/>
      </w:pPr>
    </w:lvl>
    <w:lvl w:ilvl="2" w:tplc="BC8490E8">
      <w:start w:val="1"/>
      <w:numFmt w:val="bullet"/>
      <w:lvlText w:val="■"/>
      <w:lvlJc w:val="left"/>
      <w:pPr>
        <w:ind w:left="2160" w:hanging="360"/>
      </w:pPr>
    </w:lvl>
    <w:lvl w:ilvl="3" w:tplc="ABCC29F2">
      <w:start w:val="1"/>
      <w:numFmt w:val="bullet"/>
      <w:lvlText w:val="●"/>
      <w:lvlJc w:val="left"/>
      <w:pPr>
        <w:ind w:left="2880" w:hanging="360"/>
      </w:pPr>
    </w:lvl>
    <w:lvl w:ilvl="4" w:tplc="9C76DFDE">
      <w:start w:val="1"/>
      <w:numFmt w:val="bullet"/>
      <w:lvlText w:val="○"/>
      <w:lvlJc w:val="left"/>
      <w:pPr>
        <w:ind w:left="3600" w:hanging="360"/>
      </w:pPr>
    </w:lvl>
    <w:lvl w:ilvl="5" w:tplc="04C0A954">
      <w:start w:val="1"/>
      <w:numFmt w:val="bullet"/>
      <w:lvlText w:val="■"/>
      <w:lvlJc w:val="left"/>
      <w:pPr>
        <w:ind w:left="4320" w:hanging="360"/>
      </w:pPr>
    </w:lvl>
    <w:lvl w:ilvl="6" w:tplc="6AE07D6E">
      <w:start w:val="1"/>
      <w:numFmt w:val="bullet"/>
      <w:lvlText w:val="●"/>
      <w:lvlJc w:val="left"/>
      <w:pPr>
        <w:ind w:left="5040" w:hanging="360"/>
      </w:pPr>
    </w:lvl>
    <w:lvl w:ilvl="7" w:tplc="5B72B450">
      <w:start w:val="1"/>
      <w:numFmt w:val="bullet"/>
      <w:lvlText w:val="●"/>
      <w:lvlJc w:val="left"/>
      <w:pPr>
        <w:ind w:left="5760" w:hanging="360"/>
      </w:pPr>
    </w:lvl>
    <w:lvl w:ilvl="8" w:tplc="16ECCD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DC0F4C"/>
    <w:multiLevelType w:val="hybridMultilevel"/>
    <w:tmpl w:val="194E1E40"/>
    <w:lvl w:ilvl="0" w:tplc="C2DA9CCE">
      <w:start w:val="1"/>
      <w:numFmt w:val="bullet"/>
      <w:lvlText w:val="•"/>
      <w:lvlJc w:val="left"/>
      <w:pPr>
        <w:ind w:left="720" w:hanging="360"/>
      </w:pPr>
    </w:lvl>
    <w:lvl w:ilvl="1" w:tplc="351E3B52">
      <w:numFmt w:val="decimal"/>
      <w:lvlText w:val=""/>
      <w:lvlJc w:val="left"/>
    </w:lvl>
    <w:lvl w:ilvl="2" w:tplc="04268282">
      <w:numFmt w:val="decimal"/>
      <w:lvlText w:val=""/>
      <w:lvlJc w:val="left"/>
    </w:lvl>
    <w:lvl w:ilvl="3" w:tplc="16620096">
      <w:numFmt w:val="decimal"/>
      <w:lvlText w:val=""/>
      <w:lvlJc w:val="left"/>
    </w:lvl>
    <w:lvl w:ilvl="4" w:tplc="B7B42CC4">
      <w:numFmt w:val="decimal"/>
      <w:lvlText w:val=""/>
      <w:lvlJc w:val="left"/>
    </w:lvl>
    <w:lvl w:ilvl="5" w:tplc="D676FA86">
      <w:numFmt w:val="decimal"/>
      <w:lvlText w:val=""/>
      <w:lvlJc w:val="left"/>
    </w:lvl>
    <w:lvl w:ilvl="6" w:tplc="A39E6EEA">
      <w:numFmt w:val="decimal"/>
      <w:lvlText w:val=""/>
      <w:lvlJc w:val="left"/>
    </w:lvl>
    <w:lvl w:ilvl="7" w:tplc="8AAA30E4">
      <w:numFmt w:val="decimal"/>
      <w:lvlText w:val=""/>
      <w:lvlJc w:val="left"/>
    </w:lvl>
    <w:lvl w:ilvl="8" w:tplc="158E49CE">
      <w:numFmt w:val="decimal"/>
      <w:lvlText w:val=""/>
      <w:lvlJc w:val="left"/>
    </w:lvl>
  </w:abstractNum>
  <w:num w:numId="1" w16cid:durableId="1532763682">
    <w:abstractNumId w:val="0"/>
    <w:lvlOverride w:ilvl="0">
      <w:startOverride w:val="1"/>
    </w:lvlOverride>
  </w:num>
  <w:num w:numId="2" w16cid:durableId="557863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773"/>
    <w:rsid w:val="00087086"/>
    <w:rsid w:val="000A556C"/>
    <w:rsid w:val="00275FA5"/>
    <w:rsid w:val="002974A8"/>
    <w:rsid w:val="002C3823"/>
    <w:rsid w:val="002E3639"/>
    <w:rsid w:val="00542FBB"/>
    <w:rsid w:val="005C1A74"/>
    <w:rsid w:val="005F3B6D"/>
    <w:rsid w:val="00673E77"/>
    <w:rsid w:val="0078131E"/>
    <w:rsid w:val="00984955"/>
    <w:rsid w:val="00BC2053"/>
    <w:rsid w:val="00D37773"/>
    <w:rsid w:val="00F232B3"/>
    <w:rsid w:val="00FB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4036"/>
  <w15:docId w15:val="{8DCB60C9-8231-4556-8CC0-14CCA60B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8" w:color="D4A843"/>
      </w:pBdr>
      <w:spacing w:before="360" w:after="200"/>
      <w:outlineLvl w:val="0"/>
    </w:pPr>
    <w:rPr>
      <w:b/>
      <w:bCs/>
      <w:color w:val="3B3A3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D501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3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Rare.Bhutan@bhutan-lux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930</Words>
  <Characters>5520</Characters>
  <Application>Microsoft Office Word</Application>
  <DocSecurity>0</DocSecurity>
  <Lines>205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Hajdu</cp:lastModifiedBy>
  <cp:revision>2</cp:revision>
  <dcterms:created xsi:type="dcterms:W3CDTF">2026-04-14T02:16:00Z</dcterms:created>
  <dcterms:modified xsi:type="dcterms:W3CDTF">2026-04-14T02:16:00Z</dcterms:modified>
</cp:coreProperties>
</file>