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1215F" w14:textId="71476A09" w:rsidR="00FF33CB" w:rsidRDefault="00A95133">
      <w:pPr>
        <w:rPr>
          <w:b/>
          <w:bCs/>
          <w:u w:val="single"/>
        </w:rPr>
      </w:pPr>
      <w:r>
        <w:rPr>
          <w:b/>
          <w:bCs/>
          <w:u w:val="single"/>
        </w:rPr>
        <w:t>Class diagram:</w:t>
      </w:r>
    </w:p>
    <w:p w14:paraId="1006D956" w14:textId="4BEC4AEE" w:rsidR="00A95133" w:rsidRDefault="00A95133" w:rsidP="00A95133">
      <w:pPr>
        <w:rPr>
          <w:b/>
          <w:bCs/>
          <w:u w:val="single"/>
        </w:rPr>
      </w:pPr>
      <w:r>
        <w:rPr>
          <w:b/>
          <w:bCs/>
          <w:u w:val="single"/>
        </w:rPr>
        <w:t>ID:LH-ARCH-ADMINHOME-</w:t>
      </w:r>
      <w:r w:rsidR="006122B5">
        <w:rPr>
          <w:b/>
          <w:bCs/>
          <w:u w:val="single"/>
        </w:rPr>
        <w:t>CD</w:t>
      </w:r>
    </w:p>
    <w:p w14:paraId="4F1F16E1" w14:textId="7B774400" w:rsidR="00A95133" w:rsidRDefault="007A5501">
      <w:pPr>
        <w:rPr>
          <w:b/>
          <w:bCs/>
          <w:u w:val="single"/>
        </w:rPr>
      </w:pPr>
      <w:r w:rsidRPr="007A5501">
        <w:rPr>
          <w:b/>
          <w:bCs/>
          <w:u w:val="single"/>
        </w:rPr>
        <w:drawing>
          <wp:inline distT="0" distB="0" distL="0" distR="0" wp14:anchorId="2978B69A" wp14:editId="42408A13">
            <wp:extent cx="3296110" cy="1905266"/>
            <wp:effectExtent l="0" t="0" r="0" b="0"/>
            <wp:docPr id="2075312744" name="Picture 1" descr="A blue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12744" name="Picture 1" descr="A blue box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9115" w14:textId="57E2AD25" w:rsidR="00A95133" w:rsidRDefault="006122B5">
      <w:pPr>
        <w:rPr>
          <w:b/>
          <w:bCs/>
          <w:u w:val="single"/>
        </w:rPr>
      </w:pPr>
      <w:r>
        <w:rPr>
          <w:b/>
          <w:bCs/>
          <w:u w:val="single"/>
        </w:rPr>
        <w:t>Low Level Design:</w:t>
      </w:r>
    </w:p>
    <w:p w14:paraId="1A0C9B1B" w14:textId="270DA3B5" w:rsidR="006122B5" w:rsidRDefault="006122B5">
      <w:pPr>
        <w:rPr>
          <w:b/>
          <w:bCs/>
          <w:u w:val="single"/>
        </w:rPr>
      </w:pPr>
      <w:r>
        <w:rPr>
          <w:b/>
          <w:bCs/>
          <w:u w:val="single"/>
        </w:rPr>
        <w:t>ID:LH-ARCH-ADMINHOME-LLD</w:t>
      </w:r>
    </w:p>
    <w:p w14:paraId="739DF378" w14:textId="6C3B5191" w:rsidR="006122B5" w:rsidRDefault="006122B5">
      <w:pPr>
        <w:rPr>
          <w:b/>
          <w:bCs/>
          <w:u w:val="single"/>
        </w:rPr>
      </w:pPr>
      <w:r w:rsidRPr="006122B5">
        <w:rPr>
          <w:b/>
          <w:bCs/>
          <w:noProof/>
          <w:u w:val="single"/>
        </w:rPr>
        <w:drawing>
          <wp:inline distT="0" distB="0" distL="0" distR="0" wp14:anchorId="1878B90A" wp14:editId="089BA829">
            <wp:extent cx="3291840" cy="4000666"/>
            <wp:effectExtent l="0" t="0" r="3810" b="0"/>
            <wp:docPr id="46822330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2330" name="Picture 1" descr="A diagram of a data flow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041" cy="400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D27D" w14:textId="77777777" w:rsidR="006122B5" w:rsidRDefault="006122B5">
      <w:pPr>
        <w:rPr>
          <w:b/>
          <w:bCs/>
          <w:u w:val="single"/>
        </w:rPr>
      </w:pPr>
    </w:p>
    <w:p w14:paraId="5E6F85D8" w14:textId="0E573F15" w:rsidR="006122B5" w:rsidRDefault="006122B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High Level Design</w:t>
      </w:r>
    </w:p>
    <w:p w14:paraId="7A1166B0" w14:textId="02296C55" w:rsidR="006122B5" w:rsidRDefault="006122B5">
      <w:pPr>
        <w:rPr>
          <w:b/>
          <w:bCs/>
          <w:u w:val="single"/>
        </w:rPr>
      </w:pPr>
      <w:r>
        <w:rPr>
          <w:b/>
          <w:bCs/>
          <w:u w:val="single"/>
        </w:rPr>
        <w:t>ID:LH-ARCH-ADMINHOME-HLD</w:t>
      </w:r>
    </w:p>
    <w:p w14:paraId="302DA2D7" w14:textId="211949DB" w:rsidR="003358F0" w:rsidRDefault="004F1AD7">
      <w:pPr>
        <w:rPr>
          <w:b/>
          <w:bCs/>
          <w:u w:val="single"/>
        </w:rPr>
      </w:pPr>
      <w:r w:rsidRPr="004F1AD7">
        <w:rPr>
          <w:b/>
          <w:bCs/>
          <w:noProof/>
          <w:u w:val="single"/>
        </w:rPr>
        <w:drawing>
          <wp:inline distT="0" distB="0" distL="0" distR="0" wp14:anchorId="6233113A" wp14:editId="456B621A">
            <wp:extent cx="5943600" cy="2031365"/>
            <wp:effectExtent l="0" t="0" r="0" b="6985"/>
            <wp:docPr id="13793962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962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7D75" w14:textId="77777777" w:rsidR="00A95133" w:rsidRPr="00A95133" w:rsidRDefault="00A95133">
      <w:pPr>
        <w:rPr>
          <w:b/>
          <w:bCs/>
          <w:u w:val="single"/>
        </w:rPr>
      </w:pPr>
    </w:p>
    <w:sectPr w:rsidR="00A95133" w:rsidRPr="00A9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D4"/>
    <w:rsid w:val="000957D4"/>
    <w:rsid w:val="003358F0"/>
    <w:rsid w:val="004F1AD7"/>
    <w:rsid w:val="005975D9"/>
    <w:rsid w:val="006122B5"/>
    <w:rsid w:val="00783C1A"/>
    <w:rsid w:val="007A5501"/>
    <w:rsid w:val="00A05EF0"/>
    <w:rsid w:val="00A95133"/>
    <w:rsid w:val="00D77254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8C1C"/>
  <w15:chartTrackingRefBased/>
  <w15:docId w15:val="{C8BAACF4-013F-4041-BAFC-C5DF8B23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7D4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عبد المجيد</dc:creator>
  <cp:keywords/>
  <dc:description/>
  <cp:lastModifiedBy>محمود عبد المجيد</cp:lastModifiedBy>
  <cp:revision>5</cp:revision>
  <dcterms:created xsi:type="dcterms:W3CDTF">2025-05-03T12:48:00Z</dcterms:created>
  <dcterms:modified xsi:type="dcterms:W3CDTF">2025-05-03T14:53:00Z</dcterms:modified>
</cp:coreProperties>
</file>