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E7B0" w14:textId="78762894" w:rsidR="00C64028" w:rsidRPr="00C64028" w:rsidRDefault="00C64028">
      <w:pPr>
        <w:rPr>
          <w:b/>
          <w:bCs/>
          <w:color w:val="C45911" w:themeColor="accent2" w:themeShade="BF"/>
          <w:sz w:val="48"/>
          <w:szCs w:val="48"/>
        </w:rPr>
      </w:pPr>
      <w:r w:rsidRPr="00C64028">
        <w:rPr>
          <w:b/>
          <w:bCs/>
          <w:color w:val="C45911" w:themeColor="accent2" w:themeShade="BF"/>
          <w:sz w:val="48"/>
          <w:szCs w:val="48"/>
        </w:rPr>
        <w:t xml:space="preserve">What is a Neural Network? </w:t>
      </w:r>
      <w:r w:rsidR="005E6D54">
        <w:rPr>
          <w:b/>
          <w:bCs/>
          <w:color w:val="C45911" w:themeColor="accent2" w:themeShade="BF"/>
          <w:sz w:val="48"/>
          <w:szCs w:val="48"/>
        </w:rPr>
        <w:t xml:space="preserve">  </w:t>
      </w:r>
    </w:p>
    <w:p w14:paraId="1EF9662B" w14:textId="679D915F" w:rsidR="00D96D2E" w:rsidRPr="00994C74" w:rsidRDefault="00C64028">
      <w:pPr>
        <w:rPr>
          <w:rFonts w:asciiTheme="minorBidi" w:hAnsiTheme="minorBidi"/>
          <w:sz w:val="28"/>
          <w:szCs w:val="28"/>
        </w:rPr>
      </w:pPr>
      <w:r w:rsidRPr="00994C74">
        <w:rPr>
          <w:sz w:val="28"/>
          <w:szCs w:val="28"/>
        </w:rPr>
        <w:t>“</w:t>
      </w:r>
      <w:r w:rsidRPr="00994C74">
        <w:rPr>
          <w:rFonts w:asciiTheme="minorBidi" w:hAnsiTheme="minorBidi"/>
          <w:sz w:val="28"/>
          <w:szCs w:val="28"/>
        </w:rPr>
        <w:t>Artificial” neural networks are inspired by the organic brain, translated to the computer. It’s not a perfect comparison, but there are neurons, activations, and lots of interconnectivity, even if the underlying processes are quite different.</w:t>
      </w:r>
    </w:p>
    <w:p w14:paraId="1D2AAF6A" w14:textId="77777777" w:rsidR="00C64028" w:rsidRPr="00994C74" w:rsidRDefault="00C64028" w:rsidP="00C640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A single neuron by itself is relatively useless, but, when combined with hundreds or thousands</w:t>
      </w:r>
    </w:p>
    <w:p w14:paraId="099837AC" w14:textId="77777777" w:rsidR="00C64028" w:rsidRPr="00994C74" w:rsidRDefault="00C64028" w:rsidP="00C640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(</w:t>
      </w:r>
      <w:proofErr w:type="gramStart"/>
      <w:r w:rsidRPr="00994C74">
        <w:rPr>
          <w:rFonts w:asciiTheme="minorBidi" w:hAnsiTheme="minorBidi"/>
          <w:color w:val="221F20"/>
          <w:sz w:val="28"/>
          <w:szCs w:val="28"/>
        </w:rPr>
        <w:t>or</w:t>
      </w:r>
      <w:proofErr w:type="gramEnd"/>
      <w:r w:rsidRPr="00994C74">
        <w:rPr>
          <w:rFonts w:asciiTheme="minorBidi" w:hAnsiTheme="minorBidi"/>
          <w:color w:val="221F20"/>
          <w:sz w:val="28"/>
          <w:szCs w:val="28"/>
        </w:rPr>
        <w:t xml:space="preserve"> many more) of other neurons, the interconnectivity produces relationships and results that</w:t>
      </w:r>
    </w:p>
    <w:p w14:paraId="22DED8A2" w14:textId="2F9C83DF" w:rsidR="00C64028" w:rsidRPr="00994C74" w:rsidRDefault="00C64028" w:rsidP="00C64028">
      <w:pPr>
        <w:rPr>
          <w:rFonts w:asciiTheme="minorBidi" w:hAnsiTheme="minorBidi"/>
          <w:color w:val="C45911" w:themeColor="accent2" w:themeShade="BF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frequently outperform any other machine learning methods.</w:t>
      </w:r>
    </w:p>
    <w:p w14:paraId="30CE85A2" w14:textId="45252223" w:rsidR="00C64028" w:rsidRDefault="00C64028">
      <w:pPr>
        <w:rPr>
          <w:color w:val="C45911" w:themeColor="accent2" w:themeShade="BF"/>
          <w:sz w:val="28"/>
          <w:szCs w:val="28"/>
        </w:rPr>
      </w:pPr>
      <w:r w:rsidRPr="00C64028">
        <w:rPr>
          <w:noProof/>
          <w:color w:val="C45911" w:themeColor="accent2" w:themeShade="BF"/>
          <w:sz w:val="28"/>
          <w:szCs w:val="28"/>
        </w:rPr>
        <w:drawing>
          <wp:inline distT="0" distB="0" distL="0" distR="0" wp14:anchorId="37AFFDF0" wp14:editId="0423E172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18E5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It might seem rather complicated when you look at it this way. Neural networks are considered</w:t>
      </w:r>
    </w:p>
    <w:p w14:paraId="479CFC0E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 xml:space="preserve">to be “black boxes” in that we often have no idea </w:t>
      </w:r>
      <w:r w:rsidRPr="00994C74">
        <w:rPr>
          <w:rFonts w:asciiTheme="minorBidi" w:hAnsiTheme="minorBidi"/>
          <w:i/>
          <w:iCs/>
          <w:color w:val="221F20"/>
          <w:sz w:val="28"/>
          <w:szCs w:val="28"/>
        </w:rPr>
        <w:t xml:space="preserve">why </w:t>
      </w:r>
      <w:r w:rsidRPr="00994C74">
        <w:rPr>
          <w:rFonts w:asciiTheme="minorBidi" w:hAnsiTheme="minorBidi"/>
          <w:color w:val="221F20"/>
          <w:sz w:val="28"/>
          <w:szCs w:val="28"/>
        </w:rPr>
        <w:t>they reach the conclusions they do. We do</w:t>
      </w:r>
    </w:p>
    <w:p w14:paraId="6C7E9075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 xml:space="preserve">understand </w:t>
      </w:r>
      <w:r w:rsidRPr="00994C74">
        <w:rPr>
          <w:rFonts w:asciiTheme="minorBidi" w:hAnsiTheme="minorBidi"/>
          <w:i/>
          <w:iCs/>
          <w:color w:val="221F20"/>
          <w:sz w:val="28"/>
          <w:szCs w:val="28"/>
        </w:rPr>
        <w:t xml:space="preserve">how </w:t>
      </w:r>
      <w:r w:rsidRPr="00994C74">
        <w:rPr>
          <w:rFonts w:asciiTheme="minorBidi" w:hAnsiTheme="minorBidi"/>
          <w:color w:val="221F20"/>
          <w:sz w:val="28"/>
          <w:szCs w:val="28"/>
        </w:rPr>
        <w:t>they do this, though.</w:t>
      </w:r>
    </w:p>
    <w:p w14:paraId="4E78BD82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Dense layers, the most common layers, consist of interconnected neurons. In a dense layer, each</w:t>
      </w:r>
    </w:p>
    <w:p w14:paraId="090AF860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neuron of a given layer is connected to every neuron of the next layer, which means that its output</w:t>
      </w:r>
    </w:p>
    <w:p w14:paraId="04E72DAE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lastRenderedPageBreak/>
        <w:t>value becomes an input for the next neurons. Each connection between neurons has a weight</w:t>
      </w:r>
    </w:p>
    <w:p w14:paraId="33D02588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associated with it, which is a trainable factor of how much of this input to use, and this weight</w:t>
      </w:r>
    </w:p>
    <w:p w14:paraId="533CAA85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 xml:space="preserve">gets multiplied by the input value. Once </w:t>
      </w:r>
      <w:proofErr w:type="gramStart"/>
      <w:r w:rsidRPr="00994C74">
        <w:rPr>
          <w:rFonts w:asciiTheme="minorBidi" w:hAnsiTheme="minorBidi"/>
          <w:color w:val="221F20"/>
          <w:sz w:val="28"/>
          <w:szCs w:val="28"/>
        </w:rPr>
        <w:t>all of</w:t>
      </w:r>
      <w:proofErr w:type="gramEnd"/>
      <w:r w:rsidRPr="00994C74">
        <w:rPr>
          <w:rFonts w:asciiTheme="minorBidi" w:hAnsiTheme="minorBidi"/>
          <w:color w:val="221F20"/>
          <w:sz w:val="28"/>
          <w:szCs w:val="28"/>
        </w:rPr>
        <w:t xml:space="preserve"> the </w:t>
      </w:r>
      <w:proofErr w:type="spellStart"/>
      <w:r w:rsidRPr="00994C74">
        <w:rPr>
          <w:rFonts w:asciiTheme="minorBidi" w:hAnsiTheme="minorBidi"/>
          <w:i/>
          <w:iCs/>
          <w:color w:val="221F20"/>
          <w:sz w:val="28"/>
          <w:szCs w:val="28"/>
        </w:rPr>
        <w:t>inputs·weights</w:t>
      </w:r>
      <w:proofErr w:type="spellEnd"/>
      <w:r w:rsidRPr="00994C74">
        <w:rPr>
          <w:rFonts w:asciiTheme="minorBidi" w:hAnsiTheme="minorBidi"/>
          <w:i/>
          <w:iCs/>
          <w:color w:val="221F20"/>
          <w:sz w:val="28"/>
          <w:szCs w:val="28"/>
        </w:rPr>
        <w:t xml:space="preserve"> </w:t>
      </w:r>
      <w:r w:rsidRPr="00994C74">
        <w:rPr>
          <w:rFonts w:asciiTheme="minorBidi" w:hAnsiTheme="minorBidi"/>
          <w:color w:val="221F20"/>
          <w:sz w:val="28"/>
          <w:szCs w:val="28"/>
        </w:rPr>
        <w:t>flow into our neuron, they are</w:t>
      </w:r>
    </w:p>
    <w:p w14:paraId="7CFF9C2A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summed, and a bias, another trainable parameter, is added. The purpose of the bias is to offset the</w:t>
      </w:r>
    </w:p>
    <w:p w14:paraId="7516EDA4" w14:textId="77777777" w:rsidR="00994C74" w:rsidRPr="00994C74" w:rsidRDefault="00994C74" w:rsidP="00994C7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output positively or negatively, which can further help us map more real-world types of dynamic</w:t>
      </w:r>
    </w:p>
    <w:p w14:paraId="3C9B7BC5" w14:textId="10E71547" w:rsidR="00994C74" w:rsidRDefault="00994C74" w:rsidP="00994C74">
      <w:pPr>
        <w:pBdr>
          <w:bottom w:val="single" w:sz="6" w:space="1" w:color="auto"/>
        </w:pBdr>
        <w:rPr>
          <w:rFonts w:ascii="TimesNewRomanPSMT" w:hAnsi="TimesNewRomanPSMT" w:cs="TimesNewRomanPSMT"/>
          <w:color w:val="221F20"/>
          <w:sz w:val="24"/>
          <w:szCs w:val="24"/>
        </w:rPr>
      </w:pPr>
      <w:r w:rsidRPr="00994C74">
        <w:rPr>
          <w:rFonts w:asciiTheme="minorBidi" w:hAnsiTheme="minorBidi"/>
          <w:color w:val="221F20"/>
          <w:sz w:val="28"/>
          <w:szCs w:val="28"/>
        </w:rPr>
        <w:t>data</w:t>
      </w:r>
      <w:r w:rsidRPr="00994C74">
        <w:rPr>
          <w:rFonts w:ascii="TimesNewRomanPSMT" w:hAnsi="TimesNewRomanPSMT" w:cs="TimesNewRomanPSMT"/>
          <w:color w:val="221F20"/>
          <w:sz w:val="24"/>
          <w:szCs w:val="24"/>
        </w:rPr>
        <w:t>.</w:t>
      </w:r>
    </w:p>
    <w:p w14:paraId="2DD62579" w14:textId="77777777" w:rsidR="00B020AC" w:rsidRPr="00B020AC" w:rsidRDefault="00B020AC" w:rsidP="00B020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020AC">
        <w:rPr>
          <w:rFonts w:asciiTheme="minorBidi" w:hAnsiTheme="minorBidi"/>
          <w:color w:val="221F20"/>
          <w:sz w:val="28"/>
          <w:szCs w:val="28"/>
        </w:rPr>
        <w:t>Biases and weights are both tunable parameters, and both will impact the neurons’ outputs, but</w:t>
      </w:r>
    </w:p>
    <w:p w14:paraId="0B685BDE" w14:textId="77777777" w:rsidR="00B020AC" w:rsidRPr="00B020AC" w:rsidRDefault="00B020AC" w:rsidP="00B020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020AC">
        <w:rPr>
          <w:rFonts w:asciiTheme="minorBidi" w:hAnsiTheme="minorBidi"/>
          <w:color w:val="221F20"/>
          <w:sz w:val="28"/>
          <w:szCs w:val="28"/>
        </w:rPr>
        <w:t>they do so in different ways. Since weights are multiplied, they will only change the magnitude or</w:t>
      </w:r>
    </w:p>
    <w:p w14:paraId="3D98FD02" w14:textId="77777777" w:rsidR="00B020AC" w:rsidRPr="00B020AC" w:rsidRDefault="00B020AC" w:rsidP="00B020A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221F20"/>
          <w:sz w:val="28"/>
          <w:szCs w:val="28"/>
        </w:rPr>
      </w:pPr>
      <w:r w:rsidRPr="00B020AC">
        <w:rPr>
          <w:rFonts w:asciiTheme="minorBidi" w:hAnsiTheme="minorBidi"/>
          <w:color w:val="221F20"/>
          <w:sz w:val="28"/>
          <w:szCs w:val="28"/>
        </w:rPr>
        <w:t xml:space="preserve">even completely flip the sign from positive to negative, or vice versa. </w:t>
      </w:r>
      <w:r w:rsidRPr="00B020AC">
        <w:rPr>
          <w:rFonts w:asciiTheme="minorBidi" w:hAnsiTheme="minorBidi"/>
          <w:i/>
          <w:iCs/>
          <w:color w:val="221F20"/>
          <w:sz w:val="28"/>
          <w:szCs w:val="28"/>
        </w:rPr>
        <w:t xml:space="preserve">Output = </w:t>
      </w:r>
      <w:proofErr w:type="spellStart"/>
      <w:r w:rsidRPr="00B020AC">
        <w:rPr>
          <w:rFonts w:ascii="Cordia New" w:hAnsi="Cordia New" w:cs="Cordia New" w:hint="cs"/>
          <w:i/>
          <w:iCs/>
          <w:color w:val="221F20"/>
          <w:sz w:val="28"/>
          <w:szCs w:val="28"/>
        </w:rPr>
        <w:t>weight·input+bias</w:t>
      </w:r>
      <w:proofErr w:type="spellEnd"/>
    </w:p>
    <w:p w14:paraId="24A0BE9D" w14:textId="77777777" w:rsidR="00B020AC" w:rsidRDefault="00B020AC" w:rsidP="00B020AC">
      <w:pPr>
        <w:rPr>
          <w:rFonts w:asciiTheme="minorBidi" w:hAnsiTheme="minorBidi"/>
          <w:color w:val="221F20"/>
          <w:sz w:val="28"/>
          <w:szCs w:val="28"/>
        </w:rPr>
      </w:pPr>
      <w:r w:rsidRPr="00B020AC">
        <w:rPr>
          <w:rFonts w:asciiTheme="minorBidi" w:hAnsiTheme="minorBidi"/>
          <w:color w:val="221F20"/>
          <w:sz w:val="28"/>
          <w:szCs w:val="28"/>
        </w:rPr>
        <w:t xml:space="preserve">is not unlike the equation for a line </w:t>
      </w:r>
      <w:r w:rsidRPr="00B020AC">
        <w:rPr>
          <w:rFonts w:asciiTheme="minorBidi" w:hAnsiTheme="minorBidi"/>
          <w:i/>
          <w:iCs/>
          <w:color w:val="221F20"/>
          <w:sz w:val="28"/>
          <w:szCs w:val="28"/>
        </w:rPr>
        <w:t xml:space="preserve">y = </w:t>
      </w:r>
      <w:proofErr w:type="spellStart"/>
      <w:r w:rsidRPr="00B020AC">
        <w:rPr>
          <w:rFonts w:asciiTheme="minorBidi" w:hAnsiTheme="minorBidi"/>
          <w:i/>
          <w:iCs/>
          <w:color w:val="221F20"/>
          <w:sz w:val="28"/>
          <w:szCs w:val="28"/>
        </w:rPr>
        <w:t>mx+</w:t>
      </w:r>
      <w:proofErr w:type="gramStart"/>
      <w:r w:rsidRPr="00B020AC">
        <w:rPr>
          <w:rFonts w:asciiTheme="minorBidi" w:hAnsiTheme="minorBidi"/>
          <w:i/>
          <w:iCs/>
          <w:color w:val="221F20"/>
          <w:sz w:val="28"/>
          <w:szCs w:val="28"/>
        </w:rPr>
        <w:t>b</w:t>
      </w:r>
      <w:proofErr w:type="spellEnd"/>
      <w:r w:rsidRPr="00B020AC">
        <w:rPr>
          <w:rFonts w:asciiTheme="minorBidi" w:hAnsiTheme="minorBidi"/>
          <w:i/>
          <w:iCs/>
          <w:color w:val="221F20"/>
          <w:sz w:val="28"/>
          <w:szCs w:val="28"/>
        </w:rPr>
        <w:t xml:space="preserve"> </w:t>
      </w:r>
      <w:r w:rsidRPr="00B020AC">
        <w:rPr>
          <w:rFonts w:asciiTheme="minorBidi" w:hAnsiTheme="minorBidi"/>
          <w:color w:val="221F20"/>
          <w:sz w:val="28"/>
          <w:szCs w:val="28"/>
        </w:rPr>
        <w:t>.</w:t>
      </w:r>
      <w:proofErr w:type="gramEnd"/>
      <w:r w:rsidRPr="00B020AC">
        <w:rPr>
          <w:rFonts w:asciiTheme="minorBidi" w:hAnsiTheme="minorBidi"/>
          <w:color w:val="221F20"/>
          <w:sz w:val="28"/>
          <w:szCs w:val="28"/>
        </w:rPr>
        <w:t xml:space="preserve"> </w:t>
      </w:r>
    </w:p>
    <w:p w14:paraId="48703AC9" w14:textId="5E720F98" w:rsidR="00B020AC" w:rsidRDefault="00B020AC" w:rsidP="00B020AC">
      <w:pPr>
        <w:rPr>
          <w:rFonts w:asciiTheme="minorBidi" w:hAnsiTheme="minorBidi"/>
          <w:color w:val="221F20"/>
          <w:sz w:val="28"/>
          <w:szCs w:val="28"/>
        </w:rPr>
      </w:pPr>
      <w:r w:rsidRPr="00B020AC">
        <w:rPr>
          <w:rFonts w:asciiTheme="minorBidi" w:hAnsiTheme="minorBidi"/>
          <w:color w:val="221F20"/>
          <w:sz w:val="28"/>
          <w:szCs w:val="28"/>
        </w:rPr>
        <w:t>We can visualize this with: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020AC">
        <w:rPr>
          <w:rFonts w:asciiTheme="minorBidi" w:hAnsiTheme="minorBidi"/>
          <w:color w:val="221F20"/>
          <w:sz w:val="28"/>
          <w:szCs w:val="28"/>
        </w:rPr>
        <w:t xml:space="preserve">Graph of a single-input neuron’s output with a weight of 1, bias of 0 and input </w:t>
      </w:r>
      <w:proofErr w:type="gramStart"/>
      <w:r w:rsidRPr="00B020AC">
        <w:rPr>
          <w:rFonts w:asciiTheme="minorBidi" w:hAnsiTheme="minorBidi"/>
          <w:i/>
          <w:iCs/>
          <w:color w:val="221F20"/>
          <w:sz w:val="28"/>
          <w:szCs w:val="28"/>
        </w:rPr>
        <w:t xml:space="preserve">x </w:t>
      </w:r>
      <w:r w:rsidRPr="00B020AC">
        <w:rPr>
          <w:rFonts w:asciiTheme="minorBidi" w:hAnsiTheme="minorBidi"/>
          <w:color w:val="221F20"/>
          <w:sz w:val="28"/>
          <w:szCs w:val="28"/>
        </w:rPr>
        <w:t>.</w:t>
      </w:r>
      <w:proofErr w:type="gramEnd"/>
    </w:p>
    <w:p w14:paraId="58CD3134" w14:textId="4576B6F0" w:rsidR="00B020AC" w:rsidRDefault="00B020AC" w:rsidP="00B020AC">
      <w:pPr>
        <w:rPr>
          <w:rFonts w:asciiTheme="minorBidi" w:hAnsiTheme="minorBidi"/>
          <w:color w:val="221F20"/>
          <w:sz w:val="28"/>
          <w:szCs w:val="28"/>
        </w:rPr>
      </w:pPr>
      <w:r w:rsidRPr="00B020AC">
        <w:rPr>
          <w:rFonts w:asciiTheme="minorBidi" w:hAnsiTheme="minorBidi"/>
          <w:noProof/>
          <w:color w:val="221F20"/>
          <w:sz w:val="28"/>
          <w:szCs w:val="28"/>
        </w:rPr>
        <w:drawing>
          <wp:inline distT="0" distB="0" distL="0" distR="0" wp14:anchorId="269AFA7C" wp14:editId="0A0CBCF0">
            <wp:extent cx="5758815" cy="322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E0B6" w14:textId="313DA9EB" w:rsidR="00B020AC" w:rsidRDefault="00B020AC" w:rsidP="00B020AC">
      <w:pPr>
        <w:rPr>
          <w:rFonts w:asciiTheme="minorBidi" w:hAnsiTheme="minorBidi"/>
          <w:color w:val="221F20"/>
          <w:sz w:val="28"/>
          <w:szCs w:val="28"/>
        </w:rPr>
      </w:pPr>
    </w:p>
    <w:p w14:paraId="25AC6355" w14:textId="38A31766" w:rsidR="00B020AC" w:rsidRDefault="00B020AC" w:rsidP="00B020AC">
      <w:pPr>
        <w:rPr>
          <w:rFonts w:asciiTheme="minorBidi" w:hAnsiTheme="minorBidi"/>
          <w:color w:val="221F20"/>
          <w:sz w:val="28"/>
          <w:szCs w:val="28"/>
        </w:rPr>
      </w:pPr>
    </w:p>
    <w:p w14:paraId="707CFED3" w14:textId="7383C476" w:rsidR="00B020AC" w:rsidRDefault="00B020AC" w:rsidP="00B020AC">
      <w:pPr>
        <w:rPr>
          <w:rFonts w:asciiTheme="minorBidi" w:hAnsiTheme="minorBidi"/>
          <w:color w:val="221F20"/>
          <w:sz w:val="28"/>
          <w:szCs w:val="28"/>
        </w:rPr>
      </w:pPr>
      <w:r w:rsidRPr="00B020AC">
        <w:rPr>
          <w:rFonts w:asciiTheme="minorBidi" w:hAnsiTheme="minorBidi"/>
          <w:noProof/>
          <w:color w:val="221F20"/>
          <w:sz w:val="28"/>
          <w:szCs w:val="28"/>
        </w:rPr>
        <w:drawing>
          <wp:inline distT="0" distB="0" distL="0" distR="0" wp14:anchorId="24F721DF" wp14:editId="4E53C878">
            <wp:extent cx="5816600" cy="4859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486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DCD2" w14:textId="06AC20B0" w:rsidR="00B020AC" w:rsidRDefault="00B020AC" w:rsidP="00B020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1F20"/>
          <w:sz w:val="28"/>
          <w:szCs w:val="28"/>
        </w:rPr>
      </w:pPr>
      <w:r w:rsidRPr="00B020AC">
        <w:rPr>
          <w:rFonts w:ascii="TimesNewRomanPSMT" w:hAnsi="TimesNewRomanPSMT" w:cs="TimesNewRomanPSMT"/>
          <w:color w:val="221F20"/>
          <w:sz w:val="28"/>
          <w:szCs w:val="28"/>
        </w:rPr>
        <w:t>As we increase the value of the weight, the slope will get steeper. If we decrease the weight, the</w:t>
      </w:r>
      <w:r>
        <w:rPr>
          <w:rFonts w:ascii="TimesNewRomanPSMT" w:hAnsi="TimesNewRomanPSMT" w:cs="TimesNewRomanPSMT"/>
          <w:color w:val="221F20"/>
          <w:sz w:val="28"/>
          <w:szCs w:val="28"/>
        </w:rPr>
        <w:t xml:space="preserve"> </w:t>
      </w:r>
      <w:r w:rsidRPr="00B020AC">
        <w:rPr>
          <w:rFonts w:ascii="TimesNewRomanPSMT" w:hAnsi="TimesNewRomanPSMT" w:cs="TimesNewRomanPSMT"/>
          <w:color w:val="221F20"/>
          <w:sz w:val="28"/>
          <w:szCs w:val="28"/>
        </w:rPr>
        <w:t>slope will decrease. If we negate the weight, the slope turns to</w:t>
      </w:r>
      <w:r>
        <w:rPr>
          <w:rFonts w:ascii="TimesNewRomanPSMT" w:hAnsi="TimesNewRomanPSMT" w:cs="TimesNewRomanPSMT"/>
          <w:color w:val="221F20"/>
          <w:sz w:val="28"/>
          <w:szCs w:val="28"/>
        </w:rPr>
        <w:t xml:space="preserve"> </w:t>
      </w:r>
      <w:r w:rsidRPr="00B020AC">
        <w:rPr>
          <w:rFonts w:ascii="TimesNewRomanPSMT" w:hAnsi="TimesNewRomanPSMT" w:cs="TimesNewRomanPSMT"/>
          <w:color w:val="221F20"/>
          <w:sz w:val="28"/>
          <w:szCs w:val="28"/>
        </w:rPr>
        <w:t>negative:</w:t>
      </w:r>
    </w:p>
    <w:p w14:paraId="02703FB9" w14:textId="77777777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color w:val="221F20"/>
          <w:sz w:val="28"/>
          <w:szCs w:val="28"/>
        </w:rPr>
      </w:pPr>
      <w:r w:rsidRPr="00BA4E24">
        <w:rPr>
          <w:rFonts w:ascii="TimesNewRomanPSMT" w:hAnsi="TimesNewRomanPSMT" w:cs="TimesNewRomanPSMT"/>
          <w:noProof/>
          <w:color w:val="221F20"/>
          <w:sz w:val="28"/>
          <w:szCs w:val="28"/>
        </w:rPr>
        <w:lastRenderedPageBreak/>
        <w:drawing>
          <wp:inline distT="0" distB="0" distL="0" distR="0" wp14:anchorId="07EC9531" wp14:editId="6DA7EE22">
            <wp:extent cx="5782945" cy="41402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968" cy="414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E24">
        <w:rPr>
          <w:rFonts w:asciiTheme="minorBidi" w:hAnsiTheme="minorBidi"/>
          <w:color w:val="221F20"/>
          <w:sz w:val="28"/>
          <w:szCs w:val="28"/>
        </w:rPr>
        <w:t xml:space="preserve">For a step function, if the neuron’s output value, which is calculated by </w:t>
      </w:r>
      <w:proofErr w:type="gramStart"/>
      <w:r w:rsidRPr="00BA4E24">
        <w:rPr>
          <w:rFonts w:asciiTheme="minorBidi" w:hAnsiTheme="minorBidi"/>
          <w:i/>
          <w:iCs/>
          <w:color w:val="221F20"/>
          <w:sz w:val="28"/>
          <w:szCs w:val="28"/>
        </w:rPr>
        <w:t>sum(</w:t>
      </w:r>
      <w:proofErr w:type="gramEnd"/>
      <w:r w:rsidRPr="00BA4E24">
        <w:rPr>
          <w:rFonts w:asciiTheme="minorBidi" w:hAnsiTheme="minorBidi"/>
          <w:i/>
          <w:iCs/>
          <w:color w:val="221F20"/>
          <w:sz w:val="28"/>
          <w:szCs w:val="28"/>
        </w:rPr>
        <w:t>inputs · weights)</w:t>
      </w:r>
    </w:p>
    <w:p w14:paraId="27495767" w14:textId="77777777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i/>
          <w:iCs/>
          <w:color w:val="221F20"/>
          <w:sz w:val="28"/>
          <w:szCs w:val="28"/>
        </w:rPr>
        <w:t xml:space="preserve">+ </w:t>
      </w:r>
      <w:proofErr w:type="gramStart"/>
      <w:r w:rsidRPr="00BA4E24">
        <w:rPr>
          <w:rFonts w:asciiTheme="minorBidi" w:hAnsiTheme="minorBidi"/>
          <w:i/>
          <w:iCs/>
          <w:color w:val="221F20"/>
          <w:sz w:val="28"/>
          <w:szCs w:val="28"/>
        </w:rPr>
        <w:t xml:space="preserve">bias </w:t>
      </w:r>
      <w:r w:rsidRPr="00BA4E24">
        <w:rPr>
          <w:rFonts w:asciiTheme="minorBidi" w:hAnsiTheme="minorBidi"/>
          <w:color w:val="221F20"/>
          <w:sz w:val="28"/>
          <w:szCs w:val="28"/>
        </w:rPr>
        <w:t>,</w:t>
      </w:r>
      <w:proofErr w:type="gramEnd"/>
      <w:r w:rsidRPr="00BA4E24">
        <w:rPr>
          <w:rFonts w:asciiTheme="minorBidi" w:hAnsiTheme="minorBidi"/>
          <w:color w:val="221F20"/>
          <w:sz w:val="28"/>
          <w:szCs w:val="28"/>
        </w:rPr>
        <w:t xml:space="preserve"> is greater than 0, the neuron fires (so it would output a 1). Otherwise, it does not fire</w:t>
      </w:r>
    </w:p>
    <w:p w14:paraId="0B1E0205" w14:textId="342D6165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 xml:space="preserve">and would pass along a 0. The formula for a single neuron might look something </w:t>
      </w:r>
      <w:proofErr w:type="gramStart"/>
      <w:r w:rsidRPr="00BA4E24">
        <w:rPr>
          <w:rFonts w:asciiTheme="minorBidi" w:hAnsiTheme="minorBidi"/>
          <w:color w:val="221F20"/>
          <w:sz w:val="28"/>
          <w:szCs w:val="28"/>
        </w:rPr>
        <w:t>like:</w:t>
      </w:r>
      <w:proofErr w:type="gramEnd"/>
      <w:r>
        <w:rPr>
          <w:rFonts w:asciiTheme="minorBidi" w:hAnsiTheme="minorBidi"/>
          <w:color w:val="221F20"/>
          <w:sz w:val="28"/>
          <w:szCs w:val="28"/>
        </w:rPr>
        <w:t xml:space="preserve">   </w:t>
      </w:r>
      <w:r w:rsidRPr="00BA4E24">
        <w:rPr>
          <w:rFonts w:asciiTheme="minorBidi" w:hAnsiTheme="minorBidi"/>
          <w:color w:val="221F20"/>
          <w:sz w:val="28"/>
          <w:szCs w:val="28"/>
        </w:rPr>
        <w:t xml:space="preserve">output </w:t>
      </w:r>
      <w:r w:rsidRPr="00BA4E24">
        <w:rPr>
          <w:rFonts w:asciiTheme="minorBidi" w:hAnsiTheme="minorBidi"/>
          <w:color w:val="C91E43"/>
          <w:sz w:val="28"/>
          <w:szCs w:val="28"/>
        </w:rPr>
        <w:t xml:space="preserve">= </w:t>
      </w:r>
      <w:r w:rsidRPr="00BA4E24">
        <w:rPr>
          <w:rFonts w:asciiTheme="minorBidi" w:hAnsiTheme="minorBidi"/>
          <w:color w:val="2FA8BE"/>
          <w:sz w:val="28"/>
          <w:szCs w:val="28"/>
        </w:rPr>
        <w:t xml:space="preserve">sum </w:t>
      </w:r>
      <w:r w:rsidRPr="00BA4E24">
        <w:rPr>
          <w:rFonts w:asciiTheme="minorBidi" w:hAnsiTheme="minorBidi"/>
          <w:color w:val="221F20"/>
          <w:sz w:val="28"/>
          <w:szCs w:val="28"/>
        </w:rPr>
        <w:t xml:space="preserve">(inputs </w:t>
      </w:r>
      <w:r w:rsidRPr="00BA4E24">
        <w:rPr>
          <w:rFonts w:asciiTheme="minorBidi" w:hAnsiTheme="minorBidi"/>
          <w:color w:val="C91E43"/>
          <w:sz w:val="28"/>
          <w:szCs w:val="28"/>
        </w:rPr>
        <w:t xml:space="preserve">* </w:t>
      </w:r>
      <w:r w:rsidRPr="00BA4E24">
        <w:rPr>
          <w:rFonts w:asciiTheme="minorBidi" w:hAnsiTheme="minorBidi"/>
          <w:color w:val="221F20"/>
          <w:sz w:val="28"/>
          <w:szCs w:val="28"/>
        </w:rPr>
        <w:t xml:space="preserve">weights) </w:t>
      </w:r>
      <w:r w:rsidRPr="00BA4E24">
        <w:rPr>
          <w:rFonts w:asciiTheme="minorBidi" w:hAnsiTheme="minorBidi"/>
          <w:color w:val="C91E43"/>
          <w:sz w:val="28"/>
          <w:szCs w:val="28"/>
        </w:rPr>
        <w:t xml:space="preserve">+ </w:t>
      </w:r>
      <w:r w:rsidRPr="00BA4E24">
        <w:rPr>
          <w:rFonts w:asciiTheme="minorBidi" w:hAnsiTheme="minorBidi"/>
          <w:color w:val="221F20"/>
          <w:sz w:val="28"/>
          <w:szCs w:val="28"/>
        </w:rPr>
        <w:t>bias</w:t>
      </w:r>
    </w:p>
    <w:p w14:paraId="50C56902" w14:textId="4B625AC0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 xml:space="preserve">We then usually apply an activation function to this output, noted by </w:t>
      </w:r>
      <w:proofErr w:type="gramStart"/>
      <w:r w:rsidRPr="00BA4E24">
        <w:rPr>
          <w:rFonts w:asciiTheme="minorBidi" w:hAnsiTheme="minorBidi"/>
          <w:i/>
          <w:iCs/>
          <w:color w:val="221F20"/>
          <w:sz w:val="28"/>
          <w:szCs w:val="28"/>
        </w:rPr>
        <w:t>activation(</w:t>
      </w:r>
      <w:proofErr w:type="gramEnd"/>
      <w:r w:rsidRPr="00BA4E24">
        <w:rPr>
          <w:rFonts w:asciiTheme="minorBidi" w:hAnsiTheme="minorBidi"/>
          <w:i/>
          <w:iCs/>
          <w:color w:val="221F20"/>
          <w:sz w:val="28"/>
          <w:szCs w:val="28"/>
        </w:rPr>
        <w:t xml:space="preserve">) </w:t>
      </w:r>
      <w:r w:rsidRPr="00BA4E24">
        <w:rPr>
          <w:rFonts w:asciiTheme="minorBidi" w:hAnsiTheme="minorBidi"/>
          <w:color w:val="221F20"/>
          <w:sz w:val="28"/>
          <w:szCs w:val="28"/>
        </w:rPr>
        <w:t>: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 xml:space="preserve">output </w:t>
      </w:r>
      <w:r w:rsidRPr="00BA4E24">
        <w:rPr>
          <w:rFonts w:asciiTheme="minorBidi" w:hAnsiTheme="minorBidi"/>
          <w:color w:val="C91E43"/>
          <w:sz w:val="28"/>
          <w:szCs w:val="28"/>
        </w:rPr>
        <w:t xml:space="preserve">= </w:t>
      </w:r>
      <w:r w:rsidRPr="00BA4E24">
        <w:rPr>
          <w:rFonts w:asciiTheme="minorBidi" w:hAnsiTheme="minorBidi"/>
          <w:color w:val="221F20"/>
          <w:sz w:val="28"/>
          <w:szCs w:val="28"/>
        </w:rPr>
        <w:t>activation(output)</w:t>
      </w:r>
    </w:p>
    <w:p w14:paraId="64E09686" w14:textId="615A13F5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>While you can use a step function for your activation function, we tend to use something slightly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more advanced. Neural networks of today tend to use more informative activation functions</w:t>
      </w:r>
    </w:p>
    <w:p w14:paraId="7C3AC97B" w14:textId="4CAD2CE2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 xml:space="preserve">(rather than a step function), such as the </w:t>
      </w:r>
      <w:r w:rsidRPr="00BA4E24">
        <w:rPr>
          <w:rFonts w:asciiTheme="minorBidi" w:hAnsiTheme="minorBidi"/>
          <w:b/>
          <w:bCs/>
          <w:color w:val="221F20"/>
          <w:sz w:val="28"/>
          <w:szCs w:val="28"/>
        </w:rPr>
        <w:t xml:space="preserve">Rectified Linear </w:t>
      </w:r>
      <w:r w:rsidRPr="00BA4E24">
        <w:rPr>
          <w:rFonts w:asciiTheme="minorBidi" w:hAnsiTheme="minorBidi"/>
          <w:color w:val="221F20"/>
          <w:sz w:val="28"/>
          <w:szCs w:val="28"/>
        </w:rPr>
        <w:t>(</w:t>
      </w:r>
      <w:proofErr w:type="spellStart"/>
      <w:r w:rsidRPr="00BA4E24">
        <w:rPr>
          <w:rFonts w:asciiTheme="minorBidi" w:hAnsiTheme="minorBidi"/>
          <w:color w:val="221F20"/>
          <w:sz w:val="28"/>
          <w:szCs w:val="28"/>
        </w:rPr>
        <w:t>ReLU</w:t>
      </w:r>
      <w:proofErr w:type="spellEnd"/>
      <w:r w:rsidRPr="00BA4E24">
        <w:rPr>
          <w:rFonts w:asciiTheme="minorBidi" w:hAnsiTheme="minorBidi"/>
          <w:color w:val="221F20"/>
          <w:sz w:val="28"/>
          <w:szCs w:val="28"/>
        </w:rPr>
        <w:t xml:space="preserve">) activation </w:t>
      </w:r>
      <w:proofErr w:type="spellStart"/>
      <w:proofErr w:type="gramStart"/>
      <w:r w:rsidRPr="00BA4E24">
        <w:rPr>
          <w:rFonts w:asciiTheme="minorBidi" w:hAnsiTheme="minorBidi"/>
          <w:color w:val="221F20"/>
          <w:sz w:val="28"/>
          <w:szCs w:val="28"/>
        </w:rPr>
        <w:t>function,Each</w:t>
      </w:r>
      <w:proofErr w:type="spellEnd"/>
      <w:proofErr w:type="gramEnd"/>
      <w:r w:rsidRPr="00BA4E24">
        <w:rPr>
          <w:rFonts w:asciiTheme="minorBidi" w:hAnsiTheme="minorBidi"/>
          <w:color w:val="221F20"/>
          <w:sz w:val="28"/>
          <w:szCs w:val="28"/>
        </w:rPr>
        <w:t xml:space="preserve"> neuron’s output could be a part of the ending output layer,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as well as the input to another layer of neurons. While the full function of a neural network can</w:t>
      </w:r>
    </w:p>
    <w:p w14:paraId="45E21402" w14:textId="4BFE2560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>get very large, let’s start with a simple example with 2 hidden layers of 4 neurons each.</w:t>
      </w:r>
    </w:p>
    <w:p w14:paraId="6FECAADD" w14:textId="6563DC11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42FE54B6" w14:textId="3204B078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78F2CA13" w14:textId="153F3CFB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36132940" w14:textId="18223B58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744B5032" w14:textId="6C808604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noProof/>
          <w:color w:val="221F20"/>
          <w:sz w:val="28"/>
          <w:szCs w:val="28"/>
        </w:rPr>
        <w:drawing>
          <wp:inline distT="0" distB="0" distL="0" distR="0" wp14:anchorId="50653EB3" wp14:editId="6439B240">
            <wp:extent cx="6290733" cy="303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123" cy="303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93ECC" w14:textId="5FA15681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>Along with these 2 hidden layers, there are also two more layers here — the input and output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layers. The input layer represents your actual input data, for example, pixel values from an image</w:t>
      </w:r>
    </w:p>
    <w:p w14:paraId="4680EE46" w14:textId="157A1EAE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>or data from a temperature sensor. While this data can be “raw” in the exact form it was collected,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 xml:space="preserve">you will typically </w:t>
      </w:r>
      <w:r w:rsidRPr="00BA4E24">
        <w:rPr>
          <w:rFonts w:asciiTheme="minorBidi" w:hAnsiTheme="minorBidi"/>
          <w:b/>
          <w:bCs/>
          <w:color w:val="C45911" w:themeColor="accent2" w:themeShade="BF"/>
          <w:sz w:val="28"/>
          <w:szCs w:val="28"/>
        </w:rPr>
        <w:t xml:space="preserve">preprocess </w:t>
      </w:r>
      <w:r w:rsidRPr="00BA4E24">
        <w:rPr>
          <w:rFonts w:asciiTheme="minorBidi" w:hAnsiTheme="minorBidi"/>
          <w:color w:val="221F20"/>
          <w:sz w:val="28"/>
          <w:szCs w:val="28"/>
        </w:rPr>
        <w:t>your data through functions lik</w:t>
      </w:r>
      <w:r>
        <w:rPr>
          <w:rFonts w:asciiTheme="minorBidi" w:hAnsiTheme="minorBidi"/>
          <w:color w:val="221F20"/>
          <w:sz w:val="28"/>
          <w:szCs w:val="28"/>
        </w:rPr>
        <w:t xml:space="preserve">e </w:t>
      </w:r>
      <w:r w:rsidRPr="00BA4E24">
        <w:rPr>
          <w:rFonts w:asciiTheme="minorBidi" w:hAnsiTheme="minorBidi"/>
          <w:b/>
          <w:bCs/>
          <w:color w:val="221F20"/>
          <w:sz w:val="28"/>
          <w:szCs w:val="28"/>
        </w:rPr>
        <w:t xml:space="preserve">normalization </w:t>
      </w:r>
      <w:r w:rsidRPr="00BA4E24">
        <w:rPr>
          <w:rFonts w:asciiTheme="minorBidi" w:hAnsiTheme="minorBidi"/>
          <w:color w:val="221F20"/>
          <w:sz w:val="28"/>
          <w:szCs w:val="28"/>
        </w:rPr>
        <w:t xml:space="preserve">and </w:t>
      </w:r>
      <w:proofErr w:type="gramStart"/>
      <w:r w:rsidRPr="00BA4E24">
        <w:rPr>
          <w:rFonts w:asciiTheme="minorBidi" w:hAnsiTheme="minorBidi"/>
          <w:b/>
          <w:bCs/>
          <w:color w:val="221F20"/>
          <w:sz w:val="28"/>
          <w:szCs w:val="28"/>
        </w:rPr>
        <w:t xml:space="preserve">scaling </w:t>
      </w:r>
      <w:r w:rsidRPr="00BA4E24">
        <w:rPr>
          <w:rFonts w:asciiTheme="minorBidi" w:hAnsiTheme="minorBidi"/>
          <w:color w:val="221F20"/>
          <w:sz w:val="28"/>
          <w:szCs w:val="28"/>
        </w:rPr>
        <w:t>,</w:t>
      </w:r>
      <w:proofErr w:type="gramEnd"/>
      <w:r w:rsidRPr="00BA4E24">
        <w:rPr>
          <w:rFonts w:asciiTheme="minorBidi" w:hAnsiTheme="minorBidi"/>
          <w:color w:val="221F20"/>
          <w:sz w:val="28"/>
          <w:szCs w:val="28"/>
        </w:rPr>
        <w:t xml:space="preserve"> and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your input needs to be in numeric form. Concepts like scaling and normalization will be covered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later in this book. However, it is common to preprocess data while retaining its features and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having the values in similar ranges between 0 and 1 or -1 and 1. To achieve this, you will use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either or both scaling and normalization functions. The output layer is whatever the neural</w:t>
      </w:r>
    </w:p>
    <w:p w14:paraId="07C87218" w14:textId="51092145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>network returns. With classification, where we aim to predict the class of the input, the output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layer often has as many neurons as the training dataset has classes, but can also have a single</w:t>
      </w:r>
    </w:p>
    <w:p w14:paraId="01C50E7D" w14:textId="1157B082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>output neuron for binary (two classes) classification. We’ll discuss this type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of model later and,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for now, focus on a classifier that uses a separate output neuron per each class. For example, if</w:t>
      </w:r>
    </w:p>
    <w:p w14:paraId="6E414990" w14:textId="68616675" w:rsidR="00BA4E24" w:rsidRP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>our goal is to classify a collection of pictures as a “dog” or “cat,” then there are two classes in</w:t>
      </w:r>
      <w:r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BA4E24">
        <w:rPr>
          <w:rFonts w:asciiTheme="minorBidi" w:hAnsiTheme="minorBidi"/>
          <w:color w:val="221F20"/>
          <w:sz w:val="28"/>
          <w:szCs w:val="28"/>
        </w:rPr>
        <w:t>total. This means our output layer will consist of two neurons; one neuron associated with “dog”</w:t>
      </w:r>
    </w:p>
    <w:p w14:paraId="19A24A6E" w14:textId="145102BF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BA4E24">
        <w:rPr>
          <w:rFonts w:asciiTheme="minorBidi" w:hAnsiTheme="minorBidi"/>
          <w:color w:val="221F20"/>
          <w:sz w:val="28"/>
          <w:szCs w:val="28"/>
        </w:rPr>
        <w:t>and the other with “cat.” You could also have just a single output neuron that is “dog” or “</w:t>
      </w:r>
      <w:proofErr w:type="gramStart"/>
      <w:r w:rsidRPr="00BA4E24">
        <w:rPr>
          <w:rFonts w:asciiTheme="minorBidi" w:hAnsiTheme="minorBidi"/>
          <w:color w:val="221F20"/>
          <w:sz w:val="28"/>
          <w:szCs w:val="28"/>
        </w:rPr>
        <w:t>not</w:t>
      </w:r>
      <w:r>
        <w:rPr>
          <w:rFonts w:asciiTheme="minorBidi" w:hAnsiTheme="minorBidi"/>
          <w:color w:val="221F20"/>
          <w:sz w:val="28"/>
          <w:szCs w:val="28"/>
        </w:rPr>
        <w:t xml:space="preserve">  </w:t>
      </w:r>
      <w:r w:rsidRPr="00BA4E24">
        <w:rPr>
          <w:rFonts w:asciiTheme="minorBidi" w:hAnsiTheme="minorBidi"/>
          <w:color w:val="221F20"/>
          <w:sz w:val="28"/>
          <w:szCs w:val="28"/>
        </w:rPr>
        <w:t>dog</w:t>
      </w:r>
      <w:proofErr w:type="gramEnd"/>
      <w:r w:rsidRPr="00BA4E24">
        <w:rPr>
          <w:rFonts w:asciiTheme="minorBidi" w:hAnsiTheme="minorBidi"/>
          <w:color w:val="221F20"/>
          <w:sz w:val="28"/>
          <w:szCs w:val="28"/>
        </w:rPr>
        <w:t>.”</w:t>
      </w:r>
    </w:p>
    <w:p w14:paraId="02E31269" w14:textId="5C460263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04D66B4F" w14:textId="30DF69ED" w:rsidR="00BA4E24" w:rsidRDefault="00BA4E2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4655CEBD" w14:textId="77777777" w:rsidR="001E6E0A" w:rsidRDefault="001E6E0A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>
        <w:rPr>
          <w:rFonts w:asciiTheme="minorBidi" w:hAnsiTheme="minorBidi"/>
          <w:color w:val="221F20"/>
          <w:sz w:val="28"/>
          <w:szCs w:val="28"/>
        </w:rPr>
        <w:lastRenderedPageBreak/>
        <w:t xml:space="preserve">Such that </w:t>
      </w:r>
      <w:proofErr w:type="gramStart"/>
      <w:r>
        <w:rPr>
          <w:rFonts w:asciiTheme="minorBidi" w:hAnsiTheme="minorBidi"/>
          <w:color w:val="221F20"/>
          <w:sz w:val="28"/>
          <w:szCs w:val="28"/>
        </w:rPr>
        <w:t>classify :</w:t>
      </w:r>
      <w:proofErr w:type="gramEnd"/>
      <w:r>
        <w:rPr>
          <w:rFonts w:asciiTheme="minorBidi" w:hAnsiTheme="minorBidi"/>
          <w:color w:val="221F20"/>
          <w:sz w:val="28"/>
          <w:szCs w:val="28"/>
        </w:rPr>
        <w:t>-</w:t>
      </w:r>
    </w:p>
    <w:p w14:paraId="05EF73BB" w14:textId="71F52FDD" w:rsidR="00BA4E24" w:rsidRDefault="001E6E0A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  <w:rtl/>
        </w:rPr>
      </w:pPr>
      <w:r w:rsidRPr="001E6E0A">
        <w:rPr>
          <w:rFonts w:asciiTheme="minorBidi" w:hAnsiTheme="minorBidi"/>
          <w:noProof/>
          <w:color w:val="221F20"/>
          <w:sz w:val="28"/>
          <w:szCs w:val="28"/>
        </w:rPr>
        <w:drawing>
          <wp:inline distT="0" distB="0" distL="0" distR="0" wp14:anchorId="0A056715" wp14:editId="77B3E28E">
            <wp:extent cx="5875655" cy="22775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46" cy="22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1A8F" w14:textId="7692A13B" w:rsidR="005E6D54" w:rsidRDefault="005E6D54" w:rsidP="00BA4E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  <w:rtl/>
        </w:rPr>
      </w:pPr>
      <w:r>
        <w:rPr>
          <w:rFonts w:asciiTheme="minorBidi" w:hAnsiTheme="minorBidi" w:hint="cs"/>
          <w:color w:val="221F20"/>
          <w:sz w:val="28"/>
          <w:szCs w:val="28"/>
          <w:rtl/>
        </w:rPr>
        <w:t>*--------------------------------------------------------------------------------------*</w:t>
      </w:r>
    </w:p>
    <w:p w14:paraId="3D80EBDB" w14:textId="1660B2A7" w:rsidR="005E6D54" w:rsidRPr="005E6D54" w:rsidRDefault="005E6D54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proofErr w:type="gramStart"/>
      <w:r w:rsidRPr="005E6D54">
        <w:rPr>
          <w:rFonts w:asciiTheme="minorBidi" w:hAnsiTheme="minorBidi"/>
          <w:color w:val="221F20"/>
          <w:sz w:val="28"/>
          <w:szCs w:val="28"/>
        </w:rPr>
        <w:t>In order for</w:t>
      </w:r>
      <w:proofErr w:type="gramEnd"/>
      <w:r w:rsidRPr="005E6D54">
        <w:rPr>
          <w:rFonts w:asciiTheme="minorBidi" w:hAnsiTheme="minorBidi"/>
          <w:color w:val="221F20"/>
          <w:sz w:val="28"/>
          <w:szCs w:val="28"/>
        </w:rPr>
        <w:t xml:space="preserve"> neural networks to create the intended output when used to an input of an as-yet-unseen example, their weights and biases (the parameters) must be adjusted. During algorithm training for supervised machine learning, we provide the algorithm with examples of inputs and their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5E6D54">
        <w:rPr>
          <w:rFonts w:asciiTheme="minorBidi" w:hAnsiTheme="minorBidi"/>
          <w:color w:val="221F20"/>
          <w:sz w:val="28"/>
          <w:szCs w:val="28"/>
        </w:rPr>
        <w:t>correspondingly desired results. Overfitting is a significant problem with this idea; it occurs when the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5E6D54">
        <w:rPr>
          <w:rFonts w:asciiTheme="minorBidi" w:hAnsiTheme="minorBidi"/>
          <w:color w:val="221F20"/>
          <w:sz w:val="28"/>
          <w:szCs w:val="28"/>
        </w:rPr>
        <w:t>algorithm does not genuinely "understand" anything; it just learns to suit the training data.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5E6D54">
        <w:rPr>
          <w:rFonts w:asciiTheme="minorBidi" w:hAnsiTheme="minorBidi"/>
          <w:color w:val="221F20"/>
          <w:sz w:val="28"/>
          <w:szCs w:val="28"/>
        </w:rPr>
        <w:t>input-output relationships that are hidden. The training data is essentially "</w:t>
      </w:r>
      <w:proofErr w:type="spellStart"/>
      <w:r w:rsidRPr="005E6D54">
        <w:rPr>
          <w:rFonts w:asciiTheme="minorBidi" w:hAnsiTheme="minorBidi"/>
          <w:color w:val="221F20"/>
          <w:sz w:val="28"/>
          <w:szCs w:val="28"/>
        </w:rPr>
        <w:t>memorised</w:t>
      </w:r>
      <w:proofErr w:type="spellEnd"/>
      <w:r w:rsidRPr="005E6D54">
        <w:rPr>
          <w:rFonts w:asciiTheme="minorBidi" w:hAnsiTheme="minorBidi"/>
          <w:color w:val="221F20"/>
          <w:sz w:val="28"/>
          <w:szCs w:val="28"/>
        </w:rPr>
        <w:t>" by the network.</w:t>
      </w:r>
    </w:p>
    <w:p w14:paraId="15E5071B" w14:textId="77777777" w:rsidR="005E6D54" w:rsidRPr="005E6D54" w:rsidRDefault="005E6D54" w:rsidP="005E6D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6B56D1C5" w14:textId="16B27D53" w:rsidR="005E6D54" w:rsidRPr="005E6D54" w:rsidRDefault="005E6D54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t>As a result, we frequently train a model using "in-sample" data before testing it using "out-of-sample" data.</w:t>
      </w:r>
    </w:p>
    <w:p w14:paraId="6484330C" w14:textId="307D9FE3" w:rsidR="005E6D54" w:rsidRDefault="005E6D54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t>certify an algorithm (or a neural network model in our case). There are designated percentages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5E6D54">
        <w:rPr>
          <w:rFonts w:asciiTheme="minorBidi" w:hAnsiTheme="minorBidi"/>
          <w:color w:val="221F20"/>
          <w:sz w:val="28"/>
          <w:szCs w:val="28"/>
        </w:rPr>
        <w:t>to divide the data between the two databases. For</w:t>
      </w:r>
    </w:p>
    <w:p w14:paraId="754809EF" w14:textId="631213C1" w:rsidR="005E6D54" w:rsidRDefault="005E6D54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t>. You would instantly take 10,000 samples from a dataset of 100,000 samples of data and labels and set them aside as your "out-of-sample" or "validation" data.</w:t>
      </w:r>
    </w:p>
    <w:p w14:paraId="478CC59B" w14:textId="77777777" w:rsidR="00561C26" w:rsidRPr="005E6D54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67B20FBB" w14:textId="77777777" w:rsidR="005E6D54" w:rsidRPr="005E6D54" w:rsidRDefault="005E6D54" w:rsidP="005E6D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t>The remaining 90.000 "training" or "in-sample" data will then be used to train your model, and the remaining 10,000 "out-of-sample" data will be used to validate it. The objective is for the model to make equally accurate predictions on the withheld out-of-sample validation data as it does on the training data.</w:t>
      </w:r>
    </w:p>
    <w:p w14:paraId="52DE3A98" w14:textId="77777777" w:rsidR="005E6D54" w:rsidRDefault="005E6D54" w:rsidP="005E6D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t xml:space="preserve">This process of learning to suit the material rather than memorization is known as </w:t>
      </w:r>
      <w:proofErr w:type="spellStart"/>
      <w:r w:rsidRPr="005E6D54">
        <w:rPr>
          <w:rFonts w:asciiTheme="minorBidi" w:hAnsiTheme="minorBidi"/>
          <w:color w:val="221F20"/>
          <w:sz w:val="28"/>
          <w:szCs w:val="28"/>
        </w:rPr>
        <w:t>generalisation</w:t>
      </w:r>
      <w:proofErr w:type="spellEnd"/>
      <w:r w:rsidRPr="005E6D54">
        <w:rPr>
          <w:rFonts w:asciiTheme="minorBidi" w:hAnsiTheme="minorBidi"/>
          <w:color w:val="221F20"/>
          <w:sz w:val="28"/>
          <w:szCs w:val="28"/>
        </w:rPr>
        <w:t xml:space="preserve">. The concept is to use numerous examples of data to "train" (slowly modify weights and biases) a neural network. </w:t>
      </w:r>
    </w:p>
    <w:p w14:paraId="78513319" w14:textId="77777777" w:rsidR="005E6D54" w:rsidRPr="005E6D54" w:rsidRDefault="005E6D54" w:rsidP="005E6D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lastRenderedPageBreak/>
        <w:t>The neural network is then given out-of-sample data that it has never seen before in the hopes that it would be able to forecast effectively on these data as well.</w:t>
      </w:r>
    </w:p>
    <w:p w14:paraId="5E22369F" w14:textId="77777777" w:rsidR="005E6D54" w:rsidRPr="005E6D54" w:rsidRDefault="005E6D54" w:rsidP="005E6D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t>Now that you know a little bit about neural networks, or at the very least what the</w:t>
      </w:r>
    </w:p>
    <w:p w14:paraId="61966B5E" w14:textId="77777777" w:rsidR="005E6D54" w:rsidRPr="005E6D54" w:rsidRDefault="005E6D54" w:rsidP="005E6D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62A1EDC8" w14:textId="77777777" w:rsidR="005E6D54" w:rsidRPr="005E6D54" w:rsidRDefault="005E6D54" w:rsidP="005E6D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t>What our goal is, and how do we intend to achieve it? We compute the training set for these neural networks.</w:t>
      </w:r>
    </w:p>
    <w:p w14:paraId="792BFC6D" w14:textId="77777777" w:rsidR="005E6D54" w:rsidRPr="005E6D54" w:rsidRDefault="005E6D54" w:rsidP="005E6D5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31A525D0" w14:textId="6897C79F" w:rsidR="00561C26" w:rsidRPr="00561C26" w:rsidRDefault="005E6D54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E6D54">
        <w:rPr>
          <w:rFonts w:asciiTheme="minorBidi" w:hAnsiTheme="minorBidi"/>
          <w:color w:val="221F20"/>
          <w:sz w:val="28"/>
          <w:szCs w:val="28"/>
        </w:rPr>
        <w:t>Using algorithms to determine the error (also known as loss</w:t>
      </w:r>
      <w:proofErr w:type="gramStart"/>
      <w:r w:rsidRPr="005E6D54">
        <w:rPr>
          <w:rFonts w:asciiTheme="minorBidi" w:hAnsiTheme="minorBidi"/>
          <w:color w:val="221F20"/>
          <w:sz w:val="28"/>
          <w:szCs w:val="28"/>
        </w:rPr>
        <w:t>), and</w:t>
      </w:r>
      <w:proofErr w:type="gramEnd"/>
      <w:r w:rsidRPr="005E6D54">
        <w:rPr>
          <w:rFonts w:asciiTheme="minorBidi" w:hAnsiTheme="minorBidi"/>
          <w:color w:val="221F20"/>
          <w:sz w:val="28"/>
          <w:szCs w:val="28"/>
        </w:rPr>
        <w:t xml:space="preserve"> making an effort to progressively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5E6D54">
        <w:rPr>
          <w:rFonts w:asciiTheme="minorBidi" w:hAnsiTheme="minorBidi"/>
          <w:color w:val="221F20"/>
          <w:sz w:val="28"/>
          <w:szCs w:val="28"/>
        </w:rPr>
        <w:t>weights and biases so that the network steadily improves over several iterations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5E6D54">
        <w:rPr>
          <w:rFonts w:asciiTheme="minorBidi" w:hAnsiTheme="minorBidi"/>
          <w:color w:val="221F20"/>
          <w:sz w:val="28"/>
          <w:szCs w:val="28"/>
        </w:rPr>
        <w:t xml:space="preserve">becomes less incorrect All neural networks aim to </w:t>
      </w:r>
      <w:proofErr w:type="spellStart"/>
      <w:r w:rsidRPr="005E6D54">
        <w:rPr>
          <w:rFonts w:asciiTheme="minorBidi" w:hAnsiTheme="minorBidi"/>
          <w:color w:val="221F20"/>
          <w:sz w:val="28"/>
          <w:szCs w:val="28"/>
        </w:rPr>
        <w:t>generalise</w:t>
      </w:r>
      <w:proofErr w:type="spellEnd"/>
      <w:r w:rsidRPr="005E6D54">
        <w:rPr>
          <w:rFonts w:asciiTheme="minorBidi" w:hAnsiTheme="minorBidi"/>
          <w:color w:val="221F20"/>
          <w:sz w:val="28"/>
          <w:szCs w:val="28"/>
        </w:rPr>
        <w:t>, which means that the network can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5E6D54">
        <w:rPr>
          <w:rFonts w:asciiTheme="minorBidi" w:hAnsiTheme="minorBidi"/>
          <w:color w:val="221F20"/>
          <w:sz w:val="28"/>
          <w:szCs w:val="28"/>
        </w:rPr>
        <w:t>observe a lot of samples of new data, and output the values we hope to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Pr="005E6D54">
        <w:rPr>
          <w:rFonts w:asciiTheme="minorBidi" w:hAnsiTheme="minorBidi"/>
          <w:color w:val="221F20"/>
          <w:sz w:val="28"/>
          <w:szCs w:val="28"/>
        </w:rPr>
        <w:t>achieve. Use of neural networks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="00561C26" w:rsidRPr="00561C26">
        <w:rPr>
          <w:rFonts w:asciiTheme="minorBidi" w:hAnsiTheme="minorBidi"/>
          <w:color w:val="221F20"/>
          <w:sz w:val="28"/>
          <w:szCs w:val="28"/>
        </w:rPr>
        <w:t xml:space="preserve">for purposes beyond simple </w:t>
      </w:r>
      <w:proofErr w:type="spellStart"/>
      <w:r w:rsidR="00561C26" w:rsidRPr="00561C26">
        <w:rPr>
          <w:rFonts w:asciiTheme="minorBidi" w:hAnsiTheme="minorBidi"/>
          <w:color w:val="221F20"/>
          <w:sz w:val="28"/>
          <w:szCs w:val="28"/>
        </w:rPr>
        <w:t>categorisation</w:t>
      </w:r>
      <w:proofErr w:type="spellEnd"/>
      <w:r w:rsidR="00561C26" w:rsidRPr="00561C26">
        <w:rPr>
          <w:rFonts w:asciiTheme="minorBidi" w:hAnsiTheme="minorBidi"/>
          <w:color w:val="221F20"/>
          <w:sz w:val="28"/>
          <w:szCs w:val="28"/>
        </w:rPr>
        <w:t>. They are capable</w:t>
      </w:r>
      <w:r w:rsidR="00561C26">
        <w:rPr>
          <w:rFonts w:asciiTheme="minorBidi" w:hAnsiTheme="minorBidi"/>
          <w:color w:val="221F20"/>
          <w:sz w:val="28"/>
          <w:szCs w:val="28"/>
        </w:rPr>
        <w:t xml:space="preserve"> </w:t>
      </w:r>
      <w:r w:rsidR="00561C26" w:rsidRPr="00561C26">
        <w:rPr>
          <w:rFonts w:asciiTheme="minorBidi" w:hAnsiTheme="minorBidi"/>
          <w:color w:val="221F20"/>
          <w:sz w:val="28"/>
          <w:szCs w:val="28"/>
        </w:rPr>
        <w:t>clustering, which divides unstructured data into groups, regression, which forecasts a scalar, singular value, and</w:t>
      </w:r>
    </w:p>
    <w:p w14:paraId="724044F9" w14:textId="126E38C3" w:rsidR="005E6D54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 w:rsidRPr="00561C26">
        <w:rPr>
          <w:rFonts w:asciiTheme="minorBidi" w:hAnsiTheme="minorBidi"/>
          <w:color w:val="221F20"/>
          <w:sz w:val="28"/>
          <w:szCs w:val="28"/>
        </w:rPr>
        <w:t xml:space="preserve">numerous other duties </w:t>
      </w:r>
      <w:proofErr w:type="gramStart"/>
      <w:r w:rsidRPr="00561C26">
        <w:rPr>
          <w:rFonts w:asciiTheme="minorBidi" w:hAnsiTheme="minorBidi"/>
          <w:color w:val="221F20"/>
          <w:sz w:val="28"/>
          <w:szCs w:val="28"/>
        </w:rPr>
        <w:t>For</w:t>
      </w:r>
      <w:proofErr w:type="gramEnd"/>
      <w:r w:rsidRPr="00561C26">
        <w:rPr>
          <w:rFonts w:asciiTheme="minorBidi" w:hAnsiTheme="minorBidi"/>
          <w:color w:val="221F20"/>
          <w:sz w:val="28"/>
          <w:szCs w:val="28"/>
        </w:rPr>
        <w:t xml:space="preserve"> neural networks, classification is simply one of many typical tasks.</w:t>
      </w:r>
    </w:p>
    <w:p w14:paraId="298452A1" w14:textId="5462B065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6915FE96" w14:textId="0BD4AFEA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796D5B4D" w14:textId="73549B1F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0FCFE1BC" w14:textId="3513AB4F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4E9FD083" w14:textId="640F111F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3110C2CE" w14:textId="6B0E2BEE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19B83429" w14:textId="4AB5D58C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3CCE2EBB" w14:textId="4CE391BA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515A6596" w14:textId="13F7FD3E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2BBAED85" w14:textId="3D36D16C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7B0CE85C" w14:textId="393B003E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278516E1" w14:textId="068475A7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22A23839" w14:textId="4453B128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59C02C30" w14:textId="3C6C136A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1931AB84" w14:textId="218DB0E9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53C898D6" w14:textId="519C1A70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04F87A97" w14:textId="4B839420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11D65BFB" w14:textId="77777777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12174E94" w14:textId="232E34EC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3EB0FB34" w14:textId="26A1DFF2" w:rsidR="00561C26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</w:p>
    <w:p w14:paraId="2B190987" w14:textId="4660B173" w:rsidR="00561C26" w:rsidRPr="005E6D54" w:rsidRDefault="00561C26" w:rsidP="00561C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221F20"/>
          <w:sz w:val="28"/>
          <w:szCs w:val="28"/>
        </w:rPr>
      </w:pPr>
      <w:r>
        <w:rPr>
          <w:rFonts w:asciiTheme="minorBidi" w:hAnsiTheme="minorBidi"/>
          <w:color w:val="221F20"/>
          <w:sz w:val="28"/>
          <w:szCs w:val="28"/>
        </w:rPr>
        <w:t>End of Chapter -----------------</w:t>
      </w:r>
      <w:r w:rsidRPr="00561C26">
        <w:rPr>
          <w:rFonts w:asciiTheme="minorBidi" w:hAnsiTheme="minorBidi"/>
          <w:color w:val="221F20"/>
          <w:sz w:val="28"/>
          <w:szCs w:val="28"/>
        </w:rPr>
        <w:sym w:font="Wingdings" w:char="F0E0"/>
      </w:r>
      <w:r>
        <w:rPr>
          <w:rFonts w:asciiTheme="minorBidi" w:hAnsiTheme="minorBidi"/>
          <w:color w:val="221F20"/>
          <w:sz w:val="28"/>
          <w:szCs w:val="28"/>
        </w:rPr>
        <w:t xml:space="preserve"> summaries by eman </w:t>
      </w:r>
      <w:proofErr w:type="spellStart"/>
      <w:r>
        <w:rPr>
          <w:rFonts w:asciiTheme="minorBidi" w:hAnsiTheme="minorBidi"/>
          <w:color w:val="221F20"/>
          <w:sz w:val="28"/>
          <w:szCs w:val="28"/>
        </w:rPr>
        <w:t>shehta</w:t>
      </w:r>
      <w:proofErr w:type="spellEnd"/>
    </w:p>
    <w:sectPr w:rsidR="00561C26" w:rsidRPr="005E6D5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EBED5" w14:textId="77777777" w:rsidR="004933AF" w:rsidRDefault="004933AF" w:rsidP="00B020AC">
      <w:pPr>
        <w:spacing w:after="0" w:line="240" w:lineRule="auto"/>
      </w:pPr>
      <w:r>
        <w:separator/>
      </w:r>
    </w:p>
  </w:endnote>
  <w:endnote w:type="continuationSeparator" w:id="0">
    <w:p w14:paraId="50D6B7EB" w14:textId="77777777" w:rsidR="004933AF" w:rsidRDefault="004933AF" w:rsidP="00B0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581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D85A9" w14:textId="150AF296" w:rsidR="00B020AC" w:rsidRDefault="00B020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EC6BD" w14:textId="77777777" w:rsidR="00B020AC" w:rsidRDefault="00B020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F701" w14:textId="77777777" w:rsidR="004933AF" w:rsidRDefault="004933AF" w:rsidP="00B020AC">
      <w:pPr>
        <w:spacing w:after="0" w:line="240" w:lineRule="auto"/>
      </w:pPr>
      <w:r>
        <w:separator/>
      </w:r>
    </w:p>
  </w:footnote>
  <w:footnote w:type="continuationSeparator" w:id="0">
    <w:p w14:paraId="1C3FB649" w14:textId="77777777" w:rsidR="004933AF" w:rsidRDefault="004933AF" w:rsidP="00B0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819A" w14:textId="5B18F8F9" w:rsidR="00B020AC" w:rsidRDefault="00B020AC">
    <w:pPr>
      <w:pStyle w:val="Header"/>
    </w:pPr>
    <w:r>
      <w:t>Chapter 1</w:t>
    </w:r>
  </w:p>
  <w:p w14:paraId="25DC309B" w14:textId="77777777" w:rsidR="00B020AC" w:rsidRDefault="00B020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28"/>
    <w:rsid w:val="001E6E0A"/>
    <w:rsid w:val="004933AF"/>
    <w:rsid w:val="00561C26"/>
    <w:rsid w:val="005E6D54"/>
    <w:rsid w:val="00994C74"/>
    <w:rsid w:val="00B020AC"/>
    <w:rsid w:val="00BA4E24"/>
    <w:rsid w:val="00C64028"/>
    <w:rsid w:val="00D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1B655"/>
  <w15:chartTrackingRefBased/>
  <w15:docId w15:val="{629A3C32-DF33-41CF-ABE5-3DA756E8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0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AC"/>
  </w:style>
  <w:style w:type="paragraph" w:styleId="Footer">
    <w:name w:val="footer"/>
    <w:basedOn w:val="Normal"/>
    <w:link w:val="FooterChar"/>
    <w:uiPriority w:val="99"/>
    <w:unhideWhenUsed/>
    <w:rsid w:val="00B020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ايمان شحته عبدالعزيز صابر الطنانى</dc:creator>
  <cp:keywords/>
  <dc:description/>
  <cp:lastModifiedBy>ايمان شحته عبدالعزيز صابر الطنانى</cp:lastModifiedBy>
  <cp:revision>1</cp:revision>
  <dcterms:created xsi:type="dcterms:W3CDTF">2022-12-12T11:36:00Z</dcterms:created>
  <dcterms:modified xsi:type="dcterms:W3CDTF">2022-12-12T14:11:00Z</dcterms:modified>
</cp:coreProperties>
</file>