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2763A" w14:textId="75C954D5" w:rsidR="00585AF5" w:rsidRDefault="00B23797">
      <w:r w:rsidRPr="00B23797">
        <w:rPr>
          <w:b/>
          <w:bCs/>
          <w:u w:val="single"/>
        </w:rPr>
        <w:t xml:space="preserve">CRIME </w:t>
      </w:r>
      <w:proofErr w:type="gramStart"/>
      <w:r w:rsidRPr="00B23797">
        <w:rPr>
          <w:b/>
          <w:bCs/>
          <w:u w:val="single"/>
        </w:rPr>
        <w:t>RATE</w:t>
      </w:r>
      <w:r>
        <w:t xml:space="preserve"> :</w:t>
      </w:r>
      <w:proofErr w:type="gramEnd"/>
    </w:p>
    <w:p w14:paraId="47C85B93" w14:textId="754F85CE" w:rsidR="00B23797" w:rsidRDefault="00B23797">
      <w:r>
        <w:t>Crime Rates (Crime per lakh population) of States/UTs have been arrived at using the Mid-Year Projected Population of respective States/UTs of 2021 based on 2011 census (Report of the Technical Group on Population Projections, July, 2020, National Commission on Population, Ministry of Health &amp; Family Welfare). However, this is not available in respect of metropolitan cities. Crime Rates for Metropolitan cities have been calculated using Actual Population Census 2011. Hence, Crime Rates of States and Metropolitan cities are not comparable.</w:t>
      </w:r>
    </w:p>
    <w:p w14:paraId="06CD1A2A" w14:textId="6A460313" w:rsidR="00B23797" w:rsidRDefault="00B23797">
      <w:proofErr w:type="gramStart"/>
      <w:r w:rsidRPr="00B23797">
        <w:rPr>
          <w:b/>
          <w:bCs/>
          <w:u w:val="single"/>
        </w:rPr>
        <w:t xml:space="preserve">CAUTION </w:t>
      </w:r>
      <w:r>
        <w:t>:</w:t>
      </w:r>
      <w:proofErr w:type="gramEnd"/>
    </w:p>
    <w:p w14:paraId="1AF0CD57" w14:textId="0232E890" w:rsidR="00B23797" w:rsidRDefault="00B23797">
      <w:r>
        <w:t xml:space="preserve">Lastly, as crime increases with population, Crime per lakh population (Crime Rate) may be a better indicator to assess increase or decrease in crime. However, a word of caution here! The primary presumption that the upward swing in police data indicates an increase in crime and thus a reflection of the ineffectiveness of the police is fallacious. ‘Rise in crime’ and ‘increase in registration of crime by police’ are clearly two different things, a fact which requires better understanding. </w:t>
      </w:r>
      <w:proofErr w:type="gramStart"/>
      <w:r>
        <w:t>Thus</w:t>
      </w:r>
      <w:proofErr w:type="gramEnd"/>
      <w:r>
        <w:t xml:space="preserve"> an </w:t>
      </w:r>
      <w:proofErr w:type="spellStart"/>
      <w:r>
        <w:t>oftrepeated</w:t>
      </w:r>
      <w:proofErr w:type="spellEnd"/>
      <w:r>
        <w:t xml:space="preserve"> expectation from certain quarters that an effective police administration will be able to keep the crime figures low is misplaced. Increase in crime numbers in a </w:t>
      </w:r>
      <w:proofErr w:type="gramStart"/>
      <w:r>
        <w:t>State</w:t>
      </w:r>
      <w:proofErr w:type="gramEnd"/>
      <w:r>
        <w:t xml:space="preserve"> police data may in fact be on account of certain citizen centric police initiatives, like launching of e-FIR facility or women Helpdesks, etc. The increase or decrease in crime numbers, however, does call for a professional investigation of underlying factors jointly with local communities to suitably address the issues involved.</w:t>
      </w:r>
    </w:p>
    <w:p w14:paraId="76108D50" w14:textId="505A7DC6" w:rsidR="00551A4C" w:rsidRDefault="0084104F">
      <w:r>
        <w:t xml:space="preserve">Linear </w:t>
      </w:r>
      <w:proofErr w:type="gramStart"/>
      <w:r>
        <w:t>Regression :</w:t>
      </w:r>
      <w:proofErr w:type="gramEnd"/>
    </w:p>
    <w:p w14:paraId="3A97F224" w14:textId="14E0656F" w:rsidR="0084104F" w:rsidRDefault="0084104F">
      <w:r>
        <w:t xml:space="preserve">R2 or </w:t>
      </w:r>
      <w:proofErr w:type="gramStart"/>
      <w:r>
        <w:t>accuracy :</w:t>
      </w:r>
      <w:proofErr w:type="gramEnd"/>
      <w:r>
        <w:t xml:space="preserve"> crime rate = 32.92</w:t>
      </w:r>
    </w:p>
    <w:p w14:paraId="7FA0018D" w14:textId="5D4CC3B2" w:rsidR="0084104F" w:rsidRDefault="0084104F">
      <w:r>
        <w:tab/>
      </w:r>
      <w:r>
        <w:tab/>
      </w:r>
      <w:proofErr w:type="spellStart"/>
      <w:r>
        <w:t>Ipc</w:t>
      </w:r>
      <w:proofErr w:type="spellEnd"/>
      <w:r>
        <w:t xml:space="preserve"> = 79.44</w:t>
      </w:r>
    </w:p>
    <w:sectPr w:rsidR="00841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59"/>
    <w:rsid w:val="00551A4C"/>
    <w:rsid w:val="00585AF5"/>
    <w:rsid w:val="007D7559"/>
    <w:rsid w:val="0084104F"/>
    <w:rsid w:val="00B23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D733"/>
  <w15:chartTrackingRefBased/>
  <w15:docId w15:val="{8FAF5EB7-23F1-4C8D-B40C-B5B36AC0E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Mubeen Ali Zaki</dc:creator>
  <cp:keywords/>
  <dc:description/>
  <cp:lastModifiedBy>Md Mubeen Ali Zaki</cp:lastModifiedBy>
  <cp:revision>4</cp:revision>
  <dcterms:created xsi:type="dcterms:W3CDTF">2023-03-10T15:32:00Z</dcterms:created>
  <dcterms:modified xsi:type="dcterms:W3CDTF">2023-03-11T18:52:00Z</dcterms:modified>
</cp:coreProperties>
</file>