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310451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IN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185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85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85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85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85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85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85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854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854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35185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35185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35185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351854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351854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351854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351854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351854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351854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35185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35185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35185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51854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35185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51854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351854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54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5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51854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2026-07-07T05:24:00Z</dcterms:created>
  <dc:creator>Aaditya Reddy</dc:creator>
  <dc:description/>
  <dc:language>en-US</dc:language>
  <cp:lastModifiedBy/>
  <dcterms:modified xsi:type="dcterms:W3CDTF">2026-07-07T10:58:11Z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