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A9" w:rsidRPr="001911AF" w:rsidRDefault="3ABB6ECD" w:rsidP="3ABB6ECD">
      <w:pPr>
        <w:jc w:val="center"/>
        <w:rPr>
          <w:sz w:val="60"/>
          <w:szCs w:val="60"/>
        </w:rPr>
      </w:pPr>
      <w:bookmarkStart w:id="0" w:name="_GoBack"/>
      <w:bookmarkEnd w:id="0"/>
      <w:r w:rsidRPr="001911AF">
        <w:rPr>
          <w:rFonts w:ascii="Arial" w:eastAsia="Arial" w:hAnsi="Arial" w:cs="Arial"/>
          <w:b/>
          <w:bCs/>
          <w:sz w:val="60"/>
          <w:szCs w:val="60"/>
        </w:rPr>
        <w:t xml:space="preserve">Projeto </w:t>
      </w:r>
      <w:r w:rsidR="00A51957" w:rsidRPr="001911AF">
        <w:rPr>
          <w:rFonts w:ascii="Arial" w:eastAsia="Arial" w:hAnsi="Arial" w:cs="Arial"/>
          <w:b/>
          <w:bCs/>
          <w:sz w:val="60"/>
          <w:szCs w:val="60"/>
        </w:rPr>
        <w:t>Roga Multimarcas</w:t>
      </w:r>
    </w:p>
    <w:p w:rsidR="3ABB6ECD" w:rsidRPr="001911AF" w:rsidRDefault="3ABB6ECD" w:rsidP="3ABB6ECD">
      <w:pPr>
        <w:jc w:val="center"/>
      </w:pPr>
      <w:r w:rsidRPr="001911AF">
        <w:rPr>
          <w:rFonts w:ascii="Arial" w:eastAsia="Arial" w:hAnsi="Arial" w:cs="Arial"/>
          <w:b/>
          <w:bCs/>
          <w:sz w:val="36"/>
          <w:szCs w:val="36"/>
        </w:rPr>
        <w:t xml:space="preserve">Especificação de Caso de Uso: UC01 </w:t>
      </w:r>
      <w:r w:rsidR="009E2B31" w:rsidRPr="001911AF">
        <w:rPr>
          <w:rFonts w:ascii="Arial" w:eastAsia="Arial" w:hAnsi="Arial" w:cs="Arial"/>
          <w:b/>
          <w:bCs/>
          <w:sz w:val="36"/>
          <w:szCs w:val="36"/>
        </w:rPr>
        <w:t>Efetuar Cadastro</w:t>
      </w:r>
    </w:p>
    <w:p w:rsidR="3ABB6ECD" w:rsidRPr="001911AF" w:rsidRDefault="3ABB6ECD" w:rsidP="3ABB6ECD">
      <w:pPr>
        <w:jc w:val="center"/>
      </w:pP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Visão Geral e Objetivos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Este caso</w:t>
      </w:r>
      <w:r w:rsidR="001911AF" w:rsidRPr="001911AF">
        <w:rPr>
          <w:rFonts w:ascii="Arial" w:eastAsia="Arial" w:hAnsi="Arial" w:cs="Arial"/>
          <w:sz w:val="24"/>
          <w:szCs w:val="24"/>
        </w:rPr>
        <w:t xml:space="preserve"> de uso permite que o usuário realize o cadastro para que ele consiga ver os produtos</w:t>
      </w:r>
      <w:r w:rsidRPr="001911AF">
        <w:rPr>
          <w:rFonts w:ascii="Arial" w:eastAsia="Arial" w:hAnsi="Arial" w:cs="Arial"/>
          <w:sz w:val="24"/>
          <w:szCs w:val="24"/>
        </w:rPr>
        <w:t xml:space="preserve"> disponiveis e </w:t>
      </w:r>
      <w:r w:rsidR="001911AF" w:rsidRPr="001911AF">
        <w:rPr>
          <w:rFonts w:ascii="Arial" w:eastAsia="Arial" w:hAnsi="Arial" w:cs="Arial"/>
          <w:sz w:val="24"/>
          <w:szCs w:val="24"/>
        </w:rPr>
        <w:t>efetuar compra</w:t>
      </w:r>
      <w:r w:rsidRPr="001911AF">
        <w:rPr>
          <w:rFonts w:ascii="Arial" w:eastAsia="Arial" w:hAnsi="Arial" w:cs="Arial"/>
          <w:sz w:val="24"/>
          <w:szCs w:val="24"/>
        </w:rPr>
        <w:t>.</w:t>
      </w:r>
      <w:r w:rsidRPr="001911AF">
        <w:br/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Atores Envolvidos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Pré-Condições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Nenhuma.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Pós-Condições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 registrado com todos os dados necessários para ser confirmado o cadastro.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Fluxo de Eventos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Básico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1.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acessando o site conforme a interface I01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2.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seleciona a opção "Cadastro"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3. 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exibe a interface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02,solicitando os dados do usuário.</w:t>
      </w:r>
    </w:p>
    <w:p w:rsidR="009E2B31" w:rsidRPr="001911AF" w:rsidRDefault="009E2B31" w:rsidP="3ABB6ECD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4.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informa todos os dados necessários e seleciona opção "Finalizar Cadastro"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Pr="001911AF" w:rsidRDefault="001911AF" w:rsidP="3ABB6ECD">
      <w:pPr>
        <w:ind w:left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5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informa 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>que o usuário foi cadastrado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 com sucesso.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de Exceção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E01 Usuário já cadastrado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>co , o sistema verifica se o Nome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e E-mail registrados já estao registrados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>ema informa ao usuário que o Nome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e/ou e-mail cadastrado já existe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O caso de uso é encerrado.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E02 Dados incompletos ou inválidos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básico, o sistema verifica se foram preenchidos todos os dados conforme o item 6.2.1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informa ao usuário sobre os problemas encontrados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retorna para o passo 3 do fluxo básico</w:t>
      </w:r>
    </w:p>
    <w:p w:rsidR="3ABB6ECD" w:rsidRPr="001911AF" w:rsidRDefault="3ABB6ECD">
      <w:r w:rsidRPr="001911AF">
        <w:rPr>
          <w:rFonts w:ascii="Arial" w:eastAsia="Arial" w:hAnsi="Arial" w:cs="Arial"/>
          <w:b/>
          <w:bCs/>
          <w:sz w:val="24"/>
          <w:szCs w:val="24"/>
        </w:rPr>
        <w:lastRenderedPageBreak/>
        <w:t>Detalhamento das Interfaces com o Usuário</w:t>
      </w:r>
    </w:p>
    <w:p w:rsidR="3ABB6ECD" w:rsidRPr="001911AF" w:rsidRDefault="3ABB6ECD" w:rsidP="3ABB6ECD">
      <w:pPr>
        <w:rPr>
          <w:rFonts w:ascii="Arial" w:eastAsia="Arial" w:hAnsi="Arial" w:cs="Arial"/>
          <w:b/>
          <w:bCs/>
          <w:sz w:val="20"/>
          <w:szCs w:val="20"/>
        </w:rPr>
      </w:pPr>
      <w:r w:rsidRPr="001911AF">
        <w:rPr>
          <w:rFonts w:ascii="Arial" w:eastAsia="Arial" w:hAnsi="Arial" w:cs="Arial"/>
          <w:b/>
          <w:bCs/>
          <w:sz w:val="20"/>
          <w:szCs w:val="20"/>
        </w:rPr>
        <w:t>Interface I01 - Pagina Inicial</w:t>
      </w:r>
    </w:p>
    <w:p w:rsidR="00EA6C59" w:rsidRPr="001911AF" w:rsidRDefault="00EA6C59" w:rsidP="3ABB6ECD">
      <w:r w:rsidRPr="001911AF">
        <w:rPr>
          <w:noProof/>
          <w:lang w:val="pt-BR" w:eastAsia="pt-BR"/>
        </w:rPr>
        <w:drawing>
          <wp:inline distT="0" distB="0" distL="0" distR="0">
            <wp:extent cx="4340796" cy="3752850"/>
            <wp:effectExtent l="19050" t="0" r="2604" b="0"/>
            <wp:docPr id="10" name="Imagem 10" descr="C:\Users\DJ PIXOTE\Desktop\ROGA MULTIMARCAS\IMAGENS\interface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J PIXOTE\Desktop\ROGA MULTIMARCAS\IMAGENS\interface\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21" cy="375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Interface 02 - Pagina de Cadastro de Usuário</w:t>
      </w:r>
    </w:p>
    <w:p w:rsidR="00EA6C59" w:rsidRPr="001911AF" w:rsidRDefault="00EA6C59" w:rsidP="009E2B31">
      <w:r w:rsidRPr="001911AF">
        <w:rPr>
          <w:noProof/>
          <w:lang w:val="pt-BR" w:eastAsia="pt-BR"/>
        </w:rPr>
        <w:drawing>
          <wp:inline distT="0" distB="0" distL="0" distR="0">
            <wp:extent cx="4295079" cy="3105150"/>
            <wp:effectExtent l="19050" t="0" r="0" b="0"/>
            <wp:docPr id="11" name="Imagem 11" descr="C:\Users\DJ PIXOTE\Desktop\ROGA MULTIMARCAS\IMAGENS\interface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 PIXOTE\Desktop\ROGA MULTIMARCAS\IMAGENS\interface\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02" cy="311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10" w:rsidRPr="001911AF" w:rsidRDefault="00486E10" w:rsidP="009E2B31"/>
    <w:p w:rsidR="001911AF" w:rsidRPr="001911AF" w:rsidRDefault="001911AF" w:rsidP="009E2B31"/>
    <w:p w:rsidR="001911AF" w:rsidRPr="001911AF" w:rsidRDefault="001911AF" w:rsidP="009E2B31"/>
    <w:p w:rsidR="00EA6C59" w:rsidRPr="001911AF" w:rsidRDefault="00EA6C59" w:rsidP="00EA6C59">
      <w:r w:rsidRPr="001911AF">
        <w:rPr>
          <w:rFonts w:ascii="Arial" w:eastAsia="Arial" w:hAnsi="Arial" w:cs="Arial"/>
          <w:b/>
          <w:bCs/>
          <w:sz w:val="20"/>
          <w:szCs w:val="20"/>
        </w:rPr>
        <w:lastRenderedPageBreak/>
        <w:t>Interface 03 - Pagina de Login de Usuário</w:t>
      </w:r>
    </w:p>
    <w:p w:rsidR="00EA6C59" w:rsidRPr="001911AF" w:rsidRDefault="00EA6C59" w:rsidP="009E2B31">
      <w:r w:rsidRPr="001911AF">
        <w:rPr>
          <w:noProof/>
          <w:lang w:val="pt-BR" w:eastAsia="pt-BR"/>
        </w:rPr>
        <w:drawing>
          <wp:inline distT="0" distB="0" distL="0" distR="0">
            <wp:extent cx="4219575" cy="3473283"/>
            <wp:effectExtent l="19050" t="0" r="9525" b="0"/>
            <wp:docPr id="6" name="Imagem 6" descr="C:\Users\DJ PIXOTE\Desktop\ROGA MULTIMARCAS\IMAGENS\interface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 PIXOTE\Desktop\ROGA MULTIMARCAS\IMAGENS\interface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7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C59" w:rsidRPr="001911AF" w:rsidSect="006F3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ABB6ECD"/>
    <w:rsid w:val="001911AF"/>
    <w:rsid w:val="002D0143"/>
    <w:rsid w:val="00486E10"/>
    <w:rsid w:val="00695B61"/>
    <w:rsid w:val="006F3FA9"/>
    <w:rsid w:val="007D4E59"/>
    <w:rsid w:val="008414DF"/>
    <w:rsid w:val="00997328"/>
    <w:rsid w:val="009E2B31"/>
    <w:rsid w:val="00A51957"/>
    <w:rsid w:val="00EA6C59"/>
    <w:rsid w:val="00F1019C"/>
    <w:rsid w:val="3ABB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F70DF-B546-4C80-8E5E-04E067BB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13</cp:revision>
  <cp:lastPrinted>2016-03-02T05:03:00Z</cp:lastPrinted>
  <dcterms:created xsi:type="dcterms:W3CDTF">2012-08-07T06:15:00Z</dcterms:created>
  <dcterms:modified xsi:type="dcterms:W3CDTF">2016-03-02T05:04:00Z</dcterms:modified>
</cp:coreProperties>
</file>