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r>
        <w:object w:dxaOrig="709" w:dyaOrig="937">
          <v:rect xmlns:o="urn:schemas-microsoft-com:office:office" xmlns:v="urn:schemas-microsoft-com:vml" id="rectole0000000000" style="width:35.450000pt;height:46.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514" w:dyaOrig="894">
          <v:rect xmlns:o="urn:schemas-microsoft-com:office:office" xmlns:v="urn:schemas-microsoft-com:vml" id="rectole0000000001" style="width:125.700000pt;height:44.7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u w:val="single"/>
          <w:shd w:fill="auto" w:val="clear"/>
        </w:rPr>
        <w:t xml:space="preserve"> </w:t>
      </w:r>
      <w:r>
        <w:rPr>
          <w:rFonts w:ascii="Liberation Serif" w:hAnsi="Liberation Serif" w:cs="Liberation Serif" w:eastAsia="Liberation Serif"/>
          <w:b/>
          <w:color w:val="auto"/>
          <w:spacing w:val="0"/>
          <w:position w:val="0"/>
          <w:sz w:val="24"/>
          <w:shd w:fill="auto" w:val="clear"/>
        </w:rPr>
        <w:t xml:space="preserve">Introdução ao Desenvolvimento Web</w:t>
      </w: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u w:val="single"/>
          <w:shd w:fill="auto" w:val="clear"/>
        </w:rPr>
        <w:t xml:space="preserve">Prof. Ms. Vinícius Magnus - @vinimagnus</w:t>
      </w: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u w:val="single"/>
          <w:shd w:fill="auto" w:val="clear"/>
        </w:rPr>
        <w:t xml:space="preserve">Exercícios aula 01</w:t>
      </w: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u w:val="single"/>
          <w:shd w:fill="auto" w:val="clear"/>
        </w:rPr>
        <w:t xml:space="preserve">Encontre dois modelos de negócio na internet que você julgue interessante relatando:</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u w:val="single"/>
          <w:shd w:fill="auto" w:val="clear"/>
        </w:rPr>
        <w:t xml:space="preserve">MERCADO LIVRE</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shd w:fill="auto" w:val="clear"/>
        </w:rPr>
        <w:t xml:space="preserve">Qual o diferencial? </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Sua Execução, Marketing e Produto, Prestação de serviços ao cliente.</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shd w:fill="auto" w:val="clear"/>
        </w:rPr>
        <w:t xml:space="preserve">Que tecnologias usam? </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Website, Aplicativo, Meios de Pagamento.</w:t>
      </w:r>
    </w:p>
    <w:p>
      <w:pPr>
        <w:spacing w:before="0" w:after="0" w:line="240"/>
        <w:ind w:right="0" w:left="0" w:firstLine="0"/>
        <w:jc w:val="left"/>
        <w:rPr>
          <w:rFonts w:ascii="Liberation Serif" w:hAnsi="Liberation Serif" w:cs="Liberation Serif" w:eastAsia="Liberation Serif"/>
          <w:b/>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Como surgiram? </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Surgiu através de um sonho de revolucionar o e-commerce na América Latina, em 1999.</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shd w:fill="auto" w:val="clear"/>
        </w:rPr>
        <w:t xml:space="preserve">Qual </w:t>
      </w:r>
      <w:r>
        <w:rPr>
          <w:rFonts w:ascii="Liberation Serif" w:hAnsi="Liberation Serif" w:cs="Liberation Serif" w:eastAsia="Liberation Serif"/>
          <w:b/>
          <w:color w:val="auto"/>
          <w:spacing w:val="0"/>
          <w:position w:val="0"/>
          <w:sz w:val="24"/>
          <w:shd w:fill="auto" w:val="clear"/>
        </w:rPr>
        <w:t xml:space="preserve">público</w:t>
      </w:r>
      <w:r>
        <w:rPr>
          <w:rFonts w:ascii="Liberation Serif" w:hAnsi="Liberation Serif" w:cs="Liberation Serif" w:eastAsia="Liberation Serif"/>
          <w:b/>
          <w:color w:val="000000"/>
          <w:spacing w:val="0"/>
          <w:position w:val="0"/>
          <w:sz w:val="24"/>
          <w:shd w:fill="auto" w:val="clear"/>
        </w:rPr>
        <w:t xml:space="preserve"> alvo? </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color w:val="000000"/>
          <w:spacing w:val="0"/>
          <w:position w:val="0"/>
          <w:sz w:val="24"/>
          <w:shd w:fill="auto" w:val="clear"/>
        </w:rPr>
        <w:t xml:space="preserve">Público de todas as idades, que procuram itens baratos,e muitas vezes, específicos.</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u w:val="single"/>
          <w:shd w:fill="auto" w:val="clear"/>
        </w:rPr>
        <w:t xml:space="preserve">UBER</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shd w:fill="auto" w:val="clear"/>
        </w:rPr>
      </w:pPr>
      <w:r>
        <w:rPr>
          <w:rFonts w:ascii="Liberation Serif" w:hAnsi="Liberation Serif" w:cs="Liberation Serif" w:eastAsia="Liberation Serif"/>
          <w:b/>
          <w:color w:val="000000"/>
          <w:spacing w:val="0"/>
          <w:position w:val="0"/>
          <w:sz w:val="24"/>
          <w:shd w:fill="auto" w:val="clear"/>
        </w:rPr>
        <w:t xml:space="preserve">Qual o diferencial? </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A pessoa que presta o serviço não precisa necessariamente ser um taxista para levar as pessoas em uma corrida. Qualquer interessado pode se cadastrar no app e utilizar seu próprio carro para atender solicitações de corridas. Um mercado aberto para pessoas que querem tirar até mesmo um dinheiro extra.</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shd w:fill="auto" w:val="clear"/>
        </w:rPr>
        <w:t xml:space="preserve">Que tecnologias usam? </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color w:val="000000"/>
          <w:spacing w:val="0"/>
          <w:position w:val="0"/>
          <w:sz w:val="24"/>
          <w:shd w:fill="auto" w:val="clear"/>
        </w:rPr>
        <w:t xml:space="preserve">Aplicativo.</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shd w:fill="auto" w:val="clear"/>
        </w:rPr>
        <w:t xml:space="preserve">Como surgiram? </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color w:val="000000"/>
          <w:spacing w:val="0"/>
          <w:position w:val="0"/>
          <w:sz w:val="24"/>
          <w:shd w:fill="auto" w:val="clear"/>
        </w:rPr>
        <w:t xml:space="preserve">A ideia surgiu em 2009 e a Uber Technologies Inc. foi fundada oficialmente em junho de 2010, na cidade de São Francisco, nos Estados Unidos. ... Seja para uma viagem de carro, uma volta de patinete ou para pedir um sanduíche, a Uber usa a tecnologia para dar às pessoas o que elas querem, quando e onde elas precisam.</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shd w:fill="auto" w:val="clear"/>
        </w:rPr>
        <w:t xml:space="preserve">Qual </w:t>
      </w:r>
      <w:r>
        <w:rPr>
          <w:rFonts w:ascii="Liberation Serif" w:hAnsi="Liberation Serif" w:cs="Liberation Serif" w:eastAsia="Liberation Serif"/>
          <w:b/>
          <w:color w:val="auto"/>
          <w:spacing w:val="0"/>
          <w:position w:val="0"/>
          <w:sz w:val="24"/>
          <w:shd w:fill="auto" w:val="clear"/>
        </w:rPr>
        <w:t xml:space="preserve">público</w:t>
      </w:r>
      <w:r>
        <w:rPr>
          <w:rFonts w:ascii="Liberation Serif" w:hAnsi="Liberation Serif" w:cs="Liberation Serif" w:eastAsia="Liberation Serif"/>
          <w:b/>
          <w:color w:val="000000"/>
          <w:spacing w:val="0"/>
          <w:position w:val="0"/>
          <w:sz w:val="24"/>
          <w:shd w:fill="auto" w:val="clear"/>
        </w:rPr>
        <w:t xml:space="preserve"> alvo? </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color w:val="000000"/>
          <w:spacing w:val="0"/>
          <w:position w:val="0"/>
          <w:sz w:val="24"/>
          <w:shd w:fill="auto" w:val="clear"/>
        </w:rPr>
        <w:t xml:space="preserve">No início o seu público alvo eram empresários e pessoas com maior poder aquesitivo. Já com o passar do tempo, seu público alvo se expandiu, e passou a ser desde jovens de 18 anos á pessoas com mais idade, dispostas a se locomover com mais tranquilidade e conforto através da tecnologia.</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u w:val="single"/>
          <w:shd w:fill="auto" w:val="clear"/>
        </w:rPr>
        <w:t xml:space="preserve">Quais são as principais linguagens utilizadas na Web pelos navegadores (Browsers)? </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color w:val="000000"/>
          <w:spacing w:val="0"/>
          <w:position w:val="0"/>
          <w:sz w:val="24"/>
          <w:shd w:fill="auto" w:val="clear"/>
        </w:rPr>
        <w:t xml:space="preserve">HTML, CSS E JAVASCRIPT.</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auto"/>
          <w:spacing w:val="0"/>
          <w:position w:val="0"/>
          <w:sz w:val="24"/>
          <w:u w:val="single"/>
          <w:shd w:fill="auto" w:val="clear"/>
        </w:rPr>
        <w:t xml:space="preserve">Qual arquitetura</w:t>
      </w:r>
      <w:r>
        <w:rPr>
          <w:rFonts w:ascii="Liberation Serif" w:hAnsi="Liberation Serif" w:cs="Liberation Serif" w:eastAsia="Liberation Serif"/>
          <w:b/>
          <w:color w:val="000000"/>
          <w:spacing w:val="0"/>
          <w:position w:val="0"/>
          <w:sz w:val="24"/>
          <w:u w:val="single"/>
          <w:shd w:fill="auto" w:val="clear"/>
        </w:rPr>
        <w:t xml:space="preserve"> a internet usa? Explique a mesma? </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color w:val="000000"/>
          <w:spacing w:val="0"/>
          <w:position w:val="0"/>
          <w:sz w:val="24"/>
          <w:shd w:fill="auto" w:val="clear"/>
        </w:rPr>
        <w:t xml:space="preserve">A arquitetura Cliente e Servidor, aonde o cliente, browser, comunica-se com servidor que está executando um ou mais serviços ou programas que compartilham recursos com os clientes. O servidor fornece uma função ou serviço a um ou mais clientes, que iniciam os pedidos de serviço. Uma estrutura que distribui tarefas e cargas de trabalho entre os fornecedores ou serviço.</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b/>
          <w:color w:val="000000"/>
          <w:spacing w:val="0"/>
          <w:position w:val="0"/>
          <w:sz w:val="24"/>
          <w:u w:val="single"/>
          <w:shd w:fill="auto" w:val="clear"/>
        </w:rPr>
        <w:t xml:space="preserve">E a web qual protocolo utiliza para seu funcionamento? Como funciona este protocolo? </w:t>
      </w:r>
    </w:p>
    <w:p>
      <w:pPr>
        <w:spacing w:before="0" w:after="0" w:line="240"/>
        <w:ind w:right="0" w:left="0" w:firstLine="0"/>
        <w:jc w:val="left"/>
        <w:rPr>
          <w:rFonts w:ascii="Liberation Serif" w:hAnsi="Liberation Serif" w:cs="Liberation Serif" w:eastAsia="Liberation Serif"/>
          <w:color w:val="000000"/>
          <w:spacing w:val="0"/>
          <w:position w:val="0"/>
          <w:sz w:val="24"/>
          <w:shd w:fill="auto" w:val="clear"/>
        </w:rPr>
      </w:pPr>
      <w:r>
        <w:rPr>
          <w:rFonts w:ascii="Liberation Serif" w:hAnsi="Liberation Serif" w:cs="Liberation Serif" w:eastAsia="Liberation Serif"/>
          <w:color w:val="000000"/>
          <w:spacing w:val="0"/>
          <w:position w:val="0"/>
          <w:sz w:val="24"/>
          <w:shd w:fill="auto" w:val="clear"/>
        </w:rPr>
        <w:t xml:space="preserve">Utilize-se o protocolo HTTP, basicamente é um protocolo de comunicação, utilizado para sistemas de informação de hipermídia, distribuído e de forma colaborativa. Ele é a base para a comunicação de dados da World Wide Web.</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b/>
          <w:color w:val="000000"/>
          <w:spacing w:val="0"/>
          <w:position w:val="0"/>
          <w:sz w:val="24"/>
          <w:u w:val="single"/>
          <w:shd w:fill="auto" w:val="clear"/>
        </w:rPr>
        <w:t xml:space="preserve">Quem determina os principais padrões na web que devem ser seguidos por linguagens e navegadores? </w:t>
      </w:r>
    </w:p>
    <w:p>
      <w:pPr>
        <w:spacing w:before="0" w:after="0" w:line="240"/>
        <w:ind w:right="0" w:left="0" w:firstLine="0"/>
        <w:jc w:val="left"/>
        <w:rPr>
          <w:rFonts w:ascii="Liberation Serif" w:hAnsi="Liberation Serif" w:cs="Liberation Serif" w:eastAsia="Liberation Serif"/>
          <w:b/>
          <w:color w:val="000000"/>
          <w:spacing w:val="0"/>
          <w:position w:val="0"/>
          <w:sz w:val="24"/>
          <w:u w:val="single"/>
          <w:shd w:fill="auto" w:val="clear"/>
        </w:rPr>
      </w:pPr>
      <w:r>
        <w:rPr>
          <w:rFonts w:ascii="Liberation Serif" w:hAnsi="Liberation Serif" w:cs="Liberation Serif" w:eastAsia="Liberation Serif"/>
          <w:color w:val="000000"/>
          <w:spacing w:val="0"/>
          <w:position w:val="0"/>
          <w:sz w:val="24"/>
          <w:shd w:fill="auto" w:val="clear"/>
        </w:rPr>
        <w:t xml:space="preserve">W3C, a principal organização de padronização da World Wide Web, consiste em um consórcio internacional com finalidade de estabelecer padrões de criação e a interpretação de conteúdos da WEB. Uma organização que é constituída por empresas, governos e organizações independentes.</w:t>
      </w:r>
    </w:p>
    <w:p>
      <w:pPr>
        <w:spacing w:before="0" w:after="0" w:line="240"/>
        <w:ind w:right="0" w:left="0" w:firstLine="0"/>
        <w:jc w:val="center"/>
        <w:rPr>
          <w:rFonts w:ascii="Liberation Serif" w:hAnsi="Liberation Serif" w:cs="Liberation Serif" w:eastAsia="Liberation Serif"/>
          <w:b/>
          <w:color w:val="000000"/>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