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AEAE"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Universidad Autónoma de Tamaulipas</w:t>
      </w:r>
    </w:p>
    <w:p w14:paraId="10E432B7" w14:textId="77777777" w:rsidR="00133579" w:rsidRPr="008A07B8" w:rsidRDefault="00133579" w:rsidP="00F81F3D">
      <w:pPr>
        <w:spacing w:line="240" w:lineRule="auto"/>
        <w:jc w:val="center"/>
        <w:rPr>
          <w:rFonts w:ascii="Times New Roman" w:hAnsi="Times New Roman" w:cs="Times New Roman"/>
          <w:b/>
          <w:bCs/>
          <w:sz w:val="44"/>
          <w:szCs w:val="44"/>
          <w:lang w:val="es-MX"/>
        </w:rPr>
      </w:pPr>
      <w:r w:rsidRPr="008A07B8">
        <w:rPr>
          <w:rFonts w:ascii="Times New Roman" w:hAnsi="Times New Roman" w:cs="Times New Roman"/>
          <w:b/>
          <w:bCs/>
          <w:sz w:val="44"/>
          <w:szCs w:val="44"/>
          <w:lang w:val="es-MX"/>
        </w:rPr>
        <w:t>Facultad de Ingeniería Tampico</w:t>
      </w:r>
    </w:p>
    <w:p w14:paraId="1D7A405E" w14:textId="77777777" w:rsidR="00133579" w:rsidRPr="00F81F3D" w:rsidRDefault="00133579" w:rsidP="00133579">
      <w:pPr>
        <w:rPr>
          <w:rFonts w:ascii="Times New Roman" w:hAnsi="Times New Roman" w:cs="Times New Roman"/>
          <w:sz w:val="22"/>
          <w:szCs w:val="22"/>
          <w:lang w:val="es-MX"/>
        </w:rPr>
      </w:pPr>
    </w:p>
    <w:p w14:paraId="76041E3A" w14:textId="77777777" w:rsidR="00133579" w:rsidRPr="008A07B8" w:rsidRDefault="00133579" w:rsidP="00133579">
      <w:pPr>
        <w:jc w:val="center"/>
        <w:rPr>
          <w:rFonts w:ascii="Times New Roman" w:hAnsi="Times New Roman" w:cs="Times New Roman"/>
          <w:sz w:val="40"/>
          <w:szCs w:val="40"/>
        </w:rPr>
      </w:pPr>
      <w:r w:rsidRPr="008A07B8">
        <w:rPr>
          <w:rFonts w:ascii="Times New Roman" w:hAnsi="Times New Roman" w:cs="Times New Roman"/>
          <w:noProof/>
        </w:rPr>
        <w:drawing>
          <wp:inline distT="0" distB="0" distL="0" distR="0" wp14:anchorId="661FCA1D" wp14:editId="67B3FE58">
            <wp:extent cx="1484026" cy="1282156"/>
            <wp:effectExtent l="0" t="0" r="0" b="0"/>
            <wp:docPr id="1935104273" name="Picture 17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04273" name="Picture 173"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94955" cy="1291599"/>
                    </a:xfrm>
                    <a:prstGeom prst="rect">
                      <a:avLst/>
                    </a:prstGeom>
                  </pic:spPr>
                </pic:pic>
              </a:graphicData>
            </a:graphic>
          </wp:inline>
        </w:drawing>
      </w:r>
      <w:r w:rsidRPr="008A07B8">
        <w:rPr>
          <w:rFonts w:ascii="Times New Roman" w:hAnsi="Times New Roman" w:cs="Times New Roman"/>
          <w:noProof/>
          <w:sz w:val="17"/>
        </w:rPr>
        <w:drawing>
          <wp:inline distT="0" distB="0" distL="0" distR="0" wp14:anchorId="5C7BE5EC" wp14:editId="111B6909">
            <wp:extent cx="1246815" cy="1221698"/>
            <wp:effectExtent l="0" t="0" r="0" b="0"/>
            <wp:docPr id="1378933333" name="Picture 174" descr="A red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33333" name="Picture 174" descr="A red and grey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79226" cy="1253456"/>
                    </a:xfrm>
                    <a:prstGeom prst="rect">
                      <a:avLst/>
                    </a:prstGeom>
                  </pic:spPr>
                </pic:pic>
              </a:graphicData>
            </a:graphic>
          </wp:inline>
        </w:drawing>
      </w:r>
    </w:p>
    <w:p w14:paraId="17088D3C" w14:textId="77777777" w:rsidR="00133579" w:rsidRPr="00F81F3D" w:rsidRDefault="00133579" w:rsidP="00133579">
      <w:pPr>
        <w:rPr>
          <w:rFonts w:ascii="Times New Roman" w:hAnsi="Times New Roman" w:cs="Times New Roman"/>
        </w:rPr>
      </w:pPr>
    </w:p>
    <w:p w14:paraId="0016E860" w14:textId="7445AFD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ASIGNATURA</w:t>
      </w:r>
    </w:p>
    <w:p w14:paraId="27F6CE3B" w14:textId="77777777" w:rsidR="0034422F" w:rsidRPr="0034422F" w:rsidRDefault="0034422F" w:rsidP="0034422F">
      <w:pPr>
        <w:spacing w:line="240" w:lineRule="auto"/>
        <w:jc w:val="center"/>
        <w:rPr>
          <w:rFonts w:ascii="Times New Roman" w:hAnsi="Times New Roman" w:cs="Times New Roman"/>
          <w:b/>
          <w:bCs/>
          <w:sz w:val="40"/>
          <w:szCs w:val="40"/>
          <w:highlight w:val="yellow"/>
          <w:lang w:val="es-MX"/>
        </w:rPr>
      </w:pPr>
      <w:r w:rsidRPr="0034422F">
        <w:rPr>
          <w:rFonts w:ascii="Times New Roman" w:hAnsi="Times New Roman" w:cs="Times New Roman"/>
          <w:b/>
          <w:bCs/>
          <w:sz w:val="40"/>
          <w:szCs w:val="40"/>
          <w:highlight w:val="yellow"/>
          <w:lang w:val="es-MX"/>
        </w:rPr>
        <w:t>Programación de Interfaces y Puertos</w:t>
      </w:r>
    </w:p>
    <w:p w14:paraId="425270B8" w14:textId="77777777" w:rsidR="0034422F" w:rsidRPr="0034422F" w:rsidRDefault="0034422F" w:rsidP="0034422F">
      <w:pPr>
        <w:spacing w:line="240" w:lineRule="auto"/>
        <w:jc w:val="center"/>
        <w:rPr>
          <w:rFonts w:ascii="Times New Roman" w:hAnsi="Times New Roman" w:cs="Times New Roman"/>
          <w:b/>
          <w:bCs/>
          <w:sz w:val="40"/>
          <w:szCs w:val="40"/>
          <w:highlight w:val="yellow"/>
          <w:lang w:val="es-MX"/>
        </w:rPr>
      </w:pPr>
      <w:r w:rsidRPr="0034422F">
        <w:rPr>
          <w:rFonts w:ascii="Times New Roman" w:hAnsi="Times New Roman" w:cs="Times New Roman"/>
          <w:b/>
          <w:bCs/>
          <w:sz w:val="40"/>
          <w:szCs w:val="40"/>
          <w:highlight w:val="yellow"/>
          <w:lang w:val="es-MX"/>
        </w:rPr>
        <w:t>6to. Semestre – Grupo “I”</w:t>
      </w:r>
    </w:p>
    <w:p w14:paraId="6FBB2107" w14:textId="77777777" w:rsidR="0034422F" w:rsidRPr="0034422F" w:rsidRDefault="0034422F" w:rsidP="0034422F">
      <w:pPr>
        <w:spacing w:line="240" w:lineRule="auto"/>
        <w:jc w:val="center"/>
        <w:rPr>
          <w:rFonts w:ascii="Times New Roman" w:hAnsi="Times New Roman" w:cs="Times New Roman"/>
          <w:b/>
          <w:bCs/>
          <w:sz w:val="40"/>
          <w:szCs w:val="40"/>
          <w:highlight w:val="yellow"/>
          <w:lang w:val="es-MX"/>
        </w:rPr>
      </w:pPr>
      <w:r w:rsidRPr="0034422F">
        <w:rPr>
          <w:rFonts w:ascii="Times New Roman" w:hAnsi="Times New Roman" w:cs="Times New Roman"/>
          <w:b/>
          <w:bCs/>
          <w:sz w:val="40"/>
          <w:szCs w:val="40"/>
          <w:highlight w:val="yellow"/>
          <w:lang w:val="es-MX"/>
        </w:rPr>
        <w:t>2025 -1</w:t>
      </w:r>
    </w:p>
    <w:p w14:paraId="10AB5EA8" w14:textId="77777777" w:rsidR="00F81F3D" w:rsidRPr="0034422F" w:rsidRDefault="00F81F3D" w:rsidP="00F81F3D">
      <w:pPr>
        <w:spacing w:line="240" w:lineRule="auto"/>
        <w:jc w:val="center"/>
        <w:rPr>
          <w:rFonts w:ascii="Times New Roman" w:hAnsi="Times New Roman" w:cs="Times New Roman"/>
          <w:lang w:val="es-MX"/>
        </w:rPr>
      </w:pPr>
    </w:p>
    <w:p w14:paraId="31D827CA" w14:textId="0F24DD6E" w:rsidR="00F81F3D" w:rsidRPr="00F81F3D" w:rsidRDefault="00F81F3D" w:rsidP="00F81F3D">
      <w:pPr>
        <w:spacing w:line="240" w:lineRule="auto"/>
        <w:jc w:val="center"/>
        <w:rPr>
          <w:rFonts w:ascii="Times New Roman" w:hAnsi="Times New Roman" w:cs="Times New Roman"/>
          <w:b/>
          <w:bCs/>
          <w:sz w:val="40"/>
          <w:szCs w:val="40"/>
          <w:lang w:val="es-ES"/>
        </w:rPr>
      </w:pPr>
      <w:r w:rsidRPr="00F81F3D">
        <w:rPr>
          <w:rFonts w:ascii="Times New Roman" w:hAnsi="Times New Roman" w:cs="Times New Roman"/>
          <w:b/>
          <w:bCs/>
          <w:sz w:val="40"/>
          <w:szCs w:val="40"/>
          <w:lang w:val="es-ES"/>
        </w:rPr>
        <w:t>TRABAJO</w:t>
      </w:r>
    </w:p>
    <w:p w14:paraId="3E1EFB82" w14:textId="0229FA14" w:rsidR="00133579" w:rsidRDefault="004A1141" w:rsidP="00F81F3D">
      <w:pPr>
        <w:spacing w:line="240" w:lineRule="auto"/>
        <w:jc w:val="center"/>
        <w:rPr>
          <w:rFonts w:ascii="Times New Roman" w:hAnsi="Times New Roman" w:cs="Times New Roman"/>
          <w:b/>
          <w:bCs/>
          <w:sz w:val="40"/>
          <w:szCs w:val="40"/>
          <w:lang w:val="es-MX"/>
        </w:rPr>
      </w:pPr>
      <w:r w:rsidRPr="0034422F">
        <w:rPr>
          <w:rFonts w:ascii="Times New Roman" w:hAnsi="Times New Roman" w:cs="Times New Roman"/>
          <w:b/>
          <w:bCs/>
          <w:sz w:val="40"/>
          <w:szCs w:val="40"/>
          <w:highlight w:val="yellow"/>
          <w:lang w:val="es-MX"/>
        </w:rPr>
        <w:t>Desarr</w:t>
      </w:r>
      <w:r w:rsidR="0034422F" w:rsidRPr="0034422F">
        <w:rPr>
          <w:rFonts w:ascii="Times New Roman" w:hAnsi="Times New Roman" w:cs="Times New Roman"/>
          <w:b/>
          <w:bCs/>
          <w:sz w:val="40"/>
          <w:szCs w:val="40"/>
          <w:highlight w:val="yellow"/>
          <w:lang w:val="es-MX"/>
        </w:rPr>
        <w:t>ollo</w:t>
      </w:r>
      <w:r w:rsidRPr="0034422F">
        <w:rPr>
          <w:rFonts w:ascii="Times New Roman" w:hAnsi="Times New Roman" w:cs="Times New Roman"/>
          <w:b/>
          <w:bCs/>
          <w:sz w:val="40"/>
          <w:szCs w:val="40"/>
          <w:highlight w:val="yellow"/>
          <w:lang w:val="es-MX"/>
        </w:rPr>
        <w:t xml:space="preserve"> Proyecto</w:t>
      </w:r>
      <w:r w:rsidR="0034422F" w:rsidRPr="0034422F">
        <w:rPr>
          <w:rFonts w:ascii="Times New Roman" w:hAnsi="Times New Roman" w:cs="Times New Roman"/>
          <w:b/>
          <w:bCs/>
          <w:sz w:val="40"/>
          <w:szCs w:val="40"/>
          <w:highlight w:val="yellow"/>
          <w:lang w:val="es-MX"/>
        </w:rPr>
        <w:t xml:space="preserve"> Integrador</w:t>
      </w:r>
    </w:p>
    <w:p w14:paraId="31AF6AE5" w14:textId="77777777" w:rsidR="00F81F3D" w:rsidRPr="00F81F3D" w:rsidRDefault="00F81F3D" w:rsidP="00F81F3D">
      <w:pPr>
        <w:spacing w:line="240" w:lineRule="auto"/>
        <w:jc w:val="center"/>
        <w:rPr>
          <w:rFonts w:ascii="Times New Roman" w:hAnsi="Times New Roman" w:cs="Times New Roman"/>
          <w:b/>
          <w:bCs/>
          <w:sz w:val="28"/>
          <w:szCs w:val="28"/>
          <w:lang w:val="es-MX"/>
        </w:rPr>
      </w:pPr>
    </w:p>
    <w:p w14:paraId="4D163796" w14:textId="77777777" w:rsidR="00F81F3D" w:rsidRDefault="00F81F3D" w:rsidP="00F81F3D">
      <w:pPr>
        <w:spacing w:line="240" w:lineRule="auto"/>
        <w:jc w:val="center"/>
        <w:rPr>
          <w:rFonts w:ascii="Times New Roman" w:hAnsi="Times New Roman" w:cs="Times New Roman"/>
          <w:b/>
          <w:bCs/>
          <w:sz w:val="40"/>
          <w:szCs w:val="40"/>
          <w:lang w:val="es-MX"/>
        </w:rPr>
      </w:pPr>
      <w:r>
        <w:rPr>
          <w:rFonts w:ascii="Times New Roman" w:hAnsi="Times New Roman" w:cs="Times New Roman"/>
          <w:b/>
          <w:bCs/>
          <w:sz w:val="40"/>
          <w:szCs w:val="40"/>
          <w:lang w:val="es-MX"/>
        </w:rPr>
        <w:t>UNIDAD</w:t>
      </w:r>
    </w:p>
    <w:p w14:paraId="6E336C9B" w14:textId="496D578E" w:rsidR="00133579" w:rsidRPr="00F81F3D" w:rsidRDefault="0034422F" w:rsidP="0034422F">
      <w:pPr>
        <w:spacing w:line="240" w:lineRule="auto"/>
        <w:jc w:val="center"/>
        <w:rPr>
          <w:rFonts w:ascii="Times New Roman" w:hAnsi="Times New Roman" w:cs="Times New Roman"/>
          <w:sz w:val="28"/>
          <w:szCs w:val="28"/>
          <w:lang w:val="es-MX"/>
        </w:rPr>
      </w:pPr>
      <w:r w:rsidRPr="0034422F">
        <w:rPr>
          <w:rFonts w:ascii="Times New Roman" w:hAnsi="Times New Roman" w:cs="Times New Roman"/>
          <w:b/>
          <w:bCs/>
          <w:sz w:val="40"/>
          <w:szCs w:val="40"/>
          <w:highlight w:val="yellow"/>
          <w:lang w:val="es-MX"/>
        </w:rPr>
        <w:t>Evidencia del Semestre</w:t>
      </w:r>
    </w:p>
    <w:p w14:paraId="45DA5B76" w14:textId="77777777" w:rsidR="00133579" w:rsidRPr="008A07B8" w:rsidRDefault="00133579" w:rsidP="00F81F3D">
      <w:pPr>
        <w:spacing w:line="240" w:lineRule="auto"/>
        <w:rPr>
          <w:rFonts w:ascii="Times New Roman" w:hAnsi="Times New Roman" w:cs="Times New Roman"/>
          <w:sz w:val="40"/>
          <w:szCs w:val="40"/>
          <w:lang w:val="es-MX"/>
        </w:rPr>
      </w:pPr>
      <w:r w:rsidRPr="008A07B8">
        <w:rPr>
          <w:rFonts w:ascii="Times New Roman" w:hAnsi="Times New Roman" w:cs="Times New Roman"/>
          <w:b/>
          <w:bCs/>
          <w:sz w:val="40"/>
          <w:szCs w:val="40"/>
          <w:lang w:val="es-MX"/>
        </w:rPr>
        <w:t>Docente:</w:t>
      </w:r>
      <w:r w:rsidRPr="008A07B8">
        <w:rPr>
          <w:rFonts w:ascii="Times New Roman" w:hAnsi="Times New Roman" w:cs="Times New Roman"/>
          <w:sz w:val="40"/>
          <w:szCs w:val="40"/>
          <w:lang w:val="es-MX"/>
        </w:rPr>
        <w:t xml:space="preserve"> Dr. García Ruiz Alejandro H.</w:t>
      </w:r>
    </w:p>
    <w:p w14:paraId="714BFE32" w14:textId="7BEA1698" w:rsidR="00133579" w:rsidRPr="008A07B8" w:rsidRDefault="00133579" w:rsidP="00133579">
      <w:pPr>
        <w:rPr>
          <w:rFonts w:ascii="Times New Roman" w:hAnsi="Times New Roman" w:cs="Times New Roman"/>
          <w:b/>
          <w:bCs/>
          <w:sz w:val="40"/>
          <w:szCs w:val="40"/>
          <w:lang w:val="es-MX"/>
        </w:rPr>
      </w:pPr>
    </w:p>
    <w:tbl>
      <w:tblPr>
        <w:tblStyle w:val="Tablaconcuadrcula"/>
        <w:tblW w:w="0" w:type="auto"/>
        <w:tblLook w:val="04A0" w:firstRow="1" w:lastRow="0" w:firstColumn="1" w:lastColumn="0" w:noHBand="0" w:noVBand="1"/>
      </w:tblPr>
      <w:tblGrid>
        <w:gridCol w:w="6374"/>
        <w:gridCol w:w="2454"/>
      </w:tblGrid>
      <w:tr w:rsidR="003B24E5" w14:paraId="570912C1" w14:textId="77777777" w:rsidTr="00F81F3D">
        <w:tc>
          <w:tcPr>
            <w:tcW w:w="6374" w:type="dxa"/>
          </w:tcPr>
          <w:p w14:paraId="5943174C" w14:textId="44BB8095" w:rsidR="003B24E5" w:rsidRPr="003B24E5" w:rsidRDefault="003B24E5" w:rsidP="003B24E5">
            <w:pPr>
              <w:jc w:val="center"/>
              <w:rPr>
                <w:rFonts w:ascii="Times New Roman" w:hAnsi="Times New Roman" w:cs="Times New Roman"/>
                <w:sz w:val="28"/>
                <w:szCs w:val="28"/>
                <w:highlight w:val="yellow"/>
                <w:lang w:val="es-MX"/>
              </w:rPr>
            </w:pPr>
            <w:r w:rsidRPr="003B24E5">
              <w:rPr>
                <w:rFonts w:ascii="Times New Roman" w:hAnsi="Times New Roman" w:cs="Times New Roman"/>
                <w:b/>
                <w:bCs/>
                <w:sz w:val="32"/>
                <w:szCs w:val="32"/>
                <w:lang w:val="es-MX"/>
              </w:rPr>
              <w:t>Integrante</w:t>
            </w:r>
            <w:r>
              <w:rPr>
                <w:rFonts w:ascii="Times New Roman" w:hAnsi="Times New Roman" w:cs="Times New Roman"/>
                <w:b/>
                <w:bCs/>
                <w:sz w:val="32"/>
                <w:szCs w:val="32"/>
                <w:lang w:val="es-MX"/>
              </w:rPr>
              <w:t xml:space="preserve"> del Equipo</w:t>
            </w:r>
          </w:p>
        </w:tc>
        <w:tc>
          <w:tcPr>
            <w:tcW w:w="2454" w:type="dxa"/>
            <w:vAlign w:val="center"/>
          </w:tcPr>
          <w:p w14:paraId="7DE1B5D1" w14:textId="1F397FD7" w:rsidR="003B24E5" w:rsidRDefault="003B24E5" w:rsidP="003B24E5">
            <w:pPr>
              <w:jc w:val="center"/>
              <w:rPr>
                <w:rFonts w:ascii="Times New Roman" w:hAnsi="Times New Roman" w:cs="Times New Roman"/>
                <w:sz w:val="40"/>
                <w:szCs w:val="40"/>
                <w:lang w:val="es-MX"/>
              </w:rPr>
            </w:pPr>
            <w:r w:rsidRPr="003B24E5">
              <w:rPr>
                <w:rFonts w:ascii="Times New Roman" w:hAnsi="Times New Roman" w:cs="Times New Roman"/>
                <w:b/>
                <w:bCs/>
                <w:sz w:val="32"/>
                <w:szCs w:val="32"/>
                <w:lang w:val="es-MX"/>
              </w:rPr>
              <w:t>Nivel de Participación</w:t>
            </w:r>
          </w:p>
        </w:tc>
      </w:tr>
      <w:tr w:rsidR="0034422F" w:rsidRPr="0034422F" w14:paraId="3902B388" w14:textId="77777777" w:rsidTr="00F81F3D">
        <w:tc>
          <w:tcPr>
            <w:tcW w:w="6374" w:type="dxa"/>
          </w:tcPr>
          <w:p w14:paraId="5A1F3823" w14:textId="11597767" w:rsidR="0034422F" w:rsidRPr="003B24E5" w:rsidRDefault="0034422F" w:rsidP="0034422F">
            <w:pPr>
              <w:rPr>
                <w:rFonts w:ascii="Times New Roman" w:hAnsi="Times New Roman" w:cs="Times New Roman"/>
                <w:sz w:val="28"/>
                <w:szCs w:val="28"/>
                <w:highlight w:val="yellow"/>
                <w:lang w:val="es-MX"/>
              </w:rPr>
            </w:pPr>
            <w:r w:rsidRPr="00746CE2">
              <w:rPr>
                <w:rFonts w:ascii="Times New Roman" w:hAnsi="Times New Roman" w:cs="Times New Roman"/>
                <w:sz w:val="28"/>
                <w:szCs w:val="28"/>
                <w:highlight w:val="yellow"/>
              </w:rPr>
              <w:t>Izaguirre Cortes Emanuel</w:t>
            </w:r>
          </w:p>
        </w:tc>
        <w:tc>
          <w:tcPr>
            <w:tcW w:w="2454" w:type="dxa"/>
            <w:vAlign w:val="center"/>
          </w:tcPr>
          <w:p w14:paraId="7AB97D23" w14:textId="6EF32265" w:rsidR="0034422F" w:rsidRDefault="00B30916" w:rsidP="0034422F">
            <w:pPr>
              <w:jc w:val="center"/>
              <w:rPr>
                <w:rFonts w:ascii="Times New Roman" w:hAnsi="Times New Roman" w:cs="Times New Roman"/>
                <w:sz w:val="40"/>
                <w:szCs w:val="40"/>
                <w:lang w:val="es-MX"/>
              </w:rPr>
            </w:pPr>
            <w:r>
              <w:rPr>
                <w:rFonts w:ascii="Times New Roman" w:hAnsi="Times New Roman" w:cs="Times New Roman"/>
                <w:sz w:val="40"/>
                <w:szCs w:val="40"/>
                <w:lang w:val="es-MX"/>
              </w:rPr>
              <w:t>5</w:t>
            </w:r>
            <w:r w:rsidR="0034422F">
              <w:rPr>
                <w:rFonts w:ascii="Times New Roman" w:hAnsi="Times New Roman" w:cs="Times New Roman"/>
                <w:sz w:val="40"/>
                <w:szCs w:val="40"/>
                <w:lang w:val="es-MX"/>
              </w:rPr>
              <w:t>0%</w:t>
            </w:r>
          </w:p>
        </w:tc>
      </w:tr>
      <w:tr w:rsidR="0034422F" w:rsidRPr="0034422F" w14:paraId="138C295A" w14:textId="77777777" w:rsidTr="00F81F3D">
        <w:tc>
          <w:tcPr>
            <w:tcW w:w="6374" w:type="dxa"/>
          </w:tcPr>
          <w:p w14:paraId="1E50F449" w14:textId="15AF95D3" w:rsidR="0034422F" w:rsidRPr="003B24E5" w:rsidRDefault="0034422F" w:rsidP="0034422F">
            <w:pPr>
              <w:rPr>
                <w:rFonts w:ascii="Times New Roman" w:hAnsi="Times New Roman" w:cs="Times New Roman"/>
                <w:sz w:val="28"/>
                <w:szCs w:val="28"/>
                <w:highlight w:val="yellow"/>
                <w:lang w:val="es-MX"/>
              </w:rPr>
            </w:pPr>
            <w:r w:rsidRPr="00746CE2">
              <w:rPr>
                <w:rFonts w:ascii="Times New Roman" w:hAnsi="Times New Roman" w:cs="Times New Roman"/>
                <w:sz w:val="28"/>
                <w:szCs w:val="28"/>
                <w:highlight w:val="yellow"/>
              </w:rPr>
              <w:t>Turrubiates Mejia Gilberto</w:t>
            </w:r>
          </w:p>
        </w:tc>
        <w:tc>
          <w:tcPr>
            <w:tcW w:w="2454" w:type="dxa"/>
            <w:vAlign w:val="center"/>
          </w:tcPr>
          <w:p w14:paraId="22B84DC4" w14:textId="1C61EFB7" w:rsidR="0034422F" w:rsidRDefault="0034422F" w:rsidP="0034422F">
            <w:pPr>
              <w:jc w:val="center"/>
              <w:rPr>
                <w:rFonts w:ascii="Times New Roman" w:hAnsi="Times New Roman" w:cs="Times New Roman"/>
                <w:sz w:val="40"/>
                <w:szCs w:val="40"/>
                <w:lang w:val="es-MX"/>
              </w:rPr>
            </w:pPr>
            <w:r>
              <w:rPr>
                <w:rFonts w:ascii="Times New Roman" w:hAnsi="Times New Roman" w:cs="Times New Roman"/>
                <w:sz w:val="40"/>
                <w:szCs w:val="40"/>
                <w:lang w:val="es-MX"/>
              </w:rPr>
              <w:t>2</w:t>
            </w:r>
            <w:r w:rsidR="00B30916">
              <w:rPr>
                <w:rFonts w:ascii="Times New Roman" w:hAnsi="Times New Roman" w:cs="Times New Roman"/>
                <w:sz w:val="40"/>
                <w:szCs w:val="40"/>
                <w:lang w:val="es-MX"/>
              </w:rPr>
              <w:t>5</w:t>
            </w:r>
            <w:r>
              <w:rPr>
                <w:rFonts w:ascii="Times New Roman" w:hAnsi="Times New Roman" w:cs="Times New Roman"/>
                <w:sz w:val="40"/>
                <w:szCs w:val="40"/>
                <w:lang w:val="es-MX"/>
              </w:rPr>
              <w:t>%</w:t>
            </w:r>
          </w:p>
        </w:tc>
      </w:tr>
      <w:tr w:rsidR="0034422F" w:rsidRPr="0034422F" w14:paraId="11913BE7" w14:textId="77777777" w:rsidTr="00F81F3D">
        <w:tc>
          <w:tcPr>
            <w:tcW w:w="6374" w:type="dxa"/>
          </w:tcPr>
          <w:p w14:paraId="2A2D7AF6" w14:textId="62B2D975" w:rsidR="0034422F" w:rsidRPr="003B24E5" w:rsidRDefault="0034422F" w:rsidP="0034422F">
            <w:pPr>
              <w:rPr>
                <w:rFonts w:ascii="Times New Roman" w:hAnsi="Times New Roman" w:cs="Times New Roman"/>
                <w:sz w:val="28"/>
                <w:szCs w:val="28"/>
                <w:highlight w:val="yellow"/>
                <w:lang w:val="es-MX"/>
              </w:rPr>
            </w:pPr>
            <w:r w:rsidRPr="00746CE2">
              <w:rPr>
                <w:rFonts w:ascii="Times New Roman" w:hAnsi="Times New Roman" w:cs="Times New Roman"/>
                <w:sz w:val="28"/>
                <w:szCs w:val="28"/>
                <w:highlight w:val="yellow"/>
              </w:rPr>
              <w:t>García Salas Yahir Misael</w:t>
            </w:r>
          </w:p>
        </w:tc>
        <w:tc>
          <w:tcPr>
            <w:tcW w:w="2454" w:type="dxa"/>
            <w:vAlign w:val="center"/>
          </w:tcPr>
          <w:p w14:paraId="2DD2F86D" w14:textId="5965283F" w:rsidR="0034422F" w:rsidRDefault="0034422F" w:rsidP="0034422F">
            <w:pPr>
              <w:jc w:val="center"/>
              <w:rPr>
                <w:rFonts w:ascii="Times New Roman" w:hAnsi="Times New Roman" w:cs="Times New Roman"/>
                <w:sz w:val="40"/>
                <w:szCs w:val="40"/>
                <w:lang w:val="es-MX"/>
              </w:rPr>
            </w:pPr>
            <w:r>
              <w:rPr>
                <w:rFonts w:ascii="Times New Roman" w:hAnsi="Times New Roman" w:cs="Times New Roman"/>
                <w:sz w:val="40"/>
                <w:szCs w:val="40"/>
                <w:lang w:val="es-MX"/>
              </w:rPr>
              <w:t>2</w:t>
            </w:r>
            <w:r w:rsidR="00B30916">
              <w:rPr>
                <w:rFonts w:ascii="Times New Roman" w:hAnsi="Times New Roman" w:cs="Times New Roman"/>
                <w:sz w:val="40"/>
                <w:szCs w:val="40"/>
                <w:lang w:val="es-MX"/>
              </w:rPr>
              <w:t>5</w:t>
            </w:r>
            <w:r>
              <w:rPr>
                <w:rFonts w:ascii="Times New Roman" w:hAnsi="Times New Roman" w:cs="Times New Roman"/>
                <w:sz w:val="40"/>
                <w:szCs w:val="40"/>
                <w:lang w:val="es-MX"/>
              </w:rPr>
              <w:t>%</w:t>
            </w:r>
          </w:p>
        </w:tc>
      </w:tr>
      <w:tr w:rsidR="003B24E5" w14:paraId="268D4FCB" w14:textId="77777777" w:rsidTr="00F81F3D">
        <w:tc>
          <w:tcPr>
            <w:tcW w:w="6374" w:type="dxa"/>
          </w:tcPr>
          <w:p w14:paraId="730EFFE4" w14:textId="1D33BC08" w:rsidR="003B24E5" w:rsidRPr="003B24E5" w:rsidRDefault="003B24E5" w:rsidP="003B24E5">
            <w:pPr>
              <w:jc w:val="right"/>
              <w:rPr>
                <w:rFonts w:ascii="Times New Roman" w:hAnsi="Times New Roman" w:cs="Times New Roman"/>
                <w:sz w:val="28"/>
                <w:szCs w:val="28"/>
                <w:highlight w:val="yellow"/>
                <w:lang w:val="es-MX"/>
              </w:rPr>
            </w:pPr>
            <w:r>
              <w:rPr>
                <w:rFonts w:ascii="Times New Roman" w:hAnsi="Times New Roman" w:cs="Times New Roman"/>
                <w:sz w:val="28"/>
                <w:szCs w:val="28"/>
                <w:highlight w:val="yellow"/>
                <w:lang w:val="es-MX"/>
              </w:rPr>
              <w:t>Total:</w:t>
            </w:r>
          </w:p>
        </w:tc>
        <w:tc>
          <w:tcPr>
            <w:tcW w:w="2454" w:type="dxa"/>
          </w:tcPr>
          <w:p w14:paraId="217BD454" w14:textId="4E191622" w:rsidR="003B24E5" w:rsidRDefault="003B24E5" w:rsidP="003B24E5">
            <w:pPr>
              <w:jc w:val="center"/>
              <w:rPr>
                <w:rFonts w:ascii="Times New Roman" w:hAnsi="Times New Roman" w:cs="Times New Roman"/>
                <w:sz w:val="40"/>
                <w:szCs w:val="40"/>
                <w:lang w:val="es-MX"/>
              </w:rPr>
            </w:pPr>
            <w:r>
              <w:rPr>
                <w:rFonts w:ascii="Times New Roman" w:hAnsi="Times New Roman" w:cs="Times New Roman"/>
                <w:sz w:val="40"/>
                <w:szCs w:val="40"/>
                <w:lang w:val="es-MX"/>
              </w:rPr>
              <w:t>100%</w:t>
            </w:r>
          </w:p>
        </w:tc>
      </w:tr>
    </w:tbl>
    <w:p w14:paraId="26B0840B" w14:textId="77777777" w:rsidR="00133579" w:rsidRPr="008A07B8" w:rsidRDefault="00133579" w:rsidP="00133579">
      <w:pPr>
        <w:rPr>
          <w:rFonts w:ascii="Times New Roman" w:hAnsi="Times New Roman" w:cs="Times New Roman"/>
          <w:sz w:val="40"/>
          <w:szCs w:val="40"/>
          <w:lang w:val="es-MX"/>
        </w:rPr>
        <w:sectPr w:rsidR="00133579" w:rsidRPr="008A07B8" w:rsidSect="009E5394">
          <w:headerReference w:type="default" r:id="rId10"/>
          <w:footerReference w:type="even" r:id="rId11"/>
          <w:footerReference w:type="first" r:id="rId12"/>
          <w:pgSz w:w="12240" w:h="15840"/>
          <w:pgMar w:top="1417" w:right="1701" w:bottom="1417" w:left="1701" w:header="708" w:footer="708" w:gutter="0"/>
          <w:cols w:space="708"/>
          <w:titlePg/>
          <w:docGrid w:linePitch="360"/>
        </w:sectPr>
      </w:pPr>
    </w:p>
    <w:p w14:paraId="710F45DB" w14:textId="5CF747BD" w:rsidR="00AC3BEB" w:rsidRPr="008A07B8" w:rsidRDefault="00AC3BEB" w:rsidP="00133579">
      <w:pPr>
        <w:pStyle w:val="Ttulo1"/>
        <w:rPr>
          <w:rFonts w:ascii="Times New Roman" w:hAnsi="Times New Roman" w:cs="Times New Roman"/>
          <w:sz w:val="40"/>
          <w:szCs w:val="40"/>
        </w:rPr>
      </w:pPr>
      <w:bookmarkStart w:id="0" w:name="_Toc198587018"/>
      <w:r w:rsidRPr="008A07B8">
        <w:rPr>
          <w:rFonts w:ascii="Times New Roman" w:hAnsi="Times New Roman" w:cs="Times New Roman"/>
        </w:rPr>
        <w:lastRenderedPageBreak/>
        <w:t>Índice</w:t>
      </w:r>
      <w:bookmarkEnd w:id="0"/>
    </w:p>
    <w:p w14:paraId="41DA6051" w14:textId="529817FF" w:rsidR="005D1AF7" w:rsidRDefault="00F91B80">
      <w:pPr>
        <w:pStyle w:val="TDC1"/>
        <w:tabs>
          <w:tab w:val="right" w:leader="dot" w:pos="8828"/>
        </w:tabs>
        <w:rPr>
          <w:rFonts w:eastAsiaTheme="minorEastAsia"/>
          <w:b w:val="0"/>
          <w:bCs w:val="0"/>
          <w:i w:val="0"/>
          <w:iCs w:val="0"/>
          <w:noProof/>
          <w:lang w:val="es-MX" w:eastAsia="es-MX"/>
        </w:rPr>
      </w:pPr>
      <w:r w:rsidRPr="008A07B8">
        <w:rPr>
          <w:rFonts w:ascii="Times New Roman" w:hAnsi="Times New Roman" w:cs="Times New Roman"/>
          <w:lang w:val="es-MX"/>
        </w:rPr>
        <w:fldChar w:fldCharType="begin"/>
      </w:r>
      <w:r w:rsidRPr="008A07B8">
        <w:rPr>
          <w:rFonts w:ascii="Times New Roman" w:hAnsi="Times New Roman" w:cs="Times New Roman"/>
          <w:lang w:val="es-MX"/>
        </w:rPr>
        <w:instrText xml:space="preserve"> TOC \o "1-3" \h \z \u </w:instrText>
      </w:r>
      <w:r w:rsidRPr="008A07B8">
        <w:rPr>
          <w:rFonts w:ascii="Times New Roman" w:hAnsi="Times New Roman" w:cs="Times New Roman"/>
          <w:lang w:val="es-MX"/>
        </w:rPr>
        <w:fldChar w:fldCharType="separate"/>
      </w:r>
      <w:hyperlink w:anchor="_Toc198587018" w:history="1">
        <w:r w:rsidR="005D1AF7" w:rsidRPr="003746DE">
          <w:rPr>
            <w:rStyle w:val="Hipervnculo"/>
            <w:rFonts w:ascii="Times New Roman" w:hAnsi="Times New Roman" w:cs="Times New Roman"/>
            <w:noProof/>
          </w:rPr>
          <w:t>Índice</w:t>
        </w:r>
        <w:r w:rsidR="005D1AF7">
          <w:rPr>
            <w:noProof/>
            <w:webHidden/>
          </w:rPr>
          <w:tab/>
        </w:r>
        <w:r w:rsidR="005D1AF7">
          <w:rPr>
            <w:noProof/>
            <w:webHidden/>
          </w:rPr>
          <w:fldChar w:fldCharType="begin"/>
        </w:r>
        <w:r w:rsidR="005D1AF7">
          <w:rPr>
            <w:noProof/>
            <w:webHidden/>
          </w:rPr>
          <w:instrText xml:space="preserve"> PAGEREF _Toc198587018 \h </w:instrText>
        </w:r>
        <w:r w:rsidR="005D1AF7">
          <w:rPr>
            <w:noProof/>
            <w:webHidden/>
          </w:rPr>
        </w:r>
        <w:r w:rsidR="005D1AF7">
          <w:rPr>
            <w:noProof/>
            <w:webHidden/>
          </w:rPr>
          <w:fldChar w:fldCharType="separate"/>
        </w:r>
        <w:r w:rsidR="005D1AF7">
          <w:rPr>
            <w:noProof/>
            <w:webHidden/>
          </w:rPr>
          <w:t>1</w:t>
        </w:r>
        <w:r w:rsidR="005D1AF7">
          <w:rPr>
            <w:noProof/>
            <w:webHidden/>
          </w:rPr>
          <w:fldChar w:fldCharType="end"/>
        </w:r>
      </w:hyperlink>
    </w:p>
    <w:p w14:paraId="71ADEAE6" w14:textId="515B9B3B" w:rsidR="005D1AF7" w:rsidRDefault="005D1AF7">
      <w:pPr>
        <w:pStyle w:val="TDC1"/>
        <w:tabs>
          <w:tab w:val="right" w:leader="dot" w:pos="8828"/>
        </w:tabs>
        <w:rPr>
          <w:rFonts w:eastAsiaTheme="minorEastAsia"/>
          <w:b w:val="0"/>
          <w:bCs w:val="0"/>
          <w:i w:val="0"/>
          <w:iCs w:val="0"/>
          <w:noProof/>
          <w:lang w:val="es-MX" w:eastAsia="es-MX"/>
        </w:rPr>
      </w:pPr>
      <w:hyperlink w:anchor="_Toc198587019" w:history="1">
        <w:r w:rsidRPr="003746DE">
          <w:rPr>
            <w:rStyle w:val="Hipervnculo"/>
            <w:rFonts w:ascii="Times New Roman" w:hAnsi="Times New Roman" w:cs="Times New Roman"/>
            <w:noProof/>
          </w:rPr>
          <w:t>Repositorio(s) de Proyecto</w:t>
        </w:r>
        <w:r>
          <w:rPr>
            <w:noProof/>
            <w:webHidden/>
          </w:rPr>
          <w:tab/>
        </w:r>
        <w:r>
          <w:rPr>
            <w:noProof/>
            <w:webHidden/>
          </w:rPr>
          <w:fldChar w:fldCharType="begin"/>
        </w:r>
        <w:r>
          <w:rPr>
            <w:noProof/>
            <w:webHidden/>
          </w:rPr>
          <w:instrText xml:space="preserve"> PAGEREF _Toc198587019 \h </w:instrText>
        </w:r>
        <w:r>
          <w:rPr>
            <w:noProof/>
            <w:webHidden/>
          </w:rPr>
        </w:r>
        <w:r>
          <w:rPr>
            <w:noProof/>
            <w:webHidden/>
          </w:rPr>
          <w:fldChar w:fldCharType="separate"/>
        </w:r>
        <w:r>
          <w:rPr>
            <w:noProof/>
            <w:webHidden/>
          </w:rPr>
          <w:t>2</w:t>
        </w:r>
        <w:r>
          <w:rPr>
            <w:noProof/>
            <w:webHidden/>
          </w:rPr>
          <w:fldChar w:fldCharType="end"/>
        </w:r>
      </w:hyperlink>
    </w:p>
    <w:p w14:paraId="381973D7" w14:textId="23EC8C9A" w:rsidR="005D1AF7" w:rsidRDefault="005D1AF7">
      <w:pPr>
        <w:pStyle w:val="TDC1"/>
        <w:tabs>
          <w:tab w:val="right" w:leader="dot" w:pos="8828"/>
        </w:tabs>
        <w:rPr>
          <w:rFonts w:eastAsiaTheme="minorEastAsia"/>
          <w:b w:val="0"/>
          <w:bCs w:val="0"/>
          <w:i w:val="0"/>
          <w:iCs w:val="0"/>
          <w:noProof/>
          <w:lang w:val="es-MX" w:eastAsia="es-MX"/>
        </w:rPr>
      </w:pPr>
      <w:hyperlink w:anchor="_Toc198587020" w:history="1">
        <w:r w:rsidRPr="003746DE">
          <w:rPr>
            <w:rStyle w:val="Hipervnculo"/>
            <w:rFonts w:ascii="Times New Roman" w:hAnsi="Times New Roman" w:cs="Times New Roman"/>
            <w:noProof/>
          </w:rPr>
          <w:t>Proyecto_Integrador_Casa _Domótica</w:t>
        </w:r>
        <w:r>
          <w:rPr>
            <w:noProof/>
            <w:webHidden/>
          </w:rPr>
          <w:tab/>
        </w:r>
        <w:r>
          <w:rPr>
            <w:noProof/>
            <w:webHidden/>
          </w:rPr>
          <w:fldChar w:fldCharType="begin"/>
        </w:r>
        <w:r>
          <w:rPr>
            <w:noProof/>
            <w:webHidden/>
          </w:rPr>
          <w:instrText xml:space="preserve"> PAGEREF _Toc198587020 \h </w:instrText>
        </w:r>
        <w:r>
          <w:rPr>
            <w:noProof/>
            <w:webHidden/>
          </w:rPr>
        </w:r>
        <w:r>
          <w:rPr>
            <w:noProof/>
            <w:webHidden/>
          </w:rPr>
          <w:fldChar w:fldCharType="separate"/>
        </w:r>
        <w:r>
          <w:rPr>
            <w:noProof/>
            <w:webHidden/>
          </w:rPr>
          <w:t>2</w:t>
        </w:r>
        <w:r>
          <w:rPr>
            <w:noProof/>
            <w:webHidden/>
          </w:rPr>
          <w:fldChar w:fldCharType="end"/>
        </w:r>
      </w:hyperlink>
    </w:p>
    <w:p w14:paraId="437DC35E" w14:textId="0E4AC978" w:rsidR="005D1AF7" w:rsidRDefault="005D1AF7">
      <w:pPr>
        <w:pStyle w:val="TDC2"/>
        <w:tabs>
          <w:tab w:val="right" w:leader="dot" w:pos="8828"/>
        </w:tabs>
        <w:rPr>
          <w:rFonts w:eastAsiaTheme="minorEastAsia"/>
          <w:b w:val="0"/>
          <w:bCs w:val="0"/>
          <w:noProof/>
          <w:sz w:val="24"/>
          <w:szCs w:val="24"/>
          <w:lang w:val="es-MX" w:eastAsia="es-MX"/>
        </w:rPr>
      </w:pPr>
      <w:hyperlink w:anchor="_Toc198587021" w:history="1">
        <w:r w:rsidRPr="003746DE">
          <w:rPr>
            <w:rStyle w:val="Hipervnculo"/>
            <w:rFonts w:ascii="Times New Roman" w:hAnsi="Times New Roman" w:cs="Times New Roman"/>
            <w:noProof/>
            <w:lang w:val="es-MX"/>
          </w:rPr>
          <w:t>Descripción de la practica</w:t>
        </w:r>
        <w:r>
          <w:rPr>
            <w:noProof/>
            <w:webHidden/>
          </w:rPr>
          <w:tab/>
        </w:r>
        <w:r>
          <w:rPr>
            <w:noProof/>
            <w:webHidden/>
          </w:rPr>
          <w:fldChar w:fldCharType="begin"/>
        </w:r>
        <w:r>
          <w:rPr>
            <w:noProof/>
            <w:webHidden/>
          </w:rPr>
          <w:instrText xml:space="preserve"> PAGEREF _Toc198587021 \h </w:instrText>
        </w:r>
        <w:r>
          <w:rPr>
            <w:noProof/>
            <w:webHidden/>
          </w:rPr>
        </w:r>
        <w:r>
          <w:rPr>
            <w:noProof/>
            <w:webHidden/>
          </w:rPr>
          <w:fldChar w:fldCharType="separate"/>
        </w:r>
        <w:r>
          <w:rPr>
            <w:noProof/>
            <w:webHidden/>
          </w:rPr>
          <w:t>2</w:t>
        </w:r>
        <w:r>
          <w:rPr>
            <w:noProof/>
            <w:webHidden/>
          </w:rPr>
          <w:fldChar w:fldCharType="end"/>
        </w:r>
      </w:hyperlink>
    </w:p>
    <w:p w14:paraId="4ABCB2D5" w14:textId="3BD0B7DD" w:rsidR="005D1AF7" w:rsidRDefault="005D1AF7">
      <w:pPr>
        <w:pStyle w:val="TDC2"/>
        <w:tabs>
          <w:tab w:val="right" w:leader="dot" w:pos="8828"/>
        </w:tabs>
        <w:rPr>
          <w:rFonts w:eastAsiaTheme="minorEastAsia"/>
          <w:b w:val="0"/>
          <w:bCs w:val="0"/>
          <w:noProof/>
          <w:sz w:val="24"/>
          <w:szCs w:val="24"/>
          <w:lang w:val="es-MX" w:eastAsia="es-MX"/>
        </w:rPr>
      </w:pPr>
      <w:hyperlink w:anchor="_Toc198587022" w:history="1">
        <w:r w:rsidRPr="003746DE">
          <w:rPr>
            <w:rStyle w:val="Hipervnculo"/>
            <w:rFonts w:ascii="Times New Roman" w:hAnsi="Times New Roman" w:cs="Times New Roman"/>
            <w:noProof/>
            <w:lang w:val="es-MX"/>
          </w:rPr>
          <w:t>Introducción</w:t>
        </w:r>
        <w:r>
          <w:rPr>
            <w:noProof/>
            <w:webHidden/>
          </w:rPr>
          <w:tab/>
        </w:r>
        <w:r>
          <w:rPr>
            <w:noProof/>
            <w:webHidden/>
          </w:rPr>
          <w:fldChar w:fldCharType="begin"/>
        </w:r>
        <w:r>
          <w:rPr>
            <w:noProof/>
            <w:webHidden/>
          </w:rPr>
          <w:instrText xml:space="preserve"> PAGEREF _Toc198587022 \h </w:instrText>
        </w:r>
        <w:r>
          <w:rPr>
            <w:noProof/>
            <w:webHidden/>
          </w:rPr>
        </w:r>
        <w:r>
          <w:rPr>
            <w:noProof/>
            <w:webHidden/>
          </w:rPr>
          <w:fldChar w:fldCharType="separate"/>
        </w:r>
        <w:r>
          <w:rPr>
            <w:noProof/>
            <w:webHidden/>
          </w:rPr>
          <w:t>3</w:t>
        </w:r>
        <w:r>
          <w:rPr>
            <w:noProof/>
            <w:webHidden/>
          </w:rPr>
          <w:fldChar w:fldCharType="end"/>
        </w:r>
      </w:hyperlink>
    </w:p>
    <w:p w14:paraId="44256C5F" w14:textId="3ED3B63F" w:rsidR="005D1AF7" w:rsidRDefault="005D1AF7">
      <w:pPr>
        <w:pStyle w:val="TDC2"/>
        <w:tabs>
          <w:tab w:val="right" w:leader="dot" w:pos="8828"/>
        </w:tabs>
        <w:rPr>
          <w:rFonts w:eastAsiaTheme="minorEastAsia"/>
          <w:b w:val="0"/>
          <w:bCs w:val="0"/>
          <w:noProof/>
          <w:sz w:val="24"/>
          <w:szCs w:val="24"/>
          <w:lang w:val="es-MX" w:eastAsia="es-MX"/>
        </w:rPr>
      </w:pPr>
      <w:hyperlink w:anchor="_Toc198587023" w:history="1">
        <w:r w:rsidRPr="003746DE">
          <w:rPr>
            <w:rStyle w:val="Hipervnculo"/>
            <w:rFonts w:ascii="Times New Roman" w:hAnsi="Times New Roman" w:cs="Times New Roman"/>
            <w:noProof/>
            <w:lang w:val="es-MX"/>
          </w:rPr>
          <w:t>Componentes para el desarrollo de la practica</w:t>
        </w:r>
        <w:r>
          <w:rPr>
            <w:noProof/>
            <w:webHidden/>
          </w:rPr>
          <w:tab/>
        </w:r>
        <w:r>
          <w:rPr>
            <w:noProof/>
            <w:webHidden/>
          </w:rPr>
          <w:fldChar w:fldCharType="begin"/>
        </w:r>
        <w:r>
          <w:rPr>
            <w:noProof/>
            <w:webHidden/>
          </w:rPr>
          <w:instrText xml:space="preserve"> PAGEREF _Toc198587023 \h </w:instrText>
        </w:r>
        <w:r>
          <w:rPr>
            <w:noProof/>
            <w:webHidden/>
          </w:rPr>
        </w:r>
        <w:r>
          <w:rPr>
            <w:noProof/>
            <w:webHidden/>
          </w:rPr>
          <w:fldChar w:fldCharType="separate"/>
        </w:r>
        <w:r>
          <w:rPr>
            <w:noProof/>
            <w:webHidden/>
          </w:rPr>
          <w:t>5</w:t>
        </w:r>
        <w:r>
          <w:rPr>
            <w:noProof/>
            <w:webHidden/>
          </w:rPr>
          <w:fldChar w:fldCharType="end"/>
        </w:r>
      </w:hyperlink>
    </w:p>
    <w:p w14:paraId="6ABB4DED" w14:textId="7AC77E1E" w:rsidR="005D1AF7" w:rsidRDefault="005D1AF7">
      <w:pPr>
        <w:pStyle w:val="TDC2"/>
        <w:tabs>
          <w:tab w:val="right" w:leader="dot" w:pos="8828"/>
        </w:tabs>
        <w:rPr>
          <w:rFonts w:eastAsiaTheme="minorEastAsia"/>
          <w:b w:val="0"/>
          <w:bCs w:val="0"/>
          <w:noProof/>
          <w:sz w:val="24"/>
          <w:szCs w:val="24"/>
          <w:lang w:val="es-MX" w:eastAsia="es-MX"/>
        </w:rPr>
      </w:pPr>
      <w:hyperlink w:anchor="_Toc198587024" w:history="1">
        <w:r w:rsidRPr="003746DE">
          <w:rPr>
            <w:rStyle w:val="Hipervnculo"/>
            <w:rFonts w:ascii="Times New Roman" w:hAnsi="Times New Roman" w:cs="Times New Roman"/>
            <w:noProof/>
            <w:lang w:val="es-MX"/>
          </w:rPr>
          <w:t>Desarrollo</w:t>
        </w:r>
        <w:r>
          <w:rPr>
            <w:noProof/>
            <w:webHidden/>
          </w:rPr>
          <w:tab/>
        </w:r>
        <w:r>
          <w:rPr>
            <w:noProof/>
            <w:webHidden/>
          </w:rPr>
          <w:fldChar w:fldCharType="begin"/>
        </w:r>
        <w:r>
          <w:rPr>
            <w:noProof/>
            <w:webHidden/>
          </w:rPr>
          <w:instrText xml:space="preserve"> PAGEREF _Toc198587024 \h </w:instrText>
        </w:r>
        <w:r>
          <w:rPr>
            <w:noProof/>
            <w:webHidden/>
          </w:rPr>
        </w:r>
        <w:r>
          <w:rPr>
            <w:noProof/>
            <w:webHidden/>
          </w:rPr>
          <w:fldChar w:fldCharType="separate"/>
        </w:r>
        <w:r>
          <w:rPr>
            <w:noProof/>
            <w:webHidden/>
          </w:rPr>
          <w:t>18</w:t>
        </w:r>
        <w:r>
          <w:rPr>
            <w:noProof/>
            <w:webHidden/>
          </w:rPr>
          <w:fldChar w:fldCharType="end"/>
        </w:r>
      </w:hyperlink>
    </w:p>
    <w:p w14:paraId="2EA98000" w14:textId="1F97F520" w:rsidR="005D1AF7" w:rsidRDefault="005D1AF7">
      <w:pPr>
        <w:pStyle w:val="TDC2"/>
        <w:tabs>
          <w:tab w:val="right" w:leader="dot" w:pos="8828"/>
        </w:tabs>
        <w:rPr>
          <w:rFonts w:eastAsiaTheme="minorEastAsia"/>
          <w:b w:val="0"/>
          <w:bCs w:val="0"/>
          <w:noProof/>
          <w:sz w:val="24"/>
          <w:szCs w:val="24"/>
          <w:lang w:val="es-MX" w:eastAsia="es-MX"/>
        </w:rPr>
      </w:pPr>
      <w:hyperlink w:anchor="_Toc198587025" w:history="1">
        <w:r w:rsidRPr="003746DE">
          <w:rPr>
            <w:rStyle w:val="Hipervnculo"/>
            <w:rFonts w:ascii="Times New Roman" w:eastAsiaTheme="majorEastAsia" w:hAnsi="Times New Roman" w:cs="Times New Roman"/>
            <w:noProof/>
            <w:lang w:val="es-MX"/>
          </w:rPr>
          <w:t>Conclusion</w:t>
        </w:r>
        <w:r>
          <w:rPr>
            <w:noProof/>
            <w:webHidden/>
          </w:rPr>
          <w:tab/>
        </w:r>
        <w:r>
          <w:rPr>
            <w:noProof/>
            <w:webHidden/>
          </w:rPr>
          <w:fldChar w:fldCharType="begin"/>
        </w:r>
        <w:r>
          <w:rPr>
            <w:noProof/>
            <w:webHidden/>
          </w:rPr>
          <w:instrText xml:space="preserve"> PAGEREF _Toc198587025 \h </w:instrText>
        </w:r>
        <w:r>
          <w:rPr>
            <w:noProof/>
            <w:webHidden/>
          </w:rPr>
        </w:r>
        <w:r>
          <w:rPr>
            <w:noProof/>
            <w:webHidden/>
          </w:rPr>
          <w:fldChar w:fldCharType="separate"/>
        </w:r>
        <w:r>
          <w:rPr>
            <w:noProof/>
            <w:webHidden/>
          </w:rPr>
          <w:t>66</w:t>
        </w:r>
        <w:r>
          <w:rPr>
            <w:noProof/>
            <w:webHidden/>
          </w:rPr>
          <w:fldChar w:fldCharType="end"/>
        </w:r>
      </w:hyperlink>
    </w:p>
    <w:p w14:paraId="37A03FFD" w14:textId="234C6F1E" w:rsidR="005D1AF7" w:rsidRDefault="005D1AF7">
      <w:pPr>
        <w:pStyle w:val="TDC1"/>
        <w:tabs>
          <w:tab w:val="right" w:leader="dot" w:pos="8828"/>
        </w:tabs>
        <w:rPr>
          <w:rFonts w:eastAsiaTheme="minorEastAsia"/>
          <w:b w:val="0"/>
          <w:bCs w:val="0"/>
          <w:i w:val="0"/>
          <w:iCs w:val="0"/>
          <w:noProof/>
          <w:lang w:val="es-MX" w:eastAsia="es-MX"/>
        </w:rPr>
      </w:pPr>
      <w:hyperlink w:anchor="_Toc198587026" w:history="1">
        <w:r w:rsidRPr="003746DE">
          <w:rPr>
            <w:rStyle w:val="Hipervnculo"/>
            <w:rFonts w:ascii="Times New Roman" w:hAnsi="Times New Roman" w:cs="Times New Roman"/>
            <w:noProof/>
          </w:rPr>
          <w:t xml:space="preserve">Fuentes consultadas </w:t>
        </w:r>
        <w:r w:rsidRPr="003746DE">
          <w:rPr>
            <w:rStyle w:val="Hipervnculo"/>
            <w:rFonts w:ascii="Times New Roman" w:hAnsi="Times New Roman" w:cs="Times New Roman"/>
            <w:noProof/>
            <w:highlight w:val="yellow"/>
          </w:rPr>
          <w:t>(Si aplica)</w:t>
        </w:r>
        <w:r>
          <w:rPr>
            <w:noProof/>
            <w:webHidden/>
          </w:rPr>
          <w:tab/>
        </w:r>
        <w:r>
          <w:rPr>
            <w:noProof/>
            <w:webHidden/>
          </w:rPr>
          <w:fldChar w:fldCharType="begin"/>
        </w:r>
        <w:r>
          <w:rPr>
            <w:noProof/>
            <w:webHidden/>
          </w:rPr>
          <w:instrText xml:space="preserve"> PAGEREF _Toc198587026 \h </w:instrText>
        </w:r>
        <w:r>
          <w:rPr>
            <w:noProof/>
            <w:webHidden/>
          </w:rPr>
        </w:r>
        <w:r>
          <w:rPr>
            <w:noProof/>
            <w:webHidden/>
          </w:rPr>
          <w:fldChar w:fldCharType="separate"/>
        </w:r>
        <w:r>
          <w:rPr>
            <w:noProof/>
            <w:webHidden/>
          </w:rPr>
          <w:t>69</w:t>
        </w:r>
        <w:r>
          <w:rPr>
            <w:noProof/>
            <w:webHidden/>
          </w:rPr>
          <w:fldChar w:fldCharType="end"/>
        </w:r>
      </w:hyperlink>
    </w:p>
    <w:p w14:paraId="24779DF5" w14:textId="19C3AB66" w:rsidR="00AC3BEB" w:rsidRPr="008A07B8" w:rsidRDefault="00F91B80" w:rsidP="00133579">
      <w:pPr>
        <w:rPr>
          <w:rFonts w:ascii="Times New Roman" w:hAnsi="Times New Roman" w:cs="Times New Roman"/>
          <w:lang w:val="es-MX"/>
        </w:rPr>
      </w:pPr>
      <w:r w:rsidRPr="008A07B8">
        <w:rPr>
          <w:rFonts w:ascii="Times New Roman" w:hAnsi="Times New Roman" w:cs="Times New Roman"/>
          <w:lang w:val="es-MX"/>
        </w:rPr>
        <w:fldChar w:fldCharType="end"/>
      </w:r>
    </w:p>
    <w:p w14:paraId="1B7DD610" w14:textId="77777777" w:rsidR="00133579" w:rsidRPr="008A07B8" w:rsidRDefault="00133579" w:rsidP="00133579">
      <w:pPr>
        <w:rPr>
          <w:rFonts w:ascii="Times New Roman" w:hAnsi="Times New Roman" w:cs="Times New Roman"/>
          <w:lang w:val="es-MX"/>
        </w:rPr>
        <w:sectPr w:rsidR="00133579" w:rsidRPr="008A07B8" w:rsidSect="00274A95">
          <w:footerReference w:type="default" r:id="rId13"/>
          <w:pgSz w:w="12240" w:h="15840"/>
          <w:pgMar w:top="1417" w:right="1701" w:bottom="1417" w:left="1701" w:header="708" w:footer="708" w:gutter="0"/>
          <w:pgNumType w:start="1"/>
          <w:cols w:space="708"/>
          <w:docGrid w:linePitch="360"/>
        </w:sectPr>
      </w:pPr>
    </w:p>
    <w:p w14:paraId="3A4D99BE" w14:textId="18524FD8" w:rsidR="007A3C22" w:rsidRPr="007A3C22" w:rsidRDefault="007A3C22" w:rsidP="007A3C22">
      <w:pPr>
        <w:pStyle w:val="Ttulo1"/>
        <w:rPr>
          <w:rFonts w:ascii="Times New Roman" w:hAnsi="Times New Roman" w:cs="Times New Roman"/>
        </w:rPr>
      </w:pPr>
      <w:bookmarkStart w:id="1" w:name="_Toc176098448"/>
      <w:bookmarkStart w:id="2" w:name="_Toc198587019"/>
      <w:r w:rsidRPr="007A3C22">
        <w:rPr>
          <w:rFonts w:ascii="Times New Roman" w:hAnsi="Times New Roman" w:cs="Times New Roman"/>
        </w:rPr>
        <w:lastRenderedPageBreak/>
        <w:t>Repositorio(s) de Pr</w:t>
      </w:r>
      <w:bookmarkEnd w:id="1"/>
      <w:r w:rsidR="00B30916">
        <w:rPr>
          <w:rFonts w:ascii="Times New Roman" w:hAnsi="Times New Roman" w:cs="Times New Roman"/>
        </w:rPr>
        <w:t>oyecto</w:t>
      </w:r>
      <w:bookmarkEnd w:id="2"/>
    </w:p>
    <w:p w14:paraId="4E0FCF6F" w14:textId="77777777" w:rsidR="007A3C22" w:rsidRPr="007A3C22" w:rsidRDefault="007A3C22" w:rsidP="007A3C22">
      <w:pPr>
        <w:rPr>
          <w:rFonts w:ascii="Times New Roman" w:hAnsi="Times New Roman" w:cs="Times New Roman"/>
          <w:lang w:val="es-MX"/>
        </w:rPr>
      </w:pPr>
    </w:p>
    <w:tbl>
      <w:tblPr>
        <w:tblStyle w:val="Tablaconcuadrcula"/>
        <w:tblW w:w="0" w:type="auto"/>
        <w:tblInd w:w="988" w:type="dxa"/>
        <w:tblLook w:val="04A0" w:firstRow="1" w:lastRow="0" w:firstColumn="1" w:lastColumn="0" w:noHBand="0" w:noVBand="1"/>
      </w:tblPr>
      <w:tblGrid>
        <w:gridCol w:w="1358"/>
        <w:gridCol w:w="6482"/>
      </w:tblGrid>
      <w:tr w:rsidR="007A3C22" w:rsidRPr="007A3C22" w14:paraId="0D9A48D1" w14:textId="77777777" w:rsidTr="0017405C">
        <w:tc>
          <w:tcPr>
            <w:tcW w:w="2268" w:type="dxa"/>
          </w:tcPr>
          <w:p w14:paraId="4F95C51E" w14:textId="46E3BBFE" w:rsidR="007A3C22" w:rsidRPr="007A3C22" w:rsidRDefault="007A3C22" w:rsidP="0017405C">
            <w:pPr>
              <w:jc w:val="center"/>
              <w:rPr>
                <w:rFonts w:ascii="Times New Roman" w:hAnsi="Times New Roman" w:cs="Times New Roman"/>
                <w:b/>
                <w:bCs/>
                <w:lang w:val="es-MX"/>
              </w:rPr>
            </w:pPr>
            <w:r w:rsidRPr="007A3C22">
              <w:rPr>
                <w:rFonts w:ascii="Times New Roman" w:hAnsi="Times New Roman" w:cs="Times New Roman"/>
                <w:b/>
                <w:bCs/>
                <w:lang w:val="es-MX"/>
              </w:rPr>
              <w:t>Pr</w:t>
            </w:r>
            <w:r w:rsidR="0034422F">
              <w:rPr>
                <w:rFonts w:ascii="Times New Roman" w:hAnsi="Times New Roman" w:cs="Times New Roman"/>
                <w:b/>
                <w:bCs/>
                <w:lang w:val="es-MX"/>
              </w:rPr>
              <w:t>oyecto</w:t>
            </w:r>
          </w:p>
        </w:tc>
        <w:tc>
          <w:tcPr>
            <w:tcW w:w="4394" w:type="dxa"/>
          </w:tcPr>
          <w:p w14:paraId="3FB7EA0A" w14:textId="77777777" w:rsidR="007A3C22" w:rsidRPr="007A3C22" w:rsidRDefault="007A3C22" w:rsidP="0017405C">
            <w:pPr>
              <w:jc w:val="center"/>
              <w:rPr>
                <w:rFonts w:ascii="Times New Roman" w:hAnsi="Times New Roman" w:cs="Times New Roman"/>
                <w:b/>
                <w:bCs/>
                <w:lang w:val="es-MX"/>
              </w:rPr>
            </w:pPr>
            <w:r w:rsidRPr="007A3C22">
              <w:rPr>
                <w:rFonts w:ascii="Times New Roman" w:hAnsi="Times New Roman" w:cs="Times New Roman"/>
                <w:b/>
                <w:bCs/>
                <w:lang w:val="es-MX"/>
              </w:rPr>
              <w:t>Repositorio</w:t>
            </w:r>
          </w:p>
        </w:tc>
      </w:tr>
      <w:tr w:rsidR="007A3C22" w:rsidRPr="005D1AF7" w14:paraId="0D288A7A" w14:textId="77777777" w:rsidTr="0017405C">
        <w:trPr>
          <w:trHeight w:val="484"/>
        </w:trPr>
        <w:tc>
          <w:tcPr>
            <w:tcW w:w="2268" w:type="dxa"/>
            <w:vAlign w:val="center"/>
          </w:tcPr>
          <w:p w14:paraId="72E842D4" w14:textId="48F4706D" w:rsidR="007A3C22" w:rsidRPr="007A3C22" w:rsidRDefault="0034422F" w:rsidP="0017405C">
            <w:pPr>
              <w:jc w:val="center"/>
              <w:rPr>
                <w:rFonts w:ascii="Times New Roman" w:hAnsi="Times New Roman" w:cs="Times New Roman"/>
                <w:lang w:val="es-MX"/>
              </w:rPr>
            </w:pPr>
            <w:r>
              <w:rPr>
                <w:rFonts w:ascii="Times New Roman" w:hAnsi="Times New Roman" w:cs="Times New Roman"/>
                <w:lang w:val="es-MX"/>
              </w:rPr>
              <w:t>1</w:t>
            </w:r>
          </w:p>
        </w:tc>
        <w:tc>
          <w:tcPr>
            <w:tcW w:w="4394" w:type="dxa"/>
            <w:vAlign w:val="center"/>
          </w:tcPr>
          <w:p w14:paraId="5358B51A" w14:textId="60387128" w:rsidR="007A3C22" w:rsidRPr="007A3C22" w:rsidRDefault="005D1AF7" w:rsidP="0034422F">
            <w:pPr>
              <w:rPr>
                <w:rFonts w:ascii="Times New Roman" w:hAnsi="Times New Roman" w:cs="Times New Roman"/>
                <w:lang w:val="es-MX"/>
              </w:rPr>
            </w:pPr>
            <w:r w:rsidRPr="005D1AF7">
              <w:rPr>
                <w:rFonts w:ascii="Times New Roman" w:hAnsi="Times New Roman" w:cs="Times New Roman"/>
                <w:lang w:val="es-MX"/>
              </w:rPr>
              <w:t>https://github.com/Emanuel-Izaguirre-Cortes-03/Pip_2025_1_eq_4_i/tree/main/Proyectos/Proyecto_Integrador</w:t>
            </w:r>
          </w:p>
        </w:tc>
      </w:tr>
    </w:tbl>
    <w:p w14:paraId="7B01DFDC" w14:textId="77777777" w:rsidR="007A3C22" w:rsidRPr="007A3C22" w:rsidRDefault="007A3C22" w:rsidP="007A3C22">
      <w:pPr>
        <w:pStyle w:val="Ttulo1"/>
        <w:rPr>
          <w:rFonts w:ascii="Times New Roman" w:hAnsi="Times New Roman" w:cs="Times New Roman"/>
        </w:rPr>
      </w:pPr>
    </w:p>
    <w:p w14:paraId="11F5F462" w14:textId="43FF4E98" w:rsidR="007A3C22" w:rsidRPr="007A3C22" w:rsidRDefault="0034422F" w:rsidP="007A3C22">
      <w:pPr>
        <w:pStyle w:val="Ttulo1"/>
        <w:rPr>
          <w:rFonts w:ascii="Times New Roman" w:hAnsi="Times New Roman" w:cs="Times New Roman"/>
        </w:rPr>
      </w:pPr>
      <w:bookmarkStart w:id="3" w:name="_Toc198587020"/>
      <w:r>
        <w:rPr>
          <w:rFonts w:ascii="Times New Roman" w:hAnsi="Times New Roman" w:cs="Times New Roman"/>
        </w:rPr>
        <w:t>Proyecto_Integrador_Casa _Domótica</w:t>
      </w:r>
      <w:bookmarkEnd w:id="3"/>
      <w:r>
        <w:rPr>
          <w:rFonts w:ascii="Times New Roman" w:hAnsi="Times New Roman" w:cs="Times New Roman"/>
        </w:rPr>
        <w:t xml:space="preserve"> </w:t>
      </w:r>
    </w:p>
    <w:p w14:paraId="23AD1803" w14:textId="77777777" w:rsidR="007A3C22" w:rsidRPr="007A3C22" w:rsidRDefault="007A3C22" w:rsidP="007A3C22">
      <w:pPr>
        <w:rPr>
          <w:rFonts w:ascii="Times New Roman" w:hAnsi="Times New Roman" w:cs="Times New Roman"/>
          <w:lang w:val="es-MX"/>
        </w:rPr>
      </w:pPr>
    </w:p>
    <w:p w14:paraId="427EFEB6" w14:textId="77777777" w:rsidR="007A3C22" w:rsidRPr="007A3C22" w:rsidRDefault="007A3C22" w:rsidP="007A3C22">
      <w:pPr>
        <w:pStyle w:val="Ttulo2"/>
        <w:rPr>
          <w:rFonts w:ascii="Times New Roman" w:hAnsi="Times New Roman" w:cs="Times New Roman"/>
          <w:lang w:val="es-MX"/>
        </w:rPr>
      </w:pPr>
      <w:bookmarkStart w:id="4" w:name="_Toc176098450"/>
      <w:bookmarkStart w:id="5" w:name="_Toc198587021"/>
      <w:r w:rsidRPr="007A3C22">
        <w:rPr>
          <w:rFonts w:ascii="Times New Roman" w:hAnsi="Times New Roman" w:cs="Times New Roman"/>
          <w:lang w:val="es-MX"/>
        </w:rPr>
        <w:t>Descripción de la practica</w:t>
      </w:r>
      <w:bookmarkEnd w:id="4"/>
      <w:bookmarkEnd w:id="5"/>
    </w:p>
    <w:p w14:paraId="6EB9C7CB"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t xml:space="preserve">Este proyecto no es solo un ejercicio de laboratorio, sino la materialización de un </w:t>
      </w:r>
      <w:r w:rsidRPr="00B30916">
        <w:rPr>
          <w:rFonts w:ascii="Times New Roman" w:hAnsi="Times New Roman" w:cs="Times New Roman"/>
          <w:b/>
          <w:bCs/>
          <w:lang w:val="es-MX"/>
        </w:rPr>
        <w:t>concepto de domótica avanzada a escala reducida</w:t>
      </w:r>
      <w:r w:rsidRPr="00B30916">
        <w:rPr>
          <w:rFonts w:ascii="Times New Roman" w:hAnsi="Times New Roman" w:cs="Times New Roman"/>
          <w:lang w:val="es-MX"/>
        </w:rPr>
        <w:t xml:space="preserve">, presentado en una maqueta interactiva. Se centra en el desarrollo de un sistema de monitoreo y control de tres servicios fundamentales para un hogar inteligente, utilizando un microcontrolador </w:t>
      </w:r>
      <w:r w:rsidRPr="00B30916">
        <w:rPr>
          <w:rFonts w:ascii="Times New Roman" w:hAnsi="Times New Roman" w:cs="Times New Roman"/>
          <w:b/>
          <w:bCs/>
          <w:lang w:val="es-MX"/>
        </w:rPr>
        <w:t>Arduino</w:t>
      </w:r>
      <w:r w:rsidRPr="00B30916">
        <w:rPr>
          <w:rFonts w:ascii="Times New Roman" w:hAnsi="Times New Roman" w:cs="Times New Roman"/>
          <w:lang w:val="es-MX"/>
        </w:rPr>
        <w:t xml:space="preserve"> como cerebro embebido y una </w:t>
      </w:r>
      <w:r w:rsidRPr="00B30916">
        <w:rPr>
          <w:rFonts w:ascii="Times New Roman" w:hAnsi="Times New Roman" w:cs="Times New Roman"/>
          <w:b/>
          <w:bCs/>
          <w:lang w:val="es-MX"/>
        </w:rPr>
        <w:t>interfaz gráfica (GUI) en Python con PyQt5</w:t>
      </w:r>
      <w:r w:rsidRPr="00B30916">
        <w:rPr>
          <w:rFonts w:ascii="Times New Roman" w:hAnsi="Times New Roman" w:cs="Times New Roman"/>
          <w:lang w:val="es-MX"/>
        </w:rPr>
        <w:t xml:space="preserve"> como panel de control central. Los servicios implementados, meticulosamente integrados en el diseño de la maqueta, son:</w:t>
      </w:r>
    </w:p>
    <w:p w14:paraId="6832A736" w14:textId="77777777" w:rsidR="00B30916" w:rsidRPr="00B30916" w:rsidRDefault="00B30916" w:rsidP="00B30916">
      <w:pPr>
        <w:numPr>
          <w:ilvl w:val="0"/>
          <w:numId w:val="3"/>
        </w:numPr>
        <w:spacing w:line="360" w:lineRule="auto"/>
        <w:rPr>
          <w:rFonts w:ascii="Times New Roman" w:hAnsi="Times New Roman" w:cs="Times New Roman"/>
          <w:lang w:val="es-MX"/>
        </w:rPr>
      </w:pPr>
      <w:r w:rsidRPr="00B30916">
        <w:rPr>
          <w:rFonts w:ascii="Times New Roman" w:hAnsi="Times New Roman" w:cs="Times New Roman"/>
          <w:b/>
          <w:bCs/>
          <w:lang w:val="es-MX"/>
        </w:rPr>
        <w:t>Detección de Luz Ambiental (Sensor LDR):</w:t>
      </w:r>
      <w:r w:rsidRPr="00B30916">
        <w:rPr>
          <w:rFonts w:ascii="Times New Roman" w:hAnsi="Times New Roman" w:cs="Times New Roman"/>
          <w:lang w:val="es-MX"/>
        </w:rPr>
        <w:t xml:space="preserve"> Este componente simula un sistema de iluminación adaptable. Al medir la intensidad de la luz natural, el sistema puede gestionar automáticamente el encendido o apagado de las luminarias dentro de la maqueta, optimizando el consumo energético y creando ambientes personalizados. Imaginen una habitación donde las luces se atenúan o encienden suavemente según la hora del día o la presencia de luz solar, replicando la eficiencia energética de un hogar moderno.</w:t>
      </w:r>
    </w:p>
    <w:p w14:paraId="7A45B52E" w14:textId="77777777" w:rsidR="00B30916" w:rsidRPr="00B30916" w:rsidRDefault="00B30916" w:rsidP="00B30916">
      <w:pPr>
        <w:numPr>
          <w:ilvl w:val="0"/>
          <w:numId w:val="3"/>
        </w:numPr>
        <w:spacing w:line="360" w:lineRule="auto"/>
        <w:rPr>
          <w:rFonts w:ascii="Times New Roman" w:hAnsi="Times New Roman" w:cs="Times New Roman"/>
          <w:lang w:val="es-MX"/>
        </w:rPr>
      </w:pPr>
      <w:r w:rsidRPr="00B30916">
        <w:rPr>
          <w:rFonts w:ascii="Times New Roman" w:hAnsi="Times New Roman" w:cs="Times New Roman"/>
          <w:b/>
          <w:bCs/>
          <w:lang w:val="es-MX"/>
        </w:rPr>
        <w:t>Detección de Movimiento y Distancia (Sensores PIR y Ultrasónico HC-SR04):</w:t>
      </w:r>
      <w:r w:rsidRPr="00B30916">
        <w:rPr>
          <w:rFonts w:ascii="Times New Roman" w:hAnsi="Times New Roman" w:cs="Times New Roman"/>
          <w:lang w:val="es-MX"/>
        </w:rPr>
        <w:t xml:space="preserve"> Este subsistema es la piedra angular de la seguridad y la automatización por presencia. El </w:t>
      </w:r>
      <w:r w:rsidRPr="00B30916">
        <w:rPr>
          <w:rFonts w:ascii="Times New Roman" w:hAnsi="Times New Roman" w:cs="Times New Roman"/>
          <w:b/>
          <w:bCs/>
          <w:lang w:val="es-MX"/>
        </w:rPr>
        <w:t>sensor PIR (Passive Infrared)</w:t>
      </w:r>
      <w:r w:rsidRPr="00B30916">
        <w:rPr>
          <w:rFonts w:ascii="Times New Roman" w:hAnsi="Times New Roman" w:cs="Times New Roman"/>
          <w:lang w:val="es-MX"/>
        </w:rPr>
        <w:t xml:space="preserve"> actúa como un "guardián" silencioso, detectando la presencia de personas (o en este caso, objetos en movimiento dentro de la maqueta) a través de cambios en la radiación infrarroja. Complementariamente, el </w:t>
      </w:r>
      <w:r w:rsidRPr="00B30916">
        <w:rPr>
          <w:rFonts w:ascii="Times New Roman" w:hAnsi="Times New Roman" w:cs="Times New Roman"/>
          <w:b/>
          <w:bCs/>
          <w:lang w:val="es-MX"/>
        </w:rPr>
        <w:t>sensor ultrasónico HC-SR04</w:t>
      </w:r>
      <w:r w:rsidRPr="00B30916">
        <w:rPr>
          <w:rFonts w:ascii="Times New Roman" w:hAnsi="Times New Roman" w:cs="Times New Roman"/>
          <w:lang w:val="es-MX"/>
        </w:rPr>
        <w:t xml:space="preserve"> añade una capa de precisión, midiendo distancias con ondas de sonido. Esto permite no solo detectar intrusos, sino también automatizar acciones como el encendido de luces en pasillos al acercarse, la apertura de puertas </w:t>
      </w:r>
      <w:r w:rsidRPr="00B30916">
        <w:rPr>
          <w:rFonts w:ascii="Times New Roman" w:hAnsi="Times New Roman" w:cs="Times New Roman"/>
          <w:lang w:val="es-MX"/>
        </w:rPr>
        <w:lastRenderedPageBreak/>
        <w:t>simuladas, o el monitoreo de espacios para evitar obstáculos, elementos cruciales en cualquier sistema de automatización doméstica.</w:t>
      </w:r>
    </w:p>
    <w:p w14:paraId="5F449B7F" w14:textId="77777777" w:rsidR="00B30916" w:rsidRPr="00B30916" w:rsidRDefault="00B30916" w:rsidP="00B30916">
      <w:pPr>
        <w:numPr>
          <w:ilvl w:val="0"/>
          <w:numId w:val="3"/>
        </w:numPr>
        <w:spacing w:line="360" w:lineRule="auto"/>
        <w:rPr>
          <w:rFonts w:ascii="Times New Roman" w:hAnsi="Times New Roman" w:cs="Times New Roman"/>
          <w:lang w:val="es-MX"/>
        </w:rPr>
      </w:pPr>
      <w:r w:rsidRPr="00B30916">
        <w:rPr>
          <w:rFonts w:ascii="Times New Roman" w:hAnsi="Times New Roman" w:cs="Times New Roman"/>
          <w:b/>
          <w:bCs/>
          <w:lang w:val="es-MX"/>
        </w:rPr>
        <w:t>Medición de Temperatura y Humedad (Sensor DHT11):</w:t>
      </w:r>
      <w:r w:rsidRPr="00B30916">
        <w:rPr>
          <w:rFonts w:ascii="Times New Roman" w:hAnsi="Times New Roman" w:cs="Times New Roman"/>
          <w:lang w:val="es-MX"/>
        </w:rPr>
        <w:t xml:space="preserve"> La climatización inteligente es vital para el confort y la salud en el hogar. El </w:t>
      </w:r>
      <w:r w:rsidRPr="00B30916">
        <w:rPr>
          <w:rFonts w:ascii="Times New Roman" w:hAnsi="Times New Roman" w:cs="Times New Roman"/>
          <w:b/>
          <w:bCs/>
          <w:lang w:val="es-MX"/>
        </w:rPr>
        <w:t>sensor DHT11</w:t>
      </w:r>
      <w:r w:rsidRPr="00B30916">
        <w:rPr>
          <w:rFonts w:ascii="Times New Roman" w:hAnsi="Times New Roman" w:cs="Times New Roman"/>
          <w:lang w:val="es-MX"/>
        </w:rPr>
        <w:t xml:space="preserve"> proporciona datos en tiempo real sobre la temperatura y la humedad relativa dentro de la maqueta, simulando el ambiente interior de una vivienda. Con esta información, el sistema podría, en una aplicación real, controlar sistemas de ventilación, aire acondicionado o calefacción, manteniendo un ambiente óptimo. En nuestra maqueta, esto se traduce en la capacidad de visualizar las condiciones ambientales y comprender cómo los factores externos afectan el "microclima" de nuestro hogar simulado.</w:t>
      </w:r>
    </w:p>
    <w:p w14:paraId="660E45A7"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t xml:space="preserve">La </w:t>
      </w:r>
      <w:r w:rsidRPr="00B30916">
        <w:rPr>
          <w:rFonts w:ascii="Times New Roman" w:hAnsi="Times New Roman" w:cs="Times New Roman"/>
          <w:b/>
          <w:bCs/>
          <w:lang w:val="es-MX"/>
        </w:rPr>
        <w:t>interfaz gráfica de usuario (GUI)</w:t>
      </w:r>
      <w:r w:rsidRPr="00B30916">
        <w:rPr>
          <w:rFonts w:ascii="Times New Roman" w:hAnsi="Times New Roman" w:cs="Times New Roman"/>
          <w:lang w:val="es-MX"/>
        </w:rPr>
        <w:t xml:space="preserve">, desarrollada con </w:t>
      </w:r>
      <w:r w:rsidRPr="00B30916">
        <w:rPr>
          <w:rFonts w:ascii="Times New Roman" w:hAnsi="Times New Roman" w:cs="Times New Roman"/>
          <w:b/>
          <w:bCs/>
          <w:lang w:val="es-MX"/>
        </w:rPr>
        <w:t>PyQt5</w:t>
      </w:r>
      <w:r w:rsidRPr="00B30916">
        <w:rPr>
          <w:rFonts w:ascii="Times New Roman" w:hAnsi="Times New Roman" w:cs="Times New Roman"/>
          <w:lang w:val="es-MX"/>
        </w:rPr>
        <w:t xml:space="preserve">, es el cerebro visible del proyecto. Ofrece al usuario un control total y una visualización intuitiva de cada servicio. No solo permite seleccionar qué servicio monitorear, sino que muestra los </w:t>
      </w:r>
      <w:r w:rsidRPr="00B30916">
        <w:rPr>
          <w:rFonts w:ascii="Times New Roman" w:hAnsi="Times New Roman" w:cs="Times New Roman"/>
          <w:b/>
          <w:bCs/>
          <w:lang w:val="es-MX"/>
        </w:rPr>
        <w:t>datos en tiempo real</w:t>
      </w:r>
      <w:r w:rsidRPr="00B30916">
        <w:rPr>
          <w:rFonts w:ascii="Times New Roman" w:hAnsi="Times New Roman" w:cs="Times New Roman"/>
          <w:lang w:val="es-MX"/>
        </w:rPr>
        <w:t xml:space="preserve">, </w:t>
      </w:r>
      <w:r w:rsidRPr="00B30916">
        <w:rPr>
          <w:rFonts w:ascii="Times New Roman" w:hAnsi="Times New Roman" w:cs="Times New Roman"/>
          <w:b/>
          <w:bCs/>
          <w:lang w:val="es-MX"/>
        </w:rPr>
        <w:t>grafica los resultados</w:t>
      </w:r>
      <w:r w:rsidRPr="00B30916">
        <w:rPr>
          <w:rFonts w:ascii="Times New Roman" w:hAnsi="Times New Roman" w:cs="Times New Roman"/>
          <w:lang w:val="es-MX"/>
        </w:rPr>
        <w:t xml:space="preserve"> para un análisis visual inmediato y permite la </w:t>
      </w:r>
      <w:r w:rsidRPr="00B30916">
        <w:rPr>
          <w:rFonts w:ascii="Times New Roman" w:hAnsi="Times New Roman" w:cs="Times New Roman"/>
          <w:b/>
          <w:bCs/>
          <w:lang w:val="es-MX"/>
        </w:rPr>
        <w:t>exportación de datos a archivos Excel</w:t>
      </w:r>
      <w:r w:rsidRPr="00B30916">
        <w:rPr>
          <w:rFonts w:ascii="Times New Roman" w:hAnsi="Times New Roman" w:cs="Times New Roman"/>
          <w:lang w:val="es-MX"/>
        </w:rPr>
        <w:t xml:space="preserve"> para un estudio más profundo y la generación de reportes. Además, un aspecto crucial de esta interfaz es la capacidad de </w:t>
      </w:r>
      <w:r w:rsidRPr="00B30916">
        <w:rPr>
          <w:rFonts w:ascii="Times New Roman" w:hAnsi="Times New Roman" w:cs="Times New Roman"/>
          <w:b/>
          <w:bCs/>
          <w:lang w:val="es-MX"/>
        </w:rPr>
        <w:t>encender y apagar cada servicio de manera independiente</w:t>
      </w:r>
      <w:r w:rsidRPr="00B30916">
        <w:rPr>
          <w:rFonts w:ascii="Times New Roman" w:hAnsi="Times New Roman" w:cs="Times New Roman"/>
          <w:lang w:val="es-MX"/>
        </w:rPr>
        <w:t>, reflejando su estado actual (activo/inactivo) directamente en pantalla.</w:t>
      </w:r>
    </w:p>
    <w:p w14:paraId="439D4360" w14:textId="77777777" w:rsidR="007A3C22" w:rsidRPr="00B30916" w:rsidRDefault="007A3C22" w:rsidP="00B30916">
      <w:pPr>
        <w:spacing w:line="360" w:lineRule="auto"/>
        <w:rPr>
          <w:rFonts w:ascii="Times New Roman" w:hAnsi="Times New Roman" w:cs="Times New Roman"/>
          <w:lang w:val="es-MX"/>
        </w:rPr>
      </w:pPr>
    </w:p>
    <w:p w14:paraId="032E9C1C" w14:textId="77777777" w:rsidR="007A3C22" w:rsidRPr="00B30916" w:rsidRDefault="007A3C22" w:rsidP="007A3C22">
      <w:pPr>
        <w:pStyle w:val="Ttulo2"/>
        <w:rPr>
          <w:rFonts w:ascii="Times New Roman" w:hAnsi="Times New Roman" w:cs="Times New Roman"/>
          <w:lang w:val="es-MX"/>
        </w:rPr>
      </w:pPr>
      <w:bookmarkStart w:id="6" w:name="_Toc176098451"/>
      <w:bookmarkStart w:id="7" w:name="_Toc198587022"/>
      <w:r w:rsidRPr="00B30916">
        <w:rPr>
          <w:rFonts w:ascii="Times New Roman" w:hAnsi="Times New Roman" w:cs="Times New Roman"/>
          <w:lang w:val="es-MX"/>
        </w:rPr>
        <w:t>Introducción</w:t>
      </w:r>
      <w:bookmarkEnd w:id="6"/>
      <w:bookmarkEnd w:id="7"/>
    </w:p>
    <w:p w14:paraId="1DB27E5C"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t xml:space="preserve">En la era actual, la </w:t>
      </w:r>
      <w:r w:rsidRPr="00B30916">
        <w:rPr>
          <w:rFonts w:ascii="Times New Roman" w:hAnsi="Times New Roman" w:cs="Times New Roman"/>
          <w:b/>
          <w:bCs/>
          <w:lang w:val="es-MX"/>
        </w:rPr>
        <w:t>automatización y el monitoreo de variables ambientales</w:t>
      </w:r>
      <w:r w:rsidRPr="00B30916">
        <w:rPr>
          <w:rFonts w:ascii="Times New Roman" w:hAnsi="Times New Roman" w:cs="Times New Roman"/>
          <w:lang w:val="es-MX"/>
        </w:rPr>
        <w:t xml:space="preserve"> han trascendido los límites de la industria y la investigación para convertirse en pilares fundamentales de la vida cotidiana, especialmente en el ámbito de la </w:t>
      </w:r>
      <w:r w:rsidRPr="00B30916">
        <w:rPr>
          <w:rFonts w:ascii="Times New Roman" w:hAnsi="Times New Roman" w:cs="Times New Roman"/>
          <w:b/>
          <w:bCs/>
          <w:lang w:val="es-MX"/>
        </w:rPr>
        <w:t>domótica</w:t>
      </w:r>
      <w:r w:rsidRPr="00B30916">
        <w:rPr>
          <w:rFonts w:ascii="Times New Roman" w:hAnsi="Times New Roman" w:cs="Times New Roman"/>
          <w:lang w:val="es-MX"/>
        </w:rPr>
        <w:t xml:space="preserve">. La posibilidad de transformar nuestros hogares en espacios más eficientes, seguros y confortables ha impulsado la innovación, y este proyecto es un claro ejemplo de cómo la tecnología de bajo costo y fácil acceso puede materializar estas aspiraciones. El empleo de </w:t>
      </w:r>
      <w:r w:rsidRPr="00B30916">
        <w:rPr>
          <w:rFonts w:ascii="Times New Roman" w:hAnsi="Times New Roman" w:cs="Times New Roman"/>
          <w:b/>
          <w:bCs/>
          <w:lang w:val="es-MX"/>
        </w:rPr>
        <w:t>microcontroladores como Arduino</w:t>
      </w:r>
      <w:r w:rsidRPr="00B30916">
        <w:rPr>
          <w:rFonts w:ascii="Times New Roman" w:hAnsi="Times New Roman" w:cs="Times New Roman"/>
          <w:lang w:val="es-MX"/>
        </w:rPr>
        <w:t xml:space="preserve">, combinado con una gama diversa de </w:t>
      </w:r>
      <w:r w:rsidRPr="00B30916">
        <w:rPr>
          <w:rFonts w:ascii="Times New Roman" w:hAnsi="Times New Roman" w:cs="Times New Roman"/>
          <w:b/>
          <w:bCs/>
          <w:lang w:val="es-MX"/>
        </w:rPr>
        <w:t>sensores</w:t>
      </w:r>
      <w:r w:rsidRPr="00B30916">
        <w:rPr>
          <w:rFonts w:ascii="Times New Roman" w:hAnsi="Times New Roman" w:cs="Times New Roman"/>
          <w:lang w:val="es-MX"/>
        </w:rPr>
        <w:t xml:space="preserve"> y una </w:t>
      </w:r>
      <w:r w:rsidRPr="00B30916">
        <w:rPr>
          <w:rFonts w:ascii="Times New Roman" w:hAnsi="Times New Roman" w:cs="Times New Roman"/>
          <w:b/>
          <w:bCs/>
          <w:lang w:val="es-MX"/>
        </w:rPr>
        <w:t>interfaz gráfica de usuario (GUI) amigable</w:t>
      </w:r>
      <w:r w:rsidRPr="00B30916">
        <w:rPr>
          <w:rFonts w:ascii="Times New Roman" w:hAnsi="Times New Roman" w:cs="Times New Roman"/>
          <w:lang w:val="es-MX"/>
        </w:rPr>
        <w:t xml:space="preserve">, nos permite concebir y desarrollar sistemas </w:t>
      </w:r>
      <w:r w:rsidRPr="00B30916">
        <w:rPr>
          <w:rFonts w:ascii="Times New Roman" w:hAnsi="Times New Roman" w:cs="Times New Roman"/>
          <w:lang w:val="es-MX"/>
        </w:rPr>
        <w:lastRenderedPageBreak/>
        <w:t>robustos y extraordinariamente flexibles para la adquisición, gestión y control de datos en un entorno doméstico.</w:t>
      </w:r>
    </w:p>
    <w:p w14:paraId="63A65776"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t xml:space="preserve">Este proyecto surge de la necesidad de crear una </w:t>
      </w:r>
      <w:r w:rsidRPr="00B30916">
        <w:rPr>
          <w:rFonts w:ascii="Times New Roman" w:hAnsi="Times New Roman" w:cs="Times New Roman"/>
          <w:b/>
          <w:bCs/>
          <w:lang w:val="es-MX"/>
        </w:rPr>
        <w:t>plataforma didáctica e inmersiva</w:t>
      </w:r>
      <w:r w:rsidRPr="00B30916">
        <w:rPr>
          <w:rFonts w:ascii="Times New Roman" w:hAnsi="Times New Roman" w:cs="Times New Roman"/>
          <w:lang w:val="es-MX"/>
        </w:rPr>
        <w:t xml:space="preserve"> que simule un entorno domótico real. Para ello, hemos construido una </w:t>
      </w:r>
      <w:r w:rsidRPr="00B30916">
        <w:rPr>
          <w:rFonts w:ascii="Times New Roman" w:hAnsi="Times New Roman" w:cs="Times New Roman"/>
          <w:b/>
          <w:bCs/>
          <w:lang w:val="es-MX"/>
        </w:rPr>
        <w:t>maqueta detallada de un hogar</w:t>
      </w:r>
      <w:r w:rsidRPr="00B30916">
        <w:rPr>
          <w:rFonts w:ascii="Times New Roman" w:hAnsi="Times New Roman" w:cs="Times New Roman"/>
          <w:lang w:val="es-MX"/>
        </w:rPr>
        <w:t xml:space="preserve">, en la que cada componente electrónico está integrado de manera significativa, no solo como un sensor, sino como un elemento funcional de la casa. La esencia radica en la interconexión entre la lectura de sensores físicos, ubicados estratégicamente dentro de esta maqueta y conectados a un </w:t>
      </w:r>
      <w:r w:rsidRPr="00B30916">
        <w:rPr>
          <w:rFonts w:ascii="Times New Roman" w:hAnsi="Times New Roman" w:cs="Times New Roman"/>
          <w:b/>
          <w:bCs/>
          <w:lang w:val="es-MX"/>
        </w:rPr>
        <w:t>Arduino</w:t>
      </w:r>
      <w:r w:rsidRPr="00B30916">
        <w:rPr>
          <w:rFonts w:ascii="Times New Roman" w:hAnsi="Times New Roman" w:cs="Times New Roman"/>
          <w:lang w:val="es-MX"/>
        </w:rPr>
        <w:t xml:space="preserve">, y la </w:t>
      </w:r>
      <w:r w:rsidRPr="00B30916">
        <w:rPr>
          <w:rFonts w:ascii="Times New Roman" w:hAnsi="Times New Roman" w:cs="Times New Roman"/>
          <w:b/>
          <w:bCs/>
          <w:lang w:val="es-MX"/>
        </w:rPr>
        <w:t>visualización y control de estos datos en una aplicación de escritorio desarrollada en Python</w:t>
      </w:r>
      <w:r w:rsidRPr="00B30916">
        <w:rPr>
          <w:rFonts w:ascii="Times New Roman" w:hAnsi="Times New Roman" w:cs="Times New Roman"/>
          <w:lang w:val="es-MX"/>
        </w:rPr>
        <w:t xml:space="preserve">. La comunicación entre el cerebro de la maqueta (Arduino) y el panel de control (la aplicación Python) se establece a través del </w:t>
      </w:r>
      <w:r w:rsidRPr="00B30916">
        <w:rPr>
          <w:rFonts w:ascii="Times New Roman" w:hAnsi="Times New Roman" w:cs="Times New Roman"/>
          <w:b/>
          <w:bCs/>
          <w:lang w:val="es-MX"/>
        </w:rPr>
        <w:t>puerto serie</w:t>
      </w:r>
      <w:r w:rsidRPr="00B30916">
        <w:rPr>
          <w:rFonts w:ascii="Times New Roman" w:hAnsi="Times New Roman" w:cs="Times New Roman"/>
          <w:lang w:val="es-MX"/>
        </w:rPr>
        <w:t>, una línea de comunicación bidireccional que permite el envío de comandos desde la GUI hacia el Arduino y la recepción de datos en tiempo real desde los sensores. Esto no solo permite monitorear el "estado" de la casa, sino también "interactuar" con ella: encender las luces de un pasillo simulado, activar un sistema de seguridad o verificar la temperatura de una habitación.</w:t>
      </w:r>
    </w:p>
    <w:p w14:paraId="7F7638B8"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t xml:space="preserve">La </w:t>
      </w:r>
      <w:r w:rsidRPr="00B30916">
        <w:rPr>
          <w:rFonts w:ascii="Times New Roman" w:hAnsi="Times New Roman" w:cs="Times New Roman"/>
          <w:b/>
          <w:bCs/>
          <w:lang w:val="es-MX"/>
        </w:rPr>
        <w:t>interfaz gráfica</w:t>
      </w:r>
      <w:r w:rsidRPr="00B30916">
        <w:rPr>
          <w:rFonts w:ascii="Times New Roman" w:hAnsi="Times New Roman" w:cs="Times New Roman"/>
          <w:lang w:val="es-MX"/>
        </w:rPr>
        <w:t xml:space="preserve">, diseñada meticulosamente con </w:t>
      </w:r>
      <w:r w:rsidRPr="00B30916">
        <w:rPr>
          <w:rFonts w:ascii="Times New Roman" w:hAnsi="Times New Roman" w:cs="Times New Roman"/>
          <w:b/>
          <w:bCs/>
          <w:lang w:val="es-MX"/>
        </w:rPr>
        <w:t>PyQt5</w:t>
      </w:r>
      <w:r w:rsidRPr="00B30916">
        <w:rPr>
          <w:rFonts w:ascii="Times New Roman" w:hAnsi="Times New Roman" w:cs="Times New Roman"/>
          <w:lang w:val="es-MX"/>
        </w:rPr>
        <w:t xml:space="preserve"> y la herramienta </w:t>
      </w:r>
      <w:r w:rsidRPr="00B30916">
        <w:rPr>
          <w:rFonts w:ascii="Times New Roman" w:hAnsi="Times New Roman" w:cs="Times New Roman"/>
          <w:b/>
          <w:bCs/>
          <w:lang w:val="es-MX"/>
        </w:rPr>
        <w:t>Qt Designer</w:t>
      </w:r>
      <w:r w:rsidRPr="00B30916">
        <w:rPr>
          <w:rFonts w:ascii="Times New Roman" w:hAnsi="Times New Roman" w:cs="Times New Roman"/>
          <w:lang w:val="es-MX"/>
        </w:rPr>
        <w:t xml:space="preserve">, es la puerta de entrada del usuario a este hogar inteligente en miniatura. Su diseño se enfoca en la </w:t>
      </w:r>
      <w:r w:rsidRPr="00B30916">
        <w:rPr>
          <w:rFonts w:ascii="Times New Roman" w:hAnsi="Times New Roman" w:cs="Times New Roman"/>
          <w:b/>
          <w:bCs/>
          <w:lang w:val="es-MX"/>
        </w:rPr>
        <w:t>intuición y la claridad</w:t>
      </w:r>
      <w:r w:rsidRPr="00B30916">
        <w:rPr>
          <w:rFonts w:ascii="Times New Roman" w:hAnsi="Times New Roman" w:cs="Times New Roman"/>
          <w:lang w:val="es-MX"/>
        </w:rPr>
        <w:t xml:space="preserve">, emulando la experiencia de un panel de control domótico profesional. Permite al usuario seleccionar sin esfuerzo entre los diferentes "servicios" del hogar –la iluminación adaptable, el sistema de seguridad/presencia, o el monitoreo climático– y visualizarlos en detalle. Más allá de la simple lectura de datos, la GUI ofrece un </w:t>
      </w:r>
      <w:r w:rsidRPr="00B30916">
        <w:rPr>
          <w:rFonts w:ascii="Times New Roman" w:hAnsi="Times New Roman" w:cs="Times New Roman"/>
          <w:b/>
          <w:bCs/>
          <w:lang w:val="es-MX"/>
        </w:rPr>
        <w:t>control interactivo</w:t>
      </w:r>
      <w:r w:rsidRPr="00B30916">
        <w:rPr>
          <w:rFonts w:ascii="Times New Roman" w:hAnsi="Times New Roman" w:cs="Times New Roman"/>
          <w:lang w:val="es-MX"/>
        </w:rPr>
        <w:t xml:space="preserve">, permitiendo al usuario activar o desactivar cada servicio de manera independiente, y mostrando en tiempo real el impacto de estas acciones en el comportamiento de la maqueta. Además, para transformar los datos crudos en información útil, se han implementado funciones avanzadas como la </w:t>
      </w:r>
      <w:r w:rsidRPr="00B30916">
        <w:rPr>
          <w:rFonts w:ascii="Times New Roman" w:hAnsi="Times New Roman" w:cs="Times New Roman"/>
          <w:b/>
          <w:bCs/>
          <w:lang w:val="es-MX"/>
        </w:rPr>
        <w:t>exportación de datos a hojas de cálculo Excel</w:t>
      </w:r>
      <w:r w:rsidRPr="00B30916">
        <w:rPr>
          <w:rFonts w:ascii="Times New Roman" w:hAnsi="Times New Roman" w:cs="Times New Roman"/>
          <w:lang w:val="es-MX"/>
        </w:rPr>
        <w:t xml:space="preserve">, facilitando el análisis a posteriori y la documentación de las condiciones ambientales o de actividad del hogar. La </w:t>
      </w:r>
      <w:r w:rsidRPr="00B30916">
        <w:rPr>
          <w:rFonts w:ascii="Times New Roman" w:hAnsi="Times New Roman" w:cs="Times New Roman"/>
          <w:b/>
          <w:bCs/>
          <w:lang w:val="es-MX"/>
        </w:rPr>
        <w:t>generación de gráficas en tiempo real</w:t>
      </w:r>
      <w:r w:rsidRPr="00B30916">
        <w:rPr>
          <w:rFonts w:ascii="Times New Roman" w:hAnsi="Times New Roman" w:cs="Times New Roman"/>
          <w:lang w:val="es-MX"/>
        </w:rPr>
        <w:t xml:space="preserve"> es otra característica clave, permitiendo una comprensión visual instantánea de las tendencias y fluctuaciones de las variables monitoreadas.</w:t>
      </w:r>
    </w:p>
    <w:p w14:paraId="756AF41C" w14:textId="77777777" w:rsidR="00B30916" w:rsidRPr="00B30916" w:rsidRDefault="00B30916" w:rsidP="00B30916">
      <w:pPr>
        <w:spacing w:line="360" w:lineRule="auto"/>
        <w:rPr>
          <w:rFonts w:ascii="Times New Roman" w:hAnsi="Times New Roman" w:cs="Times New Roman"/>
          <w:lang w:val="es-MX"/>
        </w:rPr>
      </w:pPr>
      <w:r w:rsidRPr="00B30916">
        <w:rPr>
          <w:rFonts w:ascii="Times New Roman" w:hAnsi="Times New Roman" w:cs="Times New Roman"/>
          <w:lang w:val="es-MX"/>
        </w:rPr>
        <w:lastRenderedPageBreak/>
        <w:t xml:space="preserve">Este documento no es solo una descripción, sino una </w:t>
      </w:r>
      <w:r w:rsidRPr="00B30916">
        <w:rPr>
          <w:rFonts w:ascii="Times New Roman" w:hAnsi="Times New Roman" w:cs="Times New Roman"/>
          <w:b/>
          <w:bCs/>
          <w:lang w:val="es-MX"/>
        </w:rPr>
        <w:t>guía exhaustiva</w:t>
      </w:r>
      <w:r w:rsidRPr="00B30916">
        <w:rPr>
          <w:rFonts w:ascii="Times New Roman" w:hAnsi="Times New Roman" w:cs="Times New Roman"/>
          <w:lang w:val="es-MX"/>
        </w:rPr>
        <w:t xml:space="preserve"> que detalla la </w:t>
      </w:r>
      <w:r w:rsidRPr="00B30916">
        <w:rPr>
          <w:rFonts w:ascii="Times New Roman" w:hAnsi="Times New Roman" w:cs="Times New Roman"/>
          <w:b/>
          <w:bCs/>
          <w:lang w:val="es-MX"/>
        </w:rPr>
        <w:t>arquitectura del sistema</w:t>
      </w:r>
      <w:r w:rsidRPr="00B30916">
        <w:rPr>
          <w:rFonts w:ascii="Times New Roman" w:hAnsi="Times New Roman" w:cs="Times New Roman"/>
          <w:lang w:val="es-MX"/>
        </w:rPr>
        <w:t xml:space="preserve"> desde su concepción en la maqueta, los </w:t>
      </w:r>
      <w:r w:rsidRPr="00B30916">
        <w:rPr>
          <w:rFonts w:ascii="Times New Roman" w:hAnsi="Times New Roman" w:cs="Times New Roman"/>
          <w:b/>
          <w:bCs/>
          <w:lang w:val="es-MX"/>
        </w:rPr>
        <w:t>componentes electrónicos</w:t>
      </w:r>
      <w:r w:rsidRPr="00B30916">
        <w:rPr>
          <w:rFonts w:ascii="Times New Roman" w:hAnsi="Times New Roman" w:cs="Times New Roman"/>
          <w:lang w:val="es-MX"/>
        </w:rPr>
        <w:t xml:space="preserve"> seleccionados y su interconexión, el </w:t>
      </w:r>
      <w:r w:rsidRPr="00B30916">
        <w:rPr>
          <w:rFonts w:ascii="Times New Roman" w:hAnsi="Times New Roman" w:cs="Times New Roman"/>
          <w:b/>
          <w:bCs/>
          <w:lang w:val="es-MX"/>
        </w:rPr>
        <w:t>desarrollo del código</w:t>
      </w:r>
      <w:r w:rsidRPr="00B30916">
        <w:rPr>
          <w:rFonts w:ascii="Times New Roman" w:hAnsi="Times New Roman" w:cs="Times New Roman"/>
          <w:lang w:val="es-MX"/>
        </w:rPr>
        <w:t xml:space="preserve"> tanto en el entorno de programación de Arduino para la gestión de los sensores, como en Python para la robusta interfaz gráfica, y las </w:t>
      </w:r>
      <w:r w:rsidRPr="00B30916">
        <w:rPr>
          <w:rFonts w:ascii="Times New Roman" w:hAnsi="Times New Roman" w:cs="Times New Roman"/>
          <w:b/>
          <w:bCs/>
          <w:lang w:val="es-MX"/>
        </w:rPr>
        <w:t>funcionalidades específicas</w:t>
      </w:r>
      <w:r w:rsidRPr="00B30916">
        <w:rPr>
          <w:rFonts w:ascii="Times New Roman" w:hAnsi="Times New Roman" w:cs="Times New Roman"/>
          <w:lang w:val="es-MX"/>
        </w:rPr>
        <w:t xml:space="preserve"> implementadas en cada módulo. Nuestro objetivo es proporcionar una hoja de ruta completa para la </w:t>
      </w:r>
      <w:r w:rsidRPr="00B30916">
        <w:rPr>
          <w:rFonts w:ascii="Times New Roman" w:hAnsi="Times New Roman" w:cs="Times New Roman"/>
          <w:b/>
          <w:bCs/>
          <w:lang w:val="es-MX"/>
        </w:rPr>
        <w:t>reproducción, comprensión y futura expansión</w:t>
      </w:r>
      <w:r w:rsidRPr="00B30916">
        <w:rPr>
          <w:rFonts w:ascii="Times New Roman" w:hAnsi="Times New Roman" w:cs="Times New Roman"/>
          <w:lang w:val="es-MX"/>
        </w:rPr>
        <w:t xml:space="preserve"> de este proyecto, sirviendo como una base sólida para cualquier entusiasta o estudiante interesado en el vasto y creciente campo de la </w:t>
      </w:r>
      <w:r w:rsidRPr="00B30916">
        <w:rPr>
          <w:rFonts w:ascii="Times New Roman" w:hAnsi="Times New Roman" w:cs="Times New Roman"/>
          <w:b/>
          <w:bCs/>
          <w:lang w:val="es-MX"/>
        </w:rPr>
        <w:t>Internet de las Cosas (IoT)</w:t>
      </w:r>
      <w:r w:rsidRPr="00B30916">
        <w:rPr>
          <w:rFonts w:ascii="Times New Roman" w:hAnsi="Times New Roman" w:cs="Times New Roman"/>
          <w:lang w:val="es-MX"/>
        </w:rPr>
        <w:t xml:space="preserve"> y las </w:t>
      </w:r>
      <w:r w:rsidRPr="00B30916">
        <w:rPr>
          <w:rFonts w:ascii="Times New Roman" w:hAnsi="Times New Roman" w:cs="Times New Roman"/>
          <w:b/>
          <w:bCs/>
          <w:lang w:val="es-MX"/>
        </w:rPr>
        <w:t>soluciones domóticas</w:t>
      </w:r>
      <w:r w:rsidRPr="00B30916">
        <w:rPr>
          <w:rFonts w:ascii="Times New Roman" w:hAnsi="Times New Roman" w:cs="Times New Roman"/>
          <w:lang w:val="es-MX"/>
        </w:rPr>
        <w:t>.</w:t>
      </w:r>
    </w:p>
    <w:p w14:paraId="330F64AB" w14:textId="77777777" w:rsidR="007A3C22" w:rsidRPr="00B30916" w:rsidRDefault="007A3C22" w:rsidP="00B30916">
      <w:pPr>
        <w:spacing w:line="360" w:lineRule="auto"/>
        <w:rPr>
          <w:rFonts w:ascii="Times New Roman" w:hAnsi="Times New Roman" w:cs="Times New Roman"/>
          <w:lang w:val="es-MX"/>
        </w:rPr>
      </w:pPr>
    </w:p>
    <w:p w14:paraId="7095B216" w14:textId="77777777" w:rsidR="007A3C22" w:rsidRPr="007A3C22" w:rsidRDefault="007A3C22" w:rsidP="007A3C22">
      <w:pPr>
        <w:pStyle w:val="Ttulo2"/>
        <w:rPr>
          <w:rFonts w:ascii="Times New Roman" w:hAnsi="Times New Roman" w:cs="Times New Roman"/>
          <w:lang w:val="es-MX"/>
        </w:rPr>
      </w:pPr>
      <w:bookmarkStart w:id="8" w:name="_Toc176098452"/>
      <w:bookmarkStart w:id="9" w:name="_Toc198587023"/>
      <w:r w:rsidRPr="007A3C22">
        <w:rPr>
          <w:rFonts w:ascii="Times New Roman" w:hAnsi="Times New Roman" w:cs="Times New Roman"/>
          <w:lang w:val="es-MX"/>
        </w:rPr>
        <w:t>Componentes para el desarrollo de la practica</w:t>
      </w:r>
      <w:bookmarkEnd w:id="8"/>
      <w:bookmarkEnd w:id="9"/>
    </w:p>
    <w:p w14:paraId="4AA1619D"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Este proyecto integra de manera coherente y funcional un ecosistema de hardware y software para simular y controlar un entorno domótico, todo ello encapsulado en una maqueta didáctica. A continuación, se detalla cada componente y su rol crucial en el funcionamiento del sistema.</w:t>
      </w:r>
    </w:p>
    <w:p w14:paraId="2C2AA55E" w14:textId="7719EEDE" w:rsidR="00B905C8" w:rsidRPr="00B905C8" w:rsidRDefault="00B905C8" w:rsidP="00B905C8">
      <w:pPr>
        <w:spacing w:line="360" w:lineRule="auto"/>
        <w:rPr>
          <w:rFonts w:ascii="Times New Roman" w:hAnsi="Times New Roman" w:cs="Times New Roman"/>
          <w:lang w:val="es-MX"/>
        </w:rPr>
      </w:pPr>
    </w:p>
    <w:p w14:paraId="7B16DF1C"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1. Hardware y Sensores: El Corazón Físico de la Maqueta Domótica</w:t>
      </w:r>
    </w:p>
    <w:p w14:paraId="377A3ED1"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El despliegue de hardware es la base sensorial y actuadora de nuestro sistema, permitiendo la interacción con el "ambiente" de la maqueta.</w:t>
      </w:r>
    </w:p>
    <w:p w14:paraId="67C8A553"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Arduino UNO: El Microcontrolador Cerebro</w:t>
      </w:r>
    </w:p>
    <w:p w14:paraId="177B5359"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 xml:space="preserve">El </w:t>
      </w:r>
      <w:r w:rsidRPr="00B905C8">
        <w:rPr>
          <w:rFonts w:ascii="Times New Roman" w:hAnsi="Times New Roman" w:cs="Times New Roman"/>
          <w:b/>
          <w:bCs/>
          <w:lang w:val="es-MX"/>
        </w:rPr>
        <w:t>Arduino UNO</w:t>
      </w:r>
      <w:r w:rsidRPr="00B905C8">
        <w:rPr>
          <w:rFonts w:ascii="Times New Roman" w:hAnsi="Times New Roman" w:cs="Times New Roman"/>
          <w:lang w:val="es-MX"/>
        </w:rPr>
        <w:t xml:space="preserve"> actúa como el nodo central de procesamiento en nuestra maqueta domótica. Este versátil microcontrolador de código abierto, basado en el microcontrolador ATmega328P, es el encargado de:</w:t>
      </w:r>
    </w:p>
    <w:p w14:paraId="713929E9" w14:textId="77777777" w:rsidR="00B905C8" w:rsidRPr="00B905C8" w:rsidRDefault="00B905C8" w:rsidP="00B905C8">
      <w:pPr>
        <w:numPr>
          <w:ilvl w:val="0"/>
          <w:numId w:val="4"/>
        </w:numPr>
        <w:spacing w:line="360" w:lineRule="auto"/>
        <w:rPr>
          <w:rFonts w:ascii="Times New Roman" w:hAnsi="Times New Roman" w:cs="Times New Roman"/>
          <w:lang w:val="es-MX"/>
        </w:rPr>
      </w:pPr>
      <w:r w:rsidRPr="00B905C8">
        <w:rPr>
          <w:rFonts w:ascii="Times New Roman" w:hAnsi="Times New Roman" w:cs="Times New Roman"/>
          <w:b/>
          <w:bCs/>
          <w:lang w:val="es-MX"/>
        </w:rPr>
        <w:t>Adquirir datos en tiempo real</w:t>
      </w:r>
      <w:r w:rsidRPr="00B905C8">
        <w:rPr>
          <w:rFonts w:ascii="Times New Roman" w:hAnsi="Times New Roman" w:cs="Times New Roman"/>
          <w:lang w:val="es-MX"/>
        </w:rPr>
        <w:t xml:space="preserve"> de una variedad de sensores analógicos y digitales, transformando fenómenos físicos (luz, movimiento, temperatura, humedad, distancia) en señales eléctricas interpretables.</w:t>
      </w:r>
    </w:p>
    <w:p w14:paraId="3909D2C5" w14:textId="77777777" w:rsidR="00B905C8" w:rsidRPr="00B905C8" w:rsidRDefault="00B905C8" w:rsidP="00B905C8">
      <w:pPr>
        <w:numPr>
          <w:ilvl w:val="0"/>
          <w:numId w:val="4"/>
        </w:numPr>
        <w:spacing w:line="360" w:lineRule="auto"/>
        <w:rPr>
          <w:rFonts w:ascii="Times New Roman" w:hAnsi="Times New Roman" w:cs="Times New Roman"/>
          <w:lang w:val="es-MX"/>
        </w:rPr>
      </w:pPr>
      <w:r w:rsidRPr="00B905C8">
        <w:rPr>
          <w:rFonts w:ascii="Times New Roman" w:hAnsi="Times New Roman" w:cs="Times New Roman"/>
          <w:b/>
          <w:bCs/>
          <w:lang w:val="es-MX"/>
        </w:rPr>
        <w:t>Procesar localmente</w:t>
      </w:r>
      <w:r w:rsidRPr="00B905C8">
        <w:rPr>
          <w:rFonts w:ascii="Times New Roman" w:hAnsi="Times New Roman" w:cs="Times New Roman"/>
          <w:lang w:val="es-MX"/>
        </w:rPr>
        <w:t xml:space="preserve"> ciertas lógicas de control, como el encendido de LEDs o la activación del buzzer, independientemente de la conexión con la PC.</w:t>
      </w:r>
    </w:p>
    <w:p w14:paraId="48E7A49C" w14:textId="77777777" w:rsidR="00B905C8" w:rsidRDefault="00B905C8" w:rsidP="00B905C8">
      <w:pPr>
        <w:numPr>
          <w:ilvl w:val="0"/>
          <w:numId w:val="4"/>
        </w:numPr>
        <w:spacing w:line="360" w:lineRule="auto"/>
        <w:rPr>
          <w:rFonts w:ascii="Times New Roman" w:hAnsi="Times New Roman" w:cs="Times New Roman"/>
          <w:lang w:val="es-MX"/>
        </w:rPr>
      </w:pPr>
      <w:r w:rsidRPr="00B905C8">
        <w:rPr>
          <w:rFonts w:ascii="Times New Roman" w:hAnsi="Times New Roman" w:cs="Times New Roman"/>
          <w:b/>
          <w:bCs/>
          <w:lang w:val="es-MX"/>
        </w:rPr>
        <w:t>Establecer comunicación bidireccional</w:t>
      </w:r>
      <w:r w:rsidRPr="00B905C8">
        <w:rPr>
          <w:rFonts w:ascii="Times New Roman" w:hAnsi="Times New Roman" w:cs="Times New Roman"/>
          <w:lang w:val="es-MX"/>
        </w:rPr>
        <w:t xml:space="preserve"> con el software de la PC a través de su puerto USB, que habilita tanto la carga de programas (firmware) como la transmisión </w:t>
      </w:r>
      <w:r w:rsidRPr="00B905C8">
        <w:rPr>
          <w:rFonts w:ascii="Times New Roman" w:hAnsi="Times New Roman" w:cs="Times New Roman"/>
          <w:lang w:val="es-MX"/>
        </w:rPr>
        <w:lastRenderedPageBreak/>
        <w:t>de datos seriales. Esta conectividad USB no solo facilita la programación, sino que también suministra la energía necesaria para el funcionamiento de todos los componentes conectados.</w:t>
      </w:r>
    </w:p>
    <w:p w14:paraId="1245D908" w14:textId="1EACD45E" w:rsidR="00B905C8" w:rsidRPr="00B905C8" w:rsidRDefault="007A03FE" w:rsidP="00B905C8">
      <w:pPr>
        <w:spacing w:line="360" w:lineRule="auto"/>
        <w:ind w:left="360"/>
        <w:jc w:val="center"/>
        <w:rPr>
          <w:rFonts w:ascii="Times New Roman" w:hAnsi="Times New Roman" w:cs="Times New Roman"/>
          <w:lang w:val="es-MX"/>
        </w:rPr>
      </w:pPr>
      <w:r w:rsidRPr="007A03FE">
        <w:rPr>
          <w:rFonts w:ascii="Times New Roman" w:hAnsi="Times New Roman" w:cs="Times New Roman"/>
        </w:rPr>
        <w:drawing>
          <wp:inline distT="0" distB="0" distL="0" distR="0" wp14:anchorId="2C25DFB8" wp14:editId="68052609">
            <wp:extent cx="2914650" cy="2426984"/>
            <wp:effectExtent l="0" t="0" r="0" b="0"/>
            <wp:docPr id="985827099" name="Imagen 4" descr="Firtec - Como funciona Arduino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irtec - Como funciona Arduino 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25631" cy="2436128"/>
                    </a:xfrm>
                    <a:prstGeom prst="rect">
                      <a:avLst/>
                    </a:prstGeom>
                    <a:noFill/>
                    <a:ln>
                      <a:noFill/>
                    </a:ln>
                  </pic:spPr>
                </pic:pic>
              </a:graphicData>
            </a:graphic>
          </wp:inline>
        </w:drawing>
      </w:r>
    </w:p>
    <w:p w14:paraId="79A2D4BA"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Sensores y Actuadores: Los Sentidos y Brazos de la Maqueta</w:t>
      </w:r>
    </w:p>
    <w:p w14:paraId="76C7DE86"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Cada sensor y actuador está estratégicamente ubicado en la maqueta para emular funciones específicas de un hogar inteligente.</w:t>
      </w:r>
    </w:p>
    <w:p w14:paraId="6CB0BDBA" w14:textId="77777777" w:rsid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Sensor LDR (Light Dependent Resistor):</w:t>
      </w:r>
      <w:r w:rsidRPr="00B905C8">
        <w:rPr>
          <w:rFonts w:ascii="Times New Roman" w:hAnsi="Times New Roman" w:cs="Times New Roman"/>
          <w:lang w:val="es-MX"/>
        </w:rPr>
        <w:t xml:space="preserve"> Este </w:t>
      </w:r>
      <w:r w:rsidRPr="00B905C8">
        <w:rPr>
          <w:rFonts w:ascii="Times New Roman" w:hAnsi="Times New Roman" w:cs="Times New Roman"/>
          <w:b/>
          <w:bCs/>
          <w:lang w:val="es-MX"/>
        </w:rPr>
        <w:t>sensor analógico</w:t>
      </w:r>
      <w:r w:rsidRPr="00B905C8">
        <w:rPr>
          <w:rFonts w:ascii="Times New Roman" w:hAnsi="Times New Roman" w:cs="Times New Roman"/>
          <w:lang w:val="es-MX"/>
        </w:rPr>
        <w:t xml:space="preserve">, conectado al </w:t>
      </w:r>
      <w:r w:rsidRPr="00B905C8">
        <w:rPr>
          <w:rFonts w:ascii="Times New Roman" w:hAnsi="Times New Roman" w:cs="Times New Roman"/>
          <w:b/>
          <w:bCs/>
          <w:lang w:val="es-MX"/>
        </w:rPr>
        <w:t>pin A0</w:t>
      </w:r>
      <w:r w:rsidRPr="00B905C8">
        <w:rPr>
          <w:rFonts w:ascii="Times New Roman" w:hAnsi="Times New Roman" w:cs="Times New Roman"/>
          <w:lang w:val="es-MX"/>
        </w:rPr>
        <w:t xml:space="preserve"> de Arduino, es la "visión" de la maqueta. Su resistencia eléctrica varía inversamente con la intensidad de la luz que incide sobre él. A menor luz, mayor resistencia y, por ende, menor voltaje en el pin A0. Esta característica lo convierte en el componente ideal para simular un sistema de </w:t>
      </w:r>
      <w:r w:rsidRPr="00B905C8">
        <w:rPr>
          <w:rFonts w:ascii="Times New Roman" w:hAnsi="Times New Roman" w:cs="Times New Roman"/>
          <w:b/>
          <w:bCs/>
          <w:lang w:val="es-MX"/>
        </w:rPr>
        <w:t>iluminación adaptable</w:t>
      </w:r>
      <w:r w:rsidRPr="00B905C8">
        <w:rPr>
          <w:rFonts w:ascii="Times New Roman" w:hAnsi="Times New Roman" w:cs="Times New Roman"/>
          <w:lang w:val="es-MX"/>
        </w:rPr>
        <w:t>, permitiendo que el sistema responda a las condiciones de luz ambiental dentro del modelo. Por ejemplo, en una habitación de la maqueta, un LDR puede detectar si es de día o de noche (simulado) y activar automáticamente la iluminación interior para mantener un nivel óptimo.</w:t>
      </w:r>
    </w:p>
    <w:p w14:paraId="6A55486A" w14:textId="45343174" w:rsidR="007A03FE" w:rsidRDefault="007A03FE" w:rsidP="007A03FE">
      <w:pPr>
        <w:spacing w:line="360" w:lineRule="auto"/>
        <w:ind w:left="360"/>
        <w:jc w:val="center"/>
        <w:rPr>
          <w:rFonts w:ascii="Times New Roman" w:hAnsi="Times New Roman" w:cs="Times New Roman"/>
          <w:lang w:val="es-MX"/>
        </w:rPr>
      </w:pPr>
      <w:r w:rsidRPr="007A03FE">
        <w:rPr>
          <w:rFonts w:ascii="Times New Roman" w:hAnsi="Times New Roman" w:cs="Times New Roman"/>
        </w:rPr>
        <w:drawing>
          <wp:inline distT="0" distB="0" distL="0" distR="0" wp14:anchorId="57D2370F" wp14:editId="02DEEC87">
            <wp:extent cx="2152650" cy="1210774"/>
            <wp:effectExtent l="0" t="0" r="0" b="8890"/>
            <wp:docPr id="1529784220" name="Imagen 5" descr="Que es una LDR o Fotorresistencia – QBPROFE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Que es una LDR o Fotorresistencia – QBPROFE Academ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0800000" flipV="1">
                      <a:off x="0" y="0"/>
                      <a:ext cx="2173175" cy="1222318"/>
                    </a:xfrm>
                    <a:prstGeom prst="rect">
                      <a:avLst/>
                    </a:prstGeom>
                    <a:noFill/>
                    <a:ln>
                      <a:noFill/>
                    </a:ln>
                  </pic:spPr>
                </pic:pic>
              </a:graphicData>
            </a:graphic>
          </wp:inline>
        </w:drawing>
      </w:r>
    </w:p>
    <w:p w14:paraId="675010CF" w14:textId="77777777" w:rsidR="007A03FE" w:rsidRDefault="007A03FE" w:rsidP="007A03FE">
      <w:pPr>
        <w:spacing w:line="360" w:lineRule="auto"/>
        <w:ind w:left="360"/>
        <w:rPr>
          <w:rFonts w:ascii="Times New Roman" w:hAnsi="Times New Roman" w:cs="Times New Roman"/>
          <w:lang w:val="es-MX"/>
        </w:rPr>
      </w:pPr>
    </w:p>
    <w:p w14:paraId="679FD443" w14:textId="77777777" w:rsidR="007A03FE" w:rsidRDefault="007A03FE" w:rsidP="007A03FE">
      <w:pPr>
        <w:spacing w:line="360" w:lineRule="auto"/>
        <w:rPr>
          <w:rFonts w:ascii="Times New Roman" w:hAnsi="Times New Roman" w:cs="Times New Roman"/>
          <w:lang w:val="es-MX"/>
        </w:rPr>
      </w:pPr>
    </w:p>
    <w:p w14:paraId="2765DD10" w14:textId="77777777" w:rsidR="007A03FE" w:rsidRPr="00B905C8" w:rsidRDefault="007A03FE" w:rsidP="007A03FE">
      <w:pPr>
        <w:spacing w:line="360" w:lineRule="auto"/>
        <w:ind w:left="360"/>
        <w:rPr>
          <w:rFonts w:ascii="Times New Roman" w:hAnsi="Times New Roman" w:cs="Times New Roman"/>
          <w:lang w:val="es-MX"/>
        </w:rPr>
      </w:pPr>
    </w:p>
    <w:p w14:paraId="536B7CEF" w14:textId="77777777" w:rsid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Sensor DHT11: La "Piel" Sensorial para Climatización:</w:t>
      </w:r>
      <w:r w:rsidRPr="00B905C8">
        <w:rPr>
          <w:rFonts w:ascii="Times New Roman" w:hAnsi="Times New Roman" w:cs="Times New Roman"/>
          <w:lang w:val="es-MX"/>
        </w:rPr>
        <w:t xml:space="preserve"> Conectado al </w:t>
      </w:r>
      <w:r w:rsidRPr="00B905C8">
        <w:rPr>
          <w:rFonts w:ascii="Times New Roman" w:hAnsi="Times New Roman" w:cs="Times New Roman"/>
          <w:b/>
          <w:bCs/>
          <w:lang w:val="es-MX"/>
        </w:rPr>
        <w:t>pin digital 4</w:t>
      </w:r>
      <w:r w:rsidRPr="00B905C8">
        <w:rPr>
          <w:rFonts w:ascii="Times New Roman" w:hAnsi="Times New Roman" w:cs="Times New Roman"/>
          <w:lang w:val="es-MX"/>
        </w:rPr>
        <w:t xml:space="preserve">, el </w:t>
      </w:r>
      <w:r w:rsidRPr="00B905C8">
        <w:rPr>
          <w:rFonts w:ascii="Times New Roman" w:hAnsi="Times New Roman" w:cs="Times New Roman"/>
          <w:b/>
          <w:bCs/>
          <w:lang w:val="es-MX"/>
        </w:rPr>
        <w:t>DHT11</w:t>
      </w:r>
      <w:r w:rsidRPr="00B905C8">
        <w:rPr>
          <w:rFonts w:ascii="Times New Roman" w:hAnsi="Times New Roman" w:cs="Times New Roman"/>
          <w:lang w:val="es-MX"/>
        </w:rPr>
        <w:t xml:space="preserve"> es un sensor digital de </w:t>
      </w:r>
      <w:r w:rsidRPr="00B905C8">
        <w:rPr>
          <w:rFonts w:ascii="Times New Roman" w:hAnsi="Times New Roman" w:cs="Times New Roman"/>
          <w:b/>
          <w:bCs/>
          <w:lang w:val="es-MX"/>
        </w:rPr>
        <w:t>temperatura y humedad relativa</w:t>
      </w:r>
      <w:r w:rsidRPr="00B905C8">
        <w:rPr>
          <w:rFonts w:ascii="Times New Roman" w:hAnsi="Times New Roman" w:cs="Times New Roman"/>
          <w:lang w:val="es-MX"/>
        </w:rPr>
        <w:t xml:space="preserve">. Es fundamental para emular un sistema de </w:t>
      </w:r>
      <w:r w:rsidRPr="00B905C8">
        <w:rPr>
          <w:rFonts w:ascii="Times New Roman" w:hAnsi="Times New Roman" w:cs="Times New Roman"/>
          <w:b/>
          <w:bCs/>
          <w:lang w:val="es-MX"/>
        </w:rPr>
        <w:t>climatización inteligente</w:t>
      </w:r>
      <w:r w:rsidRPr="00B905C8">
        <w:rPr>
          <w:rFonts w:ascii="Times New Roman" w:hAnsi="Times New Roman" w:cs="Times New Roman"/>
          <w:lang w:val="es-MX"/>
        </w:rPr>
        <w:t>. Proporciona lecturas discretas y fiables de estos dos parámetros ambientales clave. En el contexto de la maqueta, el DHT11 puede simular el monitoreo de las condiciones de un invernadero en miniatura o de una habitación, permitiendo observar cómo la temperatura y humedad fluctúan y cómo un sistema domótico real podría ajustarlas.</w:t>
      </w:r>
    </w:p>
    <w:p w14:paraId="6BAB483B" w14:textId="4BDA5C41" w:rsidR="007A03FE" w:rsidRPr="00B905C8" w:rsidRDefault="007A03FE" w:rsidP="007A03FE">
      <w:pPr>
        <w:spacing w:line="360" w:lineRule="auto"/>
        <w:ind w:left="360"/>
        <w:jc w:val="center"/>
        <w:rPr>
          <w:rFonts w:ascii="Times New Roman" w:hAnsi="Times New Roman" w:cs="Times New Roman"/>
          <w:lang w:val="es-MX"/>
        </w:rPr>
      </w:pPr>
      <w:r w:rsidRPr="007A03FE">
        <w:rPr>
          <w:rFonts w:ascii="Times New Roman" w:hAnsi="Times New Roman" w:cs="Times New Roman"/>
        </w:rPr>
        <w:drawing>
          <wp:inline distT="0" distB="0" distL="0" distR="0" wp14:anchorId="62A90D37" wp14:editId="21277C79">
            <wp:extent cx="1898650" cy="1898650"/>
            <wp:effectExtent l="0" t="0" r="6350" b="6350"/>
            <wp:docPr id="1704847341" name="Imagen 6" descr="DHT11 Sensor de temperatura y hum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HT11 Sensor de temperatura y humeda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98650" cy="1898650"/>
                    </a:xfrm>
                    <a:prstGeom prst="rect">
                      <a:avLst/>
                    </a:prstGeom>
                    <a:noFill/>
                    <a:ln>
                      <a:noFill/>
                    </a:ln>
                  </pic:spPr>
                </pic:pic>
              </a:graphicData>
            </a:graphic>
          </wp:inline>
        </w:drawing>
      </w:r>
    </w:p>
    <w:p w14:paraId="5DA4BA1C" w14:textId="77777777" w:rsid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Sensor PIR (Passive Infrared Sensor): Los "Ojos" de Seguridad:</w:t>
      </w:r>
      <w:r w:rsidRPr="00B905C8">
        <w:rPr>
          <w:rFonts w:ascii="Times New Roman" w:hAnsi="Times New Roman" w:cs="Times New Roman"/>
          <w:lang w:val="es-MX"/>
        </w:rPr>
        <w:t xml:space="preserve"> Este </w:t>
      </w:r>
      <w:r w:rsidRPr="00B905C8">
        <w:rPr>
          <w:rFonts w:ascii="Times New Roman" w:hAnsi="Times New Roman" w:cs="Times New Roman"/>
          <w:b/>
          <w:bCs/>
          <w:lang w:val="es-MX"/>
        </w:rPr>
        <w:t>sensor digital</w:t>
      </w:r>
      <w:r w:rsidRPr="00B905C8">
        <w:rPr>
          <w:rFonts w:ascii="Times New Roman" w:hAnsi="Times New Roman" w:cs="Times New Roman"/>
          <w:lang w:val="es-MX"/>
        </w:rPr>
        <w:t xml:space="preserve">, conectado al </w:t>
      </w:r>
      <w:r w:rsidRPr="00B905C8">
        <w:rPr>
          <w:rFonts w:ascii="Times New Roman" w:hAnsi="Times New Roman" w:cs="Times New Roman"/>
          <w:b/>
          <w:bCs/>
          <w:lang w:val="es-MX"/>
        </w:rPr>
        <w:t>pin 9</w:t>
      </w:r>
      <w:r w:rsidRPr="00B905C8">
        <w:rPr>
          <w:rFonts w:ascii="Times New Roman" w:hAnsi="Times New Roman" w:cs="Times New Roman"/>
          <w:lang w:val="es-MX"/>
        </w:rPr>
        <w:t xml:space="preserve">, es un elemento crucial para la simulación de </w:t>
      </w:r>
      <w:r w:rsidRPr="00B905C8">
        <w:rPr>
          <w:rFonts w:ascii="Times New Roman" w:hAnsi="Times New Roman" w:cs="Times New Roman"/>
          <w:b/>
          <w:bCs/>
          <w:lang w:val="es-MX"/>
        </w:rPr>
        <w:t>seguridad y automatización basada en presencia</w:t>
      </w:r>
      <w:r w:rsidRPr="00B905C8">
        <w:rPr>
          <w:rFonts w:ascii="Times New Roman" w:hAnsi="Times New Roman" w:cs="Times New Roman"/>
          <w:lang w:val="es-MX"/>
        </w:rPr>
        <w:t>. El PIR detecta cambios en la radiación infrarroja emitida por objetos en movimiento (calor corporal). Cuando una persona (o una mano que simula una persona) se mueve dentro de su campo de visión, el sensor emite una señal digital alta. En la maqueta, esto se traduce en la detección de "intrusos" o la activación de funciones al detectar la presencia de alguien en una zona específica, como encender una luz al entrar a una habitación.</w:t>
      </w:r>
    </w:p>
    <w:p w14:paraId="1D360EAC" w14:textId="48892A5C" w:rsidR="007A03FE" w:rsidRPr="00B905C8" w:rsidRDefault="007A03FE" w:rsidP="007A03FE">
      <w:pPr>
        <w:spacing w:line="360" w:lineRule="auto"/>
        <w:ind w:left="360"/>
        <w:jc w:val="center"/>
        <w:rPr>
          <w:rFonts w:ascii="Times New Roman" w:hAnsi="Times New Roman" w:cs="Times New Roman"/>
          <w:lang w:val="es-MX"/>
        </w:rPr>
      </w:pPr>
      <w:r w:rsidRPr="007A03FE">
        <w:rPr>
          <w:rFonts w:ascii="Times New Roman" w:hAnsi="Times New Roman" w:cs="Times New Roman"/>
        </w:rPr>
        <w:drawing>
          <wp:inline distT="0" distB="0" distL="0" distR="0" wp14:anchorId="361F63DB" wp14:editId="6C3EA295">
            <wp:extent cx="1758950" cy="1446686"/>
            <wp:effectExtent l="0" t="0" r="0" b="1270"/>
            <wp:docPr id="1670712195" name="Imagen 9" descr="Qué es un sensor PIR? - 330ohms | 330oh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Qué es un sensor PIR? - 330ohms | 330ohm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66952" cy="1453268"/>
                    </a:xfrm>
                    <a:prstGeom prst="rect">
                      <a:avLst/>
                    </a:prstGeom>
                    <a:noFill/>
                    <a:ln>
                      <a:noFill/>
                    </a:ln>
                  </pic:spPr>
                </pic:pic>
              </a:graphicData>
            </a:graphic>
          </wp:inline>
        </w:drawing>
      </w:r>
    </w:p>
    <w:p w14:paraId="1384A37C" w14:textId="77777777" w:rsidR="00B905C8" w:rsidRP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Sensor Ultrasónico HC-SR04: La "Percepción de Profundidad":</w:t>
      </w:r>
      <w:r w:rsidRPr="00B905C8">
        <w:rPr>
          <w:rFonts w:ascii="Times New Roman" w:hAnsi="Times New Roman" w:cs="Times New Roman"/>
          <w:lang w:val="es-MX"/>
        </w:rPr>
        <w:t xml:space="preserve"> Complementando al PIR, el </w:t>
      </w:r>
      <w:r w:rsidRPr="00B905C8">
        <w:rPr>
          <w:rFonts w:ascii="Times New Roman" w:hAnsi="Times New Roman" w:cs="Times New Roman"/>
          <w:b/>
          <w:bCs/>
          <w:lang w:val="es-MX"/>
        </w:rPr>
        <w:t>HC-SR04</w:t>
      </w:r>
      <w:r w:rsidRPr="00B905C8">
        <w:rPr>
          <w:rFonts w:ascii="Times New Roman" w:hAnsi="Times New Roman" w:cs="Times New Roman"/>
          <w:lang w:val="es-MX"/>
        </w:rPr>
        <w:t xml:space="preserve"> es un sensor de distancia de alta precisión, conectado a los </w:t>
      </w:r>
      <w:r w:rsidRPr="00B905C8">
        <w:rPr>
          <w:rFonts w:ascii="Times New Roman" w:hAnsi="Times New Roman" w:cs="Times New Roman"/>
          <w:b/>
          <w:bCs/>
          <w:lang w:val="es-MX"/>
        </w:rPr>
        <w:t>pines digitales 6 (TRIG) y 5 (ECHO)</w:t>
      </w:r>
      <w:r w:rsidRPr="00B905C8">
        <w:rPr>
          <w:rFonts w:ascii="Times New Roman" w:hAnsi="Times New Roman" w:cs="Times New Roman"/>
          <w:lang w:val="es-MX"/>
        </w:rPr>
        <w:t>. Funciona emitiendo un pulso ultrasónico y midiendo el tiempo que tarda en regresar después de rebotar en un objeto. Este tiempo se traduce en distancia. En la maqueta, este sensor puede simular:</w:t>
      </w:r>
    </w:p>
    <w:p w14:paraId="62808152" w14:textId="77777777" w:rsidR="00B905C8" w:rsidRP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Detección de obstáculos:</w:t>
      </w:r>
      <w:r w:rsidRPr="00B905C8">
        <w:rPr>
          <w:rFonts w:ascii="Times New Roman" w:hAnsi="Times New Roman" w:cs="Times New Roman"/>
          <w:lang w:val="es-MX"/>
        </w:rPr>
        <w:t xml:space="preserve"> Útil para rutas automatizadas o para evitar colisiones en un entorno inteligente.</w:t>
      </w:r>
    </w:p>
    <w:p w14:paraId="76EE063F" w14:textId="77777777" w:rsidR="00B905C8" w:rsidRP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Activación por proximidad:</w:t>
      </w:r>
      <w:r w:rsidRPr="00B905C8">
        <w:rPr>
          <w:rFonts w:ascii="Times New Roman" w:hAnsi="Times New Roman" w:cs="Times New Roman"/>
          <w:lang w:val="es-MX"/>
        </w:rPr>
        <w:t xml:space="preserve"> Por ejemplo, encender una luz o abrir una puerta simulada cuando un objeto se acerca a una distancia predefinida, mejorando la experiencia interactiva del hogar.</w:t>
      </w:r>
    </w:p>
    <w:p w14:paraId="24728876" w14:textId="77777777" w:rsid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Medición de espacio:</w:t>
      </w:r>
      <w:r w:rsidRPr="00B905C8">
        <w:rPr>
          <w:rFonts w:ascii="Times New Roman" w:hAnsi="Times New Roman" w:cs="Times New Roman"/>
          <w:lang w:val="es-MX"/>
        </w:rPr>
        <w:t xml:space="preserve"> Determinar si un garaje simulado está ocupado o no.</w:t>
      </w:r>
    </w:p>
    <w:p w14:paraId="4C459A9C" w14:textId="34D0B19B" w:rsidR="007A03FE" w:rsidRPr="007A03FE" w:rsidRDefault="007A03FE" w:rsidP="007A03FE">
      <w:pPr>
        <w:pStyle w:val="Prrafodelista"/>
        <w:spacing w:line="360" w:lineRule="auto"/>
        <w:ind w:left="1800"/>
        <w:jc w:val="center"/>
        <w:rPr>
          <w:rFonts w:ascii="Times New Roman" w:hAnsi="Times New Roman" w:cs="Times New Roman"/>
          <w:lang w:val="es-MX"/>
        </w:rPr>
      </w:pPr>
      <w:r w:rsidRPr="007A03FE">
        <w:rPr>
          <w:rFonts w:ascii="Times New Roman" w:hAnsi="Times New Roman" w:cs="Times New Roman"/>
        </w:rPr>
        <w:drawing>
          <wp:inline distT="0" distB="0" distL="0" distR="0" wp14:anchorId="2E59F7CD" wp14:editId="03F4940B">
            <wp:extent cx="2552700" cy="2552700"/>
            <wp:effectExtent l="0" t="0" r="0" b="0"/>
            <wp:docPr id="1741273053" name="Imagen 10" descr="sensor de distancia ultrasónico HC-S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ensor de distancia ultrasónico HC-SR0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52700" cy="2552700"/>
                    </a:xfrm>
                    <a:prstGeom prst="rect">
                      <a:avLst/>
                    </a:prstGeom>
                    <a:noFill/>
                    <a:ln>
                      <a:noFill/>
                    </a:ln>
                  </pic:spPr>
                </pic:pic>
              </a:graphicData>
            </a:graphic>
          </wp:inline>
        </w:drawing>
      </w:r>
    </w:p>
    <w:p w14:paraId="58E9EE28" w14:textId="77777777" w:rsidR="00B905C8" w:rsidRP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LEDs (LED1, LED2, LED3, LED_TEMP, LED_ROJO): Los Indicadores Visuales:</w:t>
      </w:r>
      <w:r w:rsidRPr="00B905C8">
        <w:rPr>
          <w:rFonts w:ascii="Times New Roman" w:hAnsi="Times New Roman" w:cs="Times New Roman"/>
          <w:lang w:val="es-MX"/>
        </w:rPr>
        <w:t xml:space="preserve"> Estos </w:t>
      </w:r>
      <w:r w:rsidRPr="00B905C8">
        <w:rPr>
          <w:rFonts w:ascii="Times New Roman" w:hAnsi="Times New Roman" w:cs="Times New Roman"/>
          <w:b/>
          <w:bCs/>
          <w:lang w:val="es-MX"/>
        </w:rPr>
        <w:t>diodos emisores de luz</w:t>
      </w:r>
      <w:r w:rsidRPr="00B905C8">
        <w:rPr>
          <w:rFonts w:ascii="Times New Roman" w:hAnsi="Times New Roman" w:cs="Times New Roman"/>
          <w:lang w:val="es-MX"/>
        </w:rPr>
        <w:t xml:space="preserve">, conectados a los </w:t>
      </w:r>
      <w:r w:rsidRPr="00B905C8">
        <w:rPr>
          <w:rFonts w:ascii="Times New Roman" w:hAnsi="Times New Roman" w:cs="Times New Roman"/>
          <w:b/>
          <w:bCs/>
          <w:lang w:val="es-MX"/>
        </w:rPr>
        <w:t>pines 12, 11, 10, 3 y 7</w:t>
      </w:r>
      <w:r w:rsidRPr="00B905C8">
        <w:rPr>
          <w:rFonts w:ascii="Times New Roman" w:hAnsi="Times New Roman" w:cs="Times New Roman"/>
          <w:lang w:val="es-MX"/>
        </w:rPr>
        <w:t xml:space="preserve"> respectivamente, actúan como </w:t>
      </w:r>
      <w:r w:rsidRPr="00B905C8">
        <w:rPr>
          <w:rFonts w:ascii="Times New Roman" w:hAnsi="Times New Roman" w:cs="Times New Roman"/>
          <w:b/>
          <w:bCs/>
          <w:lang w:val="es-MX"/>
        </w:rPr>
        <w:t>actuadores visuales</w:t>
      </w:r>
      <w:r w:rsidRPr="00B905C8">
        <w:rPr>
          <w:rFonts w:ascii="Times New Roman" w:hAnsi="Times New Roman" w:cs="Times New Roman"/>
          <w:lang w:val="es-MX"/>
        </w:rPr>
        <w:t xml:space="preserve"> primarios. Cada LED está asociado a un servicio o estado específico:</w:t>
      </w:r>
    </w:p>
    <w:p w14:paraId="216265D3" w14:textId="77777777" w:rsidR="00B905C8" w:rsidRP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LED1, LED2, LED3:</w:t>
      </w:r>
      <w:r w:rsidRPr="00B905C8">
        <w:rPr>
          <w:rFonts w:ascii="Times New Roman" w:hAnsi="Times New Roman" w:cs="Times New Roman"/>
          <w:lang w:val="es-MX"/>
        </w:rPr>
        <w:t xml:space="preserve"> Pueden representar la iluminación de diferentes zonas de la maqueta, encendiéndose o apagándose según el estado del servicio de luz o movimiento.</w:t>
      </w:r>
    </w:p>
    <w:p w14:paraId="56E91BB4" w14:textId="77777777" w:rsidR="00B905C8" w:rsidRP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LED_TEMP:</w:t>
      </w:r>
      <w:r w:rsidRPr="00B905C8">
        <w:rPr>
          <w:rFonts w:ascii="Times New Roman" w:hAnsi="Times New Roman" w:cs="Times New Roman"/>
          <w:lang w:val="es-MX"/>
        </w:rPr>
        <w:t xml:space="preserve"> Podría indicar si el sistema de climatización está activo o si se ha superado un umbral de temperatura.</w:t>
      </w:r>
    </w:p>
    <w:p w14:paraId="47D8B03E" w14:textId="77777777" w:rsidR="00B905C8" w:rsidRDefault="00B905C8" w:rsidP="00B905C8">
      <w:pPr>
        <w:numPr>
          <w:ilvl w:val="1"/>
          <w:numId w:val="5"/>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LED_ROJO:</w:t>
      </w:r>
      <w:r w:rsidRPr="00B905C8">
        <w:rPr>
          <w:rFonts w:ascii="Times New Roman" w:hAnsi="Times New Roman" w:cs="Times New Roman"/>
          <w:lang w:val="es-MX"/>
        </w:rPr>
        <w:t xml:space="preserve"> Utilizado típicamente para señalizar una alerta, como la detección de movimiento por el PIR, aportando un feedback visual inmediato al usuario.</w:t>
      </w:r>
    </w:p>
    <w:p w14:paraId="577791E4" w14:textId="6C76C544" w:rsidR="007A03FE" w:rsidRPr="00B905C8" w:rsidRDefault="007A03FE" w:rsidP="007A03FE">
      <w:pPr>
        <w:spacing w:line="360" w:lineRule="auto"/>
        <w:ind w:left="1080"/>
        <w:jc w:val="center"/>
        <w:rPr>
          <w:rFonts w:ascii="Times New Roman" w:hAnsi="Times New Roman" w:cs="Times New Roman"/>
          <w:lang w:val="es-MX"/>
        </w:rPr>
      </w:pPr>
      <w:r>
        <w:rPr>
          <w:noProof/>
        </w:rPr>
        <w:drawing>
          <wp:inline distT="0" distB="0" distL="0" distR="0" wp14:anchorId="755C4B80" wp14:editId="0DAAB8A0">
            <wp:extent cx="2235200" cy="2235200"/>
            <wp:effectExtent l="0" t="0" r="0" b="0"/>
            <wp:docPr id="4959025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5200" cy="2235200"/>
                    </a:xfrm>
                    <a:prstGeom prst="rect">
                      <a:avLst/>
                    </a:prstGeom>
                    <a:noFill/>
                    <a:ln>
                      <a:noFill/>
                    </a:ln>
                  </pic:spPr>
                </pic:pic>
              </a:graphicData>
            </a:graphic>
          </wp:inline>
        </w:drawing>
      </w:r>
    </w:p>
    <w:p w14:paraId="5EEE0AEC" w14:textId="77777777" w:rsidR="00B905C8" w:rsidRPr="00B905C8" w:rsidRDefault="00B905C8" w:rsidP="00B905C8">
      <w:pPr>
        <w:numPr>
          <w:ilvl w:val="0"/>
          <w:numId w:val="5"/>
        </w:numPr>
        <w:spacing w:line="360" w:lineRule="auto"/>
        <w:rPr>
          <w:rFonts w:ascii="Times New Roman" w:hAnsi="Times New Roman" w:cs="Times New Roman"/>
          <w:lang w:val="es-MX"/>
        </w:rPr>
      </w:pPr>
      <w:r w:rsidRPr="00B905C8">
        <w:rPr>
          <w:rFonts w:ascii="Times New Roman" w:hAnsi="Times New Roman" w:cs="Times New Roman"/>
          <w:b/>
          <w:bCs/>
          <w:lang w:val="es-MX"/>
        </w:rPr>
        <w:t>Buzzer: La Alarma Audible:</w:t>
      </w:r>
      <w:r w:rsidRPr="00B905C8">
        <w:rPr>
          <w:rFonts w:ascii="Times New Roman" w:hAnsi="Times New Roman" w:cs="Times New Roman"/>
          <w:lang w:val="es-MX"/>
        </w:rPr>
        <w:t xml:space="preserve"> Conectado al </w:t>
      </w:r>
      <w:r w:rsidRPr="00B905C8">
        <w:rPr>
          <w:rFonts w:ascii="Times New Roman" w:hAnsi="Times New Roman" w:cs="Times New Roman"/>
          <w:b/>
          <w:bCs/>
          <w:lang w:val="es-MX"/>
        </w:rPr>
        <w:t>pin 8</w:t>
      </w:r>
      <w:r w:rsidRPr="00B905C8">
        <w:rPr>
          <w:rFonts w:ascii="Times New Roman" w:hAnsi="Times New Roman" w:cs="Times New Roman"/>
          <w:lang w:val="es-MX"/>
        </w:rPr>
        <w:t xml:space="preserve">, el </w:t>
      </w:r>
      <w:r w:rsidRPr="00B905C8">
        <w:rPr>
          <w:rFonts w:ascii="Times New Roman" w:hAnsi="Times New Roman" w:cs="Times New Roman"/>
          <w:b/>
          <w:bCs/>
          <w:lang w:val="es-MX"/>
        </w:rPr>
        <w:t>buzzer</w:t>
      </w:r>
      <w:r w:rsidRPr="00B905C8">
        <w:rPr>
          <w:rFonts w:ascii="Times New Roman" w:hAnsi="Times New Roman" w:cs="Times New Roman"/>
          <w:lang w:val="es-MX"/>
        </w:rPr>
        <w:t xml:space="preserve"> es un </w:t>
      </w:r>
      <w:r w:rsidRPr="00B905C8">
        <w:rPr>
          <w:rFonts w:ascii="Times New Roman" w:hAnsi="Times New Roman" w:cs="Times New Roman"/>
          <w:b/>
          <w:bCs/>
          <w:lang w:val="es-MX"/>
        </w:rPr>
        <w:t>actuador sonoro</w:t>
      </w:r>
      <w:r w:rsidRPr="00B905C8">
        <w:rPr>
          <w:rFonts w:ascii="Times New Roman" w:hAnsi="Times New Roman" w:cs="Times New Roman"/>
          <w:lang w:val="es-MX"/>
        </w:rPr>
        <w:t xml:space="preserve"> que proporciona alertas audibles. Su función principal en este proyecto es emitir un sonido cuando el sensor PIR detecta movimiento, simulando una alarma de seguridad en el hogar. La combinación de una alerta visual (LED_ROJO) y audible (Buzzer) refuerza la retroalimentación al usuario sobre un evento detectado.</w:t>
      </w:r>
    </w:p>
    <w:p w14:paraId="6D25D5C0" w14:textId="7455A3AE" w:rsidR="00B905C8" w:rsidRDefault="00B905C8" w:rsidP="00B905C8">
      <w:pPr>
        <w:spacing w:line="360" w:lineRule="auto"/>
        <w:rPr>
          <w:rFonts w:ascii="Times New Roman" w:hAnsi="Times New Roman" w:cs="Times New Roman"/>
          <w:lang w:val="es-MX"/>
        </w:rPr>
      </w:pPr>
    </w:p>
    <w:p w14:paraId="71D74049" w14:textId="4A591320" w:rsidR="007A03FE" w:rsidRDefault="007A03FE" w:rsidP="007A03FE">
      <w:pPr>
        <w:spacing w:line="360" w:lineRule="auto"/>
        <w:jc w:val="center"/>
        <w:rPr>
          <w:rFonts w:ascii="Times New Roman" w:hAnsi="Times New Roman" w:cs="Times New Roman"/>
          <w:lang w:val="es-MX"/>
        </w:rPr>
      </w:pPr>
      <w:r w:rsidRPr="007A03FE">
        <w:rPr>
          <w:rFonts w:ascii="Times New Roman" w:hAnsi="Times New Roman" w:cs="Times New Roman"/>
        </w:rPr>
        <w:drawing>
          <wp:inline distT="0" distB="0" distL="0" distR="0" wp14:anchorId="36DED9DC" wp14:editId="7F2A9F20">
            <wp:extent cx="2260600" cy="2056486"/>
            <wp:effectExtent l="0" t="0" r="6350" b="1270"/>
            <wp:docPr id="1603886365" name="Imagen 14" descr="Zumbador activo de 5v - Ecua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Zumbador activo de 5v - EcuaRobo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66472" cy="2061828"/>
                    </a:xfrm>
                    <a:prstGeom prst="rect">
                      <a:avLst/>
                    </a:prstGeom>
                    <a:noFill/>
                    <a:ln>
                      <a:noFill/>
                    </a:ln>
                  </pic:spPr>
                </pic:pic>
              </a:graphicData>
            </a:graphic>
          </wp:inline>
        </w:drawing>
      </w:r>
    </w:p>
    <w:p w14:paraId="0A9133FE" w14:textId="77777777" w:rsidR="007A03FE" w:rsidRDefault="007A03FE" w:rsidP="00B905C8">
      <w:pPr>
        <w:spacing w:line="360" w:lineRule="auto"/>
        <w:rPr>
          <w:rFonts w:ascii="Times New Roman" w:hAnsi="Times New Roman" w:cs="Times New Roman"/>
          <w:lang w:val="es-MX"/>
        </w:rPr>
      </w:pPr>
    </w:p>
    <w:p w14:paraId="11B013DD" w14:textId="77777777" w:rsidR="007A03FE" w:rsidRDefault="007A03FE" w:rsidP="00B905C8">
      <w:pPr>
        <w:spacing w:line="360" w:lineRule="auto"/>
        <w:rPr>
          <w:rFonts w:ascii="Times New Roman" w:hAnsi="Times New Roman" w:cs="Times New Roman"/>
          <w:lang w:val="es-MX"/>
        </w:rPr>
      </w:pPr>
    </w:p>
    <w:p w14:paraId="583D09F0" w14:textId="77777777" w:rsidR="007A03FE" w:rsidRDefault="007A03FE" w:rsidP="00B905C8">
      <w:pPr>
        <w:spacing w:line="360" w:lineRule="auto"/>
        <w:rPr>
          <w:rFonts w:ascii="Times New Roman" w:hAnsi="Times New Roman" w:cs="Times New Roman"/>
          <w:lang w:val="es-MX"/>
        </w:rPr>
      </w:pPr>
    </w:p>
    <w:p w14:paraId="4CB3B5EF" w14:textId="77777777" w:rsidR="007A03FE" w:rsidRDefault="007A03FE" w:rsidP="00B905C8">
      <w:pPr>
        <w:spacing w:line="360" w:lineRule="auto"/>
        <w:rPr>
          <w:rFonts w:ascii="Times New Roman" w:hAnsi="Times New Roman" w:cs="Times New Roman"/>
          <w:lang w:val="es-MX"/>
        </w:rPr>
      </w:pPr>
    </w:p>
    <w:p w14:paraId="2CCEFE12" w14:textId="77777777" w:rsidR="007A03FE" w:rsidRPr="00B905C8" w:rsidRDefault="007A03FE" w:rsidP="00B905C8">
      <w:pPr>
        <w:spacing w:line="360" w:lineRule="auto"/>
        <w:rPr>
          <w:rFonts w:ascii="Times New Roman" w:hAnsi="Times New Roman" w:cs="Times New Roman"/>
          <w:lang w:val="es-MX"/>
        </w:rPr>
      </w:pPr>
    </w:p>
    <w:p w14:paraId="5F8614AB"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2. Código Arduino: La Lógica Embebida de la Maqueta</w:t>
      </w:r>
    </w:p>
    <w:p w14:paraId="35D3CFF2"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El firmware programado en el Arduino es la inteligencia que da vida a los componentes físicos de la maqueta, orquestando la lectura de sensores y la respuesta de actuadores.</w:t>
      </w:r>
    </w:p>
    <w:p w14:paraId="19DD3901" w14:textId="77777777" w:rsidR="00B905C8" w:rsidRPr="00B905C8" w:rsidRDefault="00B905C8" w:rsidP="00B905C8">
      <w:pPr>
        <w:numPr>
          <w:ilvl w:val="0"/>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Definición de Pines: Claridad y Flexibilidad:</w:t>
      </w:r>
      <w:r w:rsidRPr="00B905C8">
        <w:rPr>
          <w:rFonts w:ascii="Times New Roman" w:hAnsi="Times New Roman" w:cs="Times New Roman"/>
          <w:lang w:val="es-MX"/>
        </w:rPr>
        <w:t xml:space="preserve"> Al inicio del código, se establecen constantes (#define) para cada pin digital y analógico utilizado. Esta práctica no solo mejora la legibilidad del código, sino que también facilita enormemente futuras modificaciones en el cableado sin tener que alterar el cuerpo principal del programa. Por ejemplo, si el sensor PIR se reubica en otro pin, solo se necesita cambiar un valor en la definición.</w:t>
      </w:r>
    </w:p>
    <w:p w14:paraId="56E096C8" w14:textId="77777777" w:rsidR="00B905C8" w:rsidRPr="00B905C8" w:rsidRDefault="00B905C8" w:rsidP="00B905C8">
      <w:pPr>
        <w:numPr>
          <w:ilvl w:val="0"/>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Inicialización (setup()): La Configuración Inicial del Sistema:</w:t>
      </w:r>
      <w:r w:rsidRPr="00B905C8">
        <w:rPr>
          <w:rFonts w:ascii="Times New Roman" w:hAnsi="Times New Roman" w:cs="Times New Roman"/>
          <w:lang w:val="es-MX"/>
        </w:rPr>
        <w:t xml:space="preserve"> La función setup() se ejecuta una única vez al encender o reiniciar el Arduino. En ella se realizan configuraciones críticas:</w:t>
      </w:r>
    </w:p>
    <w:p w14:paraId="01055213" w14:textId="77777777" w:rsidR="00B905C8" w:rsidRPr="00B905C8" w:rsidRDefault="00B905C8" w:rsidP="00B905C8">
      <w:pPr>
        <w:numPr>
          <w:ilvl w:val="1"/>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Configuración de pinMode():</w:t>
      </w:r>
      <w:r w:rsidRPr="00B905C8">
        <w:rPr>
          <w:rFonts w:ascii="Times New Roman" w:hAnsi="Times New Roman" w:cs="Times New Roman"/>
          <w:lang w:val="es-MX"/>
        </w:rPr>
        <w:t xml:space="preserve"> Se declara si cada pin se utilizará como </w:t>
      </w:r>
      <w:r w:rsidRPr="00B905C8">
        <w:rPr>
          <w:rFonts w:ascii="Times New Roman" w:hAnsi="Times New Roman" w:cs="Times New Roman"/>
          <w:b/>
          <w:bCs/>
          <w:lang w:val="es-MX"/>
        </w:rPr>
        <w:t>INPUT</w:t>
      </w:r>
      <w:r w:rsidRPr="00B905C8">
        <w:rPr>
          <w:rFonts w:ascii="Times New Roman" w:hAnsi="Times New Roman" w:cs="Times New Roman"/>
          <w:lang w:val="es-MX"/>
        </w:rPr>
        <w:t xml:space="preserve"> (para sensores que envían datos al Arduino) o como </w:t>
      </w:r>
      <w:r w:rsidRPr="00B905C8">
        <w:rPr>
          <w:rFonts w:ascii="Times New Roman" w:hAnsi="Times New Roman" w:cs="Times New Roman"/>
          <w:b/>
          <w:bCs/>
          <w:lang w:val="es-MX"/>
        </w:rPr>
        <w:t>OUTPUT</w:t>
      </w:r>
      <w:r w:rsidRPr="00B905C8">
        <w:rPr>
          <w:rFonts w:ascii="Times New Roman" w:hAnsi="Times New Roman" w:cs="Times New Roman"/>
          <w:lang w:val="es-MX"/>
        </w:rPr>
        <w:t xml:space="preserve"> (para actuadores que el Arduino controla, como LEDs y el buzzer).</w:t>
      </w:r>
    </w:p>
    <w:p w14:paraId="442A4718" w14:textId="77777777" w:rsidR="00B905C8" w:rsidRPr="00B905C8" w:rsidRDefault="00B905C8" w:rsidP="00B905C8">
      <w:pPr>
        <w:numPr>
          <w:ilvl w:val="1"/>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Inicio de la Comunicación Serial (Serial.begin(9600)):</w:t>
      </w:r>
      <w:r w:rsidRPr="00B905C8">
        <w:rPr>
          <w:rFonts w:ascii="Times New Roman" w:hAnsi="Times New Roman" w:cs="Times New Roman"/>
          <w:lang w:val="es-MX"/>
        </w:rPr>
        <w:t xml:space="preserve"> Se establece el canal de comunicación serie a una velocidad de 9600 baudios. Esta velocidad debe coincidir con la configurada en la aplicación Python para asegurar una comunicación fluida y sin errores entre el Arduino y la PC.</w:t>
      </w:r>
    </w:p>
    <w:p w14:paraId="24F6334C" w14:textId="77777777" w:rsidR="00B905C8" w:rsidRPr="00B905C8" w:rsidRDefault="00B905C8" w:rsidP="00B905C8">
      <w:pPr>
        <w:numPr>
          <w:ilvl w:val="0"/>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Variables de Control (boolean): El Estado de los Servicios:</w:t>
      </w:r>
      <w:r w:rsidRPr="00B905C8">
        <w:rPr>
          <w:rFonts w:ascii="Times New Roman" w:hAnsi="Times New Roman" w:cs="Times New Roman"/>
          <w:lang w:val="es-MX"/>
        </w:rPr>
        <w:t xml:space="preserve"> Se emplean </w:t>
      </w:r>
      <w:r w:rsidRPr="00B905C8">
        <w:rPr>
          <w:rFonts w:ascii="Times New Roman" w:hAnsi="Times New Roman" w:cs="Times New Roman"/>
          <w:b/>
          <w:bCs/>
          <w:lang w:val="es-MX"/>
        </w:rPr>
        <w:t>variables booleanas</w:t>
      </w:r>
      <w:r w:rsidRPr="00B905C8">
        <w:rPr>
          <w:rFonts w:ascii="Times New Roman" w:hAnsi="Times New Roman" w:cs="Times New Roman"/>
          <w:lang w:val="es-MX"/>
        </w:rPr>
        <w:t xml:space="preserve"> (verdadero/falso) como servicioLuzActivo, servicioMovimientoActivo, y servicioTempActivo. Estas variables son esenciales para gestionar el estado de cada servicio. Permiten que el Arduino sepa qué funcionalidades están actualmente habilitadas o deshabilitadas por la aplicación Python, optimizando el uso de recursos y el envío de datos.</w:t>
      </w:r>
    </w:p>
    <w:p w14:paraId="141AA5CE" w14:textId="77777777" w:rsidR="00B905C8" w:rsidRPr="00B905C8" w:rsidRDefault="00B905C8" w:rsidP="00B905C8">
      <w:pPr>
        <w:numPr>
          <w:ilvl w:val="0"/>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Bucle Principal (loop()): El Motor de Funcionamiento Continuo:</w:t>
      </w:r>
      <w:r w:rsidRPr="00B905C8">
        <w:rPr>
          <w:rFonts w:ascii="Times New Roman" w:hAnsi="Times New Roman" w:cs="Times New Roman"/>
          <w:lang w:val="es-MX"/>
        </w:rPr>
        <w:t xml:space="preserve"> La función loop() se ejecuta repetidamente de forma infinita, constituyendo el corazón del programa embebido.</w:t>
      </w:r>
    </w:p>
    <w:p w14:paraId="5D579658" w14:textId="77777777" w:rsidR="00B905C8" w:rsidRPr="00B905C8" w:rsidRDefault="00B905C8" w:rsidP="00B905C8">
      <w:pPr>
        <w:numPr>
          <w:ilvl w:val="1"/>
          <w:numId w:val="6"/>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Lectura de Comandos Seriales:</w:t>
      </w:r>
      <w:r w:rsidRPr="00B905C8">
        <w:rPr>
          <w:rFonts w:ascii="Times New Roman" w:hAnsi="Times New Roman" w:cs="Times New Roman"/>
          <w:lang w:val="es-MX"/>
        </w:rPr>
        <w:t xml:space="preserve"> El Arduino monitorea constantemente el puerto serie para recibir comandos enviados desde la interfaz gráfica de Python. Estos comandos son cadenas de texto específicas como: </w:t>
      </w:r>
    </w:p>
    <w:p w14:paraId="042F84E4"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lang w:val="es-MX"/>
        </w:rPr>
        <w:t>L1 / L0: Para encender o apagar el servicio de luz.</w:t>
      </w:r>
    </w:p>
    <w:p w14:paraId="2E09C6EB"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lang w:val="es-MX"/>
        </w:rPr>
        <w:t>S2ON / S2OFF: Para activar o desactivar el servicio de movimiento (PIR y HC-SR04).</w:t>
      </w:r>
    </w:p>
    <w:p w14:paraId="4820DFAA"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lang w:val="es-MX"/>
        </w:rPr>
        <w:t>S3ON / S3OFF: Para encender o apagar el servicio de temperatura y humedad. Al recibir un comando, el Arduino actualiza la variable booleana correspondiente y ajusta el comportamiento del servicio.</w:t>
      </w:r>
    </w:p>
    <w:p w14:paraId="303162BD" w14:textId="77777777" w:rsidR="00B905C8" w:rsidRPr="00B905C8" w:rsidRDefault="00B905C8" w:rsidP="00B905C8">
      <w:pPr>
        <w:numPr>
          <w:ilvl w:val="1"/>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Adquisición y Envío de Datos Condicional:</w:t>
      </w:r>
      <w:r w:rsidRPr="00B905C8">
        <w:rPr>
          <w:rFonts w:ascii="Times New Roman" w:hAnsi="Times New Roman" w:cs="Times New Roman"/>
          <w:lang w:val="es-MX"/>
        </w:rPr>
        <w:t xml:space="preserve"> La eficiencia es clave. El Arduino solo lee y envía datos de un sensor si su servicio asociado está activo. Esto reduce la carga de procesamiento y el tráfico de datos seriales. Los datos se formatean en cadenas de texto claras para facilitar su interpretación por Python: </w:t>
      </w:r>
    </w:p>
    <w:p w14:paraId="71A5A84D"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LDR:</w:t>
      </w:r>
      <w:r w:rsidRPr="00B905C8">
        <w:rPr>
          <w:rFonts w:ascii="Times New Roman" w:hAnsi="Times New Roman" w:cs="Times New Roman"/>
          <w:lang w:val="es-MX"/>
        </w:rPr>
        <w:t xml:space="preserve"> LDR:valor (Ej: LDR:650)</w:t>
      </w:r>
    </w:p>
    <w:p w14:paraId="7B368249"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PIR y Distancia (HC-SR04):</w:t>
      </w:r>
      <w:r w:rsidRPr="00B905C8">
        <w:rPr>
          <w:rFonts w:ascii="Times New Roman" w:hAnsi="Times New Roman" w:cs="Times New Roman"/>
          <w:lang w:val="es-MX"/>
        </w:rPr>
        <w:t xml:space="preserve"> DIST:valor (Ej: DIST:25.30) seguido de PIR:1 o PIR:0 (donde 1 es movimiento detectado, 0 es no movimiento). Esta separación es vital para que Python los procese individualmente.</w:t>
      </w:r>
    </w:p>
    <w:p w14:paraId="75313582" w14:textId="77777777" w:rsidR="00B905C8" w:rsidRPr="00B905C8" w:rsidRDefault="00B905C8" w:rsidP="00B905C8">
      <w:pPr>
        <w:numPr>
          <w:ilvl w:val="2"/>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Temperatura y Humedad (DHT11):</w:t>
      </w:r>
      <w:r w:rsidRPr="00B905C8">
        <w:rPr>
          <w:rFonts w:ascii="Times New Roman" w:hAnsi="Times New Roman" w:cs="Times New Roman"/>
          <w:lang w:val="es-MX"/>
        </w:rPr>
        <w:t xml:space="preserve"> TEMP:valor,HUM:valor (Ej: TEMP:23.50,HUM:60.20)</w:t>
      </w:r>
    </w:p>
    <w:p w14:paraId="7BDEBA54" w14:textId="77777777" w:rsidR="00B905C8" w:rsidRPr="00B905C8" w:rsidRDefault="00B905C8" w:rsidP="00B905C8">
      <w:pPr>
        <w:numPr>
          <w:ilvl w:val="1"/>
          <w:numId w:val="6"/>
        </w:numPr>
        <w:spacing w:line="360" w:lineRule="auto"/>
        <w:rPr>
          <w:rFonts w:ascii="Times New Roman" w:hAnsi="Times New Roman" w:cs="Times New Roman"/>
          <w:lang w:val="es-MX"/>
        </w:rPr>
      </w:pPr>
      <w:r w:rsidRPr="00B905C8">
        <w:rPr>
          <w:rFonts w:ascii="Times New Roman" w:hAnsi="Times New Roman" w:cs="Times New Roman"/>
          <w:b/>
          <w:bCs/>
          <w:lang w:val="es-MX"/>
        </w:rPr>
        <w:t>Control de Actuadores en Tiempo Real:</w:t>
      </w:r>
      <w:r w:rsidRPr="00B905C8">
        <w:rPr>
          <w:rFonts w:ascii="Times New Roman" w:hAnsi="Times New Roman" w:cs="Times New Roman"/>
          <w:lang w:val="es-MX"/>
        </w:rPr>
        <w:t xml:space="preserve"> Basándose en las lecturas de los sensores y el estado de los servicios, el Arduino controla directamente los LEDs y el buzzer. Por ejemplo, si el PIR detecta movimiento y el servicio de movimiento está activo, el Arduino encenderá el LED_ROJO y activará el buzzer, proporcionando una respuesta inmediata en la maqueta.</w:t>
      </w:r>
    </w:p>
    <w:p w14:paraId="2A9F1D55" w14:textId="0DC570C2" w:rsidR="00B905C8" w:rsidRPr="00B905C8" w:rsidRDefault="00B905C8" w:rsidP="00B905C8">
      <w:pPr>
        <w:spacing w:line="360" w:lineRule="auto"/>
        <w:rPr>
          <w:rFonts w:ascii="Times New Roman" w:hAnsi="Times New Roman" w:cs="Times New Roman"/>
          <w:lang w:val="es-MX"/>
        </w:rPr>
      </w:pPr>
    </w:p>
    <w:p w14:paraId="35350040"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3. Interfaz Gráfica (Qt Designer y PyQt5): El Panel de Control Intuitivo</w:t>
      </w:r>
    </w:p>
    <w:p w14:paraId="4D575DD5"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 xml:space="preserve">La interfaz gráfica es la cara visible del sistema, permitiendo al usuario interactuar de manera amigable con la maqueta domótica sin necesidad de conocimientos de programación. </w:t>
      </w:r>
      <w:r w:rsidRPr="00B905C8">
        <w:rPr>
          <w:rFonts w:ascii="Times New Roman" w:hAnsi="Times New Roman" w:cs="Times New Roman"/>
          <w:b/>
          <w:bCs/>
          <w:lang w:val="es-MX"/>
        </w:rPr>
        <w:t xml:space="preserve">Qt </w:t>
      </w:r>
      <w:r w:rsidRPr="00B905C8">
        <w:rPr>
          <w:rFonts w:ascii="Times New Roman" w:hAnsi="Times New Roman" w:cs="Times New Roman"/>
          <w:b/>
          <w:bCs/>
          <w:lang w:val="es-MX"/>
        </w:rPr>
        <w:lastRenderedPageBreak/>
        <w:t>Designer</w:t>
      </w:r>
      <w:r w:rsidRPr="00B905C8">
        <w:rPr>
          <w:rFonts w:ascii="Times New Roman" w:hAnsi="Times New Roman" w:cs="Times New Roman"/>
          <w:lang w:val="es-MX"/>
        </w:rPr>
        <w:t xml:space="preserve"> se utiliza para el diseño visual, y </w:t>
      </w:r>
      <w:r w:rsidRPr="00B905C8">
        <w:rPr>
          <w:rFonts w:ascii="Times New Roman" w:hAnsi="Times New Roman" w:cs="Times New Roman"/>
          <w:b/>
          <w:bCs/>
          <w:lang w:val="es-MX"/>
        </w:rPr>
        <w:t>PyQt5</w:t>
      </w:r>
      <w:r w:rsidRPr="00B905C8">
        <w:rPr>
          <w:rFonts w:ascii="Times New Roman" w:hAnsi="Times New Roman" w:cs="Times New Roman"/>
          <w:lang w:val="es-MX"/>
        </w:rPr>
        <w:t xml:space="preserve"> es la librería de Python que permite que esa interfaz cobre vida con la lógica de la aplicación.</w:t>
      </w:r>
    </w:p>
    <w:p w14:paraId="2BB79244"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Estructura Visual: La Arquitectura del Control</w:t>
      </w:r>
    </w:p>
    <w:p w14:paraId="3C730508"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Cada elemento visual está diseñado para maximizar la usabilidad y la claridad.</w:t>
      </w:r>
    </w:p>
    <w:p w14:paraId="2394E4F1"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QMainWindow:</w:t>
      </w:r>
      <w:r w:rsidRPr="00B905C8">
        <w:rPr>
          <w:rFonts w:ascii="Times New Roman" w:hAnsi="Times New Roman" w:cs="Times New Roman"/>
          <w:lang w:val="es-MX"/>
        </w:rPr>
        <w:t xml:space="preserve"> Es la ventana principal de la aplicación, el lienzo sobre el cual se construyen todos los demás elementos.</w:t>
      </w:r>
    </w:p>
    <w:p w14:paraId="221FADA5"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QLabel:</w:t>
      </w:r>
      <w:r w:rsidRPr="00B905C8">
        <w:rPr>
          <w:rFonts w:ascii="Times New Roman" w:hAnsi="Times New Roman" w:cs="Times New Roman"/>
          <w:lang w:val="es-MX"/>
        </w:rPr>
        <w:t xml:space="preserve"> Utilizados extensivamente para proporcionar información textual al usuario: </w:t>
      </w:r>
    </w:p>
    <w:p w14:paraId="34556058"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Títulos y Subtítulos:</w:t>
      </w:r>
      <w:r w:rsidRPr="00B905C8">
        <w:rPr>
          <w:rFonts w:ascii="Times New Roman" w:hAnsi="Times New Roman" w:cs="Times New Roman"/>
          <w:lang w:val="es-MX"/>
        </w:rPr>
        <w:t xml:space="preserve"> Organizan el contenido visualmente.</w:t>
      </w:r>
    </w:p>
    <w:p w14:paraId="4A5DDBCC"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Instrucciones:</w:t>
      </w:r>
      <w:r w:rsidRPr="00B905C8">
        <w:rPr>
          <w:rFonts w:ascii="Times New Roman" w:hAnsi="Times New Roman" w:cs="Times New Roman"/>
          <w:lang w:val="es-MX"/>
        </w:rPr>
        <w:t xml:space="preserve"> Guían al usuario en el uso de la aplicación.</w:t>
      </w:r>
    </w:p>
    <w:p w14:paraId="0DC5F40F"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Logotipos:</w:t>
      </w:r>
      <w:r w:rsidRPr="00B905C8">
        <w:rPr>
          <w:rFonts w:ascii="Times New Roman" w:hAnsi="Times New Roman" w:cs="Times New Roman"/>
          <w:lang w:val="es-MX"/>
        </w:rPr>
        <w:t xml:space="preserve"> Añaden branding o identificación del proyecto.</w:t>
      </w:r>
    </w:p>
    <w:p w14:paraId="7E3099D8"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Estado de Servicios:</w:t>
      </w:r>
      <w:r w:rsidRPr="00B905C8">
        <w:rPr>
          <w:rFonts w:ascii="Times New Roman" w:hAnsi="Times New Roman" w:cs="Times New Roman"/>
          <w:lang w:val="es-MX"/>
        </w:rPr>
        <w:t xml:space="preserve"> Cruciales como lblEstado, lblEstadoMovimiento, lblEstadoTemp, que muestran en tiempo real si un servicio está "Activo" o "Inactivo", proporcionando retroalimentación inmediata.</w:t>
      </w:r>
    </w:p>
    <w:p w14:paraId="298AEEBA"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QLineEdit (inputCOM): Entrada de Datos Clave:</w:t>
      </w:r>
      <w:r w:rsidRPr="00B905C8">
        <w:rPr>
          <w:rFonts w:ascii="Times New Roman" w:hAnsi="Times New Roman" w:cs="Times New Roman"/>
          <w:lang w:val="es-MX"/>
        </w:rPr>
        <w:t xml:space="preserve"> Un campo de texto donde el usuario ingresa el nombre del puerto COM al que está conectado el Arduino (ej., "COM3", "/dev/ttyUSB0"). Es vital para establecer la conexión serial.</w:t>
      </w:r>
    </w:p>
    <w:p w14:paraId="51F527C4"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QPushButton:</w:t>
      </w:r>
      <w:r w:rsidRPr="00B905C8">
        <w:rPr>
          <w:rFonts w:ascii="Times New Roman" w:hAnsi="Times New Roman" w:cs="Times New Roman"/>
          <w:lang w:val="es-MX"/>
        </w:rPr>
        <w:t xml:space="preserve"> Los elementos interactivos primarios que inician acciones: </w:t>
      </w:r>
    </w:p>
    <w:p w14:paraId="45036E02"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Conexión/Desconexión:</w:t>
      </w:r>
      <w:r w:rsidRPr="00B905C8">
        <w:rPr>
          <w:rFonts w:ascii="Times New Roman" w:hAnsi="Times New Roman" w:cs="Times New Roman"/>
          <w:lang w:val="es-MX"/>
        </w:rPr>
        <w:t xml:space="preserve"> btnConectar y btnDesconectar son los primeros puntos de interacción, controlando el flujo de datos entre la PC y el Arduino.</w:t>
      </w:r>
    </w:p>
    <w:p w14:paraId="2FA01A78"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Control de Servicio:</w:t>
      </w:r>
      <w:r w:rsidRPr="00B905C8">
        <w:rPr>
          <w:rFonts w:ascii="Times New Roman" w:hAnsi="Times New Roman" w:cs="Times New Roman"/>
          <w:lang w:val="es-MX"/>
        </w:rPr>
        <w:t xml:space="preserve"> btnEncenderLuz, btnApagarLuz, btnEncenderMovimiento, btnApagarMovimiento, btnEncenderTemp, btnApagarTemp envían los comandos específicos al Arduino para activar o desactivar cada funcionalidad.</w:t>
      </w:r>
    </w:p>
    <w:p w14:paraId="2C243BF8"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Análisis de Datos:</w:t>
      </w:r>
      <w:r w:rsidRPr="00B905C8">
        <w:rPr>
          <w:rFonts w:ascii="Times New Roman" w:hAnsi="Times New Roman" w:cs="Times New Roman"/>
          <w:lang w:val="es-MX"/>
        </w:rPr>
        <w:t xml:space="preserve"> btnGraficarLuz, btnExportarDatos, btnGraficarPIR, btnExportarPIR, btnGraficarTemp, btnExportarTemp permiten al usuario visualizar tendencias y guardar los datos históricos para un análisis externo.</w:t>
      </w:r>
    </w:p>
    <w:p w14:paraId="051D72C9"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QComboBox (comboBoxServicio): Navegación por Servicios:</w:t>
      </w:r>
      <w:r w:rsidRPr="00B905C8">
        <w:rPr>
          <w:rFonts w:ascii="Times New Roman" w:hAnsi="Times New Roman" w:cs="Times New Roman"/>
          <w:lang w:val="es-MX"/>
        </w:rPr>
        <w:t xml:space="preserve"> Un menú desplegable que permite al usuario seleccionar qué servicio de la maqueta desea monitorear y controlar en un momento dado. Esto centraliza la navegación en una única ubicación.</w:t>
      </w:r>
    </w:p>
    <w:p w14:paraId="55C94CC1"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QStackedWidget: Optimización del Espacio de Pantalla:</w:t>
      </w:r>
      <w:r w:rsidRPr="00B905C8">
        <w:rPr>
          <w:rFonts w:ascii="Times New Roman" w:hAnsi="Times New Roman" w:cs="Times New Roman"/>
          <w:lang w:val="es-MX"/>
        </w:rPr>
        <w:t xml:space="preserve"> Este widget es fundamental para la </w:t>
      </w:r>
      <w:r w:rsidRPr="00B905C8">
        <w:rPr>
          <w:rFonts w:ascii="Times New Roman" w:hAnsi="Times New Roman" w:cs="Times New Roman"/>
          <w:b/>
          <w:bCs/>
          <w:lang w:val="es-MX"/>
        </w:rPr>
        <w:t>organización espacial</w:t>
      </w:r>
      <w:r w:rsidRPr="00B905C8">
        <w:rPr>
          <w:rFonts w:ascii="Times New Roman" w:hAnsi="Times New Roman" w:cs="Times New Roman"/>
          <w:lang w:val="es-MX"/>
        </w:rPr>
        <w:t>. Permite superponer varias "páginas" o grupos de widgets en la misma área de la interfaz. Cuando el usuario selecciona un servicio en el QComboBox, el QStackedWidget muestra la página correspondiente (por ejemplo, la sección dedicada a luz ambiental), ocultando las demás. Esto crea una interfaz limpia y evita la sobrecarga visual.</w:t>
      </w:r>
    </w:p>
    <w:p w14:paraId="269269BF" w14:textId="77777777" w:rsidR="00B905C8" w:rsidRPr="00B905C8" w:rsidRDefault="00B905C8" w:rsidP="00B905C8">
      <w:pPr>
        <w:numPr>
          <w:ilvl w:val="0"/>
          <w:numId w:val="7"/>
        </w:numPr>
        <w:spacing w:line="360" w:lineRule="auto"/>
        <w:rPr>
          <w:rFonts w:ascii="Times New Roman" w:hAnsi="Times New Roman" w:cs="Times New Roman"/>
          <w:lang w:val="es-MX"/>
        </w:rPr>
      </w:pPr>
      <w:r w:rsidRPr="00B905C8">
        <w:rPr>
          <w:rFonts w:ascii="Times New Roman" w:hAnsi="Times New Roman" w:cs="Times New Roman"/>
          <w:b/>
          <w:bCs/>
          <w:lang w:val="es-MX"/>
        </w:rPr>
        <w:t>QListWidget:</w:t>
      </w:r>
      <w:r w:rsidRPr="00B905C8">
        <w:rPr>
          <w:rFonts w:ascii="Times New Roman" w:hAnsi="Times New Roman" w:cs="Times New Roman"/>
          <w:lang w:val="es-MX"/>
        </w:rPr>
        <w:t xml:space="preserve"> Las ventanas de "registro" en tiempo real para cada sensor: </w:t>
      </w:r>
    </w:p>
    <w:p w14:paraId="59EF91DC"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lang w:val="es-MX"/>
        </w:rPr>
        <w:t>listViewLDR: Muestra la secuencia de lecturas de luz ambiental.</w:t>
      </w:r>
    </w:p>
    <w:p w14:paraId="56BB9E14"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lang w:val="es-MX"/>
        </w:rPr>
        <w:t>listViewPIR: Registra los eventos de detección de movimiento y las distancias.</w:t>
      </w:r>
    </w:p>
    <w:p w14:paraId="76AC5A73" w14:textId="77777777" w:rsidR="00B905C8" w:rsidRPr="00B905C8" w:rsidRDefault="00B905C8" w:rsidP="00B905C8">
      <w:pPr>
        <w:numPr>
          <w:ilvl w:val="1"/>
          <w:numId w:val="7"/>
        </w:numPr>
        <w:spacing w:line="360" w:lineRule="auto"/>
        <w:rPr>
          <w:rFonts w:ascii="Times New Roman" w:hAnsi="Times New Roman" w:cs="Times New Roman"/>
          <w:lang w:val="es-MX"/>
        </w:rPr>
      </w:pPr>
      <w:r w:rsidRPr="00B905C8">
        <w:rPr>
          <w:rFonts w:ascii="Times New Roman" w:hAnsi="Times New Roman" w:cs="Times New Roman"/>
          <w:lang w:val="es-MX"/>
        </w:rPr>
        <w:t>listViewTemp: Presenta las lecturas de temperatura y humedad, permitiendo al usuario ver el flujo de datos directamente.</w:t>
      </w:r>
    </w:p>
    <w:p w14:paraId="4D16F147" w14:textId="4BAB538F" w:rsidR="00B905C8" w:rsidRPr="00B905C8" w:rsidRDefault="00B905C8" w:rsidP="00B905C8">
      <w:pPr>
        <w:spacing w:line="360" w:lineRule="auto"/>
        <w:rPr>
          <w:rFonts w:ascii="Times New Roman" w:hAnsi="Times New Roman" w:cs="Times New Roman"/>
          <w:lang w:val="es-MX"/>
        </w:rPr>
      </w:pPr>
    </w:p>
    <w:p w14:paraId="0433023E"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4. Código Python (PyQt5 y Lógica de la Aplicación): La Inteligencia Operacional</w:t>
      </w:r>
    </w:p>
    <w:p w14:paraId="33E9C902"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El código Python es el cerebro lógico de la aplicación, que interpreta los comandos del usuario, se comunica con el Arduino y procesa los datos para su visualización y almacenamiento.</w:t>
      </w:r>
    </w:p>
    <w:p w14:paraId="2AD12C51"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Inicialización y Carga de la Interfaz: Uniendo Diseño y Lógica</w:t>
      </w:r>
    </w:p>
    <w:p w14:paraId="359DEA0E" w14:textId="77777777" w:rsidR="00B905C8" w:rsidRPr="00B905C8" w:rsidRDefault="00B905C8" w:rsidP="00B905C8">
      <w:pPr>
        <w:numPr>
          <w:ilvl w:val="0"/>
          <w:numId w:val="8"/>
        </w:numPr>
        <w:spacing w:line="360" w:lineRule="auto"/>
        <w:rPr>
          <w:rFonts w:ascii="Times New Roman" w:hAnsi="Times New Roman" w:cs="Times New Roman"/>
          <w:lang w:val="es-MX"/>
        </w:rPr>
      </w:pPr>
      <w:r w:rsidRPr="00B905C8">
        <w:rPr>
          <w:rFonts w:ascii="Times New Roman" w:hAnsi="Times New Roman" w:cs="Times New Roman"/>
          <w:b/>
          <w:bCs/>
          <w:lang w:val="es-MX"/>
        </w:rPr>
        <w:t>uic.loadUi("interfaz.ui", self):</w:t>
      </w:r>
      <w:r w:rsidRPr="00B905C8">
        <w:rPr>
          <w:rFonts w:ascii="Times New Roman" w:hAnsi="Times New Roman" w:cs="Times New Roman"/>
          <w:lang w:val="es-MX"/>
        </w:rPr>
        <w:t xml:space="preserve"> Esta línea es la magia que conecta el diseño visual creado en Qt Designer (guardado como interfaz.ui) con la lógica de la aplicación en Python. Carga todos los widgets definidos y los hace accesibles como atributos del objeto self.</w:t>
      </w:r>
    </w:p>
    <w:p w14:paraId="0628F1A2" w14:textId="77777777" w:rsidR="00B905C8" w:rsidRPr="00B905C8" w:rsidRDefault="00B905C8" w:rsidP="00B905C8">
      <w:pPr>
        <w:numPr>
          <w:ilvl w:val="0"/>
          <w:numId w:val="8"/>
        </w:numPr>
        <w:spacing w:line="360" w:lineRule="auto"/>
        <w:rPr>
          <w:rFonts w:ascii="Times New Roman" w:hAnsi="Times New Roman" w:cs="Times New Roman"/>
          <w:lang w:val="es-MX"/>
        </w:rPr>
      </w:pPr>
      <w:r w:rsidRPr="00B905C8">
        <w:rPr>
          <w:rFonts w:ascii="Times New Roman" w:hAnsi="Times New Roman" w:cs="Times New Roman"/>
          <w:b/>
          <w:bCs/>
          <w:lang w:val="es-MX"/>
        </w:rPr>
        <w:t>Inicialización de Listas de Datos:</w:t>
      </w:r>
      <w:r w:rsidRPr="00B905C8">
        <w:rPr>
          <w:rFonts w:ascii="Times New Roman" w:hAnsi="Times New Roman" w:cs="Times New Roman"/>
          <w:lang w:val="es-MX"/>
        </w:rPr>
        <w:t xml:space="preserve"> Se crean listas vacías (datos_ldr, datos_pir, datos_temp, etc.) al inicio de la aplicación. Estas listas actúan como </w:t>
      </w:r>
      <w:r w:rsidRPr="00B905C8">
        <w:rPr>
          <w:rFonts w:ascii="Times New Roman" w:hAnsi="Times New Roman" w:cs="Times New Roman"/>
          <w:b/>
          <w:bCs/>
          <w:lang w:val="es-MX"/>
        </w:rPr>
        <w:t>buffers temporales</w:t>
      </w:r>
      <w:r w:rsidRPr="00B905C8">
        <w:rPr>
          <w:rFonts w:ascii="Times New Roman" w:hAnsi="Times New Roman" w:cs="Times New Roman"/>
          <w:lang w:val="es-MX"/>
        </w:rPr>
        <w:t xml:space="preserve"> para almacenar las lecturas de los sensores a medida que llegan del Arduino. Son cruciales para las funcionalidades de graficación y exportación, ya que permiten acumular un historial de datos.</w:t>
      </w:r>
    </w:p>
    <w:p w14:paraId="6BCA7F75"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Comunicación Serial: El Puente entre PC y Arduino</w:t>
      </w:r>
    </w:p>
    <w:p w14:paraId="5288A0C4"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La librería pyserial es la columna vertebral de la interconexión.</w:t>
      </w:r>
    </w:p>
    <w:p w14:paraId="5E8C6361" w14:textId="77777777" w:rsidR="00B905C8" w:rsidRPr="00B905C8" w:rsidRDefault="00B905C8" w:rsidP="00B905C8">
      <w:pPr>
        <w:numPr>
          <w:ilvl w:val="0"/>
          <w:numId w:val="9"/>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serial.Serial():</w:t>
      </w:r>
      <w:r w:rsidRPr="00B905C8">
        <w:rPr>
          <w:rFonts w:ascii="Times New Roman" w:hAnsi="Times New Roman" w:cs="Times New Roman"/>
          <w:lang w:val="es-MX"/>
        </w:rPr>
        <w:t xml:space="preserve"> Se utiliza para abrir y gestionar la conexión con el puerto COM especificado. Se configuran parámetros como la velocidad de baudios (debe coincidir con Arduino) y el timeout.</w:t>
      </w:r>
    </w:p>
    <w:p w14:paraId="4ACD7AD2" w14:textId="77777777" w:rsidR="00B905C8" w:rsidRPr="00B905C8" w:rsidRDefault="00B905C8" w:rsidP="00B905C8">
      <w:pPr>
        <w:numPr>
          <w:ilvl w:val="0"/>
          <w:numId w:val="9"/>
        </w:numPr>
        <w:spacing w:line="360" w:lineRule="auto"/>
        <w:rPr>
          <w:rFonts w:ascii="Times New Roman" w:hAnsi="Times New Roman" w:cs="Times New Roman"/>
          <w:lang w:val="es-MX"/>
        </w:rPr>
      </w:pPr>
      <w:r w:rsidRPr="00B905C8">
        <w:rPr>
          <w:rFonts w:ascii="Times New Roman" w:hAnsi="Times New Roman" w:cs="Times New Roman"/>
          <w:b/>
          <w:bCs/>
          <w:lang w:val="es-MX"/>
        </w:rPr>
        <w:t>conectar_arduino() y desconectar_arduino():</w:t>
      </w:r>
      <w:r w:rsidRPr="00B905C8">
        <w:rPr>
          <w:rFonts w:ascii="Times New Roman" w:hAnsi="Times New Roman" w:cs="Times New Roman"/>
          <w:lang w:val="es-MX"/>
        </w:rPr>
        <w:t xml:space="preserve"> Estos métodos encapsulan la lógica de gestión de la conexión. conectar_arduino() intenta establecer la conexión serial y habilita los controles de la interfaz si es exitosa. desconectar_arduino() cierra el puerto y deshabilita los controles, asegurando un cierre limpio y liberando recursos.</w:t>
      </w:r>
    </w:p>
    <w:p w14:paraId="47EDAA6C"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Timers y Lectura Periódica: No Bloquear la Interfaz</w:t>
      </w:r>
    </w:p>
    <w:p w14:paraId="03AFCCCD"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Una característica clave de las aplicaciones GUI es su capacidad de respuesta.</w:t>
      </w:r>
    </w:p>
    <w:p w14:paraId="0A50869A" w14:textId="77777777" w:rsidR="00B905C8" w:rsidRPr="00B905C8" w:rsidRDefault="00B905C8" w:rsidP="00B905C8">
      <w:pPr>
        <w:numPr>
          <w:ilvl w:val="0"/>
          <w:numId w:val="10"/>
        </w:numPr>
        <w:spacing w:line="360" w:lineRule="auto"/>
        <w:rPr>
          <w:rFonts w:ascii="Times New Roman" w:hAnsi="Times New Roman" w:cs="Times New Roman"/>
          <w:lang w:val="es-MX"/>
        </w:rPr>
      </w:pPr>
      <w:r w:rsidRPr="00B905C8">
        <w:rPr>
          <w:rFonts w:ascii="Times New Roman" w:hAnsi="Times New Roman" w:cs="Times New Roman"/>
          <w:b/>
          <w:bCs/>
          <w:lang w:val="es-MX"/>
        </w:rPr>
        <w:t>QTimer:</w:t>
      </w:r>
      <w:r w:rsidRPr="00B905C8">
        <w:rPr>
          <w:rFonts w:ascii="Times New Roman" w:hAnsi="Times New Roman" w:cs="Times New Roman"/>
          <w:lang w:val="es-MX"/>
        </w:rPr>
        <w:t xml:space="preserve"> PyQt5 proporciona el objeto QTimer para ejecutar funciones periódicamente sin "congelar" la interfaz de usuario. En este proyecto, se configuran tres QTimer (uno para cada servicio) que se disparan a intervalos regulares (ej. cada 100 ms).</w:t>
      </w:r>
    </w:p>
    <w:p w14:paraId="4E488947" w14:textId="77777777" w:rsidR="00B905C8" w:rsidRPr="00B905C8" w:rsidRDefault="00B905C8" w:rsidP="00B905C8">
      <w:pPr>
        <w:numPr>
          <w:ilvl w:val="0"/>
          <w:numId w:val="10"/>
        </w:numPr>
        <w:spacing w:line="360" w:lineRule="auto"/>
        <w:rPr>
          <w:rFonts w:ascii="Times New Roman" w:hAnsi="Times New Roman" w:cs="Times New Roman"/>
          <w:lang w:val="es-MX"/>
        </w:rPr>
      </w:pPr>
      <w:r w:rsidRPr="00B905C8">
        <w:rPr>
          <w:rFonts w:ascii="Times New Roman" w:hAnsi="Times New Roman" w:cs="Times New Roman"/>
          <w:b/>
          <w:bCs/>
          <w:lang w:val="es-MX"/>
        </w:rPr>
        <w:t>timer.timeout.connect(self.leer_dato_ldr):</w:t>
      </w:r>
      <w:r w:rsidRPr="00B905C8">
        <w:rPr>
          <w:rFonts w:ascii="Times New Roman" w:hAnsi="Times New Roman" w:cs="Times New Roman"/>
          <w:lang w:val="es-MX"/>
        </w:rPr>
        <w:t xml:space="preserve"> Cada timer se conecta a una función de lectura específica (leer_dato_ldr, leer_dato_pir, leer_dato_temp). Cuando el timer se dispara, esta función se ejecuta, lee un dato del puerto serie (si hay alguno disponible) y lo procesa. Esto garantiza que la aplicación siga siendo interactiva mientras espera datos del Arduino.</w:t>
      </w:r>
    </w:p>
    <w:p w14:paraId="4FC73FA2"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Procesamiento y Visualización de Datos: De Bits a Información Útil</w:t>
      </w:r>
    </w:p>
    <w:p w14:paraId="29E117B3"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Las funciones de lectura de datos (leer_dato_ldr, etc.) son las encargadas de la interpretación.</w:t>
      </w:r>
    </w:p>
    <w:p w14:paraId="3B56EC71" w14:textId="77777777" w:rsidR="00B905C8" w:rsidRPr="00B905C8" w:rsidRDefault="00B905C8" w:rsidP="00B905C8">
      <w:pPr>
        <w:numPr>
          <w:ilvl w:val="0"/>
          <w:numId w:val="11"/>
        </w:numPr>
        <w:spacing w:line="360" w:lineRule="auto"/>
        <w:rPr>
          <w:rFonts w:ascii="Times New Roman" w:hAnsi="Times New Roman" w:cs="Times New Roman"/>
          <w:lang w:val="es-MX"/>
        </w:rPr>
      </w:pPr>
      <w:r w:rsidRPr="00B905C8">
        <w:rPr>
          <w:rFonts w:ascii="Times New Roman" w:hAnsi="Times New Roman" w:cs="Times New Roman"/>
          <w:b/>
          <w:bCs/>
          <w:lang w:val="es-MX"/>
        </w:rPr>
        <w:t>Análisis de Cadena:</w:t>
      </w:r>
      <w:r w:rsidRPr="00B905C8">
        <w:rPr>
          <w:rFonts w:ascii="Times New Roman" w:hAnsi="Times New Roman" w:cs="Times New Roman"/>
          <w:lang w:val="es-MX"/>
        </w:rPr>
        <w:t xml:space="preserve"> Cuando se recibe una línea de datos del Arduino (ej., "TEMP:23.50,HUM:60.20"), la función de lectura correspondiente parsea esta cadena, extrayendo los valores numéricos y sus etiquetas.</w:t>
      </w:r>
    </w:p>
    <w:p w14:paraId="10B990A8" w14:textId="77777777" w:rsidR="00B905C8" w:rsidRPr="00B905C8" w:rsidRDefault="00B905C8" w:rsidP="00B905C8">
      <w:pPr>
        <w:numPr>
          <w:ilvl w:val="0"/>
          <w:numId w:val="11"/>
        </w:numPr>
        <w:spacing w:line="360" w:lineRule="auto"/>
        <w:rPr>
          <w:rFonts w:ascii="Times New Roman" w:hAnsi="Times New Roman" w:cs="Times New Roman"/>
          <w:lang w:val="es-MX"/>
        </w:rPr>
      </w:pPr>
      <w:r w:rsidRPr="00B905C8">
        <w:rPr>
          <w:rFonts w:ascii="Times New Roman" w:hAnsi="Times New Roman" w:cs="Times New Roman"/>
          <w:b/>
          <w:bCs/>
          <w:lang w:val="es-MX"/>
        </w:rPr>
        <w:t>Actualización de QListWidget:</w:t>
      </w:r>
      <w:r w:rsidRPr="00B905C8">
        <w:rPr>
          <w:rFonts w:ascii="Times New Roman" w:hAnsi="Times New Roman" w:cs="Times New Roman"/>
          <w:lang w:val="es-MX"/>
        </w:rPr>
        <w:t xml:space="preserve"> Los datos extraídos se añaden como nuevos elementos a la lista (QListWidget) correspondiente, proporcionando una vista en tiempo real de los valores medidos.</w:t>
      </w:r>
    </w:p>
    <w:p w14:paraId="39EF3C32" w14:textId="77777777" w:rsidR="00B905C8" w:rsidRPr="00B905C8" w:rsidRDefault="00B905C8" w:rsidP="00B905C8">
      <w:pPr>
        <w:numPr>
          <w:ilvl w:val="0"/>
          <w:numId w:val="11"/>
        </w:numPr>
        <w:spacing w:line="360" w:lineRule="auto"/>
        <w:rPr>
          <w:rFonts w:ascii="Times New Roman" w:hAnsi="Times New Roman" w:cs="Times New Roman"/>
          <w:lang w:val="es-MX"/>
        </w:rPr>
      </w:pPr>
      <w:r w:rsidRPr="00B905C8">
        <w:rPr>
          <w:rFonts w:ascii="Times New Roman" w:hAnsi="Times New Roman" w:cs="Times New Roman"/>
          <w:b/>
          <w:bCs/>
          <w:lang w:val="es-MX"/>
        </w:rPr>
        <w:t>Almacenamiento Histórico:</w:t>
      </w:r>
      <w:r w:rsidRPr="00B905C8">
        <w:rPr>
          <w:rFonts w:ascii="Times New Roman" w:hAnsi="Times New Roman" w:cs="Times New Roman"/>
          <w:lang w:val="es-MX"/>
        </w:rPr>
        <w:t xml:space="preserve"> Los valores numéricos se añaden también a las listas de datos (datos_ldr, datos_temp, etc.) para mantener un registro histórico. Esta acumulación de datos es fundamental para las funcionalidades de graficación y exportación.</w:t>
      </w:r>
    </w:p>
    <w:p w14:paraId="29E528BA"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lastRenderedPageBreak/>
        <w:t>Control de Servicios: Interacción Bidireccional</w:t>
      </w:r>
    </w:p>
    <w:p w14:paraId="575823E3" w14:textId="77777777" w:rsidR="00B905C8" w:rsidRPr="00B905C8" w:rsidRDefault="00B905C8" w:rsidP="00B905C8">
      <w:pPr>
        <w:numPr>
          <w:ilvl w:val="0"/>
          <w:numId w:val="12"/>
        </w:numPr>
        <w:spacing w:line="360" w:lineRule="auto"/>
        <w:rPr>
          <w:rFonts w:ascii="Times New Roman" w:hAnsi="Times New Roman" w:cs="Times New Roman"/>
          <w:lang w:val="es-MX"/>
        </w:rPr>
      </w:pPr>
      <w:r w:rsidRPr="00B905C8">
        <w:rPr>
          <w:rFonts w:ascii="Times New Roman" w:hAnsi="Times New Roman" w:cs="Times New Roman"/>
          <w:b/>
          <w:bCs/>
          <w:lang w:val="es-MX"/>
        </w:rPr>
        <w:t>btnEncenderLuz.clicked.connect(self.encender_luz):</w:t>
      </w:r>
      <w:r w:rsidRPr="00B905C8">
        <w:rPr>
          <w:rFonts w:ascii="Times New Roman" w:hAnsi="Times New Roman" w:cs="Times New Roman"/>
          <w:lang w:val="es-MX"/>
        </w:rPr>
        <w:t xml:space="preserve"> Los eventos de clic de los botones de encendido/apagado están conectados a funciones Python que: </w:t>
      </w:r>
    </w:p>
    <w:p w14:paraId="6B659DC5" w14:textId="77777777" w:rsidR="00B905C8" w:rsidRPr="00B905C8" w:rsidRDefault="00B905C8" w:rsidP="00B905C8">
      <w:pPr>
        <w:numPr>
          <w:ilvl w:val="1"/>
          <w:numId w:val="12"/>
        </w:numPr>
        <w:spacing w:line="360" w:lineRule="auto"/>
        <w:rPr>
          <w:rFonts w:ascii="Times New Roman" w:hAnsi="Times New Roman" w:cs="Times New Roman"/>
          <w:lang w:val="es-MX"/>
        </w:rPr>
      </w:pPr>
      <w:r w:rsidRPr="00B905C8">
        <w:rPr>
          <w:rFonts w:ascii="Times New Roman" w:hAnsi="Times New Roman" w:cs="Times New Roman"/>
          <w:b/>
          <w:bCs/>
          <w:lang w:val="es-MX"/>
        </w:rPr>
        <w:t>Envían Comandos Seriales:</w:t>
      </w:r>
      <w:r w:rsidRPr="00B905C8">
        <w:rPr>
          <w:rFonts w:ascii="Times New Roman" w:hAnsi="Times New Roman" w:cs="Times New Roman"/>
          <w:lang w:val="es-MX"/>
        </w:rPr>
        <w:t xml:space="preserve"> Escriben el comando específico ("L1", "S2OFF") al puerto serie para que el Arduino lo interprete.</w:t>
      </w:r>
    </w:p>
    <w:p w14:paraId="34627465" w14:textId="77777777" w:rsidR="00B905C8" w:rsidRPr="00B905C8" w:rsidRDefault="00B905C8" w:rsidP="00B905C8">
      <w:pPr>
        <w:numPr>
          <w:ilvl w:val="1"/>
          <w:numId w:val="12"/>
        </w:numPr>
        <w:spacing w:line="360" w:lineRule="auto"/>
        <w:rPr>
          <w:rFonts w:ascii="Times New Roman" w:hAnsi="Times New Roman" w:cs="Times New Roman"/>
          <w:lang w:val="es-MX"/>
        </w:rPr>
      </w:pPr>
      <w:r w:rsidRPr="00B905C8">
        <w:rPr>
          <w:rFonts w:ascii="Times New Roman" w:hAnsi="Times New Roman" w:cs="Times New Roman"/>
          <w:b/>
          <w:bCs/>
          <w:lang w:val="es-MX"/>
        </w:rPr>
        <w:t>Actualizan la Interfaz:</w:t>
      </w:r>
      <w:r w:rsidRPr="00B905C8">
        <w:rPr>
          <w:rFonts w:ascii="Times New Roman" w:hAnsi="Times New Roman" w:cs="Times New Roman"/>
          <w:lang w:val="es-MX"/>
        </w:rPr>
        <w:t xml:space="preserve"> Modifican el texto de los QLabel de estado (lblEstado, etc.) para reflejar el estado actual del servicio ("Activo" o "Inactivo"), proporcionando una retroalimentación visual al usuario.</w:t>
      </w:r>
    </w:p>
    <w:p w14:paraId="40181AD6" w14:textId="77777777" w:rsidR="00B905C8" w:rsidRPr="00B905C8" w:rsidRDefault="00B905C8" w:rsidP="00B905C8">
      <w:pPr>
        <w:numPr>
          <w:ilvl w:val="0"/>
          <w:numId w:val="12"/>
        </w:numPr>
        <w:spacing w:line="360" w:lineRule="auto"/>
        <w:rPr>
          <w:rFonts w:ascii="Times New Roman" w:hAnsi="Times New Roman" w:cs="Times New Roman"/>
          <w:lang w:val="es-MX"/>
        </w:rPr>
      </w:pPr>
      <w:r w:rsidRPr="00B905C8">
        <w:rPr>
          <w:rFonts w:ascii="Times New Roman" w:hAnsi="Times New Roman" w:cs="Times New Roman"/>
          <w:b/>
          <w:bCs/>
          <w:lang w:val="es-MX"/>
        </w:rPr>
        <w:t>comboBoxServicio.currentIndexChanged.connect(self.cambiar_servicio):</w:t>
      </w:r>
      <w:r w:rsidRPr="00B905C8">
        <w:rPr>
          <w:rFonts w:ascii="Times New Roman" w:hAnsi="Times New Roman" w:cs="Times New Roman"/>
          <w:lang w:val="es-MX"/>
        </w:rPr>
        <w:t xml:space="preserve"> Cuando el usuario selecciona un nuevo servicio en el QComboBox, esta función se activa y utiliza el QStackedWidget para mostrar la página de interfaz correspondiente a ese servicio, manteniendo el área de trabajo organizada.</w:t>
      </w:r>
    </w:p>
    <w:p w14:paraId="77CA5CE7"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Graficar y Exportar Datos: Análisis y Persistencia</w:t>
      </w:r>
    </w:p>
    <w:p w14:paraId="295B0FF7"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Estas funcionalidades transforman los datos brutos en conocimiento.</w:t>
      </w:r>
    </w:p>
    <w:p w14:paraId="25804EEC" w14:textId="77777777" w:rsidR="00B905C8" w:rsidRPr="00B905C8" w:rsidRDefault="00B905C8" w:rsidP="00B905C8">
      <w:pPr>
        <w:numPr>
          <w:ilvl w:val="0"/>
          <w:numId w:val="13"/>
        </w:numPr>
        <w:spacing w:line="360" w:lineRule="auto"/>
        <w:rPr>
          <w:rFonts w:ascii="Times New Roman" w:hAnsi="Times New Roman" w:cs="Times New Roman"/>
          <w:lang w:val="es-MX"/>
        </w:rPr>
      </w:pPr>
      <w:r w:rsidRPr="00B905C8">
        <w:rPr>
          <w:rFonts w:ascii="Times New Roman" w:hAnsi="Times New Roman" w:cs="Times New Roman"/>
          <w:b/>
          <w:bCs/>
          <w:lang w:val="es-MX"/>
        </w:rPr>
        <w:t>matplotlib:</w:t>
      </w:r>
      <w:r w:rsidRPr="00B905C8">
        <w:rPr>
          <w:rFonts w:ascii="Times New Roman" w:hAnsi="Times New Roman" w:cs="Times New Roman"/>
          <w:lang w:val="es-MX"/>
        </w:rPr>
        <w:t xml:space="preserve"> La librería estándar para la creación de gráficos en Python. Los métodos de graficación (ej., graficar_ldr()) toman los datos históricos almacenados, crean un gráfico (de línea, de barras, etc.), y lo guardan como un archivo de imagen (ej., .png). Esto permite visualizar tendencias, anomalías o patrones en las lecturas de los sensores a lo largo del tiempo.</w:t>
      </w:r>
    </w:p>
    <w:p w14:paraId="4660858E" w14:textId="77777777" w:rsidR="00B905C8" w:rsidRPr="00B905C8" w:rsidRDefault="00B905C8" w:rsidP="00B905C8">
      <w:pPr>
        <w:numPr>
          <w:ilvl w:val="0"/>
          <w:numId w:val="13"/>
        </w:numPr>
        <w:spacing w:line="360" w:lineRule="auto"/>
        <w:rPr>
          <w:rFonts w:ascii="Times New Roman" w:hAnsi="Times New Roman" w:cs="Times New Roman"/>
          <w:lang w:val="es-MX"/>
        </w:rPr>
      </w:pPr>
      <w:r w:rsidRPr="00B905C8">
        <w:rPr>
          <w:rFonts w:ascii="Times New Roman" w:hAnsi="Times New Roman" w:cs="Times New Roman"/>
          <w:b/>
          <w:bCs/>
          <w:lang w:val="es-MX"/>
        </w:rPr>
        <w:t>pandas:</w:t>
      </w:r>
      <w:r w:rsidRPr="00B905C8">
        <w:rPr>
          <w:rFonts w:ascii="Times New Roman" w:hAnsi="Times New Roman" w:cs="Times New Roman"/>
          <w:lang w:val="es-MX"/>
        </w:rPr>
        <w:t xml:space="preserve"> Una poderosa librería para manipulación y análisis de datos. Los métodos de exportación (ej., exportar_ldr()) toman las listas de datos, las organizan en una estructura de datos tabular (como un DataFrame), y las guardan como un archivo </w:t>
      </w:r>
      <w:r w:rsidRPr="00B905C8">
        <w:rPr>
          <w:rFonts w:ascii="Times New Roman" w:hAnsi="Times New Roman" w:cs="Times New Roman"/>
          <w:b/>
          <w:bCs/>
          <w:lang w:val="es-MX"/>
        </w:rPr>
        <w:t>Excel (.xlsx)</w:t>
      </w:r>
      <w:r w:rsidRPr="00B905C8">
        <w:rPr>
          <w:rFonts w:ascii="Times New Roman" w:hAnsi="Times New Roman" w:cs="Times New Roman"/>
          <w:lang w:val="es-MX"/>
        </w:rPr>
        <w:t>. Se añaden encabezados de columna claros (ej., "Tiempo", "Valor LDR") para que el archivo sea legible y fácilmente analizable en software de hojas de cálculo.</w:t>
      </w:r>
    </w:p>
    <w:p w14:paraId="7FF07FE9"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Mensajes y Validaciones: Robustez y Experiencia de Usuario</w:t>
      </w:r>
    </w:p>
    <w:p w14:paraId="4867F9FE" w14:textId="77777777" w:rsidR="00B905C8" w:rsidRPr="00B905C8" w:rsidRDefault="00B905C8" w:rsidP="00B905C8">
      <w:pPr>
        <w:numPr>
          <w:ilvl w:val="0"/>
          <w:numId w:val="14"/>
        </w:numPr>
        <w:spacing w:line="360" w:lineRule="auto"/>
        <w:rPr>
          <w:rFonts w:ascii="Times New Roman" w:hAnsi="Times New Roman" w:cs="Times New Roman"/>
          <w:lang w:val="es-MX"/>
        </w:rPr>
      </w:pPr>
      <w:r w:rsidRPr="00B905C8">
        <w:rPr>
          <w:rFonts w:ascii="Times New Roman" w:hAnsi="Times New Roman" w:cs="Times New Roman"/>
          <w:b/>
          <w:bCs/>
          <w:lang w:val="es-MX"/>
        </w:rPr>
        <w:t>QMessageBox:</w:t>
      </w:r>
      <w:r w:rsidRPr="00B905C8">
        <w:rPr>
          <w:rFonts w:ascii="Times New Roman" w:hAnsi="Times New Roman" w:cs="Times New Roman"/>
          <w:lang w:val="es-MX"/>
        </w:rPr>
        <w:t xml:space="preserve"> Proporcionan retroalimentación vital al usuario. Se utilizan para: </w:t>
      </w:r>
    </w:p>
    <w:p w14:paraId="57EE51ED" w14:textId="77777777" w:rsidR="00B905C8" w:rsidRPr="00B905C8" w:rsidRDefault="00B905C8" w:rsidP="00B905C8">
      <w:pPr>
        <w:numPr>
          <w:ilvl w:val="1"/>
          <w:numId w:val="14"/>
        </w:numPr>
        <w:spacing w:line="360" w:lineRule="auto"/>
        <w:rPr>
          <w:rFonts w:ascii="Times New Roman" w:hAnsi="Times New Roman" w:cs="Times New Roman"/>
          <w:lang w:val="es-MX"/>
        </w:rPr>
      </w:pPr>
      <w:r w:rsidRPr="00B905C8">
        <w:rPr>
          <w:rFonts w:ascii="Times New Roman" w:hAnsi="Times New Roman" w:cs="Times New Roman"/>
          <w:b/>
          <w:bCs/>
          <w:lang w:val="es-MX"/>
        </w:rPr>
        <w:t>Advertencias:</w:t>
      </w:r>
      <w:r w:rsidRPr="00B905C8">
        <w:rPr>
          <w:rFonts w:ascii="Times New Roman" w:hAnsi="Times New Roman" w:cs="Times New Roman"/>
          <w:lang w:val="es-MX"/>
        </w:rPr>
        <w:t xml:space="preserve"> Alertar si no hay datos para graficar o exportar.</w:t>
      </w:r>
    </w:p>
    <w:p w14:paraId="6CC9C3F7" w14:textId="77777777" w:rsidR="00B905C8" w:rsidRPr="00B905C8" w:rsidRDefault="00B905C8" w:rsidP="00B905C8">
      <w:pPr>
        <w:numPr>
          <w:ilvl w:val="1"/>
          <w:numId w:val="14"/>
        </w:numPr>
        <w:spacing w:line="360" w:lineRule="auto"/>
        <w:rPr>
          <w:rFonts w:ascii="Times New Roman" w:hAnsi="Times New Roman" w:cs="Times New Roman"/>
          <w:lang w:val="es-MX"/>
        </w:rPr>
      </w:pPr>
      <w:r w:rsidRPr="00B905C8">
        <w:rPr>
          <w:rFonts w:ascii="Times New Roman" w:hAnsi="Times New Roman" w:cs="Times New Roman"/>
          <w:b/>
          <w:bCs/>
          <w:lang w:val="es-MX"/>
        </w:rPr>
        <w:t>Errores:</w:t>
      </w:r>
      <w:r w:rsidRPr="00B905C8">
        <w:rPr>
          <w:rFonts w:ascii="Times New Roman" w:hAnsi="Times New Roman" w:cs="Times New Roman"/>
          <w:lang w:val="es-MX"/>
        </w:rPr>
        <w:t xml:space="preserve"> Informar si la conexión al Arduino falla o si el puerto COM no es válido.</w:t>
      </w:r>
    </w:p>
    <w:p w14:paraId="136FD6E4" w14:textId="77777777" w:rsidR="00B905C8" w:rsidRPr="00B905C8" w:rsidRDefault="00B905C8" w:rsidP="00B905C8">
      <w:pPr>
        <w:numPr>
          <w:ilvl w:val="1"/>
          <w:numId w:val="14"/>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Confirmaciones:</w:t>
      </w:r>
      <w:r w:rsidRPr="00B905C8">
        <w:rPr>
          <w:rFonts w:ascii="Times New Roman" w:hAnsi="Times New Roman" w:cs="Times New Roman"/>
          <w:lang w:val="es-MX"/>
        </w:rPr>
        <w:t xml:space="preserve"> Guiar al usuario en procesos críticos.</w:t>
      </w:r>
    </w:p>
    <w:p w14:paraId="44939B8E" w14:textId="77777777" w:rsidR="00B905C8" w:rsidRPr="00B905C8" w:rsidRDefault="00B905C8" w:rsidP="00B905C8">
      <w:pPr>
        <w:numPr>
          <w:ilvl w:val="0"/>
          <w:numId w:val="14"/>
        </w:numPr>
        <w:spacing w:line="360" w:lineRule="auto"/>
        <w:rPr>
          <w:rFonts w:ascii="Times New Roman" w:hAnsi="Times New Roman" w:cs="Times New Roman"/>
          <w:lang w:val="es-MX"/>
        </w:rPr>
      </w:pPr>
      <w:r w:rsidRPr="00B905C8">
        <w:rPr>
          <w:rFonts w:ascii="Times New Roman" w:hAnsi="Times New Roman" w:cs="Times New Roman"/>
          <w:b/>
          <w:bCs/>
          <w:lang w:val="es-MX"/>
        </w:rPr>
        <w:t>Validación de Puerto COM:</w:t>
      </w:r>
      <w:r w:rsidRPr="00B905C8">
        <w:rPr>
          <w:rFonts w:ascii="Times New Roman" w:hAnsi="Times New Roman" w:cs="Times New Roman"/>
          <w:lang w:val="es-MX"/>
        </w:rPr>
        <w:t xml:space="preserve"> Antes de intentar una conexión, el código verifica que el inputCOM no esté vacío, reduciendo errores comunes.</w:t>
      </w:r>
    </w:p>
    <w:p w14:paraId="6DC36F4C"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Cierre Seguro: Garantizando la Integridad del Sistema</w:t>
      </w:r>
    </w:p>
    <w:p w14:paraId="7D91B935" w14:textId="77777777" w:rsidR="00B905C8" w:rsidRPr="00B905C8" w:rsidRDefault="00B905C8" w:rsidP="00B905C8">
      <w:pPr>
        <w:numPr>
          <w:ilvl w:val="0"/>
          <w:numId w:val="15"/>
        </w:numPr>
        <w:spacing w:line="360" w:lineRule="auto"/>
        <w:rPr>
          <w:rFonts w:ascii="Times New Roman" w:hAnsi="Times New Roman" w:cs="Times New Roman"/>
          <w:lang w:val="es-MX"/>
        </w:rPr>
      </w:pPr>
      <w:r w:rsidRPr="00B905C8">
        <w:rPr>
          <w:rFonts w:ascii="Times New Roman" w:hAnsi="Times New Roman" w:cs="Times New Roman"/>
          <w:b/>
          <w:bCs/>
          <w:lang w:val="es-MX"/>
        </w:rPr>
        <w:t>closeEvent():</w:t>
      </w:r>
      <w:r w:rsidRPr="00B905C8">
        <w:rPr>
          <w:rFonts w:ascii="Times New Roman" w:hAnsi="Times New Roman" w:cs="Times New Roman"/>
          <w:lang w:val="es-MX"/>
        </w:rPr>
        <w:t xml:space="preserve"> Este método especial de PyQt5 se sobrescribe para asegurar un cierre ordenado de la aplicación. Antes de salir, se envían comandos de "apagado" a todos los servicios en el Arduino. Esto previene que los LEDs queden encendidos o los sensores continúen activos si el usuario simplemente cierra la ventana sin apagar los servicios manualmente.</w:t>
      </w:r>
    </w:p>
    <w:p w14:paraId="5A7B172B"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pict w14:anchorId="5A4AB21B">
          <v:rect id="_x0000_i1089" style="width:0;height:1.5pt" o:hralign="center" o:hrstd="t" o:hr="t" fillcolor="#a0a0a0" stroked="f"/>
        </w:pict>
      </w:r>
    </w:p>
    <w:p w14:paraId="3F34C2A2"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5. Integración y Flujo de Trabajo: La Coreografía del Sistema</w:t>
      </w:r>
    </w:p>
    <w:p w14:paraId="661B9DE9" w14:textId="77777777" w:rsidR="00B905C8" w:rsidRPr="00B905C8" w:rsidRDefault="00B905C8" w:rsidP="00B905C8">
      <w:pPr>
        <w:spacing w:line="360" w:lineRule="auto"/>
        <w:rPr>
          <w:rFonts w:ascii="Times New Roman" w:hAnsi="Times New Roman" w:cs="Times New Roman"/>
          <w:lang w:val="es-MX"/>
        </w:rPr>
      </w:pPr>
      <w:r w:rsidRPr="00B905C8">
        <w:rPr>
          <w:rFonts w:ascii="Times New Roman" w:hAnsi="Times New Roman" w:cs="Times New Roman"/>
          <w:lang w:val="es-MX"/>
        </w:rPr>
        <w:t>La interacción entre el hardware y el software sigue un flujo lógico y bien definido:</w:t>
      </w:r>
    </w:p>
    <w:p w14:paraId="4C85E469"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Inicio de la Aplicación y Conexión:</w:t>
      </w:r>
      <w:r w:rsidRPr="00B905C8">
        <w:rPr>
          <w:rFonts w:ascii="Times New Roman" w:hAnsi="Times New Roman" w:cs="Times New Roman"/>
          <w:lang w:val="es-MX"/>
        </w:rPr>
        <w:t xml:space="preserve"> El usuario ejecuta la aplicación Python, ingresa el puerto COM de su Arduino en el QLineEdit y presiona </w:t>
      </w:r>
      <w:r w:rsidRPr="00B905C8">
        <w:rPr>
          <w:rFonts w:ascii="Times New Roman" w:hAnsi="Times New Roman" w:cs="Times New Roman"/>
          <w:b/>
          <w:bCs/>
          <w:lang w:val="es-MX"/>
        </w:rPr>
        <w:t>btnConectar</w:t>
      </w:r>
      <w:r w:rsidRPr="00B905C8">
        <w:rPr>
          <w:rFonts w:ascii="Times New Roman" w:hAnsi="Times New Roman" w:cs="Times New Roman"/>
          <w:lang w:val="es-MX"/>
        </w:rPr>
        <w:t>. La aplicación intenta establecer la comunicación serial.</w:t>
      </w:r>
    </w:p>
    <w:p w14:paraId="47987825"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Selección de Servicio:</w:t>
      </w:r>
      <w:r w:rsidRPr="00B905C8">
        <w:rPr>
          <w:rFonts w:ascii="Times New Roman" w:hAnsi="Times New Roman" w:cs="Times New Roman"/>
          <w:lang w:val="es-MX"/>
        </w:rPr>
        <w:t xml:space="preserve"> Una vez conectado, el usuario elige el servicio a monitorear (Luz, Movimiento, Temperatura/Humedad) del QComboBox, lo que actualiza la vista en el QStackedWidget.</w:t>
      </w:r>
    </w:p>
    <w:p w14:paraId="3F4601C7"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Activación del Servicio:</w:t>
      </w:r>
      <w:r w:rsidRPr="00B905C8">
        <w:rPr>
          <w:rFonts w:ascii="Times New Roman" w:hAnsi="Times New Roman" w:cs="Times New Roman"/>
          <w:lang w:val="es-MX"/>
        </w:rPr>
        <w:t xml:space="preserve"> El usuario presiona el botón </w:t>
      </w:r>
      <w:r w:rsidRPr="00B905C8">
        <w:rPr>
          <w:rFonts w:ascii="Times New Roman" w:hAnsi="Times New Roman" w:cs="Times New Roman"/>
          <w:b/>
          <w:bCs/>
          <w:lang w:val="es-MX"/>
        </w:rPr>
        <w:t>btnEncender[Servicio]</w:t>
      </w:r>
      <w:r w:rsidRPr="00B905C8">
        <w:rPr>
          <w:rFonts w:ascii="Times New Roman" w:hAnsi="Times New Roman" w:cs="Times New Roman"/>
          <w:lang w:val="es-MX"/>
        </w:rPr>
        <w:t xml:space="preserve"> correspondiente. La aplicación Python envía el comando específico (L1, S2ON, S3ON) al Arduino a través del puerto serie.</w:t>
      </w:r>
    </w:p>
    <w:p w14:paraId="7BBEFD11"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Adquisición y Envío de Datos (Arduino):</w:t>
      </w:r>
      <w:r w:rsidRPr="00B905C8">
        <w:rPr>
          <w:rFonts w:ascii="Times New Roman" w:hAnsi="Times New Roman" w:cs="Times New Roman"/>
          <w:lang w:val="es-MX"/>
        </w:rPr>
        <w:t xml:space="preserve"> El Arduino recibe el comando, activa el sensor correspondiente y, en su loop() continuo, comienza a leer los datos y a formatearlos en cadenas de texto. Estas cadenas se envían de vuelta a la PC a través del puerto serial. Paralelamente, el Arduino controla los LEDs y el buzzer en la maqueta según las lecturas en tiempo real.</w:t>
      </w:r>
    </w:p>
    <w:p w14:paraId="68FF63D8"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Recepción y Procesamiento de Datos (Python):</w:t>
      </w:r>
      <w:r w:rsidRPr="00B905C8">
        <w:rPr>
          <w:rFonts w:ascii="Times New Roman" w:hAnsi="Times New Roman" w:cs="Times New Roman"/>
          <w:lang w:val="es-MX"/>
        </w:rPr>
        <w:t xml:space="preserve"> Los QTimer en la aplicación Python disparan periódicamente las funciones de lectura. Estas funciones leen los datos del puerto serie, los parsean (extraen los valores), los añaden al QListWidget visible y los almacenan en las listas internas de Python.</w:t>
      </w:r>
    </w:p>
    <w:p w14:paraId="28A63A40"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lastRenderedPageBreak/>
        <w:t>Análisis y Exportación:</w:t>
      </w:r>
      <w:r w:rsidRPr="00B905C8">
        <w:rPr>
          <w:rFonts w:ascii="Times New Roman" w:hAnsi="Times New Roman" w:cs="Times New Roman"/>
          <w:lang w:val="es-MX"/>
        </w:rPr>
        <w:t xml:space="preserve"> En cualquier momento, el usuario puede presionar </w:t>
      </w:r>
      <w:r w:rsidRPr="00B905C8">
        <w:rPr>
          <w:rFonts w:ascii="Times New Roman" w:hAnsi="Times New Roman" w:cs="Times New Roman"/>
          <w:b/>
          <w:bCs/>
          <w:lang w:val="es-MX"/>
        </w:rPr>
        <w:t>btnGraficar[Servicio]</w:t>
      </w:r>
      <w:r w:rsidRPr="00B905C8">
        <w:rPr>
          <w:rFonts w:ascii="Times New Roman" w:hAnsi="Times New Roman" w:cs="Times New Roman"/>
          <w:lang w:val="es-MX"/>
        </w:rPr>
        <w:t xml:space="preserve"> para visualizar una gráfica de los datos acumulados o </w:t>
      </w:r>
      <w:r w:rsidRPr="00B905C8">
        <w:rPr>
          <w:rFonts w:ascii="Times New Roman" w:hAnsi="Times New Roman" w:cs="Times New Roman"/>
          <w:b/>
          <w:bCs/>
          <w:lang w:val="es-MX"/>
        </w:rPr>
        <w:t>btnExportar[Servicio]</w:t>
      </w:r>
      <w:r w:rsidRPr="00B905C8">
        <w:rPr>
          <w:rFonts w:ascii="Times New Roman" w:hAnsi="Times New Roman" w:cs="Times New Roman"/>
          <w:lang w:val="es-MX"/>
        </w:rPr>
        <w:t xml:space="preserve"> para guardar la información en un archivo Excel para análisis posterior.</w:t>
      </w:r>
    </w:p>
    <w:p w14:paraId="0C15687E" w14:textId="77777777" w:rsidR="00B905C8" w:rsidRPr="00B905C8" w:rsidRDefault="00B905C8" w:rsidP="00B905C8">
      <w:pPr>
        <w:numPr>
          <w:ilvl w:val="0"/>
          <w:numId w:val="16"/>
        </w:numPr>
        <w:spacing w:line="360" w:lineRule="auto"/>
        <w:rPr>
          <w:rFonts w:ascii="Times New Roman" w:hAnsi="Times New Roman" w:cs="Times New Roman"/>
          <w:lang w:val="es-MX"/>
        </w:rPr>
      </w:pPr>
      <w:r w:rsidRPr="00B905C8">
        <w:rPr>
          <w:rFonts w:ascii="Times New Roman" w:hAnsi="Times New Roman" w:cs="Times New Roman"/>
          <w:b/>
          <w:bCs/>
          <w:lang w:val="es-MX"/>
        </w:rPr>
        <w:t>Desactivación y Cierre Seguro:</w:t>
      </w:r>
      <w:r w:rsidRPr="00B905C8">
        <w:rPr>
          <w:rFonts w:ascii="Times New Roman" w:hAnsi="Times New Roman" w:cs="Times New Roman"/>
          <w:lang w:val="es-MX"/>
        </w:rPr>
        <w:t xml:space="preserve"> Cuando el usuario termina, puede presionar </w:t>
      </w:r>
      <w:r w:rsidRPr="00B905C8">
        <w:rPr>
          <w:rFonts w:ascii="Times New Roman" w:hAnsi="Times New Roman" w:cs="Times New Roman"/>
          <w:b/>
          <w:bCs/>
          <w:lang w:val="es-MX"/>
        </w:rPr>
        <w:t>btnApagar[Servicio]</w:t>
      </w:r>
      <w:r w:rsidRPr="00B905C8">
        <w:rPr>
          <w:rFonts w:ascii="Times New Roman" w:hAnsi="Times New Roman" w:cs="Times New Roman"/>
          <w:lang w:val="es-MX"/>
        </w:rPr>
        <w:t xml:space="preserve"> para detener el monitoreo de un servicio específico y/o </w:t>
      </w:r>
      <w:r w:rsidRPr="00B905C8">
        <w:rPr>
          <w:rFonts w:ascii="Times New Roman" w:hAnsi="Times New Roman" w:cs="Times New Roman"/>
          <w:b/>
          <w:bCs/>
          <w:lang w:val="es-MX"/>
        </w:rPr>
        <w:t>btnDesconectar</w:t>
      </w:r>
      <w:r w:rsidRPr="00B905C8">
        <w:rPr>
          <w:rFonts w:ascii="Times New Roman" w:hAnsi="Times New Roman" w:cs="Times New Roman"/>
          <w:lang w:val="es-MX"/>
        </w:rPr>
        <w:t xml:space="preserve"> para cerrar la conexión serial. Al cerrar la aplicación, el closeEvent() asegura que todos los servicios en la maqueta se apaguen de forma segura, manteniendo la integridad del sistema.</w:t>
      </w:r>
    </w:p>
    <w:p w14:paraId="2C5668F1" w14:textId="57EA4F17" w:rsidR="00B905C8" w:rsidRPr="00B905C8" w:rsidRDefault="00B905C8" w:rsidP="00B905C8">
      <w:pPr>
        <w:spacing w:line="360" w:lineRule="auto"/>
        <w:rPr>
          <w:rFonts w:ascii="Times New Roman" w:hAnsi="Times New Roman" w:cs="Times New Roman"/>
          <w:lang w:val="es-MX"/>
        </w:rPr>
      </w:pPr>
    </w:p>
    <w:p w14:paraId="0A049DC0" w14:textId="77777777" w:rsidR="00B905C8" w:rsidRPr="00B905C8" w:rsidRDefault="00B905C8" w:rsidP="00B905C8">
      <w:pPr>
        <w:spacing w:line="360" w:lineRule="auto"/>
        <w:rPr>
          <w:rFonts w:ascii="Times New Roman" w:hAnsi="Times New Roman" w:cs="Times New Roman"/>
          <w:b/>
          <w:bCs/>
          <w:lang w:val="es-MX"/>
        </w:rPr>
      </w:pPr>
      <w:r w:rsidRPr="00B905C8">
        <w:rPr>
          <w:rFonts w:ascii="Times New Roman" w:hAnsi="Times New Roman" w:cs="Times New Roman"/>
          <w:b/>
          <w:bCs/>
          <w:lang w:val="es-MX"/>
        </w:rPr>
        <w:t>6. Detalles Técnicos y Buenas Prácticas: Pilares de un Desarrollo Robusto</w:t>
      </w:r>
    </w:p>
    <w:p w14:paraId="6E248B11" w14:textId="77777777" w:rsidR="00B905C8" w:rsidRPr="00B905C8" w:rsidRDefault="00B905C8" w:rsidP="00B905C8">
      <w:pPr>
        <w:numPr>
          <w:ilvl w:val="0"/>
          <w:numId w:val="17"/>
        </w:numPr>
        <w:spacing w:line="360" w:lineRule="auto"/>
        <w:rPr>
          <w:rFonts w:ascii="Times New Roman" w:hAnsi="Times New Roman" w:cs="Times New Roman"/>
          <w:lang w:val="es-MX"/>
        </w:rPr>
      </w:pPr>
      <w:r w:rsidRPr="00B905C8">
        <w:rPr>
          <w:rFonts w:ascii="Times New Roman" w:hAnsi="Times New Roman" w:cs="Times New Roman"/>
          <w:b/>
          <w:bCs/>
          <w:lang w:val="es-MX"/>
        </w:rPr>
        <w:t>Separación de Interfaz y Lógica (MVC Simplificado):</w:t>
      </w:r>
      <w:r w:rsidRPr="00B905C8">
        <w:rPr>
          <w:rFonts w:ascii="Times New Roman" w:hAnsi="Times New Roman" w:cs="Times New Roman"/>
          <w:lang w:val="es-MX"/>
        </w:rPr>
        <w:t xml:space="preserve"> La distinción entre el archivo .ui (diseño visual) y el archivo .py (lógica de programación) es una buena práctica de diseño de software. Permite a los diseñadores gráficos trabajar en la interfaz sin afectar el código subyacente y viceversa, facilitando el desarrollo colaborativo y el mantenimiento.</w:t>
      </w:r>
    </w:p>
    <w:p w14:paraId="0AF7ED7C" w14:textId="77777777" w:rsidR="00B905C8" w:rsidRPr="00B905C8" w:rsidRDefault="00B905C8" w:rsidP="00B905C8">
      <w:pPr>
        <w:numPr>
          <w:ilvl w:val="0"/>
          <w:numId w:val="17"/>
        </w:numPr>
        <w:spacing w:line="360" w:lineRule="auto"/>
        <w:rPr>
          <w:rFonts w:ascii="Times New Roman" w:hAnsi="Times New Roman" w:cs="Times New Roman"/>
          <w:lang w:val="es-MX"/>
        </w:rPr>
      </w:pPr>
      <w:r w:rsidRPr="00B905C8">
        <w:rPr>
          <w:rFonts w:ascii="Times New Roman" w:hAnsi="Times New Roman" w:cs="Times New Roman"/>
          <w:b/>
          <w:bCs/>
          <w:lang w:val="es-MX"/>
        </w:rPr>
        <w:t>Nombres de Objetos Claros y Coherentes:</w:t>
      </w:r>
      <w:r w:rsidRPr="00B905C8">
        <w:rPr>
          <w:rFonts w:ascii="Times New Roman" w:hAnsi="Times New Roman" w:cs="Times New Roman"/>
          <w:lang w:val="es-MX"/>
        </w:rPr>
        <w:t xml:space="preserve"> La asignación de nombres descriptivos a todos los widgets en Qt Designer (ej., inputCOM, btnConectar, lblEstadoMovimiento) hace que el código Python sea mucho más legible y fácil de depurar, ya que la función de cada elemento es inmediatamente aparente.</w:t>
      </w:r>
    </w:p>
    <w:p w14:paraId="645E6D82" w14:textId="77777777" w:rsidR="00B905C8" w:rsidRPr="00B905C8" w:rsidRDefault="00B905C8" w:rsidP="00B905C8">
      <w:pPr>
        <w:numPr>
          <w:ilvl w:val="0"/>
          <w:numId w:val="17"/>
        </w:numPr>
        <w:spacing w:line="360" w:lineRule="auto"/>
        <w:rPr>
          <w:rFonts w:ascii="Times New Roman" w:hAnsi="Times New Roman" w:cs="Times New Roman"/>
          <w:lang w:val="es-MX"/>
        </w:rPr>
      </w:pPr>
      <w:r w:rsidRPr="00B905C8">
        <w:rPr>
          <w:rFonts w:ascii="Times New Roman" w:hAnsi="Times New Roman" w:cs="Times New Roman"/>
          <w:b/>
          <w:bCs/>
          <w:lang w:val="es-MX"/>
        </w:rPr>
        <w:t>Manejo de Errores y Excepciones:</w:t>
      </w:r>
      <w:r w:rsidRPr="00B905C8">
        <w:rPr>
          <w:rFonts w:ascii="Times New Roman" w:hAnsi="Times New Roman" w:cs="Times New Roman"/>
          <w:lang w:val="es-MX"/>
        </w:rPr>
        <w:t xml:space="preserve"> La inclusión de bloques try-except y QMessageBox para notificar al usuario sobre errores (como puertos COM no válidos o conexiones fallidas) es crucial para la </w:t>
      </w:r>
      <w:r w:rsidRPr="00B905C8">
        <w:rPr>
          <w:rFonts w:ascii="Times New Roman" w:hAnsi="Times New Roman" w:cs="Times New Roman"/>
          <w:b/>
          <w:bCs/>
          <w:lang w:val="es-MX"/>
        </w:rPr>
        <w:t>robustez</w:t>
      </w:r>
      <w:r w:rsidRPr="00B905C8">
        <w:rPr>
          <w:rFonts w:ascii="Times New Roman" w:hAnsi="Times New Roman" w:cs="Times New Roman"/>
          <w:lang w:val="es-MX"/>
        </w:rPr>
        <w:t xml:space="preserve"> de la aplicación. Un sistema bien diseñado no solo funciona, sino que también sabe cómo fallar con gracia y guiar al usuario.</w:t>
      </w:r>
    </w:p>
    <w:p w14:paraId="159C0EAA" w14:textId="77777777" w:rsidR="00B905C8" w:rsidRPr="00B905C8" w:rsidRDefault="00B905C8" w:rsidP="00B905C8">
      <w:pPr>
        <w:numPr>
          <w:ilvl w:val="0"/>
          <w:numId w:val="17"/>
        </w:numPr>
        <w:spacing w:line="360" w:lineRule="auto"/>
        <w:rPr>
          <w:rFonts w:ascii="Times New Roman" w:hAnsi="Times New Roman" w:cs="Times New Roman"/>
          <w:lang w:val="es-MX"/>
        </w:rPr>
      </w:pPr>
      <w:r w:rsidRPr="00B905C8">
        <w:rPr>
          <w:rFonts w:ascii="Times New Roman" w:hAnsi="Times New Roman" w:cs="Times New Roman"/>
          <w:b/>
          <w:bCs/>
          <w:lang w:val="es-MX"/>
        </w:rPr>
        <w:t>Estructura Modular del Código:</w:t>
      </w:r>
      <w:r w:rsidRPr="00B905C8">
        <w:rPr>
          <w:rFonts w:ascii="Times New Roman" w:hAnsi="Times New Roman" w:cs="Times New Roman"/>
          <w:lang w:val="es-MX"/>
        </w:rPr>
        <w:t xml:space="preserve"> La organización del código en funciones y métodos específicos para cada servicio (encender, apagar, leer, graficar, exportar) promueve la </w:t>
      </w:r>
      <w:r w:rsidRPr="00B905C8">
        <w:rPr>
          <w:rFonts w:ascii="Times New Roman" w:hAnsi="Times New Roman" w:cs="Times New Roman"/>
          <w:b/>
          <w:bCs/>
          <w:lang w:val="es-MX"/>
        </w:rPr>
        <w:t>reutilización de código</w:t>
      </w:r>
      <w:r w:rsidRPr="00B905C8">
        <w:rPr>
          <w:rFonts w:ascii="Times New Roman" w:hAnsi="Times New Roman" w:cs="Times New Roman"/>
          <w:lang w:val="es-MX"/>
        </w:rPr>
        <w:t xml:space="preserve">, facilita las pruebas y hace que el proyecto sea escalable y fácil de mantener. Si se quisiera añadir un nuevo servicio (ej., control de </w:t>
      </w:r>
      <w:r w:rsidRPr="00B905C8">
        <w:rPr>
          <w:rFonts w:ascii="Times New Roman" w:hAnsi="Times New Roman" w:cs="Times New Roman"/>
          <w:lang w:val="es-MX"/>
        </w:rPr>
        <w:lastRenderedPageBreak/>
        <w:t>persianas), se podría añadir un nuevo conjunto de métodos sin alterar significativamente la lógica existente.</w:t>
      </w:r>
    </w:p>
    <w:p w14:paraId="1EEB3B98" w14:textId="77777777" w:rsidR="00B905C8" w:rsidRPr="00B905C8" w:rsidRDefault="00B905C8" w:rsidP="00B905C8">
      <w:pPr>
        <w:numPr>
          <w:ilvl w:val="0"/>
          <w:numId w:val="17"/>
        </w:numPr>
        <w:spacing w:line="360" w:lineRule="auto"/>
        <w:rPr>
          <w:rFonts w:ascii="Times New Roman" w:hAnsi="Times New Roman" w:cs="Times New Roman"/>
          <w:lang w:val="es-MX"/>
        </w:rPr>
      </w:pPr>
      <w:r w:rsidRPr="00B905C8">
        <w:rPr>
          <w:rFonts w:ascii="Times New Roman" w:hAnsi="Times New Roman" w:cs="Times New Roman"/>
          <w:b/>
          <w:bCs/>
          <w:lang w:val="es-MX"/>
        </w:rPr>
        <w:t>Persistencia de Datos para Análisis:</w:t>
      </w:r>
      <w:r w:rsidRPr="00B905C8">
        <w:rPr>
          <w:rFonts w:ascii="Times New Roman" w:hAnsi="Times New Roman" w:cs="Times New Roman"/>
          <w:lang w:val="es-MX"/>
        </w:rPr>
        <w:t xml:space="preserve"> La capacidad de exportar datos a Excel es fundamental para fines educativos y de investigación. Permite a los estudiantes o investigadores analizar las tendencias, realizar cálculos estadísticos o comparar el rendimiento del sistema en diferentes condiciones, trascendiendo la mera visualización en tiempo real.</w:t>
      </w:r>
    </w:p>
    <w:p w14:paraId="39DDD826" w14:textId="77777777" w:rsidR="007A3C22" w:rsidRPr="007A3C22" w:rsidRDefault="007A3C22" w:rsidP="00B30916">
      <w:pPr>
        <w:spacing w:line="360" w:lineRule="auto"/>
        <w:rPr>
          <w:rFonts w:ascii="Times New Roman" w:hAnsi="Times New Roman" w:cs="Times New Roman"/>
          <w:lang w:val="es-MX"/>
        </w:rPr>
      </w:pPr>
    </w:p>
    <w:p w14:paraId="1072CBD0" w14:textId="77777777" w:rsidR="007A3C22" w:rsidRPr="0034422F" w:rsidRDefault="007A3C22" w:rsidP="007A3C22">
      <w:pPr>
        <w:rPr>
          <w:rFonts w:ascii="Times New Roman" w:hAnsi="Times New Roman" w:cs="Times New Roman"/>
          <w:lang w:val="es-MX"/>
        </w:rPr>
      </w:pPr>
    </w:p>
    <w:p w14:paraId="1F01B532" w14:textId="77777777" w:rsidR="007A3C22" w:rsidRPr="007A3C22" w:rsidRDefault="007A3C22" w:rsidP="007A3C22">
      <w:pPr>
        <w:pStyle w:val="Ttulo2"/>
        <w:rPr>
          <w:rFonts w:ascii="Times New Roman" w:hAnsi="Times New Roman" w:cs="Times New Roman"/>
          <w:lang w:val="es-MX"/>
        </w:rPr>
      </w:pPr>
      <w:bookmarkStart w:id="10" w:name="_Toc176098453"/>
      <w:bookmarkStart w:id="11" w:name="_Toc198587024"/>
      <w:r w:rsidRPr="007A3C22">
        <w:rPr>
          <w:rFonts w:ascii="Times New Roman" w:hAnsi="Times New Roman" w:cs="Times New Roman"/>
          <w:lang w:val="es-MX"/>
        </w:rPr>
        <w:t>Desarrollo</w:t>
      </w:r>
      <w:bookmarkEnd w:id="10"/>
      <w:bookmarkEnd w:id="11"/>
    </w:p>
    <w:p w14:paraId="7B25065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El desarrollo de este proyecto fue un proceso iterativo que abarcó tres pilares tecnológicos fundamentales: el </w:t>
      </w:r>
      <w:r w:rsidRPr="0025638D">
        <w:rPr>
          <w:rFonts w:ascii="Times New Roman" w:eastAsiaTheme="majorEastAsia" w:hAnsi="Times New Roman" w:cs="Times New Roman"/>
          <w:b/>
          <w:bCs/>
          <w:color w:val="000000" w:themeColor="text1"/>
          <w:sz w:val="28"/>
          <w:szCs w:val="32"/>
          <w:lang w:val="es-MX"/>
        </w:rPr>
        <w:t>firmware embebido</w:t>
      </w:r>
      <w:r w:rsidRPr="0025638D">
        <w:rPr>
          <w:rFonts w:ascii="Times New Roman" w:eastAsiaTheme="majorEastAsia" w:hAnsi="Times New Roman" w:cs="Times New Roman"/>
          <w:bCs/>
          <w:color w:val="000000" w:themeColor="text1"/>
          <w:sz w:val="28"/>
          <w:szCs w:val="32"/>
          <w:lang w:val="es-MX"/>
        </w:rPr>
        <w:t xml:space="preserve"> para el microcontrolador Arduino, el </w:t>
      </w:r>
      <w:r w:rsidRPr="0025638D">
        <w:rPr>
          <w:rFonts w:ascii="Times New Roman" w:eastAsiaTheme="majorEastAsia" w:hAnsi="Times New Roman" w:cs="Times New Roman"/>
          <w:b/>
          <w:bCs/>
          <w:color w:val="000000" w:themeColor="text1"/>
          <w:sz w:val="28"/>
          <w:szCs w:val="32"/>
          <w:lang w:val="es-MX"/>
        </w:rPr>
        <w:t>diseño visual de la interfaz de usuario</w:t>
      </w:r>
      <w:r w:rsidRPr="0025638D">
        <w:rPr>
          <w:rFonts w:ascii="Times New Roman" w:eastAsiaTheme="majorEastAsia" w:hAnsi="Times New Roman" w:cs="Times New Roman"/>
          <w:bCs/>
          <w:color w:val="000000" w:themeColor="text1"/>
          <w:sz w:val="28"/>
          <w:szCs w:val="32"/>
          <w:lang w:val="es-MX"/>
        </w:rPr>
        <w:t xml:space="preserve"> con Qt Designer, y la </w:t>
      </w:r>
      <w:r w:rsidRPr="0025638D">
        <w:rPr>
          <w:rFonts w:ascii="Times New Roman" w:eastAsiaTheme="majorEastAsia" w:hAnsi="Times New Roman" w:cs="Times New Roman"/>
          <w:b/>
          <w:bCs/>
          <w:color w:val="000000" w:themeColor="text1"/>
          <w:sz w:val="28"/>
          <w:szCs w:val="32"/>
          <w:lang w:val="es-MX"/>
        </w:rPr>
        <w:t>lógica de la aplicación de escritorio</w:t>
      </w:r>
      <w:r w:rsidRPr="0025638D">
        <w:rPr>
          <w:rFonts w:ascii="Times New Roman" w:eastAsiaTheme="majorEastAsia" w:hAnsi="Times New Roman" w:cs="Times New Roman"/>
          <w:bCs/>
          <w:color w:val="000000" w:themeColor="text1"/>
          <w:sz w:val="28"/>
          <w:szCs w:val="32"/>
          <w:lang w:val="es-MX"/>
        </w:rPr>
        <w:t xml:space="preserve"> programada en Python con PyQt5. Cada uno de estos componentes fue crucial y se integró meticulosamente para lograr el funcionamiento de nuestro sistema domótico en maqueta.</w:t>
      </w:r>
    </w:p>
    <w:p w14:paraId="56715F98" w14:textId="10D6FFD8"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566D2D59" w14:textId="77777777" w:rsidR="0025638D" w:rsidRPr="0025638D" w:rsidRDefault="0025638D" w:rsidP="0025638D">
      <w:pPr>
        <w:spacing w:line="360" w:lineRule="auto"/>
        <w:rPr>
          <w:rFonts w:ascii="Times New Roman" w:eastAsiaTheme="majorEastAsia" w:hAnsi="Times New Roman" w:cs="Times New Roman"/>
          <w:b/>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1. Desarrollo en Arduino: El Cerebro Embebido de la Maqueta</w:t>
      </w:r>
    </w:p>
    <w:p w14:paraId="3571951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El código cargado en el Arduino es la inteligencia que interactúa directamente con el hardware de la maqueta. Su función principal es la </w:t>
      </w:r>
      <w:r w:rsidRPr="0025638D">
        <w:rPr>
          <w:rFonts w:ascii="Times New Roman" w:eastAsiaTheme="majorEastAsia" w:hAnsi="Times New Roman" w:cs="Times New Roman"/>
          <w:b/>
          <w:bCs/>
          <w:color w:val="000000" w:themeColor="text1"/>
          <w:sz w:val="28"/>
          <w:szCs w:val="32"/>
          <w:lang w:val="es-MX"/>
        </w:rPr>
        <w:t>adquisición de datos de los sensores en tiempo real</w:t>
      </w:r>
      <w:r w:rsidRPr="0025638D">
        <w:rPr>
          <w:rFonts w:ascii="Times New Roman" w:eastAsiaTheme="majorEastAsia" w:hAnsi="Times New Roman" w:cs="Times New Roman"/>
          <w:bCs/>
          <w:color w:val="000000" w:themeColor="text1"/>
          <w:sz w:val="28"/>
          <w:szCs w:val="32"/>
          <w:lang w:val="es-MX"/>
        </w:rPr>
        <w:t xml:space="preserve">, el </w:t>
      </w:r>
      <w:r w:rsidRPr="0025638D">
        <w:rPr>
          <w:rFonts w:ascii="Times New Roman" w:eastAsiaTheme="majorEastAsia" w:hAnsi="Times New Roman" w:cs="Times New Roman"/>
          <w:b/>
          <w:bCs/>
          <w:color w:val="000000" w:themeColor="text1"/>
          <w:sz w:val="28"/>
          <w:szCs w:val="32"/>
          <w:lang w:val="es-MX"/>
        </w:rPr>
        <w:t>control de los actuadores</w:t>
      </w:r>
      <w:r w:rsidRPr="0025638D">
        <w:rPr>
          <w:rFonts w:ascii="Times New Roman" w:eastAsiaTheme="majorEastAsia" w:hAnsi="Times New Roman" w:cs="Times New Roman"/>
          <w:bCs/>
          <w:color w:val="000000" w:themeColor="text1"/>
          <w:sz w:val="28"/>
          <w:szCs w:val="32"/>
          <w:lang w:val="es-MX"/>
        </w:rPr>
        <w:t xml:space="preserve"> (LEDs, buzzer) y la </w:t>
      </w:r>
      <w:r w:rsidRPr="0025638D">
        <w:rPr>
          <w:rFonts w:ascii="Times New Roman" w:eastAsiaTheme="majorEastAsia" w:hAnsi="Times New Roman" w:cs="Times New Roman"/>
          <w:b/>
          <w:bCs/>
          <w:color w:val="000000" w:themeColor="text1"/>
          <w:sz w:val="28"/>
          <w:szCs w:val="32"/>
          <w:lang w:val="es-MX"/>
        </w:rPr>
        <w:t>gestión de la comunicación serial</w:t>
      </w:r>
      <w:r w:rsidRPr="0025638D">
        <w:rPr>
          <w:rFonts w:ascii="Times New Roman" w:eastAsiaTheme="majorEastAsia" w:hAnsi="Times New Roman" w:cs="Times New Roman"/>
          <w:bCs/>
          <w:color w:val="000000" w:themeColor="text1"/>
          <w:sz w:val="28"/>
          <w:szCs w:val="32"/>
          <w:lang w:val="es-MX"/>
        </w:rPr>
        <w:t xml:space="preserve"> con la aplicación de escritorio. La lógica se organiza en torno a la activación y desactivación de los tres servicios domóticos principales: luz ambiental, detección de movimiento/distancia y monitoreo de temperatura/humedad.</w:t>
      </w:r>
    </w:p>
    <w:p w14:paraId="61713A1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El código Arduino comienza con la inclusión de librerías necesarias, como la DHT.h para el sensor de temperatura y humedad, y la definición de los pines a </w:t>
      </w:r>
      <w:r w:rsidRPr="0025638D">
        <w:rPr>
          <w:rFonts w:ascii="Times New Roman" w:eastAsiaTheme="majorEastAsia" w:hAnsi="Times New Roman" w:cs="Times New Roman"/>
          <w:bCs/>
          <w:color w:val="000000" w:themeColor="text1"/>
          <w:sz w:val="28"/>
          <w:szCs w:val="32"/>
          <w:lang w:val="es-MX"/>
        </w:rPr>
        <w:lastRenderedPageBreak/>
        <w:t>los que están conectados todos los sensores y actuadores. Esto facilita la legibilidad y flexibilidad del código.</w:t>
      </w:r>
    </w:p>
    <w:p w14:paraId="4FCE810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C++</w:t>
      </w:r>
    </w:p>
    <w:p w14:paraId="403919B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Inclusión de la librería para el sensor DHT11</w:t>
      </w:r>
    </w:p>
    <w:p w14:paraId="699BC34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#include &lt;DHT.h&gt;</w:t>
      </w:r>
    </w:p>
    <w:p w14:paraId="179FD0D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691C861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Definición de pines para los sensores y actuadores</w:t>
      </w:r>
    </w:p>
    <w:p w14:paraId="065168C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DHTPIN 4      // Pin digital para el sensor DHT11</w:t>
      </w:r>
    </w:p>
    <w:p w14:paraId="7C2DE2F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DHTTYPE DHT11 // Tipo de sensor DHT (DHT11)</w:t>
      </w:r>
    </w:p>
    <w:p w14:paraId="07686EC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C6D99E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LDR_PIN A0    // Pin analógico para el sensor LDR</w:t>
      </w:r>
    </w:p>
    <w:p w14:paraId="23B74C0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PIR_PIN 9     // Pin digital para el sensor PIR</w:t>
      </w:r>
    </w:p>
    <w:p w14:paraId="49EC791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ECHO_PIN 5    // Pin ECHO del sensor HC-SR04</w:t>
      </w:r>
    </w:p>
    <w:p w14:paraId="0FEE4B5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TRIG_PIN 6    // Pin TRIG del sensor HC-SR04</w:t>
      </w:r>
    </w:p>
    <w:p w14:paraId="43CBFB6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03777E6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LED1_PIN 12   // LED para servicio de luz</w:t>
      </w:r>
    </w:p>
    <w:p w14:paraId="1A37DCF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LED2_PIN 11   // LED para servicio de movimiento</w:t>
      </w:r>
    </w:p>
    <w:p w14:paraId="6C24395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LED3_PIN 10   // LED para servicio de temperatura</w:t>
      </w:r>
    </w:p>
    <w:p w14:paraId="44B850A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LED_TEMP_PIN 3 // LED adicional para indicar estado de temperatura</w:t>
      </w:r>
    </w:p>
    <w:p w14:paraId="6DFB5B0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LED_ROJO_PIN 7 // LED de alerta para movimiento</w:t>
      </w:r>
    </w:p>
    <w:p w14:paraId="5EE104F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#define BUZZER_PIN 8  // Buzzer para alarma de movimiento</w:t>
      </w:r>
    </w:p>
    <w:p w14:paraId="79898D7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2D04FE7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Objeto DHT para el sensor de temperatura y humedad</w:t>
      </w:r>
    </w:p>
    <w:p w14:paraId="33A345B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DHT dht(DHTPIN, DHTTYPE);</w:t>
      </w:r>
    </w:p>
    <w:p w14:paraId="19B57A0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6218545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Variables booleanas para controlar el estado de cada servicio</w:t>
      </w:r>
    </w:p>
    <w:p w14:paraId="5A692F2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bool servicioLuzActivo = false;</w:t>
      </w:r>
    </w:p>
    <w:p w14:paraId="1041D97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bool servicioMovimientoActivo = false;</w:t>
      </w:r>
    </w:p>
    <w:p w14:paraId="493F460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bool servicioTempActivo = false;</w:t>
      </w:r>
    </w:p>
    <w:p w14:paraId="1B6D3D3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8D1A72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Variables para el control de tiempo y debounce (evitar lecturas repetidas muy rápido)</w:t>
      </w:r>
    </w:p>
    <w:p w14:paraId="2E05F336"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unsigned long tiempoUltimaLecturaDHT = 0;</w:t>
      </w:r>
    </w:p>
    <w:p w14:paraId="35501E0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const long intervaloLecturaDHT = 2000; // Leer DHT cada 2 segundos</w:t>
      </w:r>
    </w:p>
    <w:p w14:paraId="5D9BFFD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4B23E5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void setup() {</w:t>
      </w:r>
    </w:p>
    <w:p w14:paraId="050E265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Inicializa la comunicación serial a 9600 baudios (debe coincidir con Python)</w:t>
      </w:r>
    </w:p>
    <w:p w14:paraId="0AE07FF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Serial.begin(9600);</w:t>
      </w:r>
    </w:p>
    <w:p w14:paraId="6199E35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67B3A52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Configuración de pines como INPUT o OUTPUT</w:t>
      </w:r>
    </w:p>
    <w:p w14:paraId="71D3782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pinMode(LDR_PIN, INPUT);</w:t>
      </w:r>
    </w:p>
    <w:p w14:paraId="58B51F5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pinMode(PIR_PIN, INPUT);</w:t>
      </w:r>
    </w:p>
    <w:p w14:paraId="37816A2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pinMode(TRIG_PIN, OUTPUT);</w:t>
      </w:r>
    </w:p>
    <w:p w14:paraId="7AD1866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pinMode(ECHO_PIN, INPUT);</w:t>
      </w:r>
    </w:p>
    <w:p w14:paraId="531DCE0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p>
    <w:p w14:paraId="397677D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pinMode(LED1_PIN, OUTPUT);</w:t>
      </w:r>
    </w:p>
    <w:p w14:paraId="10E0C9B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pinMode(LED2_PIN, OUTPUT);</w:t>
      </w:r>
    </w:p>
    <w:p w14:paraId="1AA6BA4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pinMode(LED3_PIN, OUTPUT);</w:t>
      </w:r>
    </w:p>
    <w:p w14:paraId="094454D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pinMode(LED_TEMP_PIN, OUTPUT);</w:t>
      </w:r>
    </w:p>
    <w:p w14:paraId="1D776DE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pinMode(LED_ROJO_PIN, OUTPUT);</w:t>
      </w:r>
    </w:p>
    <w:p w14:paraId="09C13BA6"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lastRenderedPageBreak/>
        <w:t xml:space="preserve">  </w:t>
      </w:r>
      <w:r w:rsidRPr="0025638D">
        <w:rPr>
          <w:rFonts w:ascii="Times New Roman" w:eastAsiaTheme="majorEastAsia" w:hAnsi="Times New Roman" w:cs="Times New Roman"/>
          <w:bCs/>
          <w:color w:val="000000" w:themeColor="text1"/>
          <w:sz w:val="28"/>
          <w:szCs w:val="32"/>
          <w:lang w:val="es-MX"/>
        </w:rPr>
        <w:t>pinMode(BUZZER_PIN, OUTPUT);</w:t>
      </w:r>
    </w:p>
    <w:p w14:paraId="551A104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63EEED0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Inicializa el sensor DHT</w:t>
      </w:r>
    </w:p>
    <w:p w14:paraId="6008D83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dht.begin();</w:t>
      </w:r>
    </w:p>
    <w:p w14:paraId="4E5BEE0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37C67A66"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Asegurarse de que todos los actuadores estén apagados al inicio</w:t>
      </w:r>
    </w:p>
    <w:p w14:paraId="5452735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digitalWrite(LED1_PIN, LOW);</w:t>
      </w:r>
    </w:p>
    <w:p w14:paraId="7A1EE99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digitalWrite(LED2_PIN, LOW);</w:t>
      </w:r>
    </w:p>
    <w:p w14:paraId="0EF3B5F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digitalWrite(LED3_PIN, LOW);</w:t>
      </w:r>
    </w:p>
    <w:p w14:paraId="3698D7D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digitalWrite(LED_TEMP_PIN, LOW);</w:t>
      </w:r>
    </w:p>
    <w:p w14:paraId="209C35E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digitalWrite(LED_ROJO_PIN, LOW);</w:t>
      </w:r>
    </w:p>
    <w:p w14:paraId="23CCDBF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digitalWrite(BUZZER_PIN, LOW);</w:t>
      </w:r>
    </w:p>
    <w:p w14:paraId="051FBF5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w:t>
      </w:r>
    </w:p>
    <w:p w14:paraId="2DFD3FC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p>
    <w:p w14:paraId="6785A6B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void loop() {</w:t>
      </w:r>
    </w:p>
    <w:p w14:paraId="0D589A8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 LECTURA DE COMANDOS DESDE LA PC (APLICACIÓN PYTHON) ---</w:t>
      </w:r>
    </w:p>
    <w:p w14:paraId="1B2C4EA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(Serial.available()) {</w:t>
      </w:r>
    </w:p>
    <w:p w14:paraId="0DD17BC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String comando = Serial.readStringUntil('\n'); // Lee el comando hasta el salto de línea</w:t>
      </w:r>
    </w:p>
    <w:p w14:paraId="3886AD2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comando.trim(); // Elimina espacios en blanco al inicio y al final</w:t>
      </w:r>
    </w:p>
    <w:p w14:paraId="21AE8B6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02722D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Lógica para activar/desactivar servicios según el comando recibido</w:t>
      </w:r>
    </w:p>
    <w:p w14:paraId="3870A14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(comando == "L1") {</w:t>
      </w:r>
    </w:p>
    <w:p w14:paraId="53E8988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servicioLuzActivo = true;</w:t>
      </w:r>
    </w:p>
    <w:p w14:paraId="1D2F7A0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Serial.println("Servicio de luz activado");</w:t>
      </w:r>
    </w:p>
    <w:p w14:paraId="416977B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 else if (comando == "L0") {</w:t>
      </w:r>
    </w:p>
    <w:p w14:paraId="0621CBF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servicioLuzActivo = false;</w:t>
      </w:r>
    </w:p>
    <w:p w14:paraId="599BB16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Serial.println("Servicio de luz desactivado");</w:t>
      </w:r>
    </w:p>
    <w:p w14:paraId="44F2A0D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digitalWrite(LED1_PIN, LOW); // Asegurarse de apagar el LED si el servicio se desactiva</w:t>
      </w:r>
    </w:p>
    <w:p w14:paraId="2B11A78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 else if (comando == "S2ON") {</w:t>
      </w:r>
    </w:p>
    <w:p w14:paraId="5F53F7A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servicioMovimientoActivo = true;</w:t>
      </w:r>
    </w:p>
    <w:p w14:paraId="33516C5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Serial.println("Servicio de movimiento activado");</w:t>
      </w:r>
    </w:p>
    <w:p w14:paraId="55B5D37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else if (comando == "S2OFF") {</w:t>
      </w:r>
    </w:p>
    <w:p w14:paraId="3B7E6D3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servicioMovimientoActivo = false;</w:t>
      </w:r>
    </w:p>
    <w:p w14:paraId="7C30FA3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Serial.println("Servicio de movimiento desactivado");</w:t>
      </w:r>
    </w:p>
    <w:p w14:paraId="7DFD3B3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digitalWrite(LED2_PIN, LOW); // Apagar LEDs y buzzer de movimiento</w:t>
      </w:r>
    </w:p>
    <w:p w14:paraId="76D5C8C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digitalWrite(LED_ROJO_PIN, LOW);</w:t>
      </w:r>
    </w:p>
    <w:p w14:paraId="0283863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digitalWrite(BUZZER_PIN, LOW);</w:t>
      </w:r>
    </w:p>
    <w:p w14:paraId="0AC1517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else if (comando == "S3ON") {</w:t>
      </w:r>
    </w:p>
    <w:p w14:paraId="355FE9E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servicioTempActivo = true;</w:t>
      </w:r>
    </w:p>
    <w:p w14:paraId="3B9D03F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Serial.println("Servicio de temperatura activado");</w:t>
      </w:r>
    </w:p>
    <w:p w14:paraId="11AD3EF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digitalWrite(LED3_PIN, HIGH); // Encender LED de temperatura al activar</w:t>
      </w:r>
    </w:p>
    <w:p w14:paraId="3E56001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else if (comando == "S3OFF") {</w:t>
      </w:r>
    </w:p>
    <w:p w14:paraId="044E7B8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servicioTempActivo = false;</w:t>
      </w:r>
    </w:p>
    <w:p w14:paraId="51E69A1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Serial.println("Servicio de temperatura desactivado");</w:t>
      </w:r>
    </w:p>
    <w:p w14:paraId="16B2B50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digitalWrite(LED3_PIN, LOW); // Apagar LED de temperatura</w:t>
      </w:r>
    </w:p>
    <w:p w14:paraId="60D7C8B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digitalWrite(LED_TEMP_PIN, LOW);</w:t>
      </w:r>
    </w:p>
    <w:p w14:paraId="513C52B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else if (comando == "APAGAR_TODO") { // Comando de seguridad para apagar todo al cerrar la GUI</w:t>
      </w:r>
    </w:p>
    <w:p w14:paraId="123E642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servicioLuzActivo = false;</w:t>
      </w:r>
    </w:p>
    <w:p w14:paraId="7E957AB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servicioMovimientoActivo = false;</w:t>
      </w:r>
    </w:p>
    <w:p w14:paraId="4792C2E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servicioTempActivo = false;</w:t>
      </w:r>
    </w:p>
    <w:p w14:paraId="644C301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digitalWrite(LED1_PIN, LOW);</w:t>
      </w:r>
    </w:p>
    <w:p w14:paraId="59DE058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digitalWrite(LED2_PIN, LOW);</w:t>
      </w:r>
    </w:p>
    <w:p w14:paraId="3587BD3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digitalWrite(LED3_PIN, LOW);</w:t>
      </w:r>
    </w:p>
    <w:p w14:paraId="33732D1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digitalWrite(LED_TEMP_PIN, LOW);</w:t>
      </w:r>
    </w:p>
    <w:p w14:paraId="6495AF1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digitalWrite(LED_ROJO_PIN, LOW);</w:t>
      </w:r>
    </w:p>
    <w:p w14:paraId="5D6AAFC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digitalWrite(BUZZER_PIN, LOW);</w:t>
      </w:r>
    </w:p>
    <w:p w14:paraId="60E5C4B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Serial.println("Todos los servicios desactivados");</w:t>
      </w:r>
    </w:p>
    <w:p w14:paraId="69B7E05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4E26573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2FED1BF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3655DE8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 LÓGICA DEL SERVICIO DE LUZ AMBIENTAL (LDR) ---</w:t>
      </w:r>
    </w:p>
    <w:p w14:paraId="1746525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(servicioLuzActivo) {</w:t>
      </w:r>
    </w:p>
    <w:p w14:paraId="7FD2562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int valorLDR = analogRead(LDR_PIN); // Lee el valor analógico del LDR (0-1023)</w:t>
      </w:r>
    </w:p>
    <w:p w14:paraId="43411CD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Serial.print("LDR:");</w:t>
      </w:r>
    </w:p>
    <w:p w14:paraId="33FC674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Serial.println(valorLDR); // Envía el valor a la PC</w:t>
      </w:r>
    </w:p>
    <w:p w14:paraId="7513F73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19FF2D8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Control básico de iluminación en la maqueta</w:t>
      </w:r>
    </w:p>
    <w:p w14:paraId="6D82715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(valorLDR &lt; 300) { // Si hay poca luz (valor LDR bajo)</w:t>
      </w:r>
    </w:p>
    <w:p w14:paraId="404282D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digitalWrite(LED1_PIN, HIGH); // Encender luz simulada</w:t>
      </w:r>
    </w:p>
    <w:p w14:paraId="52A1B44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else {</w:t>
      </w:r>
    </w:p>
    <w:p w14:paraId="208E5A5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digitalWrite(LED1_PIN, LOW); // Apagar luz simulada</w:t>
      </w:r>
    </w:p>
    <w:p w14:paraId="102CA52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1BC9ACE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delay(50); // Pequeña pausa para estabilizar lecturas</w:t>
      </w:r>
    </w:p>
    <w:p w14:paraId="22FBEA6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355D016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C0BDA4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 LÓGICA DEL SERVICIO DE MOVIMIENTO Y DISTANCIA (PIR &amp; HC-SR04) ---</w:t>
      </w:r>
    </w:p>
    <w:p w14:paraId="7DC0E9E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(servicioMovimientoActivo) {</w:t>
      </w:r>
    </w:p>
    <w:p w14:paraId="6CD9E0D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Lectura del sensor PIR</w:t>
      </w:r>
    </w:p>
    <w:p w14:paraId="7D9277A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int estadoPIR = digitalRead(PIR_PIN); // Lee el estado del PIR (HIGH/LOW)</w:t>
      </w:r>
    </w:p>
    <w:p w14:paraId="7706529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Serial.print("PIR:");</w:t>
      </w:r>
    </w:p>
    <w:p w14:paraId="489C030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Serial.println(estadoPIR); // Envía el estado a la PC</w:t>
      </w:r>
    </w:p>
    <w:p w14:paraId="242C69E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56E868C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Control de LED de alarma y buzzer basado en PIR</w:t>
      </w:r>
    </w:p>
    <w:p w14:paraId="2D08CFF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(estadoPIR == HIGH) {</w:t>
      </w:r>
    </w:p>
    <w:p w14:paraId="46202F7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digitalWrite(LED_ROJO_PIN, HIGH); // Encender LED rojo de alarma</w:t>
      </w:r>
    </w:p>
    <w:p w14:paraId="5BC9F38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digitalWrite(BUZZER_PIN, HIGH);   // Activar buzzer</w:t>
      </w:r>
    </w:p>
    <w:p w14:paraId="6D9028D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digitalWrite(LED2_PIN, HIGH);    // Encender LED general de movimiento</w:t>
      </w:r>
    </w:p>
    <w:p w14:paraId="4E7C36D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else {</w:t>
      </w:r>
    </w:p>
    <w:p w14:paraId="0E50DBD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digitalWrite(LED_ROJO_PIN, LOW);  // Apagar LED rojo</w:t>
      </w:r>
    </w:p>
    <w:p w14:paraId="4F0F1CC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digitalWrite(BUZZER_PIN, LOW);    // Apagar buzzer</w:t>
      </w:r>
    </w:p>
    <w:p w14:paraId="11D0BFD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digitalWrite(LED2_PIN, LOW);     // Apagar LED general de movimiento</w:t>
      </w:r>
    </w:p>
    <w:p w14:paraId="105B522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1A6B4F8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21D5B73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Medición de distancia con HC-SR04</w:t>
      </w:r>
    </w:p>
    <w:p w14:paraId="1EE2B16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digitalWrite(TRIG_PIN, LOW);</w:t>
      </w:r>
    </w:p>
    <w:p w14:paraId="79BC1F3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delayMicroseconds(2);</w:t>
      </w:r>
    </w:p>
    <w:p w14:paraId="4105A126"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digitalWrite(TRIG_PIN, HIGH);</w:t>
      </w:r>
    </w:p>
    <w:p w14:paraId="1003FC8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delayMicroseconds(10);</w:t>
      </w:r>
    </w:p>
    <w:p w14:paraId="03FAC89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digitalWrite(TRIG_PIN, LOW);</w:t>
      </w:r>
    </w:p>
    <w:p w14:paraId="46ED2523"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12B68DFA"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long duracion = pulseIn(ECHO_PIN, HIGH); // Mide el tiempo del pulso de eco</w:t>
      </w:r>
    </w:p>
    <w:p w14:paraId="007176A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float distanciaCm = duracion * 0.034 / 2; // Calcula la distancia en cm</w:t>
      </w:r>
    </w:p>
    <w:p w14:paraId="1BE0CAE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19D5575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Serial.print("DIST:");</w:t>
      </w:r>
    </w:p>
    <w:p w14:paraId="28846BE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Serial.println(distanciaCm, 2); // Envía la distancia a la PC con 2 decimales</w:t>
      </w:r>
    </w:p>
    <w:p w14:paraId="7B2C3D1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6B309E7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delay(100); // Pequeña pausa</w:t>
      </w:r>
    </w:p>
    <w:p w14:paraId="433B39A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52209FF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8A5220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 LÓGICA DEL SERVICIO DE TEMPERATURA Y HUMEDAD (DHT11) ---</w:t>
      </w:r>
    </w:p>
    <w:p w14:paraId="0216CD2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(servicioTempActivo) {</w:t>
      </w:r>
    </w:p>
    <w:p w14:paraId="3FC8C82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Control de frecuencia de lectura del DHT (para no sobrecargarlo)</w:t>
      </w:r>
    </w:p>
    <w:p w14:paraId="14B447F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(millis() - tiempoUltimaLecturaDHT &gt;= intervaloLecturaDHT) {</w:t>
      </w:r>
    </w:p>
    <w:p w14:paraId="633A4CA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float t = dht.readTemperature(); // Lee la temperatura en Celsius</w:t>
      </w:r>
    </w:p>
    <w:p w14:paraId="4E9BDF7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float h = dht.readHumidity();    // Lee la humedad relativa</w:t>
      </w:r>
    </w:p>
    <w:p w14:paraId="4CD98E0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512BB28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Verifica si la lectura fue exitosa (no es NaN - Not a Number)</w:t>
      </w:r>
    </w:p>
    <w:p w14:paraId="146C15FF"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(!isnan(t) &amp;&amp; !isnan(h)) {</w:t>
      </w:r>
    </w:p>
    <w:p w14:paraId="1194994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Serial.print("TEMP:");</w:t>
      </w:r>
    </w:p>
    <w:p w14:paraId="0CC8F0C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Serial.print(t, 2); // Envía temperatura con 2 decimales</w:t>
      </w:r>
    </w:p>
    <w:p w14:paraId="13C95CF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Serial.print(",HUM:");</w:t>
      </w:r>
    </w:p>
    <w:p w14:paraId="2F00D17E"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Serial.println(h, 2); // Envía humedad con 2 decimales</w:t>
      </w:r>
    </w:p>
    <w:p w14:paraId="4D718D1D"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183F702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Control de un LED basado en la temperatura (ej. si excede un umbral)</w:t>
      </w:r>
    </w:p>
    <w:p w14:paraId="54BF0B45"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(t &gt; 25.0) { // Si la temperatura es mayor a 25°C</w:t>
      </w:r>
    </w:p>
    <w:p w14:paraId="40203440"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digitalWrite(LED_TEMP_PIN, HIGH); // Encender LED de advertencia/estado</w:t>
      </w:r>
    </w:p>
    <w:p w14:paraId="2E81617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else {</w:t>
      </w:r>
    </w:p>
    <w:p w14:paraId="34846FB1"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digitalWrite(LED_TEMP_PIN, LOW);</w:t>
      </w:r>
    </w:p>
    <w:p w14:paraId="57BD96E4"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w:t>
      </w:r>
    </w:p>
    <w:p w14:paraId="1F528E82"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p>
    <w:p w14:paraId="3D31D75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else {</w:t>
      </w:r>
    </w:p>
    <w:p w14:paraId="3C1FBEDC"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Serial.println("Error al leer el sensor DHT11!");</w:t>
      </w:r>
    </w:p>
    <w:p w14:paraId="28E9E0F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2F68B59B"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tiempoUltimaLecturaDHT = millis(); // Actualiza el tiempo de la última lectura</w:t>
      </w:r>
    </w:p>
    <w:p w14:paraId="5F0BCC87"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62B25359"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6E346448"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w:t>
      </w:r>
    </w:p>
    <w:p w14:paraId="6AF80E06" w14:textId="77777777" w:rsidR="0025638D" w:rsidRPr="0025638D" w:rsidRDefault="0025638D" w:rsidP="0025638D">
      <w:pPr>
        <w:spacing w:line="360" w:lineRule="auto"/>
        <w:jc w:val="left"/>
        <w:rPr>
          <w:rFonts w:ascii="Times New Roman" w:eastAsiaTheme="majorEastAsia" w:hAnsi="Times New Roman" w:cs="Times New Roman"/>
          <w:bCs/>
          <w:color w:val="000000" w:themeColor="text1"/>
          <w:sz w:val="28"/>
          <w:szCs w:val="32"/>
          <w:lang w:val="es-MX"/>
        </w:rPr>
      </w:pPr>
    </w:p>
    <w:p w14:paraId="493EDD5D" w14:textId="2584FDE2"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0BBF02E5" w14:textId="35488DAA" w:rsid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1C4F781"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12F29879"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6B750EEF"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74C363AB"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7EDCB769"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4E4F54DF" w14:textId="65A3983C"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50141E79" wp14:editId="3499D438">
            <wp:extent cx="5612130" cy="3156585"/>
            <wp:effectExtent l="0" t="0" r="7620" b="5715"/>
            <wp:docPr id="1421732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32330" name=""/>
                    <pic:cNvPicPr/>
                  </pic:nvPicPr>
                  <pic:blipFill>
                    <a:blip r:embed="rId21"/>
                    <a:stretch>
                      <a:fillRect/>
                    </a:stretch>
                  </pic:blipFill>
                  <pic:spPr>
                    <a:xfrm>
                      <a:off x="0" y="0"/>
                      <a:ext cx="5612130" cy="3156585"/>
                    </a:xfrm>
                    <a:prstGeom prst="rect">
                      <a:avLst/>
                    </a:prstGeom>
                  </pic:spPr>
                </pic:pic>
              </a:graphicData>
            </a:graphic>
          </wp:inline>
        </w:drawing>
      </w:r>
    </w:p>
    <w:p w14:paraId="217EEB71" w14:textId="76E86C21"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4D891E61" wp14:editId="21350ADD">
            <wp:extent cx="5612130" cy="3156585"/>
            <wp:effectExtent l="0" t="0" r="7620" b="5715"/>
            <wp:docPr id="2054048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8770" name=""/>
                    <pic:cNvPicPr/>
                  </pic:nvPicPr>
                  <pic:blipFill>
                    <a:blip r:embed="rId22"/>
                    <a:stretch>
                      <a:fillRect/>
                    </a:stretch>
                  </pic:blipFill>
                  <pic:spPr>
                    <a:xfrm>
                      <a:off x="0" y="0"/>
                      <a:ext cx="5612130" cy="3156585"/>
                    </a:xfrm>
                    <a:prstGeom prst="rect">
                      <a:avLst/>
                    </a:prstGeom>
                  </pic:spPr>
                </pic:pic>
              </a:graphicData>
            </a:graphic>
          </wp:inline>
        </w:drawing>
      </w:r>
    </w:p>
    <w:p w14:paraId="79A22896"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4890748D"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2AC730DC"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3A3423D6" w14:textId="16DB12E8"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6D70FD09" wp14:editId="7D213D6E">
            <wp:extent cx="5612130" cy="3156585"/>
            <wp:effectExtent l="0" t="0" r="7620" b="5715"/>
            <wp:docPr id="1710434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34326" name=""/>
                    <pic:cNvPicPr/>
                  </pic:nvPicPr>
                  <pic:blipFill>
                    <a:blip r:embed="rId23"/>
                    <a:stretch>
                      <a:fillRect/>
                    </a:stretch>
                  </pic:blipFill>
                  <pic:spPr>
                    <a:xfrm>
                      <a:off x="0" y="0"/>
                      <a:ext cx="5612130" cy="3156585"/>
                    </a:xfrm>
                    <a:prstGeom prst="rect">
                      <a:avLst/>
                    </a:prstGeom>
                  </pic:spPr>
                </pic:pic>
              </a:graphicData>
            </a:graphic>
          </wp:inline>
        </w:drawing>
      </w:r>
    </w:p>
    <w:p w14:paraId="1E0BB3C5" w14:textId="20B3138C"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11019543" wp14:editId="445F4218">
            <wp:extent cx="5612130" cy="3156585"/>
            <wp:effectExtent l="0" t="0" r="7620" b="5715"/>
            <wp:docPr id="134424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47744" name=""/>
                    <pic:cNvPicPr/>
                  </pic:nvPicPr>
                  <pic:blipFill>
                    <a:blip r:embed="rId24"/>
                    <a:stretch>
                      <a:fillRect/>
                    </a:stretch>
                  </pic:blipFill>
                  <pic:spPr>
                    <a:xfrm>
                      <a:off x="0" y="0"/>
                      <a:ext cx="5612130" cy="3156585"/>
                    </a:xfrm>
                    <a:prstGeom prst="rect">
                      <a:avLst/>
                    </a:prstGeom>
                  </pic:spPr>
                </pic:pic>
              </a:graphicData>
            </a:graphic>
          </wp:inline>
        </w:drawing>
      </w:r>
    </w:p>
    <w:p w14:paraId="231EE984" w14:textId="24A73B5A"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3E9CA970" wp14:editId="6708746C">
            <wp:extent cx="5612130" cy="3156585"/>
            <wp:effectExtent l="0" t="0" r="7620" b="5715"/>
            <wp:docPr id="272922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22792" name=""/>
                    <pic:cNvPicPr/>
                  </pic:nvPicPr>
                  <pic:blipFill>
                    <a:blip r:embed="rId25"/>
                    <a:stretch>
                      <a:fillRect/>
                    </a:stretch>
                  </pic:blipFill>
                  <pic:spPr>
                    <a:xfrm>
                      <a:off x="0" y="0"/>
                      <a:ext cx="5612130" cy="3156585"/>
                    </a:xfrm>
                    <a:prstGeom prst="rect">
                      <a:avLst/>
                    </a:prstGeom>
                  </pic:spPr>
                </pic:pic>
              </a:graphicData>
            </a:graphic>
          </wp:inline>
        </w:drawing>
      </w:r>
    </w:p>
    <w:p w14:paraId="7885C687" w14:textId="3AC1988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30054384" wp14:editId="299E44EC">
            <wp:extent cx="5612130" cy="3156585"/>
            <wp:effectExtent l="0" t="0" r="7620" b="5715"/>
            <wp:docPr id="138167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0387" name=""/>
                    <pic:cNvPicPr/>
                  </pic:nvPicPr>
                  <pic:blipFill>
                    <a:blip r:embed="rId26"/>
                    <a:stretch>
                      <a:fillRect/>
                    </a:stretch>
                  </pic:blipFill>
                  <pic:spPr>
                    <a:xfrm>
                      <a:off x="0" y="0"/>
                      <a:ext cx="5612130" cy="3156585"/>
                    </a:xfrm>
                    <a:prstGeom prst="rect">
                      <a:avLst/>
                    </a:prstGeom>
                  </pic:spPr>
                </pic:pic>
              </a:graphicData>
            </a:graphic>
          </wp:inline>
        </w:drawing>
      </w:r>
    </w:p>
    <w:p w14:paraId="619F223C" w14:textId="17BB1B21"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000C8B2C" wp14:editId="526850FA">
            <wp:extent cx="5612130" cy="3156585"/>
            <wp:effectExtent l="0" t="0" r="7620" b="5715"/>
            <wp:docPr id="1902545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45" name=""/>
                    <pic:cNvPicPr/>
                  </pic:nvPicPr>
                  <pic:blipFill>
                    <a:blip r:embed="rId27"/>
                    <a:stretch>
                      <a:fillRect/>
                    </a:stretch>
                  </pic:blipFill>
                  <pic:spPr>
                    <a:xfrm>
                      <a:off x="0" y="0"/>
                      <a:ext cx="5612130" cy="3156585"/>
                    </a:xfrm>
                    <a:prstGeom prst="rect">
                      <a:avLst/>
                    </a:prstGeom>
                  </pic:spPr>
                </pic:pic>
              </a:graphicData>
            </a:graphic>
          </wp:inline>
        </w:drawing>
      </w:r>
    </w:p>
    <w:p w14:paraId="5F407727" w14:textId="1866C856"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3A204A68" wp14:editId="662EB3E5">
            <wp:extent cx="5612130" cy="3156585"/>
            <wp:effectExtent l="0" t="0" r="7620" b="5715"/>
            <wp:docPr id="157985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56725" name=""/>
                    <pic:cNvPicPr/>
                  </pic:nvPicPr>
                  <pic:blipFill>
                    <a:blip r:embed="rId28"/>
                    <a:stretch>
                      <a:fillRect/>
                    </a:stretch>
                  </pic:blipFill>
                  <pic:spPr>
                    <a:xfrm>
                      <a:off x="0" y="0"/>
                      <a:ext cx="5612130" cy="3156585"/>
                    </a:xfrm>
                    <a:prstGeom prst="rect">
                      <a:avLst/>
                    </a:prstGeom>
                  </pic:spPr>
                </pic:pic>
              </a:graphicData>
            </a:graphic>
          </wp:inline>
        </w:drawing>
      </w:r>
    </w:p>
    <w:p w14:paraId="402D0E81"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5762280B"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0120F736"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0BB204BD"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275A051B" w14:textId="77777777" w:rsidR="00B266E2" w:rsidRPr="0025638D"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39DEB0F5" w14:textId="77777777" w:rsidR="0025638D" w:rsidRPr="0025638D" w:rsidRDefault="0025638D" w:rsidP="0025638D">
      <w:pPr>
        <w:spacing w:line="360" w:lineRule="auto"/>
        <w:rPr>
          <w:rFonts w:ascii="Times New Roman" w:eastAsiaTheme="majorEastAsia" w:hAnsi="Times New Roman" w:cs="Times New Roman"/>
          <w:b/>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lastRenderedPageBreak/>
        <w:t>2. Desarrollo de la Interfaz Gráfica (Qt Designer)</w:t>
      </w:r>
    </w:p>
    <w:p w14:paraId="2F376F7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La interfaz de usuario fue diseñada de forma visual utilizando </w:t>
      </w:r>
      <w:r w:rsidRPr="0025638D">
        <w:rPr>
          <w:rFonts w:ascii="Times New Roman" w:eastAsiaTheme="majorEastAsia" w:hAnsi="Times New Roman" w:cs="Times New Roman"/>
          <w:b/>
          <w:bCs/>
          <w:color w:val="000000" w:themeColor="text1"/>
          <w:sz w:val="28"/>
          <w:szCs w:val="32"/>
          <w:lang w:val="es-MX"/>
        </w:rPr>
        <w:t>Qt Designer</w:t>
      </w:r>
      <w:r w:rsidRPr="0025638D">
        <w:rPr>
          <w:rFonts w:ascii="Times New Roman" w:eastAsiaTheme="majorEastAsia" w:hAnsi="Times New Roman" w:cs="Times New Roman"/>
          <w:bCs/>
          <w:color w:val="000000" w:themeColor="text1"/>
          <w:sz w:val="28"/>
          <w:szCs w:val="32"/>
          <w:lang w:val="es-MX"/>
        </w:rPr>
        <w:t>, una herramienta que permite arrastrar y soltar widgets para construir la GUI. Este enfoque facilitó la creación de una interfaz limpia y organizada, crucial para una experiencia de usuario intuitiva en un sistema de monitoreo domótico. La estructura se basa en un QMainWindow que contiene múltiples QStackedWidget para presentar las secciones de cada servicio de manera segregada.</w:t>
      </w:r>
    </w:p>
    <w:p w14:paraId="7CBBCE2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Elementos principales y su propósito en el diseño:</w:t>
      </w:r>
    </w:p>
    <w:p w14:paraId="4BE037D5"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QMainWindow (Ventana Principal):</w:t>
      </w:r>
      <w:r w:rsidRPr="0025638D">
        <w:rPr>
          <w:rFonts w:ascii="Times New Roman" w:eastAsiaTheme="majorEastAsia" w:hAnsi="Times New Roman" w:cs="Times New Roman"/>
          <w:bCs/>
          <w:color w:val="000000" w:themeColor="text1"/>
          <w:sz w:val="28"/>
          <w:szCs w:val="32"/>
          <w:lang w:val="es-MX"/>
        </w:rPr>
        <w:t xml:space="preserve"> El contenedor de nivel superior de la aplicación.</w:t>
      </w:r>
    </w:p>
    <w:p w14:paraId="73CAD0D9"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QLineEdit (Input de Puerto COM):</w:t>
      </w:r>
      <w:r w:rsidRPr="0025638D">
        <w:rPr>
          <w:rFonts w:ascii="Times New Roman" w:eastAsiaTheme="majorEastAsia" w:hAnsi="Times New Roman" w:cs="Times New Roman"/>
          <w:bCs/>
          <w:color w:val="000000" w:themeColor="text1"/>
          <w:sz w:val="28"/>
          <w:szCs w:val="32"/>
          <w:lang w:val="es-MX"/>
        </w:rPr>
        <w:t xml:space="preserve"> Un campo de texto (inputCOM) donde el usuario especifica el puerto serial al que está conectado el Arduino (ej., "COM3" en Windows o "/dev/ttyUSB0" en Linux).</w:t>
      </w:r>
    </w:p>
    <w:p w14:paraId="46BB194E"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QPushButton (Botones de Acción):</w:t>
      </w:r>
      <w:r w:rsidRPr="0025638D">
        <w:rPr>
          <w:rFonts w:ascii="Times New Roman" w:eastAsiaTheme="majorEastAsia" w:hAnsi="Times New Roman" w:cs="Times New Roman"/>
          <w:bCs/>
          <w:color w:val="000000" w:themeColor="text1"/>
          <w:sz w:val="28"/>
          <w:szCs w:val="32"/>
          <w:lang w:val="es-MX"/>
        </w:rPr>
        <w:t xml:space="preserve"> </w:t>
      </w:r>
    </w:p>
    <w:p w14:paraId="12C6A493"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btnConectar / btnDesconectar:</w:t>
      </w:r>
      <w:r w:rsidRPr="0025638D">
        <w:rPr>
          <w:rFonts w:ascii="Times New Roman" w:eastAsiaTheme="majorEastAsia" w:hAnsi="Times New Roman" w:cs="Times New Roman"/>
          <w:bCs/>
          <w:color w:val="000000" w:themeColor="text1"/>
          <w:sz w:val="28"/>
          <w:szCs w:val="32"/>
          <w:lang w:val="es-MX"/>
        </w:rPr>
        <w:t xml:space="preserve"> Para establecer o terminar la comunicación con el Arduino.</w:t>
      </w:r>
    </w:p>
    <w:p w14:paraId="69A449B5"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btnEncenderLuz / btnApagarLuz:</w:t>
      </w:r>
      <w:r w:rsidRPr="0025638D">
        <w:rPr>
          <w:rFonts w:ascii="Times New Roman" w:eastAsiaTheme="majorEastAsia" w:hAnsi="Times New Roman" w:cs="Times New Roman"/>
          <w:bCs/>
          <w:color w:val="000000" w:themeColor="text1"/>
          <w:sz w:val="28"/>
          <w:szCs w:val="32"/>
          <w:lang w:val="es-MX"/>
        </w:rPr>
        <w:t xml:space="preserve"> Controlan el estado del servicio de luz ambiental.</w:t>
      </w:r>
    </w:p>
    <w:p w14:paraId="5EAC8855"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btnEncenderMovimiento / btnApagarMovimiento:</w:t>
      </w:r>
      <w:r w:rsidRPr="0025638D">
        <w:rPr>
          <w:rFonts w:ascii="Times New Roman" w:eastAsiaTheme="majorEastAsia" w:hAnsi="Times New Roman" w:cs="Times New Roman"/>
          <w:bCs/>
          <w:color w:val="000000" w:themeColor="text1"/>
          <w:sz w:val="28"/>
          <w:szCs w:val="32"/>
          <w:lang w:val="es-MX"/>
        </w:rPr>
        <w:t xml:space="preserve"> Gestionan el servicio de detección de movimiento y distancia.</w:t>
      </w:r>
    </w:p>
    <w:p w14:paraId="1BF70E15"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btnEncenderTemp / btnApagarTemp:</w:t>
      </w:r>
      <w:r w:rsidRPr="0025638D">
        <w:rPr>
          <w:rFonts w:ascii="Times New Roman" w:eastAsiaTheme="majorEastAsia" w:hAnsi="Times New Roman" w:cs="Times New Roman"/>
          <w:bCs/>
          <w:color w:val="000000" w:themeColor="text1"/>
          <w:sz w:val="28"/>
          <w:szCs w:val="32"/>
          <w:lang w:val="es-MX"/>
        </w:rPr>
        <w:t xml:space="preserve"> Activan/desactivan el monitoreo de temperatura y humedad.</w:t>
      </w:r>
    </w:p>
    <w:p w14:paraId="6FE3F000"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btnGraficarLuz / btnGraficarPIR / btnGraficarTemp:</w:t>
      </w:r>
      <w:r w:rsidRPr="0025638D">
        <w:rPr>
          <w:rFonts w:ascii="Times New Roman" w:eastAsiaTheme="majorEastAsia" w:hAnsi="Times New Roman" w:cs="Times New Roman"/>
          <w:bCs/>
          <w:color w:val="000000" w:themeColor="text1"/>
          <w:sz w:val="28"/>
          <w:szCs w:val="32"/>
          <w:lang w:val="es-MX"/>
        </w:rPr>
        <w:t xml:space="preserve"> Disparan la generación de gráficos de los datos históricos.</w:t>
      </w:r>
    </w:p>
    <w:p w14:paraId="167B2EEE" w14:textId="77777777" w:rsidR="0025638D" w:rsidRPr="0025638D" w:rsidRDefault="0025638D" w:rsidP="0025638D">
      <w:pPr>
        <w:numPr>
          <w:ilvl w:val="1"/>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lastRenderedPageBreak/>
        <w:t>btnExportarDatos / btnExportarPIR / btnExportarTemp:</w:t>
      </w:r>
      <w:r w:rsidRPr="0025638D">
        <w:rPr>
          <w:rFonts w:ascii="Times New Roman" w:eastAsiaTheme="majorEastAsia" w:hAnsi="Times New Roman" w:cs="Times New Roman"/>
          <w:bCs/>
          <w:color w:val="000000" w:themeColor="text1"/>
          <w:sz w:val="28"/>
          <w:szCs w:val="32"/>
          <w:lang w:val="es-MX"/>
        </w:rPr>
        <w:t xml:space="preserve"> Permiten exportar los datos recopilados a archivos Excel para análisis externo.</w:t>
      </w:r>
    </w:p>
    <w:p w14:paraId="0EC42EEA"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QComboBox (comboBoxServicio):</w:t>
      </w:r>
      <w:r w:rsidRPr="0025638D">
        <w:rPr>
          <w:rFonts w:ascii="Times New Roman" w:eastAsiaTheme="majorEastAsia" w:hAnsi="Times New Roman" w:cs="Times New Roman"/>
          <w:bCs/>
          <w:color w:val="000000" w:themeColor="text1"/>
          <w:sz w:val="28"/>
          <w:szCs w:val="32"/>
          <w:lang w:val="es-MX"/>
        </w:rPr>
        <w:t xml:space="preserve"> Un menú desplegable que permite al usuario seleccionar qué servicio domótico desea visualizar y controlar en el QStackedWidget principal.</w:t>
      </w:r>
    </w:p>
    <w:p w14:paraId="1748814E"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QListWidget (Visor de Datos en Tiempo Real):</w:t>
      </w:r>
      <w:r w:rsidRPr="0025638D">
        <w:rPr>
          <w:rFonts w:ascii="Times New Roman" w:eastAsiaTheme="majorEastAsia" w:hAnsi="Times New Roman" w:cs="Times New Roman"/>
          <w:bCs/>
          <w:color w:val="000000" w:themeColor="text1"/>
          <w:sz w:val="28"/>
          <w:szCs w:val="32"/>
          <w:lang w:val="es-MX"/>
        </w:rPr>
        <w:t xml:space="preserve"> Tres instancias (listViewLDR, listViewPIR, listViewTemp) que actúan como consolas de registro, mostrando las lecturas de los sensores a medida que se reciben del Arduino, junto con la fecha y hora.</w:t>
      </w:r>
    </w:p>
    <w:p w14:paraId="53954CF3"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QLabel (Etiquetas de Información):</w:t>
      </w:r>
      <w:r w:rsidRPr="0025638D">
        <w:rPr>
          <w:rFonts w:ascii="Times New Roman" w:eastAsiaTheme="majorEastAsia" w:hAnsi="Times New Roman" w:cs="Times New Roman"/>
          <w:bCs/>
          <w:color w:val="000000" w:themeColor="text1"/>
          <w:sz w:val="28"/>
          <w:szCs w:val="32"/>
          <w:lang w:val="es-MX"/>
        </w:rPr>
        <w:t xml:space="preserve"> Utilizados para mostrar títulos, instrucciones, y lo más importante, el </w:t>
      </w:r>
      <w:r w:rsidRPr="0025638D">
        <w:rPr>
          <w:rFonts w:ascii="Times New Roman" w:eastAsiaTheme="majorEastAsia" w:hAnsi="Times New Roman" w:cs="Times New Roman"/>
          <w:b/>
          <w:bCs/>
          <w:color w:val="000000" w:themeColor="text1"/>
          <w:sz w:val="28"/>
          <w:szCs w:val="32"/>
          <w:lang w:val="es-MX"/>
        </w:rPr>
        <w:t>estado actual de cada servicio</w:t>
      </w:r>
      <w:r w:rsidRPr="0025638D">
        <w:rPr>
          <w:rFonts w:ascii="Times New Roman" w:eastAsiaTheme="majorEastAsia" w:hAnsi="Times New Roman" w:cs="Times New Roman"/>
          <w:bCs/>
          <w:color w:val="000000" w:themeColor="text1"/>
          <w:sz w:val="28"/>
          <w:szCs w:val="32"/>
          <w:lang w:val="es-MX"/>
        </w:rPr>
        <w:t xml:space="preserve"> (lblEstado, lblEstadoMovimiento, lblEstadoTemp), proporcionando retroalimentación visual instantánea al usuario.</w:t>
      </w:r>
    </w:p>
    <w:p w14:paraId="21B5E849" w14:textId="77777777" w:rsidR="0025638D" w:rsidRPr="0025638D" w:rsidRDefault="0025638D" w:rsidP="0025638D">
      <w:pPr>
        <w:numPr>
          <w:ilvl w:val="0"/>
          <w:numId w:val="19"/>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QStackedWidget:</w:t>
      </w:r>
      <w:r w:rsidRPr="0025638D">
        <w:rPr>
          <w:rFonts w:ascii="Times New Roman" w:eastAsiaTheme="majorEastAsia" w:hAnsi="Times New Roman" w:cs="Times New Roman"/>
          <w:bCs/>
          <w:color w:val="000000" w:themeColor="text1"/>
          <w:sz w:val="28"/>
          <w:szCs w:val="32"/>
          <w:lang w:val="es-MX"/>
        </w:rPr>
        <w:t xml:space="preserve"> Este widget es clave para la </w:t>
      </w:r>
      <w:r w:rsidRPr="0025638D">
        <w:rPr>
          <w:rFonts w:ascii="Times New Roman" w:eastAsiaTheme="majorEastAsia" w:hAnsi="Times New Roman" w:cs="Times New Roman"/>
          <w:b/>
          <w:bCs/>
          <w:color w:val="000000" w:themeColor="text1"/>
          <w:sz w:val="28"/>
          <w:szCs w:val="32"/>
          <w:lang w:val="es-MX"/>
        </w:rPr>
        <w:t>organización espacial</w:t>
      </w:r>
      <w:r w:rsidRPr="0025638D">
        <w:rPr>
          <w:rFonts w:ascii="Times New Roman" w:eastAsiaTheme="majorEastAsia" w:hAnsi="Times New Roman" w:cs="Times New Roman"/>
          <w:bCs/>
          <w:color w:val="000000" w:themeColor="text1"/>
          <w:sz w:val="28"/>
          <w:szCs w:val="32"/>
          <w:lang w:val="es-MX"/>
        </w:rPr>
        <w:t>. Permite crear múltiples "páginas" o vistas superpuestas. Cada vez que el usuario selecciona un servicio diferente en el QComboBox, el QStackedWidget cambia a la página correspondiente, mostrando solo los controles y visores relevantes para ese servicio, lo que evita una interfaz abrumadora y mejora la usabilidad.</w:t>
      </w:r>
    </w:p>
    <w:p w14:paraId="5474C083" w14:textId="33BDCFE5" w:rsid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2A53F9C9"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57BFF7BF"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09FF5D6F"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1515DF14"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57FE585E"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63EA1D81" w14:textId="539D9EA5"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60DC1367" wp14:editId="684A9FBF">
            <wp:extent cx="5612130" cy="3156585"/>
            <wp:effectExtent l="0" t="0" r="7620" b="5715"/>
            <wp:docPr id="233289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89453" name=""/>
                    <pic:cNvPicPr/>
                  </pic:nvPicPr>
                  <pic:blipFill>
                    <a:blip r:embed="rId29"/>
                    <a:stretch>
                      <a:fillRect/>
                    </a:stretch>
                  </pic:blipFill>
                  <pic:spPr>
                    <a:xfrm>
                      <a:off x="0" y="0"/>
                      <a:ext cx="5612130" cy="3156585"/>
                    </a:xfrm>
                    <a:prstGeom prst="rect">
                      <a:avLst/>
                    </a:prstGeom>
                  </pic:spPr>
                </pic:pic>
              </a:graphicData>
            </a:graphic>
          </wp:inline>
        </w:drawing>
      </w:r>
    </w:p>
    <w:p w14:paraId="3ECDEF72" w14:textId="57CE009F"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14FAC5BB" wp14:editId="3ECD4A49">
            <wp:extent cx="5612130" cy="3156585"/>
            <wp:effectExtent l="0" t="0" r="7620" b="5715"/>
            <wp:docPr id="1125040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40996" name=""/>
                    <pic:cNvPicPr/>
                  </pic:nvPicPr>
                  <pic:blipFill>
                    <a:blip r:embed="rId30"/>
                    <a:stretch>
                      <a:fillRect/>
                    </a:stretch>
                  </pic:blipFill>
                  <pic:spPr>
                    <a:xfrm>
                      <a:off x="0" y="0"/>
                      <a:ext cx="5612130" cy="3156585"/>
                    </a:xfrm>
                    <a:prstGeom prst="rect">
                      <a:avLst/>
                    </a:prstGeom>
                  </pic:spPr>
                </pic:pic>
              </a:graphicData>
            </a:graphic>
          </wp:inline>
        </w:drawing>
      </w:r>
    </w:p>
    <w:p w14:paraId="107AC35E" w14:textId="6746A4F0"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1C326B06" wp14:editId="42D8F26A">
            <wp:extent cx="5612130" cy="3156585"/>
            <wp:effectExtent l="0" t="0" r="7620" b="5715"/>
            <wp:docPr id="1239186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86213" name=""/>
                    <pic:cNvPicPr/>
                  </pic:nvPicPr>
                  <pic:blipFill>
                    <a:blip r:embed="rId31"/>
                    <a:stretch>
                      <a:fillRect/>
                    </a:stretch>
                  </pic:blipFill>
                  <pic:spPr>
                    <a:xfrm>
                      <a:off x="0" y="0"/>
                      <a:ext cx="5612130" cy="3156585"/>
                    </a:xfrm>
                    <a:prstGeom prst="rect">
                      <a:avLst/>
                    </a:prstGeom>
                  </pic:spPr>
                </pic:pic>
              </a:graphicData>
            </a:graphic>
          </wp:inline>
        </w:drawing>
      </w:r>
    </w:p>
    <w:p w14:paraId="6ED6E5F7" w14:textId="77E7762E"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05ADC564" wp14:editId="1BE1AF03">
            <wp:extent cx="5612130" cy="3156585"/>
            <wp:effectExtent l="0" t="0" r="7620" b="5715"/>
            <wp:docPr id="164103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31477" name=""/>
                    <pic:cNvPicPr/>
                  </pic:nvPicPr>
                  <pic:blipFill>
                    <a:blip r:embed="rId32"/>
                    <a:stretch>
                      <a:fillRect/>
                    </a:stretch>
                  </pic:blipFill>
                  <pic:spPr>
                    <a:xfrm>
                      <a:off x="0" y="0"/>
                      <a:ext cx="5612130" cy="3156585"/>
                    </a:xfrm>
                    <a:prstGeom prst="rect">
                      <a:avLst/>
                    </a:prstGeom>
                  </pic:spPr>
                </pic:pic>
              </a:graphicData>
            </a:graphic>
          </wp:inline>
        </w:drawing>
      </w:r>
    </w:p>
    <w:p w14:paraId="79DDF436"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28C57A59"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2A994660"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4FA29233" w14:textId="77777777" w:rsidR="00B266E2"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79E84AB3" w14:textId="77777777" w:rsidR="00B266E2" w:rsidRPr="0025638D" w:rsidRDefault="00B266E2" w:rsidP="0025638D">
      <w:pPr>
        <w:spacing w:line="360" w:lineRule="auto"/>
        <w:rPr>
          <w:rFonts w:ascii="Times New Roman" w:eastAsiaTheme="majorEastAsia" w:hAnsi="Times New Roman" w:cs="Times New Roman"/>
          <w:bCs/>
          <w:color w:val="000000" w:themeColor="text1"/>
          <w:sz w:val="28"/>
          <w:szCs w:val="32"/>
          <w:lang w:val="es-MX"/>
        </w:rPr>
      </w:pPr>
    </w:p>
    <w:p w14:paraId="1E0A324A" w14:textId="77777777" w:rsidR="0025638D" w:rsidRPr="0025638D" w:rsidRDefault="0025638D" w:rsidP="0025638D">
      <w:pPr>
        <w:spacing w:line="360" w:lineRule="auto"/>
        <w:rPr>
          <w:rFonts w:ascii="Times New Roman" w:eastAsiaTheme="majorEastAsia" w:hAnsi="Times New Roman" w:cs="Times New Roman"/>
          <w:b/>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lastRenderedPageBreak/>
        <w:t>3. Desarrollo de la Lógica en Python (PyQt5)</w:t>
      </w:r>
    </w:p>
    <w:p w14:paraId="08380C6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El corazón de la aplicación de escritorio reside en el archivo main.py, que encapsula toda la </w:t>
      </w:r>
      <w:r w:rsidRPr="0025638D">
        <w:rPr>
          <w:rFonts w:ascii="Times New Roman" w:eastAsiaTheme="majorEastAsia" w:hAnsi="Times New Roman" w:cs="Times New Roman"/>
          <w:b/>
          <w:bCs/>
          <w:color w:val="000000" w:themeColor="text1"/>
          <w:sz w:val="28"/>
          <w:szCs w:val="32"/>
          <w:lang w:val="es-MX"/>
        </w:rPr>
        <w:t>lógica de negocio y de interacción</w:t>
      </w:r>
      <w:r w:rsidRPr="0025638D">
        <w:rPr>
          <w:rFonts w:ascii="Times New Roman" w:eastAsiaTheme="majorEastAsia" w:hAnsi="Times New Roman" w:cs="Times New Roman"/>
          <w:bCs/>
          <w:color w:val="000000" w:themeColor="text1"/>
          <w:sz w:val="28"/>
          <w:szCs w:val="32"/>
          <w:lang w:val="es-MX"/>
        </w:rPr>
        <w:t>. Este script es el encargado de:</w:t>
      </w:r>
    </w:p>
    <w:p w14:paraId="6940F594"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Cargar la interfaz</w:t>
      </w:r>
      <w:r w:rsidRPr="0025638D">
        <w:rPr>
          <w:rFonts w:ascii="Times New Roman" w:eastAsiaTheme="majorEastAsia" w:hAnsi="Times New Roman" w:cs="Times New Roman"/>
          <w:bCs/>
          <w:color w:val="000000" w:themeColor="text1"/>
          <w:sz w:val="28"/>
          <w:szCs w:val="32"/>
          <w:lang w:val="es-MX"/>
        </w:rPr>
        <w:t xml:space="preserve"> diseñada en Qt Designer.</w:t>
      </w:r>
    </w:p>
    <w:p w14:paraId="7C1A1C02"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Gestionar la comunicación serial</w:t>
      </w:r>
      <w:r w:rsidRPr="0025638D">
        <w:rPr>
          <w:rFonts w:ascii="Times New Roman" w:eastAsiaTheme="majorEastAsia" w:hAnsi="Times New Roman" w:cs="Times New Roman"/>
          <w:bCs/>
          <w:color w:val="000000" w:themeColor="text1"/>
          <w:sz w:val="28"/>
          <w:szCs w:val="32"/>
          <w:lang w:val="es-MX"/>
        </w:rPr>
        <w:t xml:space="preserve"> bidireccional con el Arduino.</w:t>
      </w:r>
    </w:p>
    <w:p w14:paraId="10B1727D"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Procesar y parsear los datos</w:t>
      </w:r>
      <w:r w:rsidRPr="0025638D">
        <w:rPr>
          <w:rFonts w:ascii="Times New Roman" w:eastAsiaTheme="majorEastAsia" w:hAnsi="Times New Roman" w:cs="Times New Roman"/>
          <w:bCs/>
          <w:color w:val="000000" w:themeColor="text1"/>
          <w:sz w:val="28"/>
          <w:szCs w:val="32"/>
          <w:lang w:val="es-MX"/>
        </w:rPr>
        <w:t xml:space="preserve"> recibidos del microcontrolador.</w:t>
      </w:r>
    </w:p>
    <w:p w14:paraId="0281DF55"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Actualizar la interfaz de usuario en tiempo real</w:t>
      </w:r>
      <w:r w:rsidRPr="0025638D">
        <w:rPr>
          <w:rFonts w:ascii="Times New Roman" w:eastAsiaTheme="majorEastAsia" w:hAnsi="Times New Roman" w:cs="Times New Roman"/>
          <w:bCs/>
          <w:color w:val="000000" w:themeColor="text1"/>
          <w:sz w:val="28"/>
          <w:szCs w:val="32"/>
          <w:lang w:val="es-MX"/>
        </w:rPr>
        <w:t xml:space="preserve"> con las lecturas de los sensores y el estado de los servicios.</w:t>
      </w:r>
    </w:p>
    <w:p w14:paraId="4B618304"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Permitir la interacción del usuario</w:t>
      </w:r>
      <w:r w:rsidRPr="0025638D">
        <w:rPr>
          <w:rFonts w:ascii="Times New Roman" w:eastAsiaTheme="majorEastAsia" w:hAnsi="Times New Roman" w:cs="Times New Roman"/>
          <w:bCs/>
          <w:color w:val="000000" w:themeColor="text1"/>
          <w:sz w:val="28"/>
          <w:szCs w:val="32"/>
          <w:lang w:val="es-MX"/>
        </w:rPr>
        <w:t xml:space="preserve"> a través de los botones y menús.</w:t>
      </w:r>
    </w:p>
    <w:p w14:paraId="76EC00B3"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Implementar funcionalidades de graficación</w:t>
      </w:r>
      <w:r w:rsidRPr="0025638D">
        <w:rPr>
          <w:rFonts w:ascii="Times New Roman" w:eastAsiaTheme="majorEastAsia" w:hAnsi="Times New Roman" w:cs="Times New Roman"/>
          <w:bCs/>
          <w:color w:val="000000" w:themeColor="text1"/>
          <w:sz w:val="28"/>
          <w:szCs w:val="32"/>
          <w:lang w:val="es-MX"/>
        </w:rPr>
        <w:t xml:space="preserve"> utilizando matplotlib.</w:t>
      </w:r>
    </w:p>
    <w:p w14:paraId="56E3D879" w14:textId="77777777" w:rsidR="0025638D" w:rsidRPr="0025638D" w:rsidRDefault="0025638D" w:rsidP="0025638D">
      <w:pPr>
        <w:numPr>
          <w:ilvl w:val="0"/>
          <w:numId w:val="20"/>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Gestionar la exportación de datos</w:t>
      </w:r>
      <w:r w:rsidRPr="0025638D">
        <w:rPr>
          <w:rFonts w:ascii="Times New Roman" w:eastAsiaTheme="majorEastAsia" w:hAnsi="Times New Roman" w:cs="Times New Roman"/>
          <w:bCs/>
          <w:color w:val="000000" w:themeColor="text1"/>
          <w:sz w:val="28"/>
          <w:szCs w:val="32"/>
          <w:lang w:val="es-MX"/>
        </w:rPr>
        <w:t xml:space="preserve"> a archivos Excel utilizando pandas.</w:t>
      </w:r>
    </w:p>
    <w:p w14:paraId="7DF4872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La estructura del código Python se basa en una clase principal (MainWindow) que hereda de QMainWindow de PyQt5. Dentro de esta clase, se inicializan todos los componentes de la interfaz y se conectan los eventos de los widgets (clics de botón, cambios en el combo box) a los métodos de la clase.</w:t>
      </w:r>
    </w:p>
    <w:p w14:paraId="28F0C96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Python</w:t>
      </w:r>
    </w:p>
    <w:p w14:paraId="386BCBD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import sys</w:t>
      </w:r>
    </w:p>
    <w:p w14:paraId="1A77B2E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import serial</w:t>
      </w:r>
    </w:p>
    <w:p w14:paraId="7D16F97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import serial.tools.list_ports</w:t>
      </w:r>
    </w:p>
    <w:p w14:paraId="756C66B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from PyQt5 import uic</w:t>
      </w:r>
    </w:p>
    <w:p w14:paraId="5AADBF0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from PyQt5.QtWidgets import QApplication, QMainWindow, QMessageBox, QFileDialog, QListWidgetItem</w:t>
      </w:r>
    </w:p>
    <w:p w14:paraId="5685E76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from PyQt5.QtCore import QTimer, QDateTime</w:t>
      </w:r>
    </w:p>
    <w:p w14:paraId="6A0A2F6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from datetime import datetime</w:t>
      </w:r>
    </w:p>
    <w:p w14:paraId="23CA7BD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import matplotlib.pyplot as plt</w:t>
      </w:r>
    </w:p>
    <w:p w14:paraId="29FD714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import pandas as pd</w:t>
      </w:r>
    </w:p>
    <w:p w14:paraId="7AF03F0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import os # Para la gestión de rutas de archivo</w:t>
      </w:r>
    </w:p>
    <w:p w14:paraId="6DB003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147408F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Definición de la clase principal de la ventana</w:t>
      </w:r>
    </w:p>
    <w:p w14:paraId="4287A8D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class MainWindow(QMainWindow):</w:t>
      </w:r>
    </w:p>
    <w:p w14:paraId="69652F2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def __init__(self):</w:t>
      </w:r>
    </w:p>
    <w:p w14:paraId="69CEA5F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super().__init__()</w:t>
      </w:r>
    </w:p>
    <w:p w14:paraId="37C2A4F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Carga la interfaz de usuario desde el archivo .ui generado por Qt Designer</w:t>
      </w:r>
    </w:p>
    <w:p w14:paraId="413E76B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uic.loadUi("interfaz.ui", self)</w:t>
      </w:r>
    </w:p>
    <w:p w14:paraId="145CF0B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4C8AA89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Inicialización de la conexión serial con Arduino</w:t>
      </w:r>
    </w:p>
    <w:p w14:paraId="7E719C9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self.arduino = None</w:t>
      </w:r>
    </w:p>
    <w:p w14:paraId="6791257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self.puerto_com_seleccionado = ""</w:t>
      </w:r>
    </w:p>
    <w:p w14:paraId="46584E7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4C79A4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Listas para almacenar los datos históricos de cada servicio</w:t>
      </w:r>
    </w:p>
    <w:p w14:paraId="387573B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self.datos_ldr = []</w:t>
      </w:r>
    </w:p>
    <w:p w14:paraId="0CE55E5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self.datos_pir_distancia = []</w:t>
      </w:r>
    </w:p>
    <w:p w14:paraId="566028A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self.datos_temp_hum = []</w:t>
      </w:r>
    </w:p>
    <w:p w14:paraId="4204B01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8E3396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Configuración de los QTimer para la lectura periódica de datos</w:t>
      </w:r>
    </w:p>
    <w:p w14:paraId="501D9A8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Se utilizan temporizadores separados para cada servicio para un control más granular</w:t>
      </w:r>
    </w:p>
    <w:p w14:paraId="1ABE07C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self.timer_ldr = QTimer(self)</w:t>
      </w:r>
    </w:p>
    <w:p w14:paraId="073D5C3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self.timer_ldr.timeout.connect(self.leer_dato_ldr)</w:t>
      </w:r>
    </w:p>
    <w:p w14:paraId="5807C50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D1DB07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self.timer_pir = QTimer(self)</w:t>
      </w:r>
    </w:p>
    <w:p w14:paraId="3706F3A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self.timer_pir.timeout.connect(self.leer_dato_pir_distancia)</w:t>
      </w:r>
    </w:p>
    <w:p w14:paraId="20BD6F1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1E5C562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self.timer_temp = QTimer(self)</w:t>
      </w:r>
    </w:p>
    <w:p w14:paraId="5762970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self.timer_temp.timeout.connect(self.leer_dato_temp_hum)</w:t>
      </w:r>
    </w:p>
    <w:p w14:paraId="7C488E2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68176B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 Conexión de señales y slots (eventos de la GUI a funciones) ---</w:t>
      </w:r>
    </w:p>
    <w:p w14:paraId="2FB4CFC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693079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Botones de Conexión/Desconexión</w:t>
      </w:r>
    </w:p>
    <w:p w14:paraId="1196011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self.btnConectar.clicked.connect(self.conectar_arduino)</w:t>
      </w:r>
    </w:p>
    <w:p w14:paraId="42B4D12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self.btnDesconectar.clicked.connect(self.desconectar_arduino)</w:t>
      </w:r>
    </w:p>
    <w:p w14:paraId="2DC7CFE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57FC6D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ComboBox para selección de servicio</w:t>
      </w:r>
    </w:p>
    <w:p w14:paraId="71FC95A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self.comboBoxServicio.currentIndexChanged.connect(self.cambiar_servicio)</w:t>
      </w:r>
    </w:p>
    <w:p w14:paraId="0205F63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39C29D6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Botones y acciones para el Servicio de Luz</w:t>
      </w:r>
    </w:p>
    <w:p w14:paraId="7A1E407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self.btnEncenderLuz.clicked.connect(self.encender_luz)</w:t>
      </w:r>
    </w:p>
    <w:p w14:paraId="759B9B8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self.btnApagarLuz.clicked.connect(self.apagar_luz)</w:t>
      </w:r>
    </w:p>
    <w:p w14:paraId="6DAA476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self.btnGraficarLuz.clicked.connect(self.graficar_ldr)</w:t>
      </w:r>
    </w:p>
    <w:p w14:paraId="388257F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self.btnExportarDatos.clicked.connect(self.exportar_ldr)</w:t>
      </w:r>
    </w:p>
    <w:p w14:paraId="7B7684C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CD1FBB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Botones y acciones para el Servicio de Movimiento/Distancia</w:t>
      </w:r>
    </w:p>
    <w:p w14:paraId="6EB2D23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self.btnEncenderMovimiento.clicked.connect(self.encender_movimiento)</w:t>
      </w:r>
    </w:p>
    <w:p w14:paraId="5D37FC1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self.btnApagarMovimiento.clicked.connect(self.apagar_movimiento)</w:t>
      </w:r>
    </w:p>
    <w:p w14:paraId="47CF1CD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self.btnGraficarPIR.clicked.connect(self.graficar_pir_distancia)</w:t>
      </w:r>
    </w:p>
    <w:p w14:paraId="6F91D15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self.btnExportarPIR.clicked.connect(self.exportar_pir_distancia)</w:t>
      </w:r>
    </w:p>
    <w:p w14:paraId="481A19F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2C637E6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Botones y acciones para el Servicio de Temperatura/Humedad</w:t>
      </w:r>
    </w:p>
    <w:p w14:paraId="7FF46B6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self.btnEncenderTemp.clicked.connect(self.encender_temp_hum)</w:t>
      </w:r>
    </w:p>
    <w:p w14:paraId="5EC8A37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self.btnApagarTemp.clicked.connect(self.apagar_temp_hum)</w:t>
      </w:r>
    </w:p>
    <w:p w14:paraId="5234A2E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self.btnGraficarTemp.clicked.connect(self.graficar_temp_hum)</w:t>
      </w:r>
    </w:p>
    <w:p w14:paraId="4859CC4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self.btnExportarTemp.clicked.connect(self.exportar_temp_hum)</w:t>
      </w:r>
    </w:p>
    <w:p w14:paraId="37FFD77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6CFA48E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Inicializar el QStackedWidget en la primera página (índice 0)</w:t>
      </w:r>
    </w:p>
    <w:p w14:paraId="58CC6B4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self.stackedWidgetServicios.setCurrentIndex(0)</w:t>
      </w:r>
    </w:p>
    <w:p w14:paraId="353BC7F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Asegurarse de que el ComboBox refleje la primera página al inicio</w:t>
      </w:r>
    </w:p>
    <w:p w14:paraId="517385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self.comboBoxServicio.setCurrentIndex(0)</w:t>
      </w:r>
    </w:p>
    <w:p w14:paraId="57C63AF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AD2087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Cargar los puertos COM disponibles al inicio para facilitar la selección del usuario</w:t>
      </w:r>
    </w:p>
    <w:p w14:paraId="169C00D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self.cargar_puertos_com()</w:t>
      </w:r>
    </w:p>
    <w:p w14:paraId="79DA28A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157617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cargar_puertos_com(self):</w:t>
      </w:r>
    </w:p>
    <w:p w14:paraId="5044074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"""Carga la lista de puertos COM disponibles en el QLineEdit del COM."""</w:t>
      </w:r>
    </w:p>
    <w:p w14:paraId="5CD8D75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ports = serial.tools.list_ports.comports()</w:t>
      </w:r>
    </w:p>
    <w:p w14:paraId="05CABBB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self.inputCOM.clear() # Limpia cualquier texto anterior</w:t>
      </w:r>
    </w:p>
    <w:p w14:paraId="4D90266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ports:</w:t>
      </w:r>
    </w:p>
    <w:p w14:paraId="2E1E563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for port in ports:</w:t>
      </w:r>
    </w:p>
    <w:p w14:paraId="5CDDA40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Intenta seleccionar un puerto 'Arduino' si lo encuentra, o el primero</w:t>
      </w:r>
    </w:p>
    <w:p w14:paraId="3DE9FDD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'Arduino' in port.description or 'USB-SERIAL' in port.description:</w:t>
      </w:r>
    </w:p>
    <w:p w14:paraId="54BC6A3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self.inputCOM.setText(port.device)</w:t>
      </w:r>
    </w:p>
    <w:p w14:paraId="5B43878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break</w:t>
      </w:r>
    </w:p>
    <w:p w14:paraId="48B37E8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if not self.inputCOM.text(): # Si no encontró un Arduino, toma el primer puerto</w:t>
      </w:r>
    </w:p>
    <w:p w14:paraId="29096F7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self.inputCOM.setText(ports[0].device)</w:t>
      </w:r>
    </w:p>
    <w:p w14:paraId="6A04DB3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else:</w:t>
      </w:r>
    </w:p>
    <w:p w14:paraId="575B1B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self.inputCOM.setText("No COM ports found")</w:t>
      </w:r>
    </w:p>
    <w:p w14:paraId="5D2BCF3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74BA881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302C86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def conectar_arduino(self):</w:t>
      </w:r>
    </w:p>
    <w:p w14:paraId="0CCEAAD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"""Intenta establecer la conexión serial con el Arduino."""</w:t>
      </w:r>
    </w:p>
    <w:p w14:paraId="6F7C3C3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self.puerto_com_seleccionado = self.inputCOM.text().strip()</w:t>
      </w:r>
    </w:p>
    <w:p w14:paraId="0C1EE27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not self.puerto_com_seleccionado or "No COM ports found" in self.puerto_com_seleccionado:</w:t>
      </w:r>
    </w:p>
    <w:p w14:paraId="17E3035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"Error de Conexión", "Por favor, ingresa un puerto COM válido o conecta tu Arduino.")</w:t>
      </w:r>
    </w:p>
    <w:p w14:paraId="7B04E49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return</w:t>
      </w:r>
    </w:p>
    <w:p w14:paraId="05C284F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1272F6C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try:</w:t>
      </w:r>
    </w:p>
    <w:p w14:paraId="5F72195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Intentar abrir el puerto serial. Timeout asegura que no se bloquee indefinidamente.</w:t>
      </w:r>
    </w:p>
    <w:p w14:paraId="374311C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self.arduino = serial.Serial(self.puerto_com_seleccionado, 9600, timeout=1)</w:t>
      </w:r>
    </w:p>
    <w:p w14:paraId="230D936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QMessageBox.information(self, "Conexión Exitosa", f"Conectado a Arduino en {self.puerto_com_seleccionado}")</w:t>
      </w:r>
    </w:p>
    <w:p w14:paraId="5ADB976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Deshabilitar botón de conectar y habilitar el de desconectar</w:t>
      </w:r>
    </w:p>
    <w:p w14:paraId="354D0A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lastRenderedPageBreak/>
        <w:t xml:space="preserve">            </w:t>
      </w:r>
      <w:r w:rsidRPr="0025638D">
        <w:rPr>
          <w:rFonts w:ascii="Times New Roman" w:eastAsiaTheme="majorEastAsia" w:hAnsi="Times New Roman" w:cs="Times New Roman"/>
          <w:bCs/>
          <w:color w:val="000000" w:themeColor="text1"/>
          <w:sz w:val="28"/>
          <w:szCs w:val="32"/>
        </w:rPr>
        <w:t>self.btnConectar.setEnabled(False)</w:t>
      </w:r>
    </w:p>
    <w:p w14:paraId="67935C7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self.btnDesconectar.setEnabled(True)</w:t>
      </w:r>
    </w:p>
    <w:p w14:paraId="1B5004E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self.inputCOM.setEnabled(False) # Deshabilitar el inputCOM mientras esté conectado</w:t>
      </w:r>
    </w:p>
    <w:p w14:paraId="67D99F9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22CC0CC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Borrar datos de listas anteriores al conectar</w:t>
      </w:r>
    </w:p>
    <w:p w14:paraId="09129BC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self.datos_ldr.clear()</w:t>
      </w:r>
    </w:p>
    <w:p w14:paraId="29EF4D0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self.datos_pir_distancia.clear()</w:t>
      </w:r>
    </w:p>
    <w:p w14:paraId="5C6AEBA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self.datos_temp_hum.clear()</w:t>
      </w:r>
    </w:p>
    <w:p w14:paraId="0CDFEF1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self.listViewLDR.clear()</w:t>
      </w:r>
    </w:p>
    <w:p w14:paraId="05E320E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self.listViewPIR.clear()</w:t>
      </w:r>
    </w:p>
    <w:p w14:paraId="757189C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self.listViewTemp.clear()</w:t>
      </w:r>
    </w:p>
    <w:p w14:paraId="1FBF143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077977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except serial.SerialException as e:</w:t>
      </w:r>
    </w:p>
    <w:p w14:paraId="06FA720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QMessageBox.critical(self, "Error de Conexión", f"No se pudo conectar a Arduino en {self.puerto_com_seleccionado}: {e}\nAsegúrate de que el puerto sea correcto y el Arduino no esté en uso.")</w:t>
      </w:r>
    </w:p>
    <w:p w14:paraId="50F4EFB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self.arduino = None</w:t>
      </w:r>
    </w:p>
    <w:p w14:paraId="5F9D839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self.btnConectar.setEnabled(True)</w:t>
      </w:r>
    </w:p>
    <w:p w14:paraId="38CEA8F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self.btnDesconectar.setEnabled(False)</w:t>
      </w:r>
    </w:p>
    <w:p w14:paraId="6B35463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self.inputCOM.setEnabled(True)</w:t>
      </w:r>
    </w:p>
    <w:p w14:paraId="75D3FCE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60992D7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def desconectar_arduino(self):</w:t>
      </w:r>
    </w:p>
    <w:p w14:paraId="6F71ED1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"""Cierra la conexión serial con el Arduino y detiene los timers."""</w:t>
      </w:r>
    </w:p>
    <w:p w14:paraId="00A19AC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 and self.arduino.is_open:</w:t>
      </w:r>
    </w:p>
    <w:p w14:paraId="52BB448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try:</w:t>
      </w:r>
    </w:p>
    <w:p w14:paraId="75406AB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 Envía un comando para apagar todos los servicios en Arduino antes de desconectar</w:t>
      </w:r>
    </w:p>
    <w:p w14:paraId="434A25C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self.arduino.write(b'APAGAR_TODO\n')</w:t>
      </w:r>
    </w:p>
    <w:p w14:paraId="0E98FC1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QTimer.singleShot(500, self._finalizar_desconexion) # Pequeña espera para que Arduino procese el comando</w:t>
      </w:r>
    </w:p>
    <w:p w14:paraId="1E0CF22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71B2812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QMessageBox.warning(self, "Error al Desconectar", f"Error al intentar apagar servicios en Arduino: {e}")</w:t>
      </w:r>
    </w:p>
    <w:p w14:paraId="6812B8B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self._finalizar_desconexion() # Intenta finalizar la desconexión de todas formas</w:t>
      </w:r>
    </w:p>
    <w:p w14:paraId="31446F9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else:</w:t>
      </w:r>
    </w:p>
    <w:p w14:paraId="2979AF0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QMessageBox.information(self, "Estado", "Arduino no está conectado.")</w:t>
      </w:r>
    </w:p>
    <w:p w14:paraId="3C3D4C3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self._finalizar_desconexion() # Asegurar que los botones estén en estado correcto</w:t>
      </w:r>
    </w:p>
    <w:p w14:paraId="16A24A5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B0B2D2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_finalizar_desconexion(self):</w:t>
      </w:r>
    </w:p>
    <w:p w14:paraId="26CFC51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"""Lógica final para cerrar la conexión y actualizar la GUI."""</w:t>
      </w:r>
    </w:p>
    <w:p w14:paraId="0BC9363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 and self.arduino.is_open:</w:t>
      </w:r>
    </w:p>
    <w:p w14:paraId="41317F3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self.arduino.close()</w:t>
      </w:r>
    </w:p>
    <w:p w14:paraId="22E9893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self.arduino = None</w:t>
      </w:r>
    </w:p>
    <w:p w14:paraId="7442CE7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w:t>
      </w:r>
    </w:p>
    <w:p w14:paraId="41F774E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Detener todos los timers</w:t>
      </w:r>
    </w:p>
    <w:p w14:paraId="4D4BF13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self.timer_ldr.stop()</w:t>
      </w:r>
    </w:p>
    <w:p w14:paraId="7571D97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self.timer_pir.stop()</w:t>
      </w:r>
    </w:p>
    <w:p w14:paraId="2BB1A30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self.timer_temp.stop()</w:t>
      </w:r>
    </w:p>
    <w:p w14:paraId="58C8C8F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29D2A21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Actualizar estados en la GUI</w:t>
      </w:r>
    </w:p>
    <w:p w14:paraId="10A2327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self.lblEstado.setText("Desactivado")</w:t>
      </w:r>
    </w:p>
    <w:p w14:paraId="3975CED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self.lblEstadoMovimiento.setText("Desactivado")</w:t>
      </w:r>
    </w:p>
    <w:p w14:paraId="778D44B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self.lblEstadoTemp.setText("Desactivado")</w:t>
      </w:r>
    </w:p>
    <w:p w14:paraId="0191A07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AC6688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QMessageBox.information(self, "Desconexión Exitosa", "Desconectado de Arduino.")</w:t>
      </w:r>
    </w:p>
    <w:p w14:paraId="38A4AE5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self.btnConectar.setEnabled(True)</w:t>
      </w:r>
    </w:p>
    <w:p w14:paraId="20C1978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self.btnDesconectar.setEnabled(False)</w:t>
      </w:r>
    </w:p>
    <w:p w14:paraId="3DDFC26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self.inputCOM.setEnabled(True)</w:t>
      </w:r>
    </w:p>
    <w:p w14:paraId="4C32D75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557D101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9DED4C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def cambiar_servicio(self, index):</w:t>
      </w:r>
    </w:p>
    <w:p w14:paraId="3496171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"""Cambia la página visible en el QStackedWidget según la selección del QComboBox."""</w:t>
      </w:r>
    </w:p>
    <w:p w14:paraId="7D00685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self.stackedWidgetServicios.setCurrentIndex(index)</w:t>
      </w:r>
    </w:p>
    <w:p w14:paraId="13AF475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Detener todos los timers al cambiar de servicio para evitar lecturas cruzadas</w:t>
      </w:r>
    </w:p>
    <w:p w14:paraId="4650B2F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self.timer_ldr.stop()</w:t>
      </w:r>
    </w:p>
    <w:p w14:paraId="20ED955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self.timer_pir.stop()</w:t>
      </w:r>
    </w:p>
    <w:p w14:paraId="55867FD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self.timer_temp.stop()</w:t>
      </w:r>
    </w:p>
    <w:p w14:paraId="23E27FF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Asegurarse de que el Arduino también sepa que el servicio está desactivado si no se va a usar</w:t>
      </w:r>
    </w:p>
    <w:p w14:paraId="435511E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w:t>
      </w:r>
    </w:p>
    <w:p w14:paraId="319CDAE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index != 0: self.arduino.write(b'L0\n')</w:t>
      </w:r>
    </w:p>
    <w:p w14:paraId="6987BAA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if index != 1: self.arduino.write(b'S2OFF\n')</w:t>
      </w:r>
    </w:p>
    <w:p w14:paraId="1710322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index != 2: self.arduino.write(b'S3OFF\n')</w:t>
      </w:r>
    </w:p>
    <w:p w14:paraId="636085F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9011ED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B09E9F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 Métodos para el Servicio de Luz (LDR) ---</w:t>
      </w:r>
    </w:p>
    <w:p w14:paraId="16616ED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encender_luz(self):</w:t>
      </w:r>
    </w:p>
    <w:p w14:paraId="32E6EEB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self.arduino.is_open:</w:t>
      </w:r>
    </w:p>
    <w:p w14:paraId="6061124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self.arduino.write(b'L1\n') # Envía el comando al Arduino</w:t>
      </w:r>
    </w:p>
    <w:p w14:paraId="0706732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self.lblEstado.setText("Luz activada") # Actualiza el estado en la GUI</w:t>
      </w:r>
    </w:p>
    <w:p w14:paraId="1D7B63D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self.timer_ldr.start(100) # Inicia el timer para leer datos cada 100ms</w:t>
      </w:r>
    </w:p>
    <w:p w14:paraId="21B251C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else:</w:t>
      </w:r>
    </w:p>
    <w:p w14:paraId="50F7FFE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QMessageBox.warning(self, "Advertencia", "Conecta el Arduino primero.")</w:t>
      </w:r>
    </w:p>
    <w:p w14:paraId="55204A9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52DAFD6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apagar_luz(self):</w:t>
      </w:r>
    </w:p>
    <w:p w14:paraId="3638B4E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 and self.arduino.is_open:</w:t>
      </w:r>
    </w:p>
    <w:p w14:paraId="3881FE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self.arduino.write(b'L0\n') # Envía el comando al Arduino</w:t>
      </w:r>
    </w:p>
    <w:p w14:paraId="6DFE1E0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self.lblEstado.setText("Luz desactivada") # Actualiza el estado en la GUI</w:t>
      </w:r>
    </w:p>
    <w:p w14:paraId="48D2288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self.timer_ldr.stop() # Detiene el timer de lectura</w:t>
      </w:r>
    </w:p>
    <w:p w14:paraId="4169181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else:</w:t>
      </w:r>
    </w:p>
    <w:p w14:paraId="77CEC0F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QMessageBox.warning(self, "Advertencia", "Conecta el Arduino primero.")</w:t>
      </w:r>
    </w:p>
    <w:p w14:paraId="51CC9E1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31D8B4C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leer_dato_ldr(self):</w:t>
      </w:r>
    </w:p>
    <w:p w14:paraId="619C6F3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if self.arduino and self.arduino.in_waiting &gt; 0: # Si hay datos disponibles en el buffer serial</w:t>
      </w:r>
    </w:p>
    <w:p w14:paraId="496375E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try:</w:t>
      </w:r>
    </w:p>
    <w:p w14:paraId="07AF38D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Lee una línea completa del buffer serial y la decodifica</w:t>
      </w:r>
    </w:p>
    <w:p w14:paraId="6823AD9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dato_serial = self.arduino.readline().decode('utf-8').strip()</w:t>
      </w:r>
    </w:p>
    <w:p w14:paraId="3BC6BFB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dato_serial.startswith("LDR:"):</w:t>
      </w:r>
    </w:p>
    <w:p w14:paraId="52B584C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valor_ldr_str = dato_serial.replace("LDR:", "").strip()</w:t>
      </w:r>
    </w:p>
    <w:p w14:paraId="18B2BF9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1C6C2D9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valor_ldr = int(valor_ldr_str)</w:t>
      </w:r>
    </w:p>
    <w:p w14:paraId="7D1EB74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fecha_hora = datetime.now().strftime("%d/%m/%Y %H:%M:%S")</w:t>
      </w:r>
    </w:p>
    <w:p w14:paraId="1E68FC9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texto_mostrar = f"[{fecha_hora}] LDR: {valor_ldr}"</w:t>
      </w:r>
    </w:p>
    <w:p w14:paraId="3CAE63A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self.datos_ldr.append((fecha_hora, valor_ldr)) # Guarda el dato con la fecha/hora</w:t>
      </w:r>
    </w:p>
    <w:p w14:paraId="0931C5C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self.listViewLDR.addItem(texto_mostrar) # Agrega el dato a la lista visible</w:t>
      </w:r>
    </w:p>
    <w:p w14:paraId="557C268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self.listViewLDR.scrollToBottom() # Auto-scroll hacia abajo</w:t>
      </w:r>
    </w:p>
    <w:p w14:paraId="16DFB3D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except ValueError:</w:t>
      </w:r>
    </w:p>
    <w:p w14:paraId="1F03C11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print(f"Dato LDR inválido recibido: {valor_ldr_str}")</w:t>
      </w:r>
    </w:p>
    <w:p w14:paraId="6E132B6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elif not dato_serial.startswith(("PIR:", "DIST:", "TEMP:", "HUM:", "Servicio")): # Ignorar otros datos</w:t>
      </w:r>
    </w:p>
    <w:p w14:paraId="7073FF8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print(f"Dato LDR ignorado: {dato_serial}") # Para depuración</w:t>
      </w:r>
    </w:p>
    <w:p w14:paraId="2D1ECF6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1207C23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print(f"Error al leer dato LDR: {e}") # Para depuración</w:t>
      </w:r>
    </w:p>
    <w:p w14:paraId="4EB388D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58962C9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graficar_ldr(self):</w:t>
      </w:r>
    </w:p>
    <w:p w14:paraId="1438D64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if not self.datos_ldr:</w:t>
      </w:r>
    </w:p>
    <w:p w14:paraId="6381113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LDR para graficar.")</w:t>
      </w:r>
    </w:p>
    <w:p w14:paraId="697E90B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return</w:t>
      </w:r>
    </w:p>
    <w:p w14:paraId="3782DAF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216A30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fechas_horas = [pd.to_datetime(d[0], format="%d/%m/%Y %H:%M:%S") for d in self.datos_ldr]</w:t>
      </w:r>
    </w:p>
    <w:p w14:paraId="297801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valores_ldr = [d[1] for d in self.datos_ldr]</w:t>
      </w:r>
    </w:p>
    <w:p w14:paraId="7BCF34E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572EA3A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plt.figure(figsize=(10, 6))</w:t>
      </w:r>
    </w:p>
    <w:p w14:paraId="3348BD4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plt.plot(fechas_horas, valores_ldr, marker='o', linestyle='-', color='skyblue')</w:t>
      </w:r>
    </w:p>
    <w:p w14:paraId="0892C39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plt.title('Valores del Sensor LDR a lo largo del tiempo')</w:t>
      </w:r>
    </w:p>
    <w:p w14:paraId="0166F79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plt.xlabel('Tiempo')</w:t>
      </w:r>
    </w:p>
    <w:p w14:paraId="66350D0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plt.ylabel('Valor LDR (0-1023)')</w:t>
      </w:r>
    </w:p>
    <w:p w14:paraId="1C40E59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plt.grid(True)</w:t>
      </w:r>
    </w:p>
    <w:p w14:paraId="00B3907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plt.xticks(rotation=45, ha='right')</w:t>
      </w:r>
    </w:p>
    <w:p w14:paraId="03BA063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plt.tight_layout()</w:t>
      </w:r>
    </w:p>
    <w:p w14:paraId="128C3AE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28BD731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Guardar el gráfico en un archivo temporal o mostrarlo</w:t>
      </w:r>
    </w:p>
    <w:p w14:paraId="06F618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file_name, _ = QFileDialog.getSaveFileName(self, "Guardar Gráfico LDR", "", "Archivos PNG (*.png);;Todos los Archivos (*)")</w:t>
      </w:r>
    </w:p>
    <w:p w14:paraId="2A11FC0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file_name:</w:t>
      </w:r>
    </w:p>
    <w:p w14:paraId="0EFF957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plt.savefig(file_name)</w:t>
      </w:r>
    </w:p>
    <w:p w14:paraId="7E1654D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QMessageBox.information(self, "Gráfico Guardado", f"Gráfico de LDR guardado en:\n{file_name}")</w:t>
      </w:r>
    </w:p>
    <w:p w14:paraId="39C1AF0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else:</w:t>
      </w:r>
    </w:p>
    <w:p w14:paraId="56652B6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plt.show() # Si no se selecciona archivo, simplemente mostrar</w:t>
      </w:r>
    </w:p>
    <w:p w14:paraId="023F430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FFA010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exportar_ldr(self):</w:t>
      </w:r>
    </w:p>
    <w:p w14:paraId="45068C4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self.datos_ldr:</w:t>
      </w:r>
    </w:p>
    <w:p w14:paraId="2740D17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LDR para exportar.")</w:t>
      </w:r>
    </w:p>
    <w:p w14:paraId="7CAFBEB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return</w:t>
      </w:r>
    </w:p>
    <w:p w14:paraId="7D34EE3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72A47FF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df = pd.DataFrame(self.datos_ldr, columns=['Fecha_Hora', 'Valor_LDR'])</w:t>
      </w:r>
    </w:p>
    <w:p w14:paraId="2BCEE10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3A9CAF5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file_name, _ = QFileDialog.getSaveFileName(self, "Exportar Datos LDR a Excel", "", "Archivos Excel (*.xlsx);;Todos los Archivos (*)")</w:t>
      </w:r>
    </w:p>
    <w:p w14:paraId="27FEE9C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file_name:</w:t>
      </w:r>
    </w:p>
    <w:p w14:paraId="795C57D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file_name.endswith('.xlsx'):</w:t>
      </w:r>
    </w:p>
    <w:p w14:paraId="66A2519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file_name += '.xlsx'</w:t>
      </w:r>
    </w:p>
    <w:p w14:paraId="7C218F3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2E80C82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df.to_excel(file_name, index=False)</w:t>
      </w:r>
    </w:p>
    <w:p w14:paraId="1D8BC54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QMessageBox.information(self, "Exportación Exitosa", f"Datos LDR exportados a:\n{file_name}")</w:t>
      </w:r>
    </w:p>
    <w:p w14:paraId="161D173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751005D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QMessageBox.critical(self, "Error de Exportación", f"No se pudo exportar los datos: {e}")</w:t>
      </w:r>
    </w:p>
    <w:p w14:paraId="02BE300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554450B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38DA02E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 --- Métodos para el Servicio de Movimiento y Distancia (PIR &amp; HC-SR04) ---</w:t>
      </w:r>
    </w:p>
    <w:p w14:paraId="1EAD66A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encender_movimiento(self):</w:t>
      </w:r>
    </w:p>
    <w:p w14:paraId="7D46EFB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self.arduino.is_open:</w:t>
      </w:r>
    </w:p>
    <w:p w14:paraId="25687A9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self.arduino.write(b'S2ON\n')</w:t>
      </w:r>
    </w:p>
    <w:p w14:paraId="34346ED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self.lblEstadoMovimiento.setText("Movimiento activado")</w:t>
      </w:r>
    </w:p>
    <w:p w14:paraId="5A8D027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self.timer_pir.start(100)</w:t>
      </w:r>
    </w:p>
    <w:p w14:paraId="6EA4CA0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else:</w:t>
      </w:r>
    </w:p>
    <w:p w14:paraId="42E741D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"Conecta el Arduino primero.")</w:t>
      </w:r>
    </w:p>
    <w:p w14:paraId="3CD6948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0F0CBF5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apagar_movimiento(self):</w:t>
      </w:r>
    </w:p>
    <w:p w14:paraId="7714F3D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self.arduino.is_open:</w:t>
      </w:r>
    </w:p>
    <w:p w14:paraId="79DCA39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self.arduino.write(b'S2OFF\n')</w:t>
      </w:r>
    </w:p>
    <w:p w14:paraId="207D32E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self.lblEstadoMovimiento.setText("Movimiento desactivado")</w:t>
      </w:r>
    </w:p>
    <w:p w14:paraId="7E156C7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self.timer_pir.stop()</w:t>
      </w:r>
    </w:p>
    <w:p w14:paraId="16EE770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else:</w:t>
      </w:r>
    </w:p>
    <w:p w14:paraId="55584BB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"Conecta el Arduino primero.")</w:t>
      </w:r>
    </w:p>
    <w:p w14:paraId="375C6F1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701F6CA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leer_dato_pir_distancia(self):</w:t>
      </w:r>
    </w:p>
    <w:p w14:paraId="0097F03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 and self.arduino.in_waiting &gt; 0:</w:t>
      </w:r>
    </w:p>
    <w:p w14:paraId="5FE7A55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54BE739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dato_serial = self.arduino.readline().decode('utf-8').strip()</w:t>
      </w:r>
    </w:p>
    <w:p w14:paraId="29643DC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fecha_hora = datetime.now().strftime("%d/%m/%Y %H:%M:%S")</w:t>
      </w:r>
    </w:p>
    <w:p w14:paraId="05A27BF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457AA4E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if dato_serial.startswith("PIR:"):</w:t>
      </w:r>
    </w:p>
    <w:p w14:paraId="0D15C4A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estado_pir = int(dato_serial.replace("PIR:", "").strip())</w:t>
      </w:r>
    </w:p>
    <w:p w14:paraId="172723F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texto_mostrar = f"[{fecha_hora}] PIR: {'Detectado' if estado_pir == 1 else 'No detectado'}"</w:t>
      </w:r>
    </w:p>
    <w:p w14:paraId="539BDC5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Solo añadimos PIR al historial si hay un valor de distancia asociado para el mismo timestamp o muy cercano</w:t>
      </w:r>
    </w:p>
    <w:p w14:paraId="1D613AD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Esto requiere una lógica más compleja para emparejar PIR y DIST</w:t>
      </w:r>
    </w:p>
    <w:p w14:paraId="361A40C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Por simplicidad, agregaremos ambos por separado y los emparejaremos al graficar/exportar</w:t>
      </w:r>
    </w:p>
    <w:p w14:paraId="283354B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self.datos_pir_distancia.append((fecha_hora, "PIR", estado_pir))</w:t>
      </w:r>
    </w:p>
    <w:p w14:paraId="54454B6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self.listViewPIR.addItem(texto_mostrar)</w:t>
      </w:r>
    </w:p>
    <w:p w14:paraId="016A188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self.listViewPIR.scrollToBottom()</w:t>
      </w:r>
    </w:p>
    <w:p w14:paraId="5E3C3E7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483587B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elif dato_serial.startswith("DIST:"):</w:t>
      </w:r>
    </w:p>
    <w:p w14:paraId="48A4620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distancia_str = dato_serial.replace("DIST:", "").strip()</w:t>
      </w:r>
    </w:p>
    <w:p w14:paraId="65518B9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try:</w:t>
      </w:r>
    </w:p>
    <w:p w14:paraId="04662DE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distancia = float(distancia_str)</w:t>
      </w:r>
    </w:p>
    <w:p w14:paraId="5EFABF6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texto_mostrar = f"[{fecha_hora}] Distancia: {distancia:.2f} cm"</w:t>
      </w:r>
    </w:p>
    <w:p w14:paraId="548E4BE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self.datos_pir_distancia.append((fecha_hora, "DIST", distancia))</w:t>
      </w:r>
    </w:p>
    <w:p w14:paraId="7203BE0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self.listViewPIR.addItem(texto_mostrar)</w:t>
      </w:r>
    </w:p>
    <w:p w14:paraId="149EFBB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self.listViewPIR.scrollToBottom()</w:t>
      </w:r>
    </w:p>
    <w:p w14:paraId="322AC8F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except ValueError:</w:t>
      </w:r>
    </w:p>
    <w:p w14:paraId="2E6D45E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print(f"Dato de distancia inválido recibido: {distancia_str}")</w:t>
      </w:r>
    </w:p>
    <w:p w14:paraId="311FD7B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elif not dato_serial.startswith(("LDR:", "TEMP:", "HUM:", "Servicio")): # Ignorar otros datos</w:t>
      </w:r>
    </w:p>
    <w:p w14:paraId="2DA403D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print(f"Dato PIR/DIST ignorado: {dato_serial}") # Para depuración</w:t>
      </w:r>
    </w:p>
    <w:p w14:paraId="08341FF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52BAAD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print(f"Error al leer dato PIR/Distancia: {e}")</w:t>
      </w:r>
    </w:p>
    <w:p w14:paraId="5E8FBA0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ADF7FF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graficar_pir_distancia(self):</w:t>
      </w:r>
    </w:p>
    <w:p w14:paraId="7B3E25F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not self.datos_pir_distancia:</w:t>
      </w:r>
    </w:p>
    <w:p w14:paraId="1A44384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PIR/Distancia para graficar.")</w:t>
      </w:r>
    </w:p>
    <w:p w14:paraId="462F957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return</w:t>
      </w:r>
    </w:p>
    <w:p w14:paraId="2A86E83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1487D0A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Separar datos PIR y DIST para graficar</w:t>
      </w:r>
    </w:p>
    <w:p w14:paraId="395CCA3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pir_data = [(pd.to_datetime(d[0], format="%d/%m/%Y %H:%M:%S"), d[2]) for d in self.datos_pir_distancia if d[1] == "PIR"]</w:t>
      </w:r>
    </w:p>
    <w:p w14:paraId="37C5C21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dist_data = [(pd.to_datetime(d[0], format="%d/%m/%Y %H:%M:%S"), d[2]) for d in self.datos_pir_distancia if d[1] == "DIST"]</w:t>
      </w:r>
    </w:p>
    <w:p w14:paraId="38B3FC1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6BDA00D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pir_data and not dist_data:</w:t>
      </w:r>
    </w:p>
    <w:p w14:paraId="255F7B8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válidos de PIR o Distancia para graficar.")</w:t>
      </w:r>
    </w:p>
    <w:p w14:paraId="5B126C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return</w:t>
      </w:r>
    </w:p>
    <w:p w14:paraId="6CD41DD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2089130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fig, axs = plt.subplots(2, 1, figsize=(12, 10), sharex=True) # Dos subplots</w:t>
      </w:r>
    </w:p>
    <w:p w14:paraId="45ABB24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66E2691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 Graficar PIR</w:t>
      </w:r>
    </w:p>
    <w:p w14:paraId="16E66C6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pir_data:</w:t>
      </w:r>
    </w:p>
    <w:p w14:paraId="20D9651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fechas_pir = [d[0] for d in pir_data]</w:t>
      </w:r>
    </w:p>
    <w:p w14:paraId="4F08DE2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estados_pir = [d[1] for d in pir_data]</w:t>
      </w:r>
    </w:p>
    <w:p w14:paraId="223E749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axs[0].plot(fechas_pir, estados_pir, marker='o', linestyle='-', color='red', label='Detección PIR (1=Mov, 0=No Mov)')</w:t>
      </w:r>
    </w:p>
    <w:p w14:paraId="510BFEE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axs[0].set_title('Detección de Movimiento (PIR)')</w:t>
      </w:r>
    </w:p>
    <w:p w14:paraId="543EBE4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axs[0].set_ylabel('Estado PIR')</w:t>
      </w:r>
    </w:p>
    <w:p w14:paraId="0616AC3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axs[0].set_yticks([0, 1])</w:t>
      </w:r>
    </w:p>
    <w:p w14:paraId="2EDAA96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axs[0].set_yticklabels(['No Movimiento', 'Movimiento'])</w:t>
      </w:r>
    </w:p>
    <w:p w14:paraId="15A2B1D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axs[0].grid(True)</w:t>
      </w:r>
    </w:p>
    <w:p w14:paraId="1D8C2BA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axs[0].legend()</w:t>
      </w:r>
    </w:p>
    <w:p w14:paraId="2573EDF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6B7C714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 Graficar Distancia</w:t>
      </w:r>
    </w:p>
    <w:p w14:paraId="201256C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dist_data:</w:t>
      </w:r>
    </w:p>
    <w:p w14:paraId="7A98141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fechas_dist = [d[0] for d in dist_data]</w:t>
      </w:r>
    </w:p>
    <w:p w14:paraId="3747A39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distancias = [d[1] for d in dist_data]</w:t>
      </w:r>
    </w:p>
    <w:p w14:paraId="525C1E7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axs[1].plot(fechas_dist, distancias, marker='x', linestyle='--', color='blue', label='Distancia HC-SR04 (cm)')</w:t>
      </w:r>
    </w:p>
    <w:p w14:paraId="330A8F8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axs[1].set_title('Distancia Medida (HC-SR04)')</w:t>
      </w:r>
    </w:p>
    <w:p w14:paraId="373214E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axs[1].set_xlabel('Tiempo')</w:t>
      </w:r>
    </w:p>
    <w:p w14:paraId="1757AA7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axs[1].set_ylabel('Distancia (cm)')</w:t>
      </w:r>
    </w:p>
    <w:p w14:paraId="19348AC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axs[1].grid(True)</w:t>
      </w:r>
    </w:p>
    <w:p w14:paraId="0FBDAAF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axs[1].legend()</w:t>
      </w:r>
    </w:p>
    <w:p w14:paraId="7A53E2E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7F347B5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plt.xticks(rotation=45, ha='right')</w:t>
      </w:r>
    </w:p>
    <w:p w14:paraId="1B6D17D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plt.tight_layout()</w:t>
      </w:r>
    </w:p>
    <w:p w14:paraId="43378AF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44DAD7A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file_name, _ = QFileDialog.getSaveFileName(self, "Guardar Gráfico PIR/Distancia", "", "Archivos PNG (*.png);;Todos los Archivos (*)")</w:t>
      </w:r>
    </w:p>
    <w:p w14:paraId="1A8F3AA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file_name:</w:t>
      </w:r>
    </w:p>
    <w:p w14:paraId="03C988C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plt.savefig(file_name)</w:t>
      </w:r>
    </w:p>
    <w:p w14:paraId="65914D6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QMessageBox.information(self, "Gráfico Guardado", f"Gráfico de PIR/Distancia guardado en:\n{file_name}")</w:t>
      </w:r>
    </w:p>
    <w:p w14:paraId="12524B3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else:</w:t>
      </w:r>
    </w:p>
    <w:p w14:paraId="7A1C7A0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plt.show()</w:t>
      </w:r>
    </w:p>
    <w:p w14:paraId="31828B2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78222A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def exportar_pir_distancia(self):</w:t>
      </w:r>
    </w:p>
    <w:p w14:paraId="51C03D0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self.datos_pir_distancia:</w:t>
      </w:r>
    </w:p>
    <w:p w14:paraId="56F115B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PIR/Distancia para exportar.")</w:t>
      </w:r>
    </w:p>
    <w:p w14:paraId="79DB232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return</w:t>
      </w:r>
    </w:p>
    <w:p w14:paraId="66E1BF2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7D6E34F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Preparar los datos para un DataFrame</w:t>
      </w:r>
    </w:p>
    <w:p w14:paraId="07F3021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Será un poco más complejo ya que tenemos dos tipos de datos (PIR y DIST) en la misma lista</w:t>
      </w:r>
    </w:p>
    <w:p w14:paraId="10A3C0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Una forma es crear dos columnas, una para PIR y otra para DIST, y NaN donde no aplique.</w:t>
      </w:r>
    </w:p>
    <w:p w14:paraId="751776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O, para simplicidad en la exportación, un solo DataFrame con 'Tipo' y 'Valor'</w:t>
      </w:r>
    </w:p>
    <w:p w14:paraId="2024D20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df = pd.DataFrame(self.datos_pir_distancia, columns=['Fecha_Hora', 'Tipo_Sensor', 'Valor'])</w:t>
      </w:r>
    </w:p>
    <w:p w14:paraId="3F9A6DA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w:t>
      </w:r>
    </w:p>
    <w:p w14:paraId="226E477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file_name, _ = QFileDialog.getSaveFileName(self, "Exportar Datos PIR/Distancia a Excel", "", "Archivos Excel (*.xlsx);;Todos los Archivos (*)")</w:t>
      </w:r>
    </w:p>
    <w:p w14:paraId="7BB93E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file_name:</w:t>
      </w:r>
    </w:p>
    <w:p w14:paraId="0C9B03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file_name.endswith('.xlsx'):</w:t>
      </w:r>
    </w:p>
    <w:p w14:paraId="31DD68B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file_name += '.xlsx'</w:t>
      </w:r>
    </w:p>
    <w:p w14:paraId="160640F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08F633F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df.to_excel(file_name, index=False)</w:t>
      </w:r>
    </w:p>
    <w:p w14:paraId="68338EF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QMessageBox.information(self, "Exportación Exitosa", f"Datos PIR/Distancia exportados a:\n{file_name}")</w:t>
      </w:r>
    </w:p>
    <w:p w14:paraId="1CFFD76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1DF8073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QMessageBox.critical(self, "Error de Exportación", f"No se pudo exportar los datos: {e}")</w:t>
      </w:r>
    </w:p>
    <w:p w14:paraId="4F3A105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0192A6E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 Métodos para el Servicio de Temperatura y Humedad (DHT11) ---</w:t>
      </w:r>
    </w:p>
    <w:p w14:paraId="721929E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encender_temp_hum(self):</w:t>
      </w:r>
    </w:p>
    <w:p w14:paraId="4A69822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self.arduino.is_open:</w:t>
      </w:r>
    </w:p>
    <w:p w14:paraId="4CB2BB2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self.arduino.write(b'S3ON\n')</w:t>
      </w:r>
    </w:p>
    <w:p w14:paraId="7FC2AEB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self.lblEstadoTemp.setText("Temperatura activada")</w:t>
      </w:r>
    </w:p>
    <w:p w14:paraId="6AB5A3B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self.timer_temp.start(100)</w:t>
      </w:r>
    </w:p>
    <w:p w14:paraId="5557238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else:</w:t>
      </w:r>
    </w:p>
    <w:p w14:paraId="0AFA259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"Conecta el Arduino primero.")</w:t>
      </w:r>
    </w:p>
    <w:p w14:paraId="3981EDC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488A9FF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apagar_temp_hum(self):</w:t>
      </w:r>
    </w:p>
    <w:p w14:paraId="0926951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self.arduino.is_open:</w:t>
      </w:r>
    </w:p>
    <w:p w14:paraId="2831E06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self.arduino.write(b'S3OFF\n')</w:t>
      </w:r>
    </w:p>
    <w:p w14:paraId="1C7ABBD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self.lblEstadoTemp.setText("Temperatura desactivada")</w:t>
      </w:r>
    </w:p>
    <w:p w14:paraId="2B84FA9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self.timer_temp.stop()</w:t>
      </w:r>
    </w:p>
    <w:p w14:paraId="278DC09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else:</w:t>
      </w:r>
    </w:p>
    <w:p w14:paraId="0421CC2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"Conecta el Arduino primero.")</w:t>
      </w:r>
    </w:p>
    <w:p w14:paraId="1FA2AF1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3F23EFE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leer_dato_temp_hum(self):</w:t>
      </w:r>
    </w:p>
    <w:p w14:paraId="60B755F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self.arduino and self.arduino.in_waiting &gt; 0:</w:t>
      </w:r>
    </w:p>
    <w:p w14:paraId="746AF2B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45EF84C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dato_serial = self.arduino.readline().decode('utf-8').strip()</w:t>
      </w:r>
    </w:p>
    <w:p w14:paraId="10C63FE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dato_serial.startswith("TEMP:"):</w:t>
      </w:r>
    </w:p>
    <w:p w14:paraId="208D764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partes = dato_serial.replace("TEMP:", "").split(",HUM:")</w:t>
      </w:r>
    </w:p>
    <w:p w14:paraId="6E00407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temp_str = partes[0].strip()</w:t>
      </w:r>
    </w:p>
    <w:p w14:paraId="1AB5DC9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hum_str = partes[1].strip()</w:t>
      </w:r>
    </w:p>
    <w:p w14:paraId="4DDB572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72AB610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temperatura = float(temp_str)</w:t>
      </w:r>
    </w:p>
    <w:p w14:paraId="33B594D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humedad = float(hum_str)</w:t>
      </w:r>
    </w:p>
    <w:p w14:paraId="581CEE5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fecha_hora = datetime.now().strftime("%d/%m/%Y %H:%M:%S")</w:t>
      </w:r>
    </w:p>
    <w:p w14:paraId="68EFD2A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texto_mostrar = f"[{fecha_hora}] Temp: {temperatura:.2f}°C | Humedad: {humedad:.2f}%"</w:t>
      </w:r>
    </w:p>
    <w:p w14:paraId="537104B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self.datos_temp_hum.append((fecha_hora, temperatura, humedad))</w:t>
      </w:r>
    </w:p>
    <w:p w14:paraId="31CFD01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self.listViewTemp.addItem(texto_mostrar)</w:t>
      </w:r>
    </w:p>
    <w:p w14:paraId="0C6E6E0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self.listViewTemp.scrollToBottom()</w:t>
      </w:r>
    </w:p>
    <w:p w14:paraId="0380B9F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except ValueError:</w:t>
      </w:r>
    </w:p>
    <w:p w14:paraId="7C6A4ED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print(f"Dato de Temperatura/Humedad inválido: {dato_serial}")</w:t>
      </w:r>
    </w:p>
    <w:p w14:paraId="15600E8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elif not dato_serial.startswith(("LDR:", "PIR:", "DIST:", "Servicio")): # Ignorar otros datos</w:t>
      </w:r>
    </w:p>
    <w:p w14:paraId="2119813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print(f"Dato TEMP/HUM ignorado: {dato_serial}") # Para depuración</w:t>
      </w:r>
    </w:p>
    <w:p w14:paraId="6A80169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4EEE99D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print(f"Error al leer dato Temperatura/Humedad: {e}")</w:t>
      </w:r>
    </w:p>
    <w:p w14:paraId="329156F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0CC193C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def graficar_temp_hum(self):</w:t>
      </w:r>
    </w:p>
    <w:p w14:paraId="794FEC0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self.datos_temp_hum:</w:t>
      </w:r>
    </w:p>
    <w:p w14:paraId="0A1F7AA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Temperatura/Humedad para graficar.")</w:t>
      </w:r>
    </w:p>
    <w:p w14:paraId="74B0261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return</w:t>
      </w:r>
    </w:p>
    <w:p w14:paraId="24B3062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2FF8A9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fechas_horas = [pd.to_datetime(d[0], format="%d/%m/%Y %H:%M:%S") for d in self.datos_temp_hum]</w:t>
      </w:r>
    </w:p>
    <w:p w14:paraId="207491D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temperaturas = [d[1] for d in self.datos_temp_hum]</w:t>
      </w:r>
    </w:p>
    <w:p w14:paraId="330B5D1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humedades = [d[2] for d in self.datos_temp_hum]</w:t>
      </w:r>
    </w:p>
    <w:p w14:paraId="55FF1B7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6CE65F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fig, axs = plt.subplots(2, 1, figsize=(12, 10), sharex=True) # Dos subplots</w:t>
      </w:r>
    </w:p>
    <w:p w14:paraId="272AD9F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1F8069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 Graficar Temperatura</w:t>
      </w:r>
    </w:p>
    <w:p w14:paraId="1322658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axs[0].plot(fechas_horas, temperaturas, marker='o', linestyle='-', color='red', label='Temperatura (°C)')</w:t>
      </w:r>
    </w:p>
    <w:p w14:paraId="299D407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axs[0].set_title('Temperatura a lo largo del tiempo')</w:t>
      </w:r>
    </w:p>
    <w:p w14:paraId="10BDC71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lastRenderedPageBreak/>
        <w:t xml:space="preserve">        </w:t>
      </w:r>
      <w:r w:rsidRPr="0025638D">
        <w:rPr>
          <w:rFonts w:ascii="Times New Roman" w:eastAsiaTheme="majorEastAsia" w:hAnsi="Times New Roman" w:cs="Times New Roman"/>
          <w:bCs/>
          <w:color w:val="000000" w:themeColor="text1"/>
          <w:sz w:val="28"/>
          <w:szCs w:val="32"/>
        </w:rPr>
        <w:t>axs[0].set_ylabel('Temperatura (°C)')</w:t>
      </w:r>
    </w:p>
    <w:p w14:paraId="5B8C160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axs[0].grid(True)</w:t>
      </w:r>
    </w:p>
    <w:p w14:paraId="2836AFE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axs[0].legend()</w:t>
      </w:r>
    </w:p>
    <w:p w14:paraId="5506760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73EAA6D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Graficar Humedad</w:t>
      </w:r>
    </w:p>
    <w:p w14:paraId="0C10283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axs[1].plot(fechas_horas, humedades, marker='x', linestyle='--', color='blue', label='Humedad (%)')</w:t>
      </w:r>
    </w:p>
    <w:p w14:paraId="62E41EE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axs[1].set_title('Humedad a lo largo del tiempo')</w:t>
      </w:r>
    </w:p>
    <w:p w14:paraId="6482319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axs[1].set_xlabel('Tiempo')</w:t>
      </w:r>
    </w:p>
    <w:p w14:paraId="71B6995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axs[1].set_ylabel('Humedad (%)')</w:t>
      </w:r>
    </w:p>
    <w:p w14:paraId="0524C29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axs[1].grid(True)</w:t>
      </w:r>
    </w:p>
    <w:p w14:paraId="6E4A18F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axs[1].legend()</w:t>
      </w:r>
    </w:p>
    <w:p w14:paraId="2BAC63B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0F7B49DE"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plt.xticks(rotation=45, ha='right')</w:t>
      </w:r>
    </w:p>
    <w:p w14:paraId="07CD74F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plt.tight_layout()</w:t>
      </w:r>
    </w:p>
    <w:p w14:paraId="700CB46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327154E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file_name, _ = QFileDialog.getSaveFileName(self, "Guardar Gráfico Temp/Humedad", "", "Archivos PNG (*.png);;Todos los Archivos (*)")</w:t>
      </w:r>
    </w:p>
    <w:p w14:paraId="40D3872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file_name:</w:t>
      </w:r>
    </w:p>
    <w:p w14:paraId="0DF3A29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plt.savefig(file_name)</w:t>
      </w:r>
    </w:p>
    <w:p w14:paraId="56B1CED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QMessageBox.information(self, "Gráfico Guardado", f"Gráfico de Temperatura/Humedad guardado en:\n{file_name}")</w:t>
      </w:r>
    </w:p>
    <w:p w14:paraId="7E586F8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else:</w:t>
      </w:r>
    </w:p>
    <w:p w14:paraId="21BBB06A"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plt.show()</w:t>
      </w:r>
    </w:p>
    <w:p w14:paraId="386B9DA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p>
    <w:p w14:paraId="138C3D5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def exportar_temp_hum(self):</w:t>
      </w:r>
    </w:p>
    <w:p w14:paraId="061A813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lastRenderedPageBreak/>
        <w:t xml:space="preserve">        if not self.datos_temp_hum:</w:t>
      </w:r>
    </w:p>
    <w:p w14:paraId="41DAB99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QMessageBox.warning(self, "Advertencia", "No hay datos de Temperatura/Humedad para exportar.")</w:t>
      </w:r>
    </w:p>
    <w:p w14:paraId="7F0EEE0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return</w:t>
      </w:r>
    </w:p>
    <w:p w14:paraId="7ACEA5B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4B90ED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df = pd.DataFrame(self.datos_temp_hum, columns=['Fecha_Hora', 'Temperatura_C', 'Humedad_Porcentaje'])</w:t>
      </w:r>
    </w:p>
    <w:p w14:paraId="2A7A229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w:t>
      </w:r>
    </w:p>
    <w:p w14:paraId="2A8E03A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file_name, _ = QFileDialog.getSaveFileName(self, "Exportar Datos Temp/Humedad a Excel", "", "Archivos Excel (*.xlsx);;Todos los Archivos (*)")</w:t>
      </w:r>
    </w:p>
    <w:p w14:paraId="252FD14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file_name:</w:t>
      </w:r>
    </w:p>
    <w:p w14:paraId="367B501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if not file_name.endswith('.xlsx'):</w:t>
      </w:r>
    </w:p>
    <w:p w14:paraId="33BBE23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file_name += '.xlsx'</w:t>
      </w:r>
    </w:p>
    <w:p w14:paraId="49E20E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try:</w:t>
      </w:r>
    </w:p>
    <w:p w14:paraId="004E742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df.to_excel(file_name, index=False)</w:t>
      </w:r>
    </w:p>
    <w:p w14:paraId="5CCA0E79"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QMessageBox.information(self, "Exportación Exitosa", f"Datos Temperatura/Humedad exportados a:\n{file_name}")</w:t>
      </w:r>
    </w:p>
    <w:p w14:paraId="4E9A14C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except Exception as e:</w:t>
      </w:r>
    </w:p>
    <w:p w14:paraId="081C9A0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QMessageBox.critical(self, "Error de Exportación", f"No se pudo exportar los datos: {e}")</w:t>
      </w:r>
    </w:p>
    <w:p w14:paraId="4C4C94D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30F6E7B4"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def closeEvent(self, event):</w:t>
      </w:r>
    </w:p>
    <w:p w14:paraId="0B23B7F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"""Método que se ejecuta cuando se cierra la ventana."""</w:t>
      </w:r>
    </w:p>
    <w:p w14:paraId="745439F7"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if self.arduino and self.arduino.is_open:</w:t>
      </w:r>
    </w:p>
    <w:p w14:paraId="5E40B9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try:</w:t>
      </w:r>
    </w:p>
    <w:p w14:paraId="7414B9CB"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lastRenderedPageBreak/>
        <w:t xml:space="preserve">                # Envía un comando al Arduino para apagar todos los servicios antes de cerrar</w:t>
      </w:r>
    </w:p>
    <w:p w14:paraId="5A288EBD"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self.arduino.write(b'APAGAR_TODO\n')</w:t>
      </w:r>
    </w:p>
    <w:p w14:paraId="60F8DB60"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 Pequeña pausa para que Arduino procese el comando</w:t>
      </w:r>
    </w:p>
    <w:p w14:paraId="4604CF3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lang w:val="es-MX"/>
        </w:rPr>
        <w:t xml:space="preserve">                </w:t>
      </w:r>
      <w:r w:rsidRPr="0025638D">
        <w:rPr>
          <w:rFonts w:ascii="Times New Roman" w:eastAsiaTheme="majorEastAsia" w:hAnsi="Times New Roman" w:cs="Times New Roman"/>
          <w:bCs/>
          <w:color w:val="000000" w:themeColor="text1"/>
          <w:sz w:val="28"/>
          <w:szCs w:val="32"/>
        </w:rPr>
        <w:t>QTimer.singleShot(500, self.arduino.close)</w:t>
      </w:r>
    </w:p>
    <w:p w14:paraId="418F171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rPr>
        <w:t xml:space="preserve">            </w:t>
      </w:r>
      <w:r w:rsidRPr="0025638D">
        <w:rPr>
          <w:rFonts w:ascii="Times New Roman" w:eastAsiaTheme="majorEastAsia" w:hAnsi="Times New Roman" w:cs="Times New Roman"/>
          <w:bCs/>
          <w:color w:val="000000" w:themeColor="text1"/>
          <w:sz w:val="28"/>
          <w:szCs w:val="32"/>
          <w:lang w:val="es-MX"/>
        </w:rPr>
        <w:t>except Exception as e:</w:t>
      </w:r>
    </w:p>
    <w:p w14:paraId="29750B6C"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print(f"Error al intentar apagar Arduino al cerrar: {e}")</w:t>
      </w:r>
    </w:p>
    <w:p w14:paraId="0A43E7B5"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 xml:space="preserve">        event.accept() # Permite que la ventana se cierre</w:t>
      </w:r>
    </w:p>
    <w:p w14:paraId="6A1CCA7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D8F3A06"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if __name__ == "__main__":</w:t>
      </w:r>
    </w:p>
    <w:p w14:paraId="2AB1E4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app = QApplication(sys.argv)</w:t>
      </w:r>
    </w:p>
    <w:p w14:paraId="05931BCF"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window = MainWindow()</w:t>
      </w:r>
    </w:p>
    <w:p w14:paraId="779E7B02"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window.show()</w:t>
      </w:r>
    </w:p>
    <w:p w14:paraId="15E1FF61"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rPr>
      </w:pPr>
      <w:r w:rsidRPr="0025638D">
        <w:rPr>
          <w:rFonts w:ascii="Times New Roman" w:eastAsiaTheme="majorEastAsia" w:hAnsi="Times New Roman" w:cs="Times New Roman"/>
          <w:bCs/>
          <w:color w:val="000000" w:themeColor="text1"/>
          <w:sz w:val="28"/>
          <w:szCs w:val="32"/>
        </w:rPr>
        <w:t xml:space="preserve">    sys.exit(app.exec_())</w:t>
      </w:r>
    </w:p>
    <w:p w14:paraId="487DF795" w14:textId="29648E9F" w:rsidR="0025638D" w:rsidRDefault="00B266E2"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11C0446E" wp14:editId="37FCFCC2">
            <wp:extent cx="5612130" cy="3156585"/>
            <wp:effectExtent l="0" t="0" r="7620" b="5715"/>
            <wp:docPr id="18682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6212" name=""/>
                    <pic:cNvPicPr/>
                  </pic:nvPicPr>
                  <pic:blipFill>
                    <a:blip r:embed="rId33"/>
                    <a:stretch>
                      <a:fillRect/>
                    </a:stretch>
                  </pic:blipFill>
                  <pic:spPr>
                    <a:xfrm>
                      <a:off x="0" y="0"/>
                      <a:ext cx="5612130" cy="3156585"/>
                    </a:xfrm>
                    <a:prstGeom prst="rect">
                      <a:avLst/>
                    </a:prstGeom>
                  </pic:spPr>
                </pic:pic>
              </a:graphicData>
            </a:graphic>
          </wp:inline>
        </w:drawing>
      </w:r>
    </w:p>
    <w:p w14:paraId="72A1E63E" w14:textId="3990B2DD" w:rsidR="00B266E2" w:rsidRPr="0025638D" w:rsidRDefault="00B266E2"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lastRenderedPageBreak/>
        <w:t>En la parte Izquierda se muestra la estructura de las carpetas que conforman el sistema Domotico.</w:t>
      </w:r>
    </w:p>
    <w:p w14:paraId="238FEA78" w14:textId="06943C28"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p>
    <w:p w14:paraId="6322C12D" w14:textId="77777777" w:rsidR="0025638D" w:rsidRPr="0025638D" w:rsidRDefault="0025638D" w:rsidP="0025638D">
      <w:pPr>
        <w:spacing w:line="360" w:lineRule="auto"/>
        <w:rPr>
          <w:rFonts w:ascii="Times New Roman" w:eastAsiaTheme="majorEastAsia" w:hAnsi="Times New Roman" w:cs="Times New Roman"/>
          <w:b/>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4. Integración y Pruebas: Sincronizando Hardware y Software</w:t>
      </w:r>
    </w:p>
    <w:p w14:paraId="4759D568"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La fase de integración y pruebas fue crucial para asegurar que todos los componentes del sistema trabajaran en armonía. Este proceso iterativo implicó:</w:t>
      </w:r>
    </w:p>
    <w:p w14:paraId="5C5CCC7F"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Pruebas de Comunicación Serial:</w:t>
      </w:r>
      <w:r w:rsidRPr="0025638D">
        <w:rPr>
          <w:rFonts w:ascii="Times New Roman" w:eastAsiaTheme="majorEastAsia" w:hAnsi="Times New Roman" w:cs="Times New Roman"/>
          <w:bCs/>
          <w:color w:val="000000" w:themeColor="text1"/>
          <w:sz w:val="28"/>
          <w:szCs w:val="32"/>
          <w:lang w:val="es-MX"/>
        </w:rPr>
        <w:t xml:space="preserve"> Se verificó que los comandos enviados desde Python fueran recibidos y procesados correctamente por el Arduino, y que las cadenas de datos generadas por el Arduino fueran interpretadas sin errores por la aplicación Python. Se utilizaron las funciones print() en Arduino y mensajes de depuración en Python para rastrear el flujo de datos.</w:t>
      </w:r>
    </w:p>
    <w:p w14:paraId="6F1E1C8B"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Validación de Lectura de Sensores:</w:t>
      </w:r>
      <w:r w:rsidRPr="0025638D">
        <w:rPr>
          <w:rFonts w:ascii="Times New Roman" w:eastAsiaTheme="majorEastAsia" w:hAnsi="Times New Roman" w:cs="Times New Roman"/>
          <w:bCs/>
          <w:color w:val="000000" w:themeColor="text1"/>
          <w:sz w:val="28"/>
          <w:szCs w:val="32"/>
          <w:lang w:val="es-MX"/>
        </w:rPr>
        <w:t xml:space="preserve"> Se realizaron pruebas con cada sensor individualmente para asegurar que las lecturas fueran precisas y que los valores se mostraran correctamente en los QListWidget de la interfaz gráfica.</w:t>
      </w:r>
    </w:p>
    <w:p w14:paraId="7139FCB9"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Funcionalidad de Actuadores:</w:t>
      </w:r>
      <w:r w:rsidRPr="0025638D">
        <w:rPr>
          <w:rFonts w:ascii="Times New Roman" w:eastAsiaTheme="majorEastAsia" w:hAnsi="Times New Roman" w:cs="Times New Roman"/>
          <w:bCs/>
          <w:color w:val="000000" w:themeColor="text1"/>
          <w:sz w:val="28"/>
          <w:szCs w:val="32"/>
          <w:lang w:val="es-MX"/>
        </w:rPr>
        <w:t xml:space="preserve"> Se comprobó que los LEDs y el buzzer en la maqueta respondieran adecuadamente a la activación y desactivación de los servicios desde la GUI, así como a las condiciones detectadas por los sensores (ej., encendido de LED_ROJO con detección PIR).</w:t>
      </w:r>
    </w:p>
    <w:p w14:paraId="58A14BB4"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Manejo de Errores y Robustez:</w:t>
      </w:r>
      <w:r w:rsidRPr="0025638D">
        <w:rPr>
          <w:rFonts w:ascii="Times New Roman" w:eastAsiaTheme="majorEastAsia" w:hAnsi="Times New Roman" w:cs="Times New Roman"/>
          <w:bCs/>
          <w:color w:val="000000" w:themeColor="text1"/>
          <w:sz w:val="28"/>
          <w:szCs w:val="32"/>
          <w:lang w:val="es-MX"/>
        </w:rPr>
        <w:t xml:space="preserve"> Se simularon escenarios de error (ej., Arduino desconectado, puerto COM incorrecto) para verificar que la aplicación mostrara los QMessageBox apropiados y se recuperara graciosamente de estos problemas, sin bloquearse.</w:t>
      </w:r>
    </w:p>
    <w:p w14:paraId="3EE21407"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lastRenderedPageBreak/>
        <w:t>Pruebas de Graficación y Exportación:</w:t>
      </w:r>
      <w:r w:rsidRPr="0025638D">
        <w:rPr>
          <w:rFonts w:ascii="Times New Roman" w:eastAsiaTheme="majorEastAsia" w:hAnsi="Times New Roman" w:cs="Times New Roman"/>
          <w:bCs/>
          <w:color w:val="000000" w:themeColor="text1"/>
          <w:sz w:val="28"/>
          <w:szCs w:val="32"/>
          <w:lang w:val="es-MX"/>
        </w:rPr>
        <w:t xml:space="preserve"> Se generaron volúmenes de datos significativos para probar la funcionalidad de matplotlib (generación de gráficos claros y precisos) y pandas (exportación correcta a Excel con encabezados y formatos adecuados).</w:t>
      </w:r>
    </w:p>
    <w:p w14:paraId="02273001" w14:textId="77777777" w:rsidR="0025638D" w:rsidRPr="0025638D" w:rsidRDefault="0025638D" w:rsidP="0025638D">
      <w:pPr>
        <w:numPr>
          <w:ilvl w:val="0"/>
          <w:numId w:val="21"/>
        </w:num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
          <w:bCs/>
          <w:color w:val="000000" w:themeColor="text1"/>
          <w:sz w:val="28"/>
          <w:szCs w:val="32"/>
          <w:lang w:val="es-MX"/>
        </w:rPr>
        <w:t>Navegación y Experiencia de Usuario:</w:t>
      </w:r>
      <w:r w:rsidRPr="0025638D">
        <w:rPr>
          <w:rFonts w:ascii="Times New Roman" w:eastAsiaTheme="majorEastAsia" w:hAnsi="Times New Roman" w:cs="Times New Roman"/>
          <w:bCs/>
          <w:color w:val="000000" w:themeColor="text1"/>
          <w:sz w:val="28"/>
          <w:szCs w:val="32"/>
          <w:lang w:val="es-MX"/>
        </w:rPr>
        <w:t xml:space="preserve"> Se evaluó la fluidez de la interfaz, la correcta operación del QComboBox y el QStackedWidget, y la claridad de los mensajes de estado para el usuario.</w:t>
      </w:r>
    </w:p>
    <w:p w14:paraId="34695993" w14:textId="77777777" w:rsidR="0025638D" w:rsidRPr="0025638D" w:rsidRDefault="0025638D" w:rsidP="0025638D">
      <w:pPr>
        <w:spacing w:line="360" w:lineRule="auto"/>
        <w:rPr>
          <w:rFonts w:ascii="Times New Roman" w:eastAsiaTheme="majorEastAsia" w:hAnsi="Times New Roman" w:cs="Times New Roman"/>
          <w:bCs/>
          <w:color w:val="000000" w:themeColor="text1"/>
          <w:sz w:val="28"/>
          <w:szCs w:val="32"/>
          <w:lang w:val="es-MX"/>
        </w:rPr>
      </w:pPr>
      <w:r w:rsidRPr="0025638D">
        <w:rPr>
          <w:rFonts w:ascii="Times New Roman" w:eastAsiaTheme="majorEastAsia" w:hAnsi="Times New Roman" w:cs="Times New Roman"/>
          <w:bCs/>
          <w:color w:val="000000" w:themeColor="text1"/>
          <w:sz w:val="28"/>
          <w:szCs w:val="32"/>
          <w:lang w:val="es-MX"/>
        </w:rPr>
        <w:t>Esta fase permitió depurar el código, optimizar el rendimiento y asegurar que la aplicación ofreciera una experiencia de usuario robusta e intuitiva, cumpliendo con todos los objetivos del proyecto domótico.</w:t>
      </w:r>
    </w:p>
    <w:p w14:paraId="19BEA3D2" w14:textId="419F7F3D"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072CB1B3" wp14:editId="0A51A602">
            <wp:extent cx="5612130" cy="3156585"/>
            <wp:effectExtent l="0" t="0" r="7620" b="5715"/>
            <wp:docPr id="83826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66476" name=""/>
                    <pic:cNvPicPr/>
                  </pic:nvPicPr>
                  <pic:blipFill>
                    <a:blip r:embed="rId34"/>
                    <a:stretch>
                      <a:fillRect/>
                    </a:stretch>
                  </pic:blipFill>
                  <pic:spPr>
                    <a:xfrm>
                      <a:off x="0" y="0"/>
                      <a:ext cx="5612130" cy="3156585"/>
                    </a:xfrm>
                    <a:prstGeom prst="rect">
                      <a:avLst/>
                    </a:prstGeom>
                  </pic:spPr>
                </pic:pic>
              </a:graphicData>
            </a:graphic>
          </wp:inline>
        </w:drawing>
      </w:r>
    </w:p>
    <w:p w14:paraId="3CA4FB38" w14:textId="2999FE21"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t xml:space="preserve">Aquí ingresamos el puerto COM del Arduino </w:t>
      </w:r>
    </w:p>
    <w:p w14:paraId="6CB5F76A" w14:textId="77777777"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p>
    <w:p w14:paraId="392CE3B6" w14:textId="77777777"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p>
    <w:p w14:paraId="4BD92B2E" w14:textId="77777777"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p>
    <w:p w14:paraId="529FB8CE" w14:textId="77777777"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p>
    <w:p w14:paraId="215CF719" w14:textId="5C4F7DF4"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709FDCEB" wp14:editId="27D446A2">
            <wp:extent cx="5612130" cy="3156585"/>
            <wp:effectExtent l="0" t="0" r="7620" b="5715"/>
            <wp:docPr id="333279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79534" name=""/>
                    <pic:cNvPicPr/>
                  </pic:nvPicPr>
                  <pic:blipFill>
                    <a:blip r:embed="rId35"/>
                    <a:stretch>
                      <a:fillRect/>
                    </a:stretch>
                  </pic:blipFill>
                  <pic:spPr>
                    <a:xfrm>
                      <a:off x="0" y="0"/>
                      <a:ext cx="5612130" cy="3156585"/>
                    </a:xfrm>
                    <a:prstGeom prst="rect">
                      <a:avLst/>
                    </a:prstGeom>
                  </pic:spPr>
                </pic:pic>
              </a:graphicData>
            </a:graphic>
          </wp:inline>
        </w:drawing>
      </w:r>
    </w:p>
    <w:p w14:paraId="30D41873" w14:textId="2F4D3B72" w:rsidR="00C65E7C" w:rsidRDefault="00C65E7C"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t xml:space="preserve">Escojemos el servicio que deseamos o incluso podemos e ir seleccioando los 3 servicios y tenerlos activos </w:t>
      </w:r>
    </w:p>
    <w:p w14:paraId="0F10C9ED" w14:textId="2D4444B6" w:rsidR="00C65E7C" w:rsidRDefault="005F33EB"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t xml:space="preserve">Por ejemplo el servicio 1 cuando lo activo , empieza a desplegar datos en su widget correspondiente , y también grafica y exporta. </w:t>
      </w:r>
    </w:p>
    <w:p w14:paraId="197FB770" w14:textId="2286ED1C"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2D43058B" wp14:editId="5D384E01">
            <wp:extent cx="5612130" cy="3156585"/>
            <wp:effectExtent l="0" t="0" r="7620" b="5715"/>
            <wp:docPr id="604106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06155" name=""/>
                    <pic:cNvPicPr/>
                  </pic:nvPicPr>
                  <pic:blipFill>
                    <a:blip r:embed="rId36"/>
                    <a:stretch>
                      <a:fillRect/>
                    </a:stretch>
                  </pic:blipFill>
                  <pic:spPr>
                    <a:xfrm>
                      <a:off x="0" y="0"/>
                      <a:ext cx="5612130" cy="3156585"/>
                    </a:xfrm>
                    <a:prstGeom prst="rect">
                      <a:avLst/>
                    </a:prstGeom>
                  </pic:spPr>
                </pic:pic>
              </a:graphicData>
            </a:graphic>
          </wp:inline>
        </w:drawing>
      </w:r>
    </w:p>
    <w:p w14:paraId="55BAAAF8"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676F1022" w14:textId="3B2EFDA8"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14C5DD37" wp14:editId="572C52B4">
            <wp:extent cx="5612130" cy="3156585"/>
            <wp:effectExtent l="0" t="0" r="7620" b="5715"/>
            <wp:docPr id="1267025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25924" name=""/>
                    <pic:cNvPicPr/>
                  </pic:nvPicPr>
                  <pic:blipFill>
                    <a:blip r:embed="rId37"/>
                    <a:stretch>
                      <a:fillRect/>
                    </a:stretch>
                  </pic:blipFill>
                  <pic:spPr>
                    <a:xfrm>
                      <a:off x="0" y="0"/>
                      <a:ext cx="5612130" cy="3156585"/>
                    </a:xfrm>
                    <a:prstGeom prst="rect">
                      <a:avLst/>
                    </a:prstGeom>
                  </pic:spPr>
                </pic:pic>
              </a:graphicData>
            </a:graphic>
          </wp:inline>
        </w:drawing>
      </w:r>
    </w:p>
    <w:p w14:paraId="3A2752C1" w14:textId="43DF0C01"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5EDC674A" wp14:editId="754704B0">
            <wp:extent cx="5612130" cy="3156585"/>
            <wp:effectExtent l="0" t="0" r="7620" b="5715"/>
            <wp:docPr id="1476152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2692" name=""/>
                    <pic:cNvPicPr/>
                  </pic:nvPicPr>
                  <pic:blipFill>
                    <a:blip r:embed="rId38"/>
                    <a:stretch>
                      <a:fillRect/>
                    </a:stretch>
                  </pic:blipFill>
                  <pic:spPr>
                    <a:xfrm>
                      <a:off x="0" y="0"/>
                      <a:ext cx="5612130" cy="3156585"/>
                    </a:xfrm>
                    <a:prstGeom prst="rect">
                      <a:avLst/>
                    </a:prstGeom>
                  </pic:spPr>
                </pic:pic>
              </a:graphicData>
            </a:graphic>
          </wp:inline>
        </w:drawing>
      </w:r>
    </w:p>
    <w:p w14:paraId="05EF9E88"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503395F3"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031A5263"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1663EAD5"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0900183E"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4D089966" w14:textId="1234A73A"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lastRenderedPageBreak/>
        <w:t xml:space="preserve">En el servicio 2 </w:t>
      </w:r>
    </w:p>
    <w:p w14:paraId="084D4044" w14:textId="629EA18E"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7AA89F2C" wp14:editId="5BEF88D1">
            <wp:extent cx="5612130" cy="3156585"/>
            <wp:effectExtent l="0" t="0" r="7620" b="5715"/>
            <wp:docPr id="1988364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64385" name=""/>
                    <pic:cNvPicPr/>
                  </pic:nvPicPr>
                  <pic:blipFill>
                    <a:blip r:embed="rId39"/>
                    <a:stretch>
                      <a:fillRect/>
                    </a:stretch>
                  </pic:blipFill>
                  <pic:spPr>
                    <a:xfrm>
                      <a:off x="0" y="0"/>
                      <a:ext cx="5612130" cy="3156585"/>
                    </a:xfrm>
                    <a:prstGeom prst="rect">
                      <a:avLst/>
                    </a:prstGeom>
                  </pic:spPr>
                </pic:pic>
              </a:graphicData>
            </a:graphic>
          </wp:inline>
        </w:drawing>
      </w:r>
    </w:p>
    <w:p w14:paraId="06DDDA35" w14:textId="689B5EBA"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2B8DEB40" wp14:editId="711DE6B5">
            <wp:extent cx="5612130" cy="3156585"/>
            <wp:effectExtent l="0" t="0" r="7620" b="5715"/>
            <wp:docPr id="220952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52241" name=""/>
                    <pic:cNvPicPr/>
                  </pic:nvPicPr>
                  <pic:blipFill>
                    <a:blip r:embed="rId40"/>
                    <a:stretch>
                      <a:fillRect/>
                    </a:stretch>
                  </pic:blipFill>
                  <pic:spPr>
                    <a:xfrm>
                      <a:off x="0" y="0"/>
                      <a:ext cx="5612130" cy="3156585"/>
                    </a:xfrm>
                    <a:prstGeom prst="rect">
                      <a:avLst/>
                    </a:prstGeom>
                  </pic:spPr>
                </pic:pic>
              </a:graphicData>
            </a:graphic>
          </wp:inline>
        </w:drawing>
      </w:r>
    </w:p>
    <w:p w14:paraId="6947B187"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3A5DB53E"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0231753B"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36CD6F3C"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68D58A0D" w14:textId="485D4119"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3C9732C6" wp14:editId="28499337">
            <wp:extent cx="5612130" cy="3156585"/>
            <wp:effectExtent l="0" t="0" r="7620" b="5715"/>
            <wp:docPr id="1862457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7769" name=""/>
                    <pic:cNvPicPr/>
                  </pic:nvPicPr>
                  <pic:blipFill>
                    <a:blip r:embed="rId41"/>
                    <a:stretch>
                      <a:fillRect/>
                    </a:stretch>
                  </pic:blipFill>
                  <pic:spPr>
                    <a:xfrm>
                      <a:off x="0" y="0"/>
                      <a:ext cx="5612130" cy="3156585"/>
                    </a:xfrm>
                    <a:prstGeom prst="rect">
                      <a:avLst/>
                    </a:prstGeom>
                  </pic:spPr>
                </pic:pic>
              </a:graphicData>
            </a:graphic>
          </wp:inline>
        </w:drawing>
      </w:r>
    </w:p>
    <w:p w14:paraId="3207016C" w14:textId="36F8F2DA"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rFonts w:ascii="Times New Roman" w:eastAsiaTheme="majorEastAsia" w:hAnsi="Times New Roman" w:cs="Times New Roman"/>
          <w:bCs/>
          <w:color w:val="000000" w:themeColor="text1"/>
          <w:sz w:val="28"/>
          <w:szCs w:val="32"/>
          <w:lang w:val="es-MX"/>
        </w:rPr>
        <w:t xml:space="preserve">En el servicio 3 </w:t>
      </w:r>
    </w:p>
    <w:p w14:paraId="3ABB28E1" w14:textId="6E2AD25B"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7BD4EF35" wp14:editId="208597DE">
            <wp:extent cx="5612130" cy="3156585"/>
            <wp:effectExtent l="0" t="0" r="7620" b="5715"/>
            <wp:docPr id="1698477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77594" name=""/>
                    <pic:cNvPicPr/>
                  </pic:nvPicPr>
                  <pic:blipFill>
                    <a:blip r:embed="rId42"/>
                    <a:stretch>
                      <a:fillRect/>
                    </a:stretch>
                  </pic:blipFill>
                  <pic:spPr>
                    <a:xfrm>
                      <a:off x="0" y="0"/>
                      <a:ext cx="5612130" cy="3156585"/>
                    </a:xfrm>
                    <a:prstGeom prst="rect">
                      <a:avLst/>
                    </a:prstGeom>
                  </pic:spPr>
                </pic:pic>
              </a:graphicData>
            </a:graphic>
          </wp:inline>
        </w:drawing>
      </w:r>
    </w:p>
    <w:p w14:paraId="1FA2C7EC"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68FC8C2F"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401C1617"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0E76E07F" w14:textId="77777777"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5C8E8C44" w14:textId="4FC0F1E6"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380CD5A1" wp14:editId="2A3238E6">
            <wp:extent cx="5612130" cy="3156585"/>
            <wp:effectExtent l="0" t="0" r="7620" b="5715"/>
            <wp:docPr id="383149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49934" name=""/>
                    <pic:cNvPicPr/>
                  </pic:nvPicPr>
                  <pic:blipFill>
                    <a:blip r:embed="rId43"/>
                    <a:stretch>
                      <a:fillRect/>
                    </a:stretch>
                  </pic:blipFill>
                  <pic:spPr>
                    <a:xfrm>
                      <a:off x="0" y="0"/>
                      <a:ext cx="5612130" cy="3156585"/>
                    </a:xfrm>
                    <a:prstGeom prst="rect">
                      <a:avLst/>
                    </a:prstGeom>
                  </pic:spPr>
                </pic:pic>
              </a:graphicData>
            </a:graphic>
          </wp:inline>
        </w:drawing>
      </w:r>
    </w:p>
    <w:p w14:paraId="7D4962AC" w14:textId="70034516" w:rsidR="005F33EB" w:rsidRDefault="005F33EB"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487E4392" wp14:editId="4C6A58A2">
            <wp:extent cx="5612130" cy="3156585"/>
            <wp:effectExtent l="0" t="0" r="7620" b="5715"/>
            <wp:docPr id="1808231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31687" name=""/>
                    <pic:cNvPicPr/>
                  </pic:nvPicPr>
                  <pic:blipFill>
                    <a:blip r:embed="rId44"/>
                    <a:stretch>
                      <a:fillRect/>
                    </a:stretch>
                  </pic:blipFill>
                  <pic:spPr>
                    <a:xfrm>
                      <a:off x="0" y="0"/>
                      <a:ext cx="5612130" cy="3156585"/>
                    </a:xfrm>
                    <a:prstGeom prst="rect">
                      <a:avLst/>
                    </a:prstGeom>
                  </pic:spPr>
                </pic:pic>
              </a:graphicData>
            </a:graphic>
          </wp:inline>
        </w:drawing>
      </w:r>
    </w:p>
    <w:p w14:paraId="417E0FE1" w14:textId="7777777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p>
    <w:p w14:paraId="14DF5993" w14:textId="7777777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p>
    <w:p w14:paraId="505F9B0B" w14:textId="7777777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p>
    <w:p w14:paraId="6D5D274E" w14:textId="7777777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p>
    <w:p w14:paraId="59E311FB" w14:textId="7777777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p>
    <w:p w14:paraId="642F3A51" w14:textId="3DF35518"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r>
        <w:rPr>
          <w:noProof/>
        </w:rPr>
        <w:lastRenderedPageBreak/>
        <w:drawing>
          <wp:inline distT="0" distB="0" distL="0" distR="0" wp14:anchorId="74C641D0" wp14:editId="461A0428">
            <wp:extent cx="5612130" cy="4209415"/>
            <wp:effectExtent l="0" t="0" r="7620" b="635"/>
            <wp:docPr id="8995087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14148C60" w14:textId="2B86E4A7" w:rsidR="005D1AF7" w:rsidRDefault="005D1AF7" w:rsidP="0025638D">
      <w:pPr>
        <w:spacing w:line="360" w:lineRule="auto"/>
        <w:rPr>
          <w:rFonts w:ascii="Times New Roman" w:eastAsiaTheme="majorEastAsia" w:hAnsi="Times New Roman" w:cs="Times New Roman"/>
          <w:bCs/>
          <w:color w:val="000000" w:themeColor="text1"/>
          <w:sz w:val="28"/>
          <w:szCs w:val="32"/>
          <w:lang w:val="es-MX"/>
        </w:rPr>
      </w:pPr>
      <w:r>
        <w:rPr>
          <w:noProof/>
        </w:rPr>
        <w:drawing>
          <wp:inline distT="0" distB="0" distL="0" distR="0" wp14:anchorId="44707555" wp14:editId="7059F507">
            <wp:extent cx="4883150" cy="3662638"/>
            <wp:effectExtent l="0" t="0" r="0" b="0"/>
            <wp:docPr id="20340415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89636" cy="3667503"/>
                    </a:xfrm>
                    <a:prstGeom prst="rect">
                      <a:avLst/>
                    </a:prstGeom>
                    <a:noFill/>
                    <a:ln>
                      <a:noFill/>
                    </a:ln>
                  </pic:spPr>
                </pic:pic>
              </a:graphicData>
            </a:graphic>
          </wp:inline>
        </w:drawing>
      </w:r>
    </w:p>
    <w:p w14:paraId="3BD4DEFC" w14:textId="77777777" w:rsidR="005F33EB" w:rsidRPr="0025638D" w:rsidRDefault="005F33EB" w:rsidP="0025638D">
      <w:pPr>
        <w:spacing w:line="360" w:lineRule="auto"/>
        <w:rPr>
          <w:rFonts w:ascii="Times New Roman" w:eastAsiaTheme="majorEastAsia" w:hAnsi="Times New Roman" w:cs="Times New Roman"/>
          <w:bCs/>
          <w:color w:val="000000" w:themeColor="text1"/>
          <w:sz w:val="28"/>
          <w:szCs w:val="32"/>
          <w:lang w:val="es-MX"/>
        </w:rPr>
      </w:pPr>
    </w:p>
    <w:p w14:paraId="104B9B75" w14:textId="5DEC688B" w:rsidR="0034422F" w:rsidRPr="0034422F" w:rsidRDefault="0034422F" w:rsidP="0034422F">
      <w:pPr>
        <w:keepNext/>
        <w:keepLines/>
        <w:spacing w:line="360" w:lineRule="auto"/>
        <w:jc w:val="left"/>
        <w:outlineLvl w:val="1"/>
        <w:rPr>
          <w:rFonts w:ascii="Times New Roman" w:eastAsiaTheme="majorEastAsia" w:hAnsi="Times New Roman" w:cs="Times New Roman"/>
          <w:b/>
          <w:color w:val="000000" w:themeColor="text1"/>
          <w:sz w:val="28"/>
          <w:szCs w:val="32"/>
          <w:lang w:val="es-MX"/>
        </w:rPr>
      </w:pPr>
      <w:bookmarkStart w:id="12" w:name="_Toc198587025"/>
      <w:r>
        <w:rPr>
          <w:rFonts w:ascii="Times New Roman" w:eastAsiaTheme="majorEastAsia" w:hAnsi="Times New Roman" w:cs="Times New Roman"/>
          <w:b/>
          <w:color w:val="000000" w:themeColor="text1"/>
          <w:sz w:val="28"/>
          <w:szCs w:val="32"/>
          <w:lang w:val="es-MX"/>
        </w:rPr>
        <w:t>Conclusion</w:t>
      </w:r>
      <w:bookmarkEnd w:id="12"/>
      <w:r>
        <w:rPr>
          <w:rFonts w:ascii="Times New Roman" w:eastAsiaTheme="majorEastAsia" w:hAnsi="Times New Roman" w:cs="Times New Roman"/>
          <w:b/>
          <w:color w:val="000000" w:themeColor="text1"/>
          <w:sz w:val="28"/>
          <w:szCs w:val="32"/>
          <w:lang w:val="es-MX"/>
        </w:rPr>
        <w:t xml:space="preserve"> </w:t>
      </w:r>
    </w:p>
    <w:p w14:paraId="70EE6DE0" w14:textId="77777777" w:rsidR="005F33EB" w:rsidRPr="005F33EB" w:rsidRDefault="005F33EB" w:rsidP="005F33EB">
      <w:pPr>
        <w:spacing w:line="360" w:lineRule="auto"/>
        <w:rPr>
          <w:rFonts w:ascii="Times New Roman" w:eastAsiaTheme="majorEastAsia" w:hAnsi="Times New Roman" w:cs="Times New Roman"/>
          <w:b/>
          <w:bCs/>
          <w:color w:val="000000" w:themeColor="text1"/>
          <w:sz w:val="28"/>
          <w:szCs w:val="32"/>
          <w:lang w:val="es-MX"/>
        </w:rPr>
      </w:pPr>
      <w:r w:rsidRPr="005F33EB">
        <w:rPr>
          <w:rFonts w:ascii="Times New Roman" w:eastAsiaTheme="majorEastAsia" w:hAnsi="Times New Roman" w:cs="Times New Roman"/>
          <w:b/>
          <w:bCs/>
          <w:color w:val="000000" w:themeColor="text1"/>
          <w:sz w:val="28"/>
          <w:szCs w:val="32"/>
          <w:lang w:val="es-MX"/>
        </w:rPr>
        <w:t>Un Paso Firme hacia la Domótica Inteligente</w:t>
      </w:r>
    </w:p>
    <w:p w14:paraId="05FA10E1"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t xml:space="preserve">El proyecto de monitoreo y control domótico a través de una maqueta, utilizando </w:t>
      </w:r>
      <w:r w:rsidRPr="005F33EB">
        <w:rPr>
          <w:rFonts w:ascii="Times New Roman" w:eastAsiaTheme="majorEastAsia" w:hAnsi="Times New Roman" w:cs="Times New Roman"/>
          <w:b/>
          <w:bCs/>
          <w:color w:val="000000" w:themeColor="text1"/>
          <w:sz w:val="28"/>
          <w:szCs w:val="32"/>
          <w:lang w:val="es-MX"/>
        </w:rPr>
        <w:t>Arduino</w:t>
      </w:r>
      <w:r w:rsidRPr="005F33EB">
        <w:rPr>
          <w:rFonts w:ascii="Times New Roman" w:eastAsiaTheme="majorEastAsia" w:hAnsi="Times New Roman" w:cs="Times New Roman"/>
          <w:bCs/>
          <w:color w:val="000000" w:themeColor="text1"/>
          <w:sz w:val="28"/>
          <w:szCs w:val="32"/>
          <w:lang w:val="es-MX"/>
        </w:rPr>
        <w:t xml:space="preserve"> y una </w:t>
      </w:r>
      <w:r w:rsidRPr="005F33EB">
        <w:rPr>
          <w:rFonts w:ascii="Times New Roman" w:eastAsiaTheme="majorEastAsia" w:hAnsi="Times New Roman" w:cs="Times New Roman"/>
          <w:b/>
          <w:bCs/>
          <w:color w:val="000000" w:themeColor="text1"/>
          <w:sz w:val="28"/>
          <w:szCs w:val="32"/>
          <w:lang w:val="es-MX"/>
        </w:rPr>
        <w:t>interfaz gráfica en Python con PyQt5</w:t>
      </w:r>
      <w:r w:rsidRPr="005F33EB">
        <w:rPr>
          <w:rFonts w:ascii="Times New Roman" w:eastAsiaTheme="majorEastAsia" w:hAnsi="Times New Roman" w:cs="Times New Roman"/>
          <w:bCs/>
          <w:color w:val="000000" w:themeColor="text1"/>
          <w:sz w:val="28"/>
          <w:szCs w:val="32"/>
          <w:lang w:val="es-MX"/>
        </w:rPr>
        <w:t>, culmina como una demostración exitosa de la integración sinérgica entre el hardware y el software. Este desarrollo no solo validó los objetivos planteados inicialmente, sino que también nos sumergió en los desafíos y satisfacciones de construir un sistema embebido interactivo y visualmente accesible. Logramos transformar señales físicas de sensores (luz, movimiento, distancia, temperatura y humedad) en datos procesables y visualizables en tiempo real, encapsulando la esencia de un hogar inteligente en una escala didáctica.</w:t>
      </w:r>
    </w:p>
    <w:p w14:paraId="65664DCB"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t xml:space="preserve">La elección de </w:t>
      </w:r>
      <w:r w:rsidRPr="005F33EB">
        <w:rPr>
          <w:rFonts w:ascii="Times New Roman" w:eastAsiaTheme="majorEastAsia" w:hAnsi="Times New Roman" w:cs="Times New Roman"/>
          <w:b/>
          <w:bCs/>
          <w:color w:val="000000" w:themeColor="text1"/>
          <w:sz w:val="28"/>
          <w:szCs w:val="32"/>
          <w:lang w:val="es-MX"/>
        </w:rPr>
        <w:t>Arduino</w:t>
      </w:r>
      <w:r w:rsidRPr="005F33EB">
        <w:rPr>
          <w:rFonts w:ascii="Times New Roman" w:eastAsiaTheme="majorEastAsia" w:hAnsi="Times New Roman" w:cs="Times New Roman"/>
          <w:bCs/>
          <w:color w:val="000000" w:themeColor="text1"/>
          <w:sz w:val="28"/>
          <w:szCs w:val="32"/>
          <w:lang w:val="es-MX"/>
        </w:rPr>
        <w:t xml:space="preserve"> como plataforma de microcontrolador demostró ser fundamental por su facilidad de uso y su vasta comunidad, lo que agilizó la </w:t>
      </w:r>
      <w:r w:rsidRPr="005F33EB">
        <w:rPr>
          <w:rFonts w:ascii="Times New Roman" w:eastAsiaTheme="majorEastAsia" w:hAnsi="Times New Roman" w:cs="Times New Roman"/>
          <w:b/>
          <w:bCs/>
          <w:color w:val="000000" w:themeColor="text1"/>
          <w:sz w:val="28"/>
          <w:szCs w:val="32"/>
          <w:lang w:val="es-MX"/>
        </w:rPr>
        <w:t>adquisición de datos y el control de actuadores</w:t>
      </w:r>
      <w:r w:rsidRPr="005F33EB">
        <w:rPr>
          <w:rFonts w:ascii="Times New Roman" w:eastAsiaTheme="majorEastAsia" w:hAnsi="Times New Roman" w:cs="Times New Roman"/>
          <w:bCs/>
          <w:color w:val="000000" w:themeColor="text1"/>
          <w:sz w:val="28"/>
          <w:szCs w:val="32"/>
          <w:lang w:val="es-MX"/>
        </w:rPr>
        <w:t xml:space="preserve"> en la maqueta. Su capacidad para comunicarse eficientemente a través del puerto serial con la aplicación de escritorio fue la piedra angular que permitió la fluidez del sistema. Paralelamente, </w:t>
      </w:r>
      <w:r w:rsidRPr="005F33EB">
        <w:rPr>
          <w:rFonts w:ascii="Times New Roman" w:eastAsiaTheme="majorEastAsia" w:hAnsi="Times New Roman" w:cs="Times New Roman"/>
          <w:b/>
          <w:bCs/>
          <w:color w:val="000000" w:themeColor="text1"/>
          <w:sz w:val="28"/>
          <w:szCs w:val="32"/>
          <w:lang w:val="es-MX"/>
        </w:rPr>
        <w:t>Python</w:t>
      </w:r>
      <w:r w:rsidRPr="005F33EB">
        <w:rPr>
          <w:rFonts w:ascii="Times New Roman" w:eastAsiaTheme="majorEastAsia" w:hAnsi="Times New Roman" w:cs="Times New Roman"/>
          <w:bCs/>
          <w:color w:val="000000" w:themeColor="text1"/>
          <w:sz w:val="28"/>
          <w:szCs w:val="32"/>
          <w:lang w:val="es-MX"/>
        </w:rPr>
        <w:t xml:space="preserve">, reforzado por la versatilidad de </w:t>
      </w:r>
      <w:r w:rsidRPr="005F33EB">
        <w:rPr>
          <w:rFonts w:ascii="Times New Roman" w:eastAsiaTheme="majorEastAsia" w:hAnsi="Times New Roman" w:cs="Times New Roman"/>
          <w:b/>
          <w:bCs/>
          <w:color w:val="000000" w:themeColor="text1"/>
          <w:sz w:val="28"/>
          <w:szCs w:val="32"/>
          <w:lang w:val="es-MX"/>
        </w:rPr>
        <w:t>PyQt5</w:t>
      </w:r>
      <w:r w:rsidRPr="005F33EB">
        <w:rPr>
          <w:rFonts w:ascii="Times New Roman" w:eastAsiaTheme="majorEastAsia" w:hAnsi="Times New Roman" w:cs="Times New Roman"/>
          <w:bCs/>
          <w:color w:val="000000" w:themeColor="text1"/>
          <w:sz w:val="28"/>
          <w:szCs w:val="32"/>
          <w:lang w:val="es-MX"/>
        </w:rPr>
        <w:t xml:space="preserve"> y la eficiencia de diseño de </w:t>
      </w:r>
      <w:r w:rsidRPr="005F33EB">
        <w:rPr>
          <w:rFonts w:ascii="Times New Roman" w:eastAsiaTheme="majorEastAsia" w:hAnsi="Times New Roman" w:cs="Times New Roman"/>
          <w:b/>
          <w:bCs/>
          <w:color w:val="000000" w:themeColor="text1"/>
          <w:sz w:val="28"/>
          <w:szCs w:val="32"/>
          <w:lang w:val="es-MX"/>
        </w:rPr>
        <w:t>Qt Designer</w:t>
      </w:r>
      <w:r w:rsidRPr="005F33EB">
        <w:rPr>
          <w:rFonts w:ascii="Times New Roman" w:eastAsiaTheme="majorEastAsia" w:hAnsi="Times New Roman" w:cs="Times New Roman"/>
          <w:bCs/>
          <w:color w:val="000000" w:themeColor="text1"/>
          <w:sz w:val="28"/>
          <w:szCs w:val="32"/>
          <w:lang w:val="es-MX"/>
        </w:rPr>
        <w:t>, se consolidó como la herramienta idónea para la construcción de una interfaz gráfica de usuario (GUI) robusta e intuitiva. La separación clara entre el diseño visual (.ui file) y la lógica de programación (.py file) facilitó un desarrollo modular y ágil, permitiendo iteraciones rápidas en la interfaz sin comprometer la estabilidad del código subyacente.</w:t>
      </w:r>
    </w:p>
    <w:p w14:paraId="20C35E95"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t xml:space="preserve">En el transcurso del proyecto, se sortearon diversos </w:t>
      </w:r>
      <w:r w:rsidRPr="005F33EB">
        <w:rPr>
          <w:rFonts w:ascii="Times New Roman" w:eastAsiaTheme="majorEastAsia" w:hAnsi="Times New Roman" w:cs="Times New Roman"/>
          <w:b/>
          <w:bCs/>
          <w:color w:val="000000" w:themeColor="text1"/>
          <w:sz w:val="28"/>
          <w:szCs w:val="32"/>
          <w:lang w:val="es-MX"/>
        </w:rPr>
        <w:t>retos técnicos</w:t>
      </w:r>
      <w:r w:rsidRPr="005F33EB">
        <w:rPr>
          <w:rFonts w:ascii="Times New Roman" w:eastAsiaTheme="majorEastAsia" w:hAnsi="Times New Roman" w:cs="Times New Roman"/>
          <w:bCs/>
          <w:color w:val="000000" w:themeColor="text1"/>
          <w:sz w:val="28"/>
          <w:szCs w:val="32"/>
          <w:lang w:val="es-MX"/>
        </w:rPr>
        <w:t xml:space="preserve"> que enriquecieron significativamente la experiencia de aprendizaje. Esto incluyó la correcta configuración y gestión de la comunicación serial, la implementación </w:t>
      </w:r>
      <w:r w:rsidRPr="005F33EB">
        <w:rPr>
          <w:rFonts w:ascii="Times New Roman" w:eastAsiaTheme="majorEastAsia" w:hAnsi="Times New Roman" w:cs="Times New Roman"/>
          <w:bCs/>
          <w:color w:val="000000" w:themeColor="text1"/>
          <w:sz w:val="28"/>
          <w:szCs w:val="32"/>
          <w:lang w:val="es-MX"/>
        </w:rPr>
        <w:lastRenderedPageBreak/>
        <w:t xml:space="preserve">de un sistema de lectura y envío de datos que evitara cuellos de botella, y la actualización asíncrona de la interfaz gráfica para mantenerla responsiva y no bloqueada por las lecturas constantes. La </w:t>
      </w:r>
      <w:r w:rsidRPr="005F33EB">
        <w:rPr>
          <w:rFonts w:ascii="Times New Roman" w:eastAsiaTheme="majorEastAsia" w:hAnsi="Times New Roman" w:cs="Times New Roman"/>
          <w:b/>
          <w:bCs/>
          <w:color w:val="000000" w:themeColor="text1"/>
          <w:sz w:val="28"/>
          <w:szCs w:val="32"/>
          <w:lang w:val="es-MX"/>
        </w:rPr>
        <w:t>estructura modular del código</w:t>
      </w:r>
      <w:r w:rsidRPr="005F33EB">
        <w:rPr>
          <w:rFonts w:ascii="Times New Roman" w:eastAsiaTheme="majorEastAsia" w:hAnsi="Times New Roman" w:cs="Times New Roman"/>
          <w:bCs/>
          <w:color w:val="000000" w:themeColor="text1"/>
          <w:sz w:val="28"/>
          <w:szCs w:val="32"/>
          <w:lang w:val="es-MX"/>
        </w:rPr>
        <w:t xml:space="preserve">, tanto en el firmware de Arduino como en la aplicación Python, fue clave para la </w:t>
      </w:r>
      <w:r w:rsidRPr="005F33EB">
        <w:rPr>
          <w:rFonts w:ascii="Times New Roman" w:eastAsiaTheme="majorEastAsia" w:hAnsi="Times New Roman" w:cs="Times New Roman"/>
          <w:b/>
          <w:bCs/>
          <w:color w:val="000000" w:themeColor="text1"/>
          <w:sz w:val="28"/>
          <w:szCs w:val="32"/>
          <w:lang w:val="es-MX"/>
        </w:rPr>
        <w:t>depuración eficiente</w:t>
      </w:r>
      <w:r w:rsidRPr="005F33EB">
        <w:rPr>
          <w:rFonts w:ascii="Times New Roman" w:eastAsiaTheme="majorEastAsia" w:hAnsi="Times New Roman" w:cs="Times New Roman"/>
          <w:bCs/>
          <w:color w:val="000000" w:themeColor="text1"/>
          <w:sz w:val="28"/>
          <w:szCs w:val="32"/>
          <w:lang w:val="es-MX"/>
        </w:rPr>
        <w:t xml:space="preserve">, el </w:t>
      </w:r>
      <w:r w:rsidRPr="005F33EB">
        <w:rPr>
          <w:rFonts w:ascii="Times New Roman" w:eastAsiaTheme="majorEastAsia" w:hAnsi="Times New Roman" w:cs="Times New Roman"/>
          <w:b/>
          <w:bCs/>
          <w:color w:val="000000" w:themeColor="text1"/>
          <w:sz w:val="28"/>
          <w:szCs w:val="32"/>
          <w:lang w:val="es-MX"/>
        </w:rPr>
        <w:t>mantenimiento sencillo</w:t>
      </w:r>
      <w:r w:rsidRPr="005F33EB">
        <w:rPr>
          <w:rFonts w:ascii="Times New Roman" w:eastAsiaTheme="majorEastAsia" w:hAnsi="Times New Roman" w:cs="Times New Roman"/>
          <w:bCs/>
          <w:color w:val="000000" w:themeColor="text1"/>
          <w:sz w:val="28"/>
          <w:szCs w:val="32"/>
          <w:lang w:val="es-MX"/>
        </w:rPr>
        <w:t xml:space="preserve"> y la </w:t>
      </w:r>
      <w:r w:rsidRPr="005F33EB">
        <w:rPr>
          <w:rFonts w:ascii="Times New Roman" w:eastAsiaTheme="majorEastAsia" w:hAnsi="Times New Roman" w:cs="Times New Roman"/>
          <w:b/>
          <w:bCs/>
          <w:color w:val="000000" w:themeColor="text1"/>
          <w:sz w:val="28"/>
          <w:szCs w:val="32"/>
          <w:lang w:val="es-MX"/>
        </w:rPr>
        <w:t>escalabilidad futura</w:t>
      </w:r>
      <w:r w:rsidRPr="005F33EB">
        <w:rPr>
          <w:rFonts w:ascii="Times New Roman" w:eastAsiaTheme="majorEastAsia" w:hAnsi="Times New Roman" w:cs="Times New Roman"/>
          <w:bCs/>
          <w:color w:val="000000" w:themeColor="text1"/>
          <w:sz w:val="28"/>
          <w:szCs w:val="32"/>
          <w:lang w:val="es-MX"/>
        </w:rPr>
        <w:t xml:space="preserve"> del sistema. Cada servicio (luz, movimiento, temperatura) fue concebido como un módulo independiente, facilitando su gestión y permitiendo una expansión sin reescrituras mayores.</w:t>
      </w:r>
    </w:p>
    <w:p w14:paraId="02103AF2"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t xml:space="preserve">La inclusión de funcionalidades avanzadas como la </w:t>
      </w:r>
      <w:r w:rsidRPr="005F33EB">
        <w:rPr>
          <w:rFonts w:ascii="Times New Roman" w:eastAsiaTheme="majorEastAsia" w:hAnsi="Times New Roman" w:cs="Times New Roman"/>
          <w:b/>
          <w:bCs/>
          <w:color w:val="000000" w:themeColor="text1"/>
          <w:sz w:val="28"/>
          <w:szCs w:val="32"/>
          <w:lang w:val="es-MX"/>
        </w:rPr>
        <w:t>exportación de datos a archivos Excel mediante pandas</w:t>
      </w:r>
      <w:r w:rsidRPr="005F33EB">
        <w:rPr>
          <w:rFonts w:ascii="Times New Roman" w:eastAsiaTheme="majorEastAsia" w:hAnsi="Times New Roman" w:cs="Times New Roman"/>
          <w:bCs/>
          <w:color w:val="000000" w:themeColor="text1"/>
          <w:sz w:val="28"/>
          <w:szCs w:val="32"/>
          <w:lang w:val="es-MX"/>
        </w:rPr>
        <w:t xml:space="preserve"> y la </w:t>
      </w:r>
      <w:r w:rsidRPr="005F33EB">
        <w:rPr>
          <w:rFonts w:ascii="Times New Roman" w:eastAsiaTheme="majorEastAsia" w:hAnsi="Times New Roman" w:cs="Times New Roman"/>
          <w:b/>
          <w:bCs/>
          <w:color w:val="000000" w:themeColor="text1"/>
          <w:sz w:val="28"/>
          <w:szCs w:val="32"/>
          <w:lang w:val="es-MX"/>
        </w:rPr>
        <w:t>generación de gráficos dinámicos con matplotlib</w:t>
      </w:r>
      <w:r w:rsidRPr="005F33EB">
        <w:rPr>
          <w:rFonts w:ascii="Times New Roman" w:eastAsiaTheme="majorEastAsia" w:hAnsi="Times New Roman" w:cs="Times New Roman"/>
          <w:bCs/>
          <w:color w:val="000000" w:themeColor="text1"/>
          <w:sz w:val="28"/>
          <w:szCs w:val="32"/>
          <w:lang w:val="es-MX"/>
        </w:rPr>
        <w:t xml:space="preserve"> añadió un valor analítico considerable al proyecto. Esto va más allá de la mera visualización en tiempo real, permitiendo a los usuarios realizar análisis post-mortem de las tendencias ambientales o de seguridad simuladas en la maqueta, ideal para contextos educativos o de investigación.</w:t>
      </w:r>
    </w:p>
    <w:p w14:paraId="43B20DF6"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t xml:space="preserve">En retrospectiva, este proyecto no solo alcanzó sus objetivos iniciales, sino que también sentó una </w:t>
      </w:r>
      <w:r w:rsidRPr="005F33EB">
        <w:rPr>
          <w:rFonts w:ascii="Times New Roman" w:eastAsiaTheme="majorEastAsia" w:hAnsi="Times New Roman" w:cs="Times New Roman"/>
          <w:b/>
          <w:bCs/>
          <w:color w:val="000000" w:themeColor="text1"/>
          <w:sz w:val="28"/>
          <w:szCs w:val="32"/>
          <w:lang w:val="es-MX"/>
        </w:rPr>
        <w:t>base sólida para futuras ampliaciones</w:t>
      </w:r>
      <w:r w:rsidRPr="005F33EB">
        <w:rPr>
          <w:rFonts w:ascii="Times New Roman" w:eastAsiaTheme="majorEastAsia" w:hAnsi="Times New Roman" w:cs="Times New Roman"/>
          <w:bCs/>
          <w:color w:val="000000" w:themeColor="text1"/>
          <w:sz w:val="28"/>
          <w:szCs w:val="32"/>
          <w:lang w:val="es-MX"/>
        </w:rPr>
        <w:t xml:space="preserve">. La modularidad del diseño permitiría la integración de nuevos sensores y actuadores (ej., control de persianas, monitoreo de gas), la implementación de lógicas de automatización más complejas (ej., reacciones automáticas a umbrales específicos), o incluso la </w:t>
      </w:r>
      <w:r w:rsidRPr="005F33EB">
        <w:rPr>
          <w:rFonts w:ascii="Times New Roman" w:eastAsiaTheme="majorEastAsia" w:hAnsi="Times New Roman" w:cs="Times New Roman"/>
          <w:b/>
          <w:bCs/>
          <w:color w:val="000000" w:themeColor="text1"/>
          <w:sz w:val="28"/>
          <w:szCs w:val="32"/>
          <w:lang w:val="es-MX"/>
        </w:rPr>
        <w:t>conexión a redes para monitoreo y control remoto</w:t>
      </w:r>
      <w:r w:rsidRPr="005F33EB">
        <w:rPr>
          <w:rFonts w:ascii="Times New Roman" w:eastAsiaTheme="majorEastAsia" w:hAnsi="Times New Roman" w:cs="Times New Roman"/>
          <w:bCs/>
          <w:color w:val="000000" w:themeColor="text1"/>
          <w:sz w:val="28"/>
          <w:szCs w:val="32"/>
          <w:lang w:val="es-MX"/>
        </w:rPr>
        <w:t xml:space="preserve"> a través de soluciones IoT. La experiencia práctica adquirida en la </w:t>
      </w:r>
      <w:r w:rsidRPr="005F33EB">
        <w:rPr>
          <w:rFonts w:ascii="Times New Roman" w:eastAsiaTheme="majorEastAsia" w:hAnsi="Times New Roman" w:cs="Times New Roman"/>
          <w:b/>
          <w:bCs/>
          <w:color w:val="000000" w:themeColor="text1"/>
          <w:sz w:val="28"/>
          <w:szCs w:val="32"/>
          <w:lang w:val="es-MX"/>
        </w:rPr>
        <w:t>integración de hardware y software</w:t>
      </w:r>
      <w:r w:rsidRPr="005F33EB">
        <w:rPr>
          <w:rFonts w:ascii="Times New Roman" w:eastAsiaTheme="majorEastAsia" w:hAnsi="Times New Roman" w:cs="Times New Roman"/>
          <w:bCs/>
          <w:color w:val="000000" w:themeColor="text1"/>
          <w:sz w:val="28"/>
          <w:szCs w:val="32"/>
          <w:lang w:val="es-MX"/>
        </w:rPr>
        <w:t xml:space="preserve">, el </w:t>
      </w:r>
      <w:r w:rsidRPr="005F33EB">
        <w:rPr>
          <w:rFonts w:ascii="Times New Roman" w:eastAsiaTheme="majorEastAsia" w:hAnsi="Times New Roman" w:cs="Times New Roman"/>
          <w:b/>
          <w:bCs/>
          <w:color w:val="000000" w:themeColor="text1"/>
          <w:sz w:val="28"/>
          <w:szCs w:val="32"/>
          <w:lang w:val="es-MX"/>
        </w:rPr>
        <w:t>diseño de interfaces de usuario centradas en la experiencia del usuario</w:t>
      </w:r>
      <w:r w:rsidRPr="005F33EB">
        <w:rPr>
          <w:rFonts w:ascii="Times New Roman" w:eastAsiaTheme="majorEastAsia" w:hAnsi="Times New Roman" w:cs="Times New Roman"/>
          <w:bCs/>
          <w:color w:val="000000" w:themeColor="text1"/>
          <w:sz w:val="28"/>
          <w:szCs w:val="32"/>
          <w:lang w:val="es-MX"/>
        </w:rPr>
        <w:t xml:space="preserve">, y el </w:t>
      </w:r>
      <w:r w:rsidRPr="005F33EB">
        <w:rPr>
          <w:rFonts w:ascii="Times New Roman" w:eastAsiaTheme="majorEastAsia" w:hAnsi="Times New Roman" w:cs="Times New Roman"/>
          <w:b/>
          <w:bCs/>
          <w:color w:val="000000" w:themeColor="text1"/>
          <w:sz w:val="28"/>
          <w:szCs w:val="32"/>
          <w:lang w:val="es-MX"/>
        </w:rPr>
        <w:t>manejo y análisis de datos en tiempo real</w:t>
      </w:r>
      <w:r w:rsidRPr="005F33EB">
        <w:rPr>
          <w:rFonts w:ascii="Times New Roman" w:eastAsiaTheme="majorEastAsia" w:hAnsi="Times New Roman" w:cs="Times New Roman"/>
          <w:bCs/>
          <w:color w:val="000000" w:themeColor="text1"/>
          <w:sz w:val="28"/>
          <w:szCs w:val="32"/>
          <w:lang w:val="es-MX"/>
        </w:rPr>
        <w:t>, representa un conocimiento invaluable y directamente aplicable en campos tan dinámicos como la electrónica, la programación embebida y los sistemas de automatización inteligentes.</w:t>
      </w:r>
    </w:p>
    <w:p w14:paraId="20CE6B1E" w14:textId="77777777" w:rsidR="005F33EB" w:rsidRPr="005F33EB" w:rsidRDefault="005F33EB" w:rsidP="005F33EB">
      <w:pPr>
        <w:spacing w:line="360" w:lineRule="auto"/>
        <w:rPr>
          <w:rFonts w:ascii="Times New Roman" w:eastAsiaTheme="majorEastAsia" w:hAnsi="Times New Roman" w:cs="Times New Roman"/>
          <w:bCs/>
          <w:color w:val="000000" w:themeColor="text1"/>
          <w:sz w:val="28"/>
          <w:szCs w:val="32"/>
          <w:lang w:val="es-MX"/>
        </w:rPr>
      </w:pPr>
      <w:r w:rsidRPr="005F33EB">
        <w:rPr>
          <w:rFonts w:ascii="Times New Roman" w:eastAsiaTheme="majorEastAsia" w:hAnsi="Times New Roman" w:cs="Times New Roman"/>
          <w:bCs/>
          <w:color w:val="000000" w:themeColor="text1"/>
          <w:sz w:val="28"/>
          <w:szCs w:val="32"/>
          <w:lang w:val="es-MX"/>
        </w:rPr>
        <w:lastRenderedPageBreak/>
        <w:t>Este proyecto es, en definitiva, una prueba tangible de cómo las tecnologías de bajo costo y código abierto pueden converger para crear soluciones innovadoras que simulan los sistemas de alta tecnología del futuro.</w:t>
      </w:r>
    </w:p>
    <w:p w14:paraId="2A5B0C6C" w14:textId="77777777" w:rsidR="0034422F" w:rsidRPr="005F33EB" w:rsidRDefault="0034422F" w:rsidP="005F33EB">
      <w:pPr>
        <w:spacing w:line="360" w:lineRule="auto"/>
        <w:rPr>
          <w:rFonts w:ascii="Times New Roman" w:eastAsiaTheme="majorEastAsia" w:hAnsi="Times New Roman" w:cs="Times New Roman"/>
          <w:bCs/>
          <w:color w:val="000000" w:themeColor="text1"/>
          <w:sz w:val="28"/>
          <w:szCs w:val="32"/>
          <w:lang w:val="es-MX"/>
        </w:rPr>
      </w:pPr>
    </w:p>
    <w:p w14:paraId="671B2794" w14:textId="77777777" w:rsidR="0034422F" w:rsidRDefault="0034422F" w:rsidP="0034422F">
      <w:pPr>
        <w:rPr>
          <w:rFonts w:ascii="Times New Roman" w:eastAsiaTheme="majorEastAsia" w:hAnsi="Times New Roman" w:cs="Times New Roman"/>
          <w:b/>
          <w:color w:val="000000" w:themeColor="text1"/>
          <w:sz w:val="28"/>
          <w:szCs w:val="32"/>
          <w:lang w:val="es-MX"/>
        </w:rPr>
      </w:pPr>
    </w:p>
    <w:p w14:paraId="439CA921" w14:textId="77777777" w:rsidR="0034422F" w:rsidRPr="0025638D" w:rsidRDefault="0034422F" w:rsidP="0034422F">
      <w:pPr>
        <w:rPr>
          <w:rFonts w:ascii="Times New Roman" w:hAnsi="Times New Roman" w:cs="Times New Roman"/>
          <w:lang w:val="es-MX"/>
        </w:rPr>
        <w:sectPr w:rsidR="0034422F" w:rsidRPr="0025638D" w:rsidSect="007A3C22">
          <w:pgSz w:w="12240" w:h="15840"/>
          <w:pgMar w:top="1417" w:right="1701" w:bottom="1417" w:left="1701" w:header="708" w:footer="708" w:gutter="0"/>
          <w:cols w:space="708"/>
          <w:docGrid w:linePitch="360"/>
        </w:sectPr>
      </w:pPr>
    </w:p>
    <w:p w14:paraId="6C112729" w14:textId="77777777" w:rsidR="007A3C22" w:rsidRPr="007A3C22" w:rsidRDefault="007A3C22" w:rsidP="007A3C22">
      <w:pPr>
        <w:pStyle w:val="Ttulo1"/>
        <w:rPr>
          <w:rFonts w:ascii="Times New Roman" w:hAnsi="Times New Roman" w:cs="Times New Roman"/>
        </w:rPr>
      </w:pPr>
      <w:bookmarkStart w:id="13" w:name="_Toc176098455"/>
      <w:bookmarkStart w:id="14" w:name="_Toc198587026"/>
      <w:r w:rsidRPr="007A3C22">
        <w:rPr>
          <w:rFonts w:ascii="Times New Roman" w:hAnsi="Times New Roman" w:cs="Times New Roman"/>
        </w:rPr>
        <w:lastRenderedPageBreak/>
        <w:t xml:space="preserve">Fuentes consultadas </w:t>
      </w:r>
      <w:r w:rsidRPr="007A3C22">
        <w:rPr>
          <w:rFonts w:ascii="Times New Roman" w:hAnsi="Times New Roman" w:cs="Times New Roman"/>
          <w:highlight w:val="yellow"/>
        </w:rPr>
        <w:t>(Si aplica)</w:t>
      </w:r>
      <w:bookmarkEnd w:id="13"/>
      <w:bookmarkEnd w:id="14"/>
    </w:p>
    <w:p w14:paraId="06A3BFA6"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Adafruit. (s.f.). </w:t>
      </w:r>
      <w:r w:rsidRPr="005D1AF7">
        <w:rPr>
          <w:rFonts w:ascii="Times New Roman" w:hAnsi="Times New Roman" w:cs="Times New Roman"/>
          <w:i/>
          <w:iCs/>
        </w:rPr>
        <w:t>DHT sensor library</w:t>
      </w:r>
      <w:r w:rsidRPr="005D1AF7">
        <w:rPr>
          <w:rFonts w:ascii="Times New Roman" w:hAnsi="Times New Roman" w:cs="Times New Roman"/>
        </w:rPr>
        <w:t xml:space="preserve">. </w:t>
      </w:r>
      <w:r w:rsidRPr="005D1AF7">
        <w:rPr>
          <w:rFonts w:ascii="Times New Roman" w:hAnsi="Times New Roman" w:cs="Times New Roman"/>
          <w:lang w:val="es-MX"/>
        </w:rPr>
        <w:t xml:space="preserve">GitHub. Recuperado de </w:t>
      </w:r>
      <w:hyperlink r:id="rId47" w:tgtFrame="_blank" w:history="1">
        <w:r w:rsidRPr="005D1AF7">
          <w:rPr>
            <w:rStyle w:val="Hipervnculo"/>
            <w:rFonts w:ascii="Times New Roman" w:hAnsi="Times New Roman" w:cs="Times New Roman"/>
            <w:lang w:val="es-MX"/>
          </w:rPr>
          <w:t>https://github.com/adafruit/DHT-sensor-library</w:t>
        </w:r>
      </w:hyperlink>
    </w:p>
    <w:p w14:paraId="52FC0757"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Arduino. (s.f.). </w:t>
      </w:r>
      <w:r w:rsidRPr="005D1AF7">
        <w:rPr>
          <w:rFonts w:ascii="Times New Roman" w:hAnsi="Times New Roman" w:cs="Times New Roman"/>
          <w:i/>
          <w:iCs/>
          <w:lang w:val="es-MX"/>
        </w:rPr>
        <w:t>Arduino Reference</w:t>
      </w:r>
      <w:r w:rsidRPr="005D1AF7">
        <w:rPr>
          <w:rFonts w:ascii="Times New Roman" w:hAnsi="Times New Roman" w:cs="Times New Roman"/>
          <w:lang w:val="es-MX"/>
        </w:rPr>
        <w:t xml:space="preserve">. Recuperado de </w:t>
      </w:r>
      <w:hyperlink r:id="rId48" w:tgtFrame="_blank" w:history="1">
        <w:r w:rsidRPr="005D1AF7">
          <w:rPr>
            <w:rStyle w:val="Hipervnculo"/>
            <w:rFonts w:ascii="Times New Roman" w:hAnsi="Times New Roman" w:cs="Times New Roman"/>
            <w:lang w:val="es-MX"/>
          </w:rPr>
          <w:t>https://www.arduino.cc/reference/en/</w:t>
        </w:r>
      </w:hyperlink>
    </w:p>
    <w:p w14:paraId="29B26BC0"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Hunter, J. D., et al. (s.f.). </w:t>
      </w:r>
      <w:r w:rsidRPr="005D1AF7">
        <w:rPr>
          <w:rFonts w:ascii="Times New Roman" w:hAnsi="Times New Roman" w:cs="Times New Roman"/>
          <w:i/>
          <w:iCs/>
        </w:rPr>
        <w:t>Matplotlib: Visualization with Python</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49" w:tgtFrame="_blank" w:history="1">
        <w:r w:rsidRPr="005D1AF7">
          <w:rPr>
            <w:rStyle w:val="Hipervnculo"/>
            <w:rFonts w:ascii="Times New Roman" w:hAnsi="Times New Roman" w:cs="Times New Roman"/>
            <w:lang w:val="es-MX"/>
          </w:rPr>
          <w:t>https://matplotlib.org/stable/contents.html</w:t>
        </w:r>
      </w:hyperlink>
    </w:p>
    <w:p w14:paraId="3CDC61BE"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PySerial Developers. (s.f.). </w:t>
      </w:r>
      <w:r w:rsidRPr="005D1AF7">
        <w:rPr>
          <w:rFonts w:ascii="Times New Roman" w:hAnsi="Times New Roman" w:cs="Times New Roman"/>
          <w:i/>
          <w:iCs/>
          <w:lang w:val="es-MX"/>
        </w:rPr>
        <w:t>pySerial Documentation</w:t>
      </w:r>
      <w:r w:rsidRPr="005D1AF7">
        <w:rPr>
          <w:rFonts w:ascii="Times New Roman" w:hAnsi="Times New Roman" w:cs="Times New Roman"/>
          <w:lang w:val="es-MX"/>
        </w:rPr>
        <w:t xml:space="preserve">. Recuperado de </w:t>
      </w:r>
      <w:hyperlink r:id="rId50" w:tgtFrame="_blank" w:history="1">
        <w:r w:rsidRPr="005D1AF7">
          <w:rPr>
            <w:rStyle w:val="Hipervnculo"/>
            <w:rFonts w:ascii="Times New Roman" w:hAnsi="Times New Roman" w:cs="Times New Roman"/>
            <w:lang w:val="es-MX"/>
          </w:rPr>
          <w:t>https://pyserial.readthedocs.io/en/latest/</w:t>
        </w:r>
      </w:hyperlink>
    </w:p>
    <w:p w14:paraId="6D9E8A51"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Real Python. (2022). </w:t>
      </w:r>
      <w:r w:rsidRPr="005D1AF7">
        <w:rPr>
          <w:rFonts w:ascii="Times New Roman" w:hAnsi="Times New Roman" w:cs="Times New Roman"/>
          <w:i/>
          <w:iCs/>
        </w:rPr>
        <w:t>Working with Excel Spreadsheets in Python</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51" w:tgtFrame="_blank" w:history="1">
        <w:r w:rsidRPr="005D1AF7">
          <w:rPr>
            <w:rStyle w:val="Hipervnculo"/>
            <w:rFonts w:ascii="Times New Roman" w:hAnsi="Times New Roman" w:cs="Times New Roman"/>
            <w:lang w:val="es-MX"/>
          </w:rPr>
          <w:t>https://realpython.com/openpyxl-excel-spreadsheets-python/</w:t>
        </w:r>
      </w:hyperlink>
    </w:p>
    <w:p w14:paraId="762D2C86"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Stack Overflow. (s.f.). </w:t>
      </w:r>
      <w:r w:rsidRPr="005D1AF7">
        <w:rPr>
          <w:rFonts w:ascii="Times New Roman" w:hAnsi="Times New Roman" w:cs="Times New Roman"/>
          <w:i/>
          <w:iCs/>
        </w:rPr>
        <w:t>Stack Overflow</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52" w:tgtFrame="_blank" w:history="1">
        <w:r w:rsidRPr="005D1AF7">
          <w:rPr>
            <w:rStyle w:val="Hipervnculo"/>
            <w:rFonts w:ascii="Times New Roman" w:hAnsi="Times New Roman" w:cs="Times New Roman"/>
            <w:lang w:val="es-MX"/>
          </w:rPr>
          <w:t>https://stackoverflow.com/</w:t>
        </w:r>
      </w:hyperlink>
    </w:p>
    <w:p w14:paraId="3E120E7C"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The Qt Company. (s.f.). </w:t>
      </w:r>
      <w:r w:rsidRPr="005D1AF7">
        <w:rPr>
          <w:rFonts w:ascii="Times New Roman" w:hAnsi="Times New Roman" w:cs="Times New Roman"/>
          <w:i/>
          <w:iCs/>
        </w:rPr>
        <w:t>Qt Designer Manual</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53" w:tgtFrame="_blank" w:history="1">
        <w:r w:rsidRPr="005D1AF7">
          <w:rPr>
            <w:rStyle w:val="Hipervnculo"/>
            <w:rFonts w:ascii="Times New Roman" w:hAnsi="Times New Roman" w:cs="Times New Roman"/>
            <w:lang w:val="es-MX"/>
          </w:rPr>
          <w:t>https://doc.qt.io/qt-5/qtdesigner-manual.html</w:t>
        </w:r>
      </w:hyperlink>
    </w:p>
    <w:p w14:paraId="55C283FC"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The Qt Company. (s.f.). </w:t>
      </w:r>
      <w:r w:rsidRPr="005D1AF7">
        <w:rPr>
          <w:rFonts w:ascii="Times New Roman" w:hAnsi="Times New Roman" w:cs="Times New Roman"/>
          <w:i/>
          <w:iCs/>
        </w:rPr>
        <w:t>Qt for Python Documentation</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54" w:tgtFrame="_blank" w:history="1">
        <w:r w:rsidRPr="005D1AF7">
          <w:rPr>
            <w:rStyle w:val="Hipervnculo"/>
            <w:rFonts w:ascii="Times New Roman" w:hAnsi="Times New Roman" w:cs="Times New Roman"/>
            <w:lang w:val="es-MX"/>
          </w:rPr>
          <w:t>https://doc.qt.io/qtforpython/</w:t>
        </w:r>
      </w:hyperlink>
    </w:p>
    <w:p w14:paraId="224E4BB1"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The pandas development team. (s.f.). </w:t>
      </w:r>
      <w:r w:rsidRPr="005D1AF7">
        <w:rPr>
          <w:rFonts w:ascii="Times New Roman" w:hAnsi="Times New Roman" w:cs="Times New Roman"/>
          <w:i/>
          <w:iCs/>
        </w:rPr>
        <w:t>pandas Documentation</w:t>
      </w:r>
      <w:r w:rsidRPr="005D1AF7">
        <w:rPr>
          <w:rFonts w:ascii="Times New Roman" w:hAnsi="Times New Roman" w:cs="Times New Roman"/>
        </w:rPr>
        <w:t xml:space="preserve">. </w:t>
      </w:r>
      <w:r w:rsidRPr="005D1AF7">
        <w:rPr>
          <w:rFonts w:ascii="Times New Roman" w:hAnsi="Times New Roman" w:cs="Times New Roman"/>
          <w:lang w:val="es-MX"/>
        </w:rPr>
        <w:t xml:space="preserve">Recuperado de </w:t>
      </w:r>
      <w:hyperlink r:id="rId55" w:tgtFrame="_blank" w:history="1">
        <w:r w:rsidRPr="005D1AF7">
          <w:rPr>
            <w:rStyle w:val="Hipervnculo"/>
            <w:rFonts w:ascii="Times New Roman" w:hAnsi="Times New Roman" w:cs="Times New Roman"/>
            <w:lang w:val="es-MX"/>
          </w:rPr>
          <w:t>https://pandas.pydata.org/docs/</w:t>
        </w:r>
      </w:hyperlink>
    </w:p>
    <w:p w14:paraId="30BA836B"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ZetCode. (s.f.). </w:t>
      </w:r>
      <w:r w:rsidRPr="005D1AF7">
        <w:rPr>
          <w:rFonts w:ascii="Times New Roman" w:hAnsi="Times New Roman" w:cs="Times New Roman"/>
          <w:i/>
          <w:iCs/>
          <w:lang w:val="es-MX"/>
        </w:rPr>
        <w:t>PyQt5 tutorial</w:t>
      </w:r>
      <w:r w:rsidRPr="005D1AF7">
        <w:rPr>
          <w:rFonts w:ascii="Times New Roman" w:hAnsi="Times New Roman" w:cs="Times New Roman"/>
          <w:lang w:val="es-MX"/>
        </w:rPr>
        <w:t xml:space="preserve">. Recuperado de </w:t>
      </w:r>
      <w:hyperlink r:id="rId56" w:tgtFrame="_blank" w:history="1">
        <w:r w:rsidRPr="005D1AF7">
          <w:rPr>
            <w:rStyle w:val="Hipervnculo"/>
            <w:rFonts w:ascii="Times New Roman" w:hAnsi="Times New Roman" w:cs="Times New Roman"/>
            <w:lang w:val="es-MX"/>
          </w:rPr>
          <w:t>https://zetcode.com/gui/pyqt5/</w:t>
        </w:r>
      </w:hyperlink>
    </w:p>
    <w:p w14:paraId="7E506999"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pict w14:anchorId="53EB5835">
          <v:rect id="_x0000_i1077" style="width:0;height:1.5pt" o:hralign="center" o:hrstd="t" o:hr="t" fillcolor="#a0a0a0" stroked="f"/>
        </w:pict>
      </w:r>
    </w:p>
    <w:p w14:paraId="6DF00897" w14:textId="77777777" w:rsidR="005D1AF7" w:rsidRPr="005D1AF7" w:rsidRDefault="005D1AF7" w:rsidP="005D1AF7">
      <w:pPr>
        <w:spacing w:line="360" w:lineRule="auto"/>
        <w:rPr>
          <w:rFonts w:ascii="Times New Roman" w:hAnsi="Times New Roman" w:cs="Times New Roman"/>
          <w:b/>
          <w:bCs/>
          <w:lang w:val="es-MX"/>
        </w:rPr>
      </w:pPr>
      <w:r w:rsidRPr="005D1AF7">
        <w:rPr>
          <w:rFonts w:ascii="Times New Roman" w:hAnsi="Times New Roman" w:cs="Times New Roman"/>
          <w:b/>
          <w:bCs/>
          <w:lang w:val="es-MX"/>
        </w:rPr>
        <w:t>Librerías y Software Utilizados</w:t>
      </w:r>
    </w:p>
    <w:p w14:paraId="2C868C5B"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Adafruit. </w:t>
      </w:r>
      <w:r w:rsidRPr="005D1AF7">
        <w:rPr>
          <w:rFonts w:ascii="Times New Roman" w:hAnsi="Times New Roman" w:cs="Times New Roman"/>
        </w:rPr>
        <w:t xml:space="preserve">(s.f.). </w:t>
      </w:r>
      <w:r w:rsidRPr="005D1AF7">
        <w:rPr>
          <w:rFonts w:ascii="Times New Roman" w:hAnsi="Times New Roman" w:cs="Times New Roman"/>
          <w:i/>
          <w:iCs/>
        </w:rPr>
        <w:t>DHT sensor library</w:t>
      </w:r>
      <w:r w:rsidRPr="005D1AF7">
        <w:rPr>
          <w:rFonts w:ascii="Times New Roman" w:hAnsi="Times New Roman" w:cs="Times New Roman"/>
        </w:rPr>
        <w:t xml:space="preserve"> [Software]. </w:t>
      </w:r>
      <w:r w:rsidRPr="005D1AF7">
        <w:rPr>
          <w:rFonts w:ascii="Times New Roman" w:hAnsi="Times New Roman" w:cs="Times New Roman"/>
          <w:lang w:val="es-MX"/>
        </w:rPr>
        <w:t xml:space="preserve">GitHub. Recuperado de </w:t>
      </w:r>
      <w:hyperlink r:id="rId57" w:tgtFrame="_blank" w:history="1">
        <w:r w:rsidRPr="005D1AF7">
          <w:rPr>
            <w:rStyle w:val="Hipervnculo"/>
            <w:rFonts w:ascii="Times New Roman" w:hAnsi="Times New Roman" w:cs="Times New Roman"/>
            <w:lang w:val="es-MX"/>
          </w:rPr>
          <w:t>https://github.com/adafruit/DHT-sensor-library</w:t>
        </w:r>
      </w:hyperlink>
    </w:p>
    <w:p w14:paraId="40C35082"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matplotlib. (s.f.). </w:t>
      </w:r>
      <w:r w:rsidRPr="005D1AF7">
        <w:rPr>
          <w:rFonts w:ascii="Times New Roman" w:hAnsi="Times New Roman" w:cs="Times New Roman"/>
          <w:i/>
          <w:iCs/>
        </w:rPr>
        <w:t>matplotlib</w:t>
      </w:r>
      <w:r w:rsidRPr="005D1AF7">
        <w:rPr>
          <w:rFonts w:ascii="Times New Roman" w:hAnsi="Times New Roman" w:cs="Times New Roman"/>
        </w:rPr>
        <w:t xml:space="preserve"> [Software]. </w:t>
      </w:r>
      <w:r w:rsidRPr="005D1AF7">
        <w:rPr>
          <w:rFonts w:ascii="Times New Roman" w:hAnsi="Times New Roman" w:cs="Times New Roman"/>
          <w:lang w:val="es-MX"/>
        </w:rPr>
        <w:t xml:space="preserve">Recuperado de </w:t>
      </w:r>
      <w:hyperlink r:id="rId58" w:tgtFrame="_blank" w:history="1">
        <w:r w:rsidRPr="005D1AF7">
          <w:rPr>
            <w:rStyle w:val="Hipervnculo"/>
            <w:rFonts w:ascii="Times New Roman" w:hAnsi="Times New Roman" w:cs="Times New Roman"/>
            <w:lang w:val="es-MX"/>
          </w:rPr>
          <w:t>https://pypi.org/project/matplotlib/</w:t>
        </w:r>
      </w:hyperlink>
    </w:p>
    <w:p w14:paraId="1FF44FB7" w14:textId="77777777" w:rsidR="005D1AF7" w:rsidRPr="005D1AF7" w:rsidRDefault="005D1AF7" w:rsidP="005D1AF7">
      <w:pPr>
        <w:spacing w:line="360" w:lineRule="auto"/>
        <w:rPr>
          <w:rFonts w:ascii="Times New Roman" w:hAnsi="Times New Roman" w:cs="Times New Roman"/>
          <w:lang w:val="es-MX"/>
        </w:rPr>
      </w:pPr>
      <w:proofErr w:type="spellStart"/>
      <w:r w:rsidRPr="005D1AF7">
        <w:rPr>
          <w:rFonts w:ascii="Times New Roman" w:hAnsi="Times New Roman" w:cs="Times New Roman"/>
        </w:rPr>
        <w:t>openpyxl</w:t>
      </w:r>
      <w:proofErr w:type="spellEnd"/>
      <w:r w:rsidRPr="005D1AF7">
        <w:rPr>
          <w:rFonts w:ascii="Times New Roman" w:hAnsi="Times New Roman" w:cs="Times New Roman"/>
        </w:rPr>
        <w:t xml:space="preserve">. (s.f.). </w:t>
      </w:r>
      <w:proofErr w:type="spellStart"/>
      <w:r w:rsidRPr="005D1AF7">
        <w:rPr>
          <w:rFonts w:ascii="Times New Roman" w:hAnsi="Times New Roman" w:cs="Times New Roman"/>
          <w:i/>
          <w:iCs/>
        </w:rPr>
        <w:t>openpyxl</w:t>
      </w:r>
      <w:proofErr w:type="spellEnd"/>
      <w:r w:rsidRPr="005D1AF7">
        <w:rPr>
          <w:rFonts w:ascii="Times New Roman" w:hAnsi="Times New Roman" w:cs="Times New Roman"/>
        </w:rPr>
        <w:t xml:space="preserve"> [Software]. </w:t>
      </w:r>
      <w:r w:rsidRPr="005D1AF7">
        <w:rPr>
          <w:rFonts w:ascii="Times New Roman" w:hAnsi="Times New Roman" w:cs="Times New Roman"/>
          <w:lang w:val="es-MX"/>
        </w:rPr>
        <w:t xml:space="preserve">Recuperado de </w:t>
      </w:r>
      <w:hyperlink r:id="rId59" w:tgtFrame="_blank" w:history="1">
        <w:r w:rsidRPr="005D1AF7">
          <w:rPr>
            <w:rStyle w:val="Hipervnculo"/>
            <w:rFonts w:ascii="Times New Roman" w:hAnsi="Times New Roman" w:cs="Times New Roman"/>
            <w:lang w:val="es-MX"/>
          </w:rPr>
          <w:t>https://pypi.org/project/openpyxl/</w:t>
        </w:r>
      </w:hyperlink>
    </w:p>
    <w:p w14:paraId="7AA2D3B4"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pandas. (s.f.). </w:t>
      </w:r>
      <w:r w:rsidRPr="005D1AF7">
        <w:rPr>
          <w:rFonts w:ascii="Times New Roman" w:hAnsi="Times New Roman" w:cs="Times New Roman"/>
          <w:i/>
          <w:iCs/>
          <w:lang w:val="es-MX"/>
        </w:rPr>
        <w:t>pandas</w:t>
      </w:r>
      <w:r w:rsidRPr="005D1AF7">
        <w:rPr>
          <w:rFonts w:ascii="Times New Roman" w:hAnsi="Times New Roman" w:cs="Times New Roman"/>
          <w:lang w:val="es-MX"/>
        </w:rPr>
        <w:t xml:space="preserve"> [Software]. Recuperado de </w:t>
      </w:r>
      <w:hyperlink r:id="rId60" w:tgtFrame="_blank" w:history="1">
        <w:r w:rsidRPr="005D1AF7">
          <w:rPr>
            <w:rStyle w:val="Hipervnculo"/>
            <w:rFonts w:ascii="Times New Roman" w:hAnsi="Times New Roman" w:cs="Times New Roman"/>
            <w:lang w:val="es-MX"/>
          </w:rPr>
          <w:t>https://pypi.org/project/pandas/</w:t>
        </w:r>
      </w:hyperlink>
    </w:p>
    <w:p w14:paraId="53A09162"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rPr>
        <w:t xml:space="preserve">PyQt5. (s.f.). </w:t>
      </w:r>
      <w:r w:rsidRPr="005D1AF7">
        <w:rPr>
          <w:rFonts w:ascii="Times New Roman" w:hAnsi="Times New Roman" w:cs="Times New Roman"/>
          <w:i/>
          <w:iCs/>
        </w:rPr>
        <w:t>PyQt5</w:t>
      </w:r>
      <w:r w:rsidRPr="005D1AF7">
        <w:rPr>
          <w:rFonts w:ascii="Times New Roman" w:hAnsi="Times New Roman" w:cs="Times New Roman"/>
        </w:rPr>
        <w:t xml:space="preserve"> [Software]. </w:t>
      </w:r>
      <w:r w:rsidRPr="005D1AF7">
        <w:rPr>
          <w:rFonts w:ascii="Times New Roman" w:hAnsi="Times New Roman" w:cs="Times New Roman"/>
          <w:lang w:val="es-MX"/>
        </w:rPr>
        <w:t xml:space="preserve">The Qt Company. Recuperado de </w:t>
      </w:r>
      <w:hyperlink r:id="rId61" w:tgtFrame="_blank" w:history="1">
        <w:r w:rsidRPr="005D1AF7">
          <w:rPr>
            <w:rStyle w:val="Hipervnculo"/>
            <w:rFonts w:ascii="Times New Roman" w:hAnsi="Times New Roman" w:cs="Times New Roman"/>
            <w:lang w:val="es-MX"/>
          </w:rPr>
          <w:t>https://pypi.org/project/PyQt5/</w:t>
        </w:r>
      </w:hyperlink>
    </w:p>
    <w:p w14:paraId="51F63325" w14:textId="77777777" w:rsidR="005D1AF7" w:rsidRPr="005D1AF7" w:rsidRDefault="005D1AF7" w:rsidP="005D1AF7">
      <w:pPr>
        <w:spacing w:line="360" w:lineRule="auto"/>
        <w:rPr>
          <w:rFonts w:ascii="Times New Roman" w:hAnsi="Times New Roman" w:cs="Times New Roman"/>
          <w:lang w:val="es-MX"/>
        </w:rPr>
      </w:pPr>
      <w:r w:rsidRPr="005D1AF7">
        <w:rPr>
          <w:rFonts w:ascii="Times New Roman" w:hAnsi="Times New Roman" w:cs="Times New Roman"/>
          <w:lang w:val="es-MX"/>
        </w:rPr>
        <w:t xml:space="preserve">pyserial. (s.f.). </w:t>
      </w:r>
      <w:r w:rsidRPr="005D1AF7">
        <w:rPr>
          <w:rFonts w:ascii="Times New Roman" w:hAnsi="Times New Roman" w:cs="Times New Roman"/>
          <w:i/>
          <w:iCs/>
          <w:lang w:val="es-MX"/>
        </w:rPr>
        <w:t>pyserial</w:t>
      </w:r>
      <w:r w:rsidRPr="005D1AF7">
        <w:rPr>
          <w:rFonts w:ascii="Times New Roman" w:hAnsi="Times New Roman" w:cs="Times New Roman"/>
          <w:lang w:val="es-MX"/>
        </w:rPr>
        <w:t xml:space="preserve"> [Software]. Recuperado de </w:t>
      </w:r>
      <w:hyperlink r:id="rId62" w:tgtFrame="_blank" w:history="1">
        <w:r w:rsidRPr="005D1AF7">
          <w:rPr>
            <w:rStyle w:val="Hipervnculo"/>
            <w:rFonts w:ascii="Times New Roman" w:hAnsi="Times New Roman" w:cs="Times New Roman"/>
            <w:lang w:val="es-MX"/>
          </w:rPr>
          <w:t>https://pypi.org/project/pyserial/</w:t>
        </w:r>
      </w:hyperlink>
    </w:p>
    <w:p w14:paraId="6918375E" w14:textId="77777777" w:rsidR="007A3C22" w:rsidRPr="007A3C22" w:rsidRDefault="007A3C22" w:rsidP="005D1AF7">
      <w:pPr>
        <w:spacing w:line="360" w:lineRule="auto"/>
        <w:rPr>
          <w:rFonts w:ascii="Times New Roman" w:hAnsi="Times New Roman" w:cs="Times New Roman"/>
          <w:lang w:val="es-MX"/>
        </w:rPr>
      </w:pPr>
    </w:p>
    <w:p w14:paraId="6D411079" w14:textId="77777777" w:rsidR="008A07B8" w:rsidRPr="005D1AF7" w:rsidRDefault="008A07B8" w:rsidP="005F33EB">
      <w:pPr>
        <w:rPr>
          <w:lang w:val="es-MX"/>
        </w:rPr>
      </w:pPr>
    </w:p>
    <w:sectPr w:rsidR="008A07B8" w:rsidRPr="005D1A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00989" w14:textId="77777777" w:rsidR="00931607" w:rsidRDefault="00931607" w:rsidP="00274A95">
      <w:pPr>
        <w:spacing w:line="240" w:lineRule="auto"/>
      </w:pPr>
      <w:r>
        <w:separator/>
      </w:r>
    </w:p>
  </w:endnote>
  <w:endnote w:type="continuationSeparator" w:id="0">
    <w:p w14:paraId="79294101" w14:textId="77777777" w:rsidR="00931607" w:rsidRDefault="00931607" w:rsidP="00274A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isby">
    <w:altName w:val="Calibri"/>
    <w:panose1 w:val="00000000000000000000"/>
    <w:charset w:val="00"/>
    <w:family w:val="auto"/>
    <w:notTrueType/>
    <w:pitch w:val="variable"/>
    <w:sig w:usb0="A00002EF" w:usb1="5000205A"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4070018"/>
      <w:docPartObj>
        <w:docPartGallery w:val="Page Numbers (Bottom of Page)"/>
        <w:docPartUnique/>
      </w:docPartObj>
    </w:sdtPr>
    <w:sdtContent>
      <w:p w14:paraId="23E9DB75" w14:textId="33B9C8A3" w:rsidR="00274A95" w:rsidRDefault="00274A95" w:rsidP="00135F28">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05A4A62" w14:textId="77777777" w:rsidR="00274A95" w:rsidRDefault="00274A95" w:rsidP="00274A9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EB3A" w14:textId="7829747C" w:rsidR="00135F28" w:rsidRPr="00681F84" w:rsidRDefault="00135F28">
    <w:pPr>
      <w:pStyle w:val="Piedepgina"/>
      <w:rPr>
        <w:rFonts w:ascii="Times New Roman" w:hAnsi="Times New Roman" w:cs="Times New Roman"/>
      </w:rPr>
    </w:pPr>
    <w:r w:rsidRPr="00681F84">
      <w:rPr>
        <w:rFonts w:ascii="Times New Roman" w:hAnsi="Times New Roman" w:cs="Times New Roman"/>
        <w:noProof/>
      </w:rPr>
      <w:drawing>
        <wp:anchor distT="0" distB="0" distL="114300" distR="114300" simplePos="0" relativeHeight="251665408" behindDoc="0" locked="0" layoutInCell="1" allowOverlap="1" wp14:anchorId="17E09EFE" wp14:editId="73680184">
          <wp:simplePos x="0" y="0"/>
          <wp:positionH relativeFrom="column">
            <wp:posOffset>5209082</wp:posOffset>
          </wp:positionH>
          <wp:positionV relativeFrom="paragraph">
            <wp:posOffset>-127416</wp:posOffset>
          </wp:positionV>
          <wp:extent cx="1121477" cy="538125"/>
          <wp:effectExtent l="0" t="0" r="0" b="0"/>
          <wp:wrapSquare wrapText="bothSides"/>
          <wp:docPr id="6"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21477" cy="5381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b/>
        <w:bCs/>
        <w:color w:val="000000" w:themeColor="text1"/>
        <w:sz w:val="32"/>
        <w:szCs w:val="32"/>
      </w:rPr>
      <w:id w:val="-1602944917"/>
      <w:docPartObj>
        <w:docPartGallery w:val="Page Numbers (Bottom of Page)"/>
        <w:docPartUnique/>
      </w:docPartObj>
    </w:sdtPr>
    <w:sdtEndPr>
      <w:rPr>
        <w:rStyle w:val="Nmerodepgina"/>
        <w:rFonts w:ascii="Times New Roman" w:hAnsi="Times New Roman" w:cs="Times New Roman"/>
      </w:rPr>
    </w:sdtEndPr>
    <w:sdtContent>
      <w:p w14:paraId="43E6162D" w14:textId="7CB6EB87" w:rsidR="00274A95" w:rsidRPr="00DB3AC3" w:rsidRDefault="00274A95" w:rsidP="00135F28">
        <w:pPr>
          <w:pStyle w:val="Piedepgina"/>
          <w:framePr w:wrap="none" w:vAnchor="text" w:hAnchor="margin" w:xAlign="center" w:y="1"/>
          <w:jc w:val="center"/>
          <w:rPr>
            <w:rStyle w:val="Nmerodepgina"/>
            <w:rFonts w:ascii="Times New Roman" w:hAnsi="Times New Roman" w:cs="Times New Roman"/>
            <w:b/>
            <w:bCs/>
            <w:color w:val="000000" w:themeColor="text1"/>
            <w:sz w:val="32"/>
            <w:szCs w:val="32"/>
          </w:rPr>
        </w:pPr>
        <w:r w:rsidRPr="00DB3AC3">
          <w:rPr>
            <w:rStyle w:val="Nmerodepgina"/>
            <w:rFonts w:ascii="Times New Roman" w:hAnsi="Times New Roman" w:cs="Times New Roman"/>
            <w:b/>
            <w:bCs/>
            <w:color w:val="000000" w:themeColor="text1"/>
            <w:sz w:val="32"/>
            <w:szCs w:val="32"/>
          </w:rPr>
          <w:fldChar w:fldCharType="begin"/>
        </w:r>
        <w:r w:rsidRPr="00DB3AC3">
          <w:rPr>
            <w:rStyle w:val="Nmerodepgina"/>
            <w:rFonts w:ascii="Times New Roman" w:hAnsi="Times New Roman" w:cs="Times New Roman"/>
            <w:b/>
            <w:bCs/>
            <w:color w:val="000000" w:themeColor="text1"/>
            <w:sz w:val="32"/>
            <w:szCs w:val="32"/>
          </w:rPr>
          <w:instrText xml:space="preserve"> PAGE </w:instrText>
        </w:r>
        <w:r w:rsidRPr="00DB3AC3">
          <w:rPr>
            <w:rStyle w:val="Nmerodepgina"/>
            <w:rFonts w:ascii="Times New Roman" w:hAnsi="Times New Roman" w:cs="Times New Roman"/>
            <w:b/>
            <w:bCs/>
            <w:color w:val="000000" w:themeColor="text1"/>
            <w:sz w:val="32"/>
            <w:szCs w:val="32"/>
          </w:rPr>
          <w:fldChar w:fldCharType="separate"/>
        </w:r>
        <w:r w:rsidRPr="00DB3AC3">
          <w:rPr>
            <w:rStyle w:val="Nmerodepgina"/>
            <w:rFonts w:ascii="Times New Roman" w:hAnsi="Times New Roman" w:cs="Times New Roman"/>
            <w:b/>
            <w:bCs/>
            <w:noProof/>
            <w:color w:val="000000" w:themeColor="text1"/>
            <w:sz w:val="32"/>
            <w:szCs w:val="32"/>
          </w:rPr>
          <w:t>2</w:t>
        </w:r>
        <w:r w:rsidRPr="00DB3AC3">
          <w:rPr>
            <w:rStyle w:val="Nmerodepgina"/>
            <w:rFonts w:ascii="Times New Roman" w:hAnsi="Times New Roman" w:cs="Times New Roman"/>
            <w:b/>
            <w:bCs/>
            <w:color w:val="000000" w:themeColor="text1"/>
            <w:sz w:val="32"/>
            <w:szCs w:val="32"/>
          </w:rPr>
          <w:fldChar w:fldCharType="end"/>
        </w:r>
      </w:p>
    </w:sdtContent>
  </w:sdt>
  <w:p w14:paraId="680F1AED" w14:textId="499C53B5" w:rsidR="00274A95" w:rsidRPr="00DB3AC3" w:rsidRDefault="00B500A4" w:rsidP="00135F28">
    <w:pPr>
      <w:pStyle w:val="Piedepgina"/>
      <w:ind w:right="360"/>
      <w:jc w:val="center"/>
      <w:rPr>
        <w:rFonts w:ascii="Times New Roman" w:hAnsi="Times New Roman" w:cs="Times New Roman"/>
        <w:color w:val="000000" w:themeColor="text1"/>
      </w:rPr>
    </w:pPr>
    <w:r w:rsidRPr="00DB3AC3">
      <w:rPr>
        <w:rFonts w:ascii="Times New Roman" w:hAnsi="Times New Roman" w:cs="Times New Roman"/>
        <w:noProof/>
        <w:color w:val="000000" w:themeColor="text1"/>
      </w:rPr>
      <w:drawing>
        <wp:anchor distT="0" distB="0" distL="114300" distR="114300" simplePos="0" relativeHeight="251666432" behindDoc="0" locked="0" layoutInCell="1" allowOverlap="1" wp14:anchorId="1443DD93" wp14:editId="0C39F506">
          <wp:simplePos x="0" y="0"/>
          <wp:positionH relativeFrom="column">
            <wp:posOffset>5635000</wp:posOffset>
          </wp:positionH>
          <wp:positionV relativeFrom="paragraph">
            <wp:posOffset>-28335</wp:posOffset>
          </wp:positionV>
          <wp:extent cx="958850" cy="459740"/>
          <wp:effectExtent l="0" t="0" r="6350" b="0"/>
          <wp:wrapSquare wrapText="bothSides"/>
          <wp:docPr id="1472663990"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4853"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58850" cy="459740"/>
                  </a:xfrm>
                  <a:prstGeom prst="rect">
                    <a:avLst/>
                  </a:prstGeom>
                </pic:spPr>
              </pic:pic>
            </a:graphicData>
          </a:graphic>
          <wp14:sizeRelH relativeFrom="page">
            <wp14:pctWidth>0</wp14:pctWidth>
          </wp14:sizeRelH>
          <wp14:sizeRelV relativeFrom="page">
            <wp14:pctHeight>0</wp14:pctHeight>
          </wp14:sizeRelV>
        </wp:anchor>
      </w:drawing>
    </w:r>
    <w:r w:rsidR="00135F28" w:rsidRPr="00DB3AC3">
      <w:rPr>
        <w:rFonts w:ascii="Times New Roman" w:hAnsi="Times New Roman" w:cs="Times New Roman"/>
        <w:noProof/>
        <w:color w:val="000000" w:themeColor="text1"/>
      </w:rPr>
      <mc:AlternateContent>
        <mc:Choice Requires="wps">
          <w:drawing>
            <wp:anchor distT="0" distB="0" distL="0" distR="0" simplePos="0" relativeHeight="251664384" behindDoc="1" locked="0" layoutInCell="1" allowOverlap="1" wp14:anchorId="689F6E70" wp14:editId="19569DE1">
              <wp:simplePos x="0" y="0"/>
              <wp:positionH relativeFrom="page">
                <wp:posOffset>262890</wp:posOffset>
              </wp:positionH>
              <wp:positionV relativeFrom="page">
                <wp:posOffset>9749165</wp:posOffset>
              </wp:positionV>
              <wp:extent cx="7259955" cy="2540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59955" cy="254000"/>
                      </a:xfrm>
                      <a:prstGeom prst="rect">
                        <a:avLst/>
                      </a:prstGeom>
                    </wps:spPr>
                    <wps:txbx>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wps:txbx>
                    <wps:bodyPr wrap="square" lIns="0" tIns="0" rIns="0" bIns="0" rtlCol="0">
                      <a:noAutofit/>
                    </wps:bodyPr>
                  </wps:wsp>
                </a:graphicData>
              </a:graphic>
            </wp:anchor>
          </w:drawing>
        </mc:Choice>
        <mc:Fallback>
          <w:pict>
            <v:shapetype w14:anchorId="689F6E70" id="_x0000_t202" coordsize="21600,21600" o:spt="202" path="m,l,21600r21600,l21600,xe">
              <v:stroke joinstyle="miter"/>
              <v:path gradientshapeok="t" o:connecttype="rect"/>
            </v:shapetype>
            <v:shape id="Textbox 9" o:spid="_x0000_s1026" type="#_x0000_t202" style="position:absolute;left:0;text-align:left;margin-left:20.7pt;margin-top:767.65pt;width:571.65pt;height:20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" filled="f" stroked="f">
              <v:textbox inset="0,0,0,0">
                <w:txbxContent>
                  <w:p w14:paraId="52CD4187" w14:textId="3802C6CA"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v:textbox>
              <w10:wrap anchorx="page" anchory="page"/>
            </v:shape>
          </w:pict>
        </mc:Fallback>
      </mc:AlternateContent>
    </w:r>
    <w:r w:rsidR="00135F28" w:rsidRPr="00DB3AC3">
      <w:rPr>
        <w:rFonts w:ascii="Times New Roman" w:hAnsi="Times New Roman" w:cs="Times New Roman"/>
        <w:noProof/>
        <w:color w:val="000000" w:themeColor="text1"/>
      </w:rPr>
      <mc:AlternateContent>
        <mc:Choice Requires="wps">
          <w:drawing>
            <wp:anchor distT="0" distB="0" distL="0" distR="0" simplePos="0" relativeHeight="251662336" behindDoc="1" locked="0" layoutInCell="1" allowOverlap="1" wp14:anchorId="07D59AC4" wp14:editId="6EF31D49">
              <wp:simplePos x="0" y="0"/>
              <wp:positionH relativeFrom="page">
                <wp:posOffset>-7495</wp:posOffset>
              </wp:positionH>
              <wp:positionV relativeFrom="page">
                <wp:posOffset>9713625</wp:posOffset>
              </wp:positionV>
              <wp:extent cx="7772400" cy="339319"/>
              <wp:effectExtent l="0" t="0" r="0" b="381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339319"/>
                      </a:xfrm>
                      <a:custGeom>
                        <a:avLst/>
                        <a:gdLst/>
                        <a:ahLst/>
                        <a:cxnLst/>
                        <a:rect l="l" t="t" r="r" b="b"/>
                        <a:pathLst>
                          <a:path w="7772400" h="886460">
                            <a:moveTo>
                              <a:pt x="7772399" y="0"/>
                            </a:moveTo>
                            <a:lnTo>
                              <a:pt x="0" y="0"/>
                            </a:lnTo>
                            <a:lnTo>
                              <a:pt x="0" y="886445"/>
                            </a:lnTo>
                            <a:lnTo>
                              <a:pt x="7772399" y="886445"/>
                            </a:lnTo>
                            <a:lnTo>
                              <a:pt x="7772399" y="0"/>
                            </a:lnTo>
                            <a:close/>
                          </a:path>
                        </a:pathLst>
                      </a:custGeom>
                      <a:solidFill>
                        <a:srgbClr val="366985"/>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0B66595" id="Graphic 8" o:spid="_x0000_s1026" style="position:absolute;margin-left:-.6pt;margin-top:764.85pt;width:612pt;height:26.7pt;z-index:-2516541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7772400,886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" path="m7772399,l,,,886445r7772399,l7772399,xe" fillcolor="#366985" stroked="f">
              <v:path arrowok="t"/>
              <w10:wrap anchorx="page" anchory="page"/>
            </v:shape>
          </w:pict>
        </mc:Fallback>
      </mc:AlternateContent>
    </w:r>
  </w:p>
  <w:p w14:paraId="35DF8F8D" w14:textId="11EE374C" w:rsidR="00135F28" w:rsidRPr="00126BE7" w:rsidRDefault="00135F28" w:rsidP="00126BE7">
    <w:pP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EE82" w14:textId="77777777" w:rsidR="00931607" w:rsidRDefault="00931607" w:rsidP="00274A95">
      <w:pPr>
        <w:spacing w:line="240" w:lineRule="auto"/>
      </w:pPr>
      <w:r>
        <w:separator/>
      </w:r>
    </w:p>
  </w:footnote>
  <w:footnote w:type="continuationSeparator" w:id="0">
    <w:p w14:paraId="2AEA138A" w14:textId="77777777" w:rsidR="00931607" w:rsidRDefault="00931607" w:rsidP="00274A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2F1A" w14:textId="26C3C2CA" w:rsidR="00557464" w:rsidRDefault="00557464">
    <w:pPr>
      <w:pStyle w:val="Encabezado"/>
      <w:rPr>
        <w:rFonts w:ascii="Times New Roman" w:hAnsi="Times New Roman" w:cs="Times New Roman"/>
      </w:rPr>
    </w:pPr>
    <w:r w:rsidRPr="005D6E6B">
      <w:rPr>
        <w:rFonts w:ascii="Times New Roman" w:hAnsi="Times New Roman" w:cs="Times New Roman"/>
        <w:noProof/>
      </w:rPr>
      <w:drawing>
        <wp:anchor distT="0" distB="0" distL="114300" distR="114300" simplePos="0" relativeHeight="251660288" behindDoc="0" locked="0" layoutInCell="1" allowOverlap="1" wp14:anchorId="5A5BC168" wp14:editId="04A140A0">
          <wp:simplePos x="0" y="0"/>
          <wp:positionH relativeFrom="column">
            <wp:posOffset>3938270</wp:posOffset>
          </wp:positionH>
          <wp:positionV relativeFrom="paragraph">
            <wp:posOffset>-220657</wp:posOffset>
          </wp:positionV>
          <wp:extent cx="2285365" cy="646430"/>
          <wp:effectExtent l="0" t="0" r="0" b="0"/>
          <wp:wrapSquare wrapText="bothSides"/>
          <wp:docPr id="149763905" name="Picture 176"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905" name="Picture 176"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2285365" cy="646430"/>
                  </a:xfrm>
                  <a:prstGeom prst="rect">
                    <a:avLst/>
                  </a:prstGeom>
                </pic:spPr>
              </pic:pic>
            </a:graphicData>
          </a:graphic>
          <wp14:sizeRelH relativeFrom="margin">
            <wp14:pctWidth>0</wp14:pctWidth>
          </wp14:sizeRelH>
          <wp14:sizeRelV relativeFrom="margin">
            <wp14:pctHeight>0</wp14:pctHeight>
          </wp14:sizeRelV>
        </wp:anchor>
      </w:drawing>
    </w:r>
    <w:r w:rsidRPr="005D6E6B">
      <w:rPr>
        <w:rFonts w:ascii="Times New Roman" w:hAnsi="Times New Roman" w:cs="Times New Roman"/>
        <w:noProof/>
      </w:rPr>
      <w:drawing>
        <wp:anchor distT="0" distB="0" distL="114300" distR="114300" simplePos="0" relativeHeight="251659264" behindDoc="0" locked="0" layoutInCell="1" allowOverlap="1" wp14:anchorId="42155CFF" wp14:editId="43B59691">
          <wp:simplePos x="0" y="0"/>
          <wp:positionH relativeFrom="column">
            <wp:posOffset>-559320</wp:posOffset>
          </wp:positionH>
          <wp:positionV relativeFrom="paragraph">
            <wp:posOffset>-278682</wp:posOffset>
          </wp:positionV>
          <wp:extent cx="1876425" cy="751345"/>
          <wp:effectExtent l="0" t="0" r="0" b="0"/>
          <wp:wrapSquare wrapText="bothSides"/>
          <wp:docPr id="600634804" name="Picture 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34804" name="Picture 175"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876425" cy="751345"/>
                  </a:xfrm>
                  <a:prstGeom prst="rect">
                    <a:avLst/>
                  </a:prstGeom>
                </pic:spPr>
              </pic:pic>
            </a:graphicData>
          </a:graphic>
          <wp14:sizeRelH relativeFrom="margin">
            <wp14:pctWidth>0</wp14:pctWidth>
          </wp14:sizeRelH>
          <wp14:sizeRelV relativeFrom="margin">
            <wp14:pctHeight>0</wp14:pctHeight>
          </wp14:sizeRelV>
        </wp:anchor>
      </w:drawing>
    </w:r>
  </w:p>
  <w:p w14:paraId="063B0066" w14:textId="796B5C60" w:rsidR="009E5394" w:rsidRPr="005D6E6B" w:rsidRDefault="009E5394">
    <w:pPr>
      <w:pStyle w:val="Encabezado"/>
      <w:rPr>
        <w:rFonts w:ascii="Times New Roman" w:hAnsi="Times New Roman" w:cs="Times New Roman"/>
      </w:rPr>
    </w:pPr>
  </w:p>
  <w:p w14:paraId="0F4E9BD9" w14:textId="77777777" w:rsidR="009E5394" w:rsidRPr="005D6E6B" w:rsidRDefault="009E5394">
    <w:pPr>
      <w:pStyle w:val="Encabezado"/>
      <w:rPr>
        <w:rFonts w:ascii="Times New Roman" w:hAnsi="Times New Roman" w:cs="Times New Roman"/>
      </w:rPr>
    </w:pPr>
  </w:p>
  <w:p w14:paraId="0B9EB81B" w14:textId="0D1BB019" w:rsidR="009E5394" w:rsidRPr="005D6E6B" w:rsidRDefault="009E5394">
    <w:pPr>
      <w:pStyle w:val="Encabezado"/>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A63D0"/>
    <w:multiLevelType w:val="multilevel"/>
    <w:tmpl w:val="D34A7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F5ECD"/>
    <w:multiLevelType w:val="hybridMultilevel"/>
    <w:tmpl w:val="58040D2A"/>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 w15:restartNumberingAfterBreak="0">
    <w:nsid w:val="1B8E47FA"/>
    <w:multiLevelType w:val="multilevel"/>
    <w:tmpl w:val="2CB44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F0A39"/>
    <w:multiLevelType w:val="multilevel"/>
    <w:tmpl w:val="D2F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CD5668"/>
    <w:multiLevelType w:val="multilevel"/>
    <w:tmpl w:val="5B80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85AF7"/>
    <w:multiLevelType w:val="hybridMultilevel"/>
    <w:tmpl w:val="EAC428B8"/>
    <w:lvl w:ilvl="0" w:tplc="787E07E6">
      <w:numFmt w:val="bullet"/>
      <w:lvlText w:val=""/>
      <w:lvlJc w:val="left"/>
      <w:pPr>
        <w:ind w:left="1762" w:hanging="2295"/>
      </w:pPr>
      <w:rPr>
        <w:rFonts w:ascii="Wingdings" w:eastAsia="Wingdings" w:hAnsi="Wingdings" w:cs="Wingdings" w:hint="default"/>
        <w:spacing w:val="0"/>
        <w:w w:val="100"/>
        <w:lang w:val="es-ES" w:eastAsia="en-US" w:bidi="ar-SA"/>
      </w:rPr>
    </w:lvl>
    <w:lvl w:ilvl="1" w:tplc="43BCEF0C">
      <w:numFmt w:val="bullet"/>
      <w:lvlText w:val="•"/>
      <w:lvlJc w:val="left"/>
      <w:pPr>
        <w:ind w:left="2676" w:hanging="2295"/>
      </w:pPr>
      <w:rPr>
        <w:rFonts w:hint="default"/>
        <w:lang w:val="es-ES" w:eastAsia="en-US" w:bidi="ar-SA"/>
      </w:rPr>
    </w:lvl>
    <w:lvl w:ilvl="2" w:tplc="311A3686">
      <w:numFmt w:val="bullet"/>
      <w:lvlText w:val="•"/>
      <w:lvlJc w:val="left"/>
      <w:pPr>
        <w:ind w:left="3592" w:hanging="2295"/>
      </w:pPr>
      <w:rPr>
        <w:rFonts w:hint="default"/>
        <w:lang w:val="es-ES" w:eastAsia="en-US" w:bidi="ar-SA"/>
      </w:rPr>
    </w:lvl>
    <w:lvl w:ilvl="3" w:tplc="306E3C48">
      <w:numFmt w:val="bullet"/>
      <w:lvlText w:val="•"/>
      <w:lvlJc w:val="left"/>
      <w:pPr>
        <w:ind w:left="4508" w:hanging="2295"/>
      </w:pPr>
      <w:rPr>
        <w:rFonts w:hint="default"/>
        <w:lang w:val="es-ES" w:eastAsia="en-US" w:bidi="ar-SA"/>
      </w:rPr>
    </w:lvl>
    <w:lvl w:ilvl="4" w:tplc="1C6CC0D6">
      <w:numFmt w:val="bullet"/>
      <w:lvlText w:val="•"/>
      <w:lvlJc w:val="left"/>
      <w:pPr>
        <w:ind w:left="5424" w:hanging="2295"/>
      </w:pPr>
      <w:rPr>
        <w:rFonts w:hint="default"/>
        <w:lang w:val="es-ES" w:eastAsia="en-US" w:bidi="ar-SA"/>
      </w:rPr>
    </w:lvl>
    <w:lvl w:ilvl="5" w:tplc="53206B4C">
      <w:numFmt w:val="bullet"/>
      <w:lvlText w:val="•"/>
      <w:lvlJc w:val="left"/>
      <w:pPr>
        <w:ind w:left="6340" w:hanging="2295"/>
      </w:pPr>
      <w:rPr>
        <w:rFonts w:hint="default"/>
        <w:lang w:val="es-ES" w:eastAsia="en-US" w:bidi="ar-SA"/>
      </w:rPr>
    </w:lvl>
    <w:lvl w:ilvl="6" w:tplc="C936B9F6">
      <w:numFmt w:val="bullet"/>
      <w:lvlText w:val="•"/>
      <w:lvlJc w:val="left"/>
      <w:pPr>
        <w:ind w:left="7256" w:hanging="2295"/>
      </w:pPr>
      <w:rPr>
        <w:rFonts w:hint="default"/>
        <w:lang w:val="es-ES" w:eastAsia="en-US" w:bidi="ar-SA"/>
      </w:rPr>
    </w:lvl>
    <w:lvl w:ilvl="7" w:tplc="95EACF18">
      <w:numFmt w:val="bullet"/>
      <w:lvlText w:val="•"/>
      <w:lvlJc w:val="left"/>
      <w:pPr>
        <w:ind w:left="8172" w:hanging="2295"/>
      </w:pPr>
      <w:rPr>
        <w:rFonts w:hint="default"/>
        <w:lang w:val="es-ES" w:eastAsia="en-US" w:bidi="ar-SA"/>
      </w:rPr>
    </w:lvl>
    <w:lvl w:ilvl="8" w:tplc="7ED40C56">
      <w:numFmt w:val="bullet"/>
      <w:lvlText w:val="•"/>
      <w:lvlJc w:val="left"/>
      <w:pPr>
        <w:ind w:left="9088" w:hanging="2295"/>
      </w:pPr>
      <w:rPr>
        <w:rFonts w:hint="default"/>
        <w:lang w:val="es-ES" w:eastAsia="en-US" w:bidi="ar-SA"/>
      </w:rPr>
    </w:lvl>
  </w:abstractNum>
  <w:abstractNum w:abstractNumId="6" w15:restartNumberingAfterBreak="0">
    <w:nsid w:val="2A3F6F73"/>
    <w:multiLevelType w:val="multilevel"/>
    <w:tmpl w:val="E218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26BC8"/>
    <w:multiLevelType w:val="multilevel"/>
    <w:tmpl w:val="2F6CC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D83599"/>
    <w:multiLevelType w:val="multilevel"/>
    <w:tmpl w:val="FC108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3B1C6A"/>
    <w:multiLevelType w:val="multilevel"/>
    <w:tmpl w:val="AA84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310A59"/>
    <w:multiLevelType w:val="multilevel"/>
    <w:tmpl w:val="48A2F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E7DE1"/>
    <w:multiLevelType w:val="multilevel"/>
    <w:tmpl w:val="0B783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AB3DF2"/>
    <w:multiLevelType w:val="multilevel"/>
    <w:tmpl w:val="4304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476B7D"/>
    <w:multiLevelType w:val="multilevel"/>
    <w:tmpl w:val="E7CAD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D6195"/>
    <w:multiLevelType w:val="multilevel"/>
    <w:tmpl w:val="C568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67363"/>
    <w:multiLevelType w:val="multilevel"/>
    <w:tmpl w:val="D68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30FAB"/>
    <w:multiLevelType w:val="multilevel"/>
    <w:tmpl w:val="976A3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3608EA"/>
    <w:multiLevelType w:val="multilevel"/>
    <w:tmpl w:val="63622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0B0B8F"/>
    <w:multiLevelType w:val="multilevel"/>
    <w:tmpl w:val="4C26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F61CE"/>
    <w:multiLevelType w:val="multilevel"/>
    <w:tmpl w:val="BCD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6C6DDE"/>
    <w:multiLevelType w:val="hybridMultilevel"/>
    <w:tmpl w:val="39946E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55929316">
    <w:abstractNumId w:val="5"/>
  </w:num>
  <w:num w:numId="2" w16cid:durableId="566494991">
    <w:abstractNumId w:val="20"/>
  </w:num>
  <w:num w:numId="3" w16cid:durableId="1637026886">
    <w:abstractNumId w:val="7"/>
  </w:num>
  <w:num w:numId="4" w16cid:durableId="441069607">
    <w:abstractNumId w:val="15"/>
  </w:num>
  <w:num w:numId="5" w16cid:durableId="1671255106">
    <w:abstractNumId w:val="17"/>
  </w:num>
  <w:num w:numId="6" w16cid:durableId="795756765">
    <w:abstractNumId w:val="10"/>
  </w:num>
  <w:num w:numId="7" w16cid:durableId="1765303742">
    <w:abstractNumId w:val="2"/>
  </w:num>
  <w:num w:numId="8" w16cid:durableId="491679615">
    <w:abstractNumId w:val="19"/>
  </w:num>
  <w:num w:numId="9" w16cid:durableId="814030744">
    <w:abstractNumId w:val="4"/>
  </w:num>
  <w:num w:numId="10" w16cid:durableId="2139836142">
    <w:abstractNumId w:val="12"/>
  </w:num>
  <w:num w:numId="11" w16cid:durableId="1502894262">
    <w:abstractNumId w:val="14"/>
  </w:num>
  <w:num w:numId="12" w16cid:durableId="300237188">
    <w:abstractNumId w:val="0"/>
  </w:num>
  <w:num w:numId="13" w16cid:durableId="1998456030">
    <w:abstractNumId w:val="3"/>
  </w:num>
  <w:num w:numId="14" w16cid:durableId="2051342708">
    <w:abstractNumId w:val="13"/>
  </w:num>
  <w:num w:numId="15" w16cid:durableId="1441803107">
    <w:abstractNumId w:val="18"/>
  </w:num>
  <w:num w:numId="16" w16cid:durableId="1283686349">
    <w:abstractNumId w:val="8"/>
  </w:num>
  <w:num w:numId="17" w16cid:durableId="776368210">
    <w:abstractNumId w:val="9"/>
  </w:num>
  <w:num w:numId="18" w16cid:durableId="1657688479">
    <w:abstractNumId w:val="1"/>
  </w:num>
  <w:num w:numId="19" w16cid:durableId="47997343">
    <w:abstractNumId w:val="16"/>
  </w:num>
  <w:num w:numId="20" w16cid:durableId="689259637">
    <w:abstractNumId w:val="11"/>
  </w:num>
  <w:num w:numId="21" w16cid:durableId="11433527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BEB"/>
    <w:rsid w:val="00126BE7"/>
    <w:rsid w:val="00133579"/>
    <w:rsid w:val="00135F28"/>
    <w:rsid w:val="001A35E4"/>
    <w:rsid w:val="001C2BB6"/>
    <w:rsid w:val="0025638D"/>
    <w:rsid w:val="0025664D"/>
    <w:rsid w:val="00274A95"/>
    <w:rsid w:val="00306D24"/>
    <w:rsid w:val="0034422F"/>
    <w:rsid w:val="003565E3"/>
    <w:rsid w:val="003A7BFA"/>
    <w:rsid w:val="003B24E5"/>
    <w:rsid w:val="003E6370"/>
    <w:rsid w:val="00465C00"/>
    <w:rsid w:val="004875C9"/>
    <w:rsid w:val="004A1141"/>
    <w:rsid w:val="004A656E"/>
    <w:rsid w:val="0053007F"/>
    <w:rsid w:val="00557464"/>
    <w:rsid w:val="00572AEE"/>
    <w:rsid w:val="005D1AF7"/>
    <w:rsid w:val="005D56A9"/>
    <w:rsid w:val="005D6E6B"/>
    <w:rsid w:val="005F33EB"/>
    <w:rsid w:val="00681F84"/>
    <w:rsid w:val="007A03FE"/>
    <w:rsid w:val="007A3C22"/>
    <w:rsid w:val="007C63F4"/>
    <w:rsid w:val="00842FB4"/>
    <w:rsid w:val="008A07B8"/>
    <w:rsid w:val="008B1566"/>
    <w:rsid w:val="00931607"/>
    <w:rsid w:val="009E5394"/>
    <w:rsid w:val="00A21786"/>
    <w:rsid w:val="00A2204D"/>
    <w:rsid w:val="00A3607F"/>
    <w:rsid w:val="00A41994"/>
    <w:rsid w:val="00A8660D"/>
    <w:rsid w:val="00AB0C16"/>
    <w:rsid w:val="00AC3BEB"/>
    <w:rsid w:val="00B003F5"/>
    <w:rsid w:val="00B266E2"/>
    <w:rsid w:val="00B30916"/>
    <w:rsid w:val="00B500A4"/>
    <w:rsid w:val="00B508F7"/>
    <w:rsid w:val="00B75021"/>
    <w:rsid w:val="00B905C8"/>
    <w:rsid w:val="00C02CA8"/>
    <w:rsid w:val="00C34026"/>
    <w:rsid w:val="00C35594"/>
    <w:rsid w:val="00C65E7C"/>
    <w:rsid w:val="00CB7FC0"/>
    <w:rsid w:val="00CD071E"/>
    <w:rsid w:val="00D31BB1"/>
    <w:rsid w:val="00D8530F"/>
    <w:rsid w:val="00DB3AC3"/>
    <w:rsid w:val="00DF0010"/>
    <w:rsid w:val="00DF10F4"/>
    <w:rsid w:val="00E1050F"/>
    <w:rsid w:val="00F71B47"/>
    <w:rsid w:val="00F81F3D"/>
    <w:rsid w:val="00F90F66"/>
    <w:rsid w:val="00F91B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5AD06"/>
  <w15:chartTrackingRefBased/>
  <w15:docId w15:val="{1617320A-2C2C-4B49-9033-451043310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579"/>
    <w:pPr>
      <w:spacing w:line="276" w:lineRule="auto"/>
      <w:jc w:val="both"/>
    </w:pPr>
    <w:rPr>
      <w:rFonts w:ascii="Visby" w:hAnsi="Visby"/>
      <w:lang w:val="en-US"/>
    </w:rPr>
  </w:style>
  <w:style w:type="paragraph" w:styleId="Ttulo1">
    <w:name w:val="heading 1"/>
    <w:basedOn w:val="Normal"/>
    <w:next w:val="Normal"/>
    <w:link w:val="Ttulo1Car"/>
    <w:uiPriority w:val="9"/>
    <w:qFormat/>
    <w:rsid w:val="00133579"/>
    <w:pPr>
      <w:keepNext/>
      <w:keepLines/>
      <w:spacing w:line="360" w:lineRule="auto"/>
      <w:jc w:val="left"/>
      <w:outlineLvl w:val="0"/>
    </w:pPr>
    <w:rPr>
      <w:rFonts w:eastAsiaTheme="majorEastAsia" w:cstheme="majorBidi"/>
      <w:b/>
      <w:sz w:val="28"/>
      <w:lang w:val="es-MX"/>
    </w:rPr>
  </w:style>
  <w:style w:type="paragraph" w:styleId="Ttulo2">
    <w:name w:val="heading 2"/>
    <w:basedOn w:val="Normal"/>
    <w:next w:val="Normal"/>
    <w:link w:val="Ttulo2Car"/>
    <w:uiPriority w:val="9"/>
    <w:unhideWhenUsed/>
    <w:qFormat/>
    <w:rsid w:val="00133579"/>
    <w:pPr>
      <w:keepNext/>
      <w:keepLines/>
      <w:spacing w:line="360" w:lineRule="auto"/>
      <w:jc w:val="left"/>
      <w:outlineLvl w:val="1"/>
    </w:pPr>
    <w:rPr>
      <w:rFonts w:eastAsiaTheme="majorEastAsia" w:cstheme="majorBidi"/>
      <w:b/>
      <w:color w:val="000000" w:themeColor="text1"/>
      <w:sz w:val="28"/>
      <w:szCs w:val="32"/>
    </w:rPr>
  </w:style>
  <w:style w:type="paragraph" w:styleId="Ttulo3">
    <w:name w:val="heading 3"/>
    <w:basedOn w:val="Normal"/>
    <w:next w:val="Normal"/>
    <w:link w:val="Ttulo3Car"/>
    <w:uiPriority w:val="9"/>
    <w:semiHidden/>
    <w:unhideWhenUsed/>
    <w:qFormat/>
    <w:rsid w:val="00AC3B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3B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3B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3BE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3BE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3BE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3BE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3579"/>
    <w:rPr>
      <w:rFonts w:ascii="Visby" w:eastAsiaTheme="majorEastAsia" w:hAnsi="Visby" w:cstheme="majorBidi"/>
      <w:b/>
      <w:sz w:val="28"/>
    </w:rPr>
  </w:style>
  <w:style w:type="character" w:customStyle="1" w:styleId="Ttulo2Car">
    <w:name w:val="Título 2 Car"/>
    <w:basedOn w:val="Fuentedeprrafopredeter"/>
    <w:link w:val="Ttulo2"/>
    <w:uiPriority w:val="9"/>
    <w:rsid w:val="00133579"/>
    <w:rPr>
      <w:rFonts w:ascii="Visby" w:eastAsiaTheme="majorEastAsia" w:hAnsi="Visby" w:cstheme="majorBidi"/>
      <w:b/>
      <w:color w:val="000000" w:themeColor="text1"/>
      <w:sz w:val="28"/>
      <w:szCs w:val="32"/>
      <w:lang w:val="en-US"/>
    </w:rPr>
  </w:style>
  <w:style w:type="character" w:customStyle="1" w:styleId="Ttulo3Car">
    <w:name w:val="Título 3 Car"/>
    <w:basedOn w:val="Fuentedeprrafopredeter"/>
    <w:link w:val="Ttulo3"/>
    <w:uiPriority w:val="9"/>
    <w:semiHidden/>
    <w:rsid w:val="00AC3BEB"/>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C3BEB"/>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C3BEB"/>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C3BEB"/>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C3BEB"/>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C3BEB"/>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C3BEB"/>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C3BE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3BEB"/>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C3BEB"/>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3BEB"/>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C3BEB"/>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AC3BEB"/>
    <w:rPr>
      <w:i/>
      <w:iCs/>
      <w:color w:val="404040" w:themeColor="text1" w:themeTint="BF"/>
      <w:lang w:val="es-ES_tradnl"/>
    </w:rPr>
  </w:style>
  <w:style w:type="paragraph" w:styleId="Prrafodelista">
    <w:name w:val="List Paragraph"/>
    <w:basedOn w:val="Normal"/>
    <w:uiPriority w:val="1"/>
    <w:qFormat/>
    <w:rsid w:val="00AC3BEB"/>
    <w:pPr>
      <w:ind w:left="720"/>
      <w:contextualSpacing/>
    </w:pPr>
  </w:style>
  <w:style w:type="character" w:styleId="nfasisintenso">
    <w:name w:val="Intense Emphasis"/>
    <w:basedOn w:val="Fuentedeprrafopredeter"/>
    <w:uiPriority w:val="21"/>
    <w:qFormat/>
    <w:rsid w:val="00AC3BEB"/>
    <w:rPr>
      <w:i/>
      <w:iCs/>
      <w:color w:val="0F4761" w:themeColor="accent1" w:themeShade="BF"/>
    </w:rPr>
  </w:style>
  <w:style w:type="paragraph" w:styleId="Citadestacada">
    <w:name w:val="Intense Quote"/>
    <w:basedOn w:val="Normal"/>
    <w:next w:val="Normal"/>
    <w:link w:val="CitadestacadaCar"/>
    <w:uiPriority w:val="30"/>
    <w:qFormat/>
    <w:rsid w:val="00AC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3BEB"/>
    <w:rPr>
      <w:i/>
      <w:iCs/>
      <w:color w:val="0F4761" w:themeColor="accent1" w:themeShade="BF"/>
      <w:lang w:val="es-ES_tradnl"/>
    </w:rPr>
  </w:style>
  <w:style w:type="character" w:styleId="Referenciaintensa">
    <w:name w:val="Intense Reference"/>
    <w:basedOn w:val="Fuentedeprrafopredeter"/>
    <w:uiPriority w:val="32"/>
    <w:qFormat/>
    <w:rsid w:val="00AC3BEB"/>
    <w:rPr>
      <w:b/>
      <w:bCs/>
      <w:smallCaps/>
      <w:color w:val="0F4761" w:themeColor="accent1" w:themeShade="BF"/>
      <w:spacing w:val="5"/>
    </w:rPr>
  </w:style>
  <w:style w:type="paragraph" w:styleId="Textoindependiente">
    <w:name w:val="Body Text"/>
    <w:basedOn w:val="Normal"/>
    <w:link w:val="TextoindependienteCar"/>
    <w:uiPriority w:val="1"/>
    <w:qFormat/>
    <w:rsid w:val="00B508F7"/>
    <w:pPr>
      <w:widowControl w:val="0"/>
      <w:autoSpaceDE w:val="0"/>
      <w:autoSpaceDN w:val="0"/>
      <w:spacing w:line="240" w:lineRule="auto"/>
      <w:jc w:val="left"/>
    </w:pPr>
    <w:rPr>
      <w:rFonts w:ascii="Times New Roman" w:eastAsia="Times New Roman" w:hAnsi="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B508F7"/>
    <w:rPr>
      <w:rFonts w:ascii="Times New Roman" w:eastAsia="Times New Roman" w:hAnsi="Times New Roman" w:cs="Times New Roman"/>
      <w:kern w:val="0"/>
      <w:lang w:val="es-ES"/>
      <w14:ligatures w14:val="none"/>
    </w:rPr>
  </w:style>
  <w:style w:type="paragraph" w:styleId="TDC1">
    <w:name w:val="toc 1"/>
    <w:basedOn w:val="Normal"/>
    <w:next w:val="Normal"/>
    <w:autoRedefine/>
    <w:uiPriority w:val="39"/>
    <w:unhideWhenUsed/>
    <w:rsid w:val="00F91B80"/>
    <w:pPr>
      <w:spacing w:before="120"/>
      <w:jc w:val="left"/>
    </w:pPr>
    <w:rPr>
      <w:rFonts w:asciiTheme="minorHAnsi" w:hAnsiTheme="minorHAnsi"/>
      <w:b/>
      <w:bCs/>
      <w:i/>
      <w:iCs/>
    </w:rPr>
  </w:style>
  <w:style w:type="paragraph" w:styleId="TDC2">
    <w:name w:val="toc 2"/>
    <w:basedOn w:val="Normal"/>
    <w:next w:val="Normal"/>
    <w:autoRedefine/>
    <w:uiPriority w:val="39"/>
    <w:unhideWhenUsed/>
    <w:rsid w:val="00F91B80"/>
    <w:pPr>
      <w:spacing w:before="120"/>
      <w:ind w:left="240"/>
      <w:jc w:val="left"/>
    </w:pPr>
    <w:rPr>
      <w:rFonts w:asciiTheme="minorHAnsi" w:hAnsiTheme="minorHAnsi"/>
      <w:b/>
      <w:bCs/>
      <w:sz w:val="22"/>
      <w:szCs w:val="22"/>
    </w:rPr>
  </w:style>
  <w:style w:type="paragraph" w:styleId="TDC3">
    <w:name w:val="toc 3"/>
    <w:basedOn w:val="Normal"/>
    <w:next w:val="Normal"/>
    <w:autoRedefine/>
    <w:uiPriority w:val="39"/>
    <w:unhideWhenUsed/>
    <w:rsid w:val="00F91B80"/>
    <w:pPr>
      <w:ind w:left="480"/>
      <w:jc w:val="left"/>
    </w:pPr>
    <w:rPr>
      <w:rFonts w:asciiTheme="minorHAnsi" w:hAnsiTheme="minorHAnsi"/>
      <w:sz w:val="20"/>
      <w:szCs w:val="20"/>
    </w:rPr>
  </w:style>
  <w:style w:type="paragraph" w:styleId="TDC4">
    <w:name w:val="toc 4"/>
    <w:basedOn w:val="Normal"/>
    <w:next w:val="Normal"/>
    <w:autoRedefine/>
    <w:uiPriority w:val="39"/>
    <w:unhideWhenUsed/>
    <w:rsid w:val="00F91B80"/>
    <w:pPr>
      <w:ind w:left="720"/>
      <w:jc w:val="left"/>
    </w:pPr>
    <w:rPr>
      <w:rFonts w:asciiTheme="minorHAnsi" w:hAnsiTheme="minorHAnsi"/>
      <w:sz w:val="20"/>
      <w:szCs w:val="20"/>
    </w:rPr>
  </w:style>
  <w:style w:type="paragraph" w:styleId="TDC5">
    <w:name w:val="toc 5"/>
    <w:basedOn w:val="Normal"/>
    <w:next w:val="Normal"/>
    <w:autoRedefine/>
    <w:uiPriority w:val="39"/>
    <w:unhideWhenUsed/>
    <w:rsid w:val="00F91B80"/>
    <w:pPr>
      <w:ind w:left="960"/>
      <w:jc w:val="left"/>
    </w:pPr>
    <w:rPr>
      <w:rFonts w:asciiTheme="minorHAnsi" w:hAnsiTheme="minorHAnsi"/>
      <w:sz w:val="20"/>
      <w:szCs w:val="20"/>
    </w:rPr>
  </w:style>
  <w:style w:type="paragraph" w:styleId="TDC6">
    <w:name w:val="toc 6"/>
    <w:basedOn w:val="Normal"/>
    <w:next w:val="Normal"/>
    <w:autoRedefine/>
    <w:uiPriority w:val="39"/>
    <w:unhideWhenUsed/>
    <w:rsid w:val="00F91B80"/>
    <w:pPr>
      <w:ind w:left="1200"/>
      <w:jc w:val="left"/>
    </w:pPr>
    <w:rPr>
      <w:rFonts w:asciiTheme="minorHAnsi" w:hAnsiTheme="minorHAnsi"/>
      <w:sz w:val="20"/>
      <w:szCs w:val="20"/>
    </w:rPr>
  </w:style>
  <w:style w:type="paragraph" w:styleId="TDC7">
    <w:name w:val="toc 7"/>
    <w:basedOn w:val="Normal"/>
    <w:next w:val="Normal"/>
    <w:autoRedefine/>
    <w:uiPriority w:val="39"/>
    <w:unhideWhenUsed/>
    <w:rsid w:val="00F91B80"/>
    <w:pPr>
      <w:ind w:left="1440"/>
      <w:jc w:val="left"/>
    </w:pPr>
    <w:rPr>
      <w:rFonts w:asciiTheme="minorHAnsi" w:hAnsiTheme="minorHAnsi"/>
      <w:sz w:val="20"/>
      <w:szCs w:val="20"/>
    </w:rPr>
  </w:style>
  <w:style w:type="paragraph" w:styleId="TDC8">
    <w:name w:val="toc 8"/>
    <w:basedOn w:val="Normal"/>
    <w:next w:val="Normal"/>
    <w:autoRedefine/>
    <w:uiPriority w:val="39"/>
    <w:unhideWhenUsed/>
    <w:rsid w:val="00F91B80"/>
    <w:pPr>
      <w:ind w:left="1680"/>
      <w:jc w:val="left"/>
    </w:pPr>
    <w:rPr>
      <w:rFonts w:asciiTheme="minorHAnsi" w:hAnsiTheme="minorHAnsi"/>
      <w:sz w:val="20"/>
      <w:szCs w:val="20"/>
    </w:rPr>
  </w:style>
  <w:style w:type="paragraph" w:styleId="TDC9">
    <w:name w:val="toc 9"/>
    <w:basedOn w:val="Normal"/>
    <w:next w:val="Normal"/>
    <w:autoRedefine/>
    <w:uiPriority w:val="39"/>
    <w:unhideWhenUsed/>
    <w:rsid w:val="00F91B80"/>
    <w:pPr>
      <w:ind w:left="1920"/>
      <w:jc w:val="left"/>
    </w:pPr>
    <w:rPr>
      <w:rFonts w:asciiTheme="minorHAnsi" w:hAnsiTheme="minorHAnsi"/>
      <w:sz w:val="20"/>
      <w:szCs w:val="20"/>
    </w:rPr>
  </w:style>
  <w:style w:type="character" w:styleId="Hipervnculo">
    <w:name w:val="Hyperlink"/>
    <w:basedOn w:val="Fuentedeprrafopredeter"/>
    <w:uiPriority w:val="99"/>
    <w:unhideWhenUsed/>
    <w:rsid w:val="00F91B80"/>
    <w:rPr>
      <w:color w:val="467886" w:themeColor="hyperlink"/>
      <w:u w:val="single"/>
    </w:rPr>
  </w:style>
  <w:style w:type="paragraph" w:styleId="Encabezado">
    <w:name w:val="header"/>
    <w:basedOn w:val="Normal"/>
    <w:link w:val="EncabezadoCar"/>
    <w:uiPriority w:val="99"/>
    <w:unhideWhenUsed/>
    <w:rsid w:val="00274A9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4A95"/>
    <w:rPr>
      <w:rFonts w:ascii="Visby" w:hAnsi="Visby"/>
      <w:lang w:val="en-US"/>
    </w:rPr>
  </w:style>
  <w:style w:type="paragraph" w:styleId="Piedepgina">
    <w:name w:val="footer"/>
    <w:basedOn w:val="Normal"/>
    <w:link w:val="PiedepginaCar"/>
    <w:uiPriority w:val="99"/>
    <w:unhideWhenUsed/>
    <w:rsid w:val="00274A9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4A95"/>
    <w:rPr>
      <w:rFonts w:ascii="Visby" w:hAnsi="Visby"/>
      <w:lang w:val="en-US"/>
    </w:rPr>
  </w:style>
  <w:style w:type="character" w:styleId="Nmerodepgina">
    <w:name w:val="page number"/>
    <w:basedOn w:val="Fuentedeprrafopredeter"/>
    <w:uiPriority w:val="99"/>
    <w:semiHidden/>
    <w:unhideWhenUsed/>
    <w:rsid w:val="00274A95"/>
  </w:style>
  <w:style w:type="table" w:styleId="Tablaconcuadrcula">
    <w:name w:val="Table Grid"/>
    <w:basedOn w:val="Tablanormal"/>
    <w:uiPriority w:val="39"/>
    <w:rsid w:val="003B24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638D"/>
    <w:pPr>
      <w:spacing w:before="100" w:beforeAutospacing="1" w:after="100" w:afterAutospacing="1" w:line="240" w:lineRule="auto"/>
      <w:jc w:val="left"/>
    </w:pPr>
    <w:rPr>
      <w:rFonts w:ascii="Times New Roman" w:eastAsia="Times New Roman" w:hAnsi="Times New Roman" w:cs="Times New Roman"/>
      <w:kern w:val="0"/>
      <w:lang w:val="es-MX" w:eastAsia="es-MX"/>
      <w14:ligatures w14:val="none"/>
    </w:rPr>
  </w:style>
  <w:style w:type="paragraph" w:styleId="NormalWeb">
    <w:name w:val="Normal (Web)"/>
    <w:basedOn w:val="Normal"/>
    <w:uiPriority w:val="99"/>
    <w:semiHidden/>
    <w:unhideWhenUsed/>
    <w:rsid w:val="0025638D"/>
    <w:pPr>
      <w:spacing w:before="100" w:beforeAutospacing="1" w:after="100" w:afterAutospacing="1" w:line="240" w:lineRule="auto"/>
      <w:jc w:val="left"/>
    </w:pPr>
    <w:rPr>
      <w:rFonts w:ascii="Times New Roman" w:eastAsia="Times New Roman" w:hAnsi="Times New Roman" w:cs="Times New Roman"/>
      <w:kern w:val="0"/>
      <w:lang w:val="es-MX" w:eastAsia="es-MX"/>
      <w14:ligatures w14:val="none"/>
    </w:rPr>
  </w:style>
  <w:style w:type="character" w:styleId="Textoennegrita">
    <w:name w:val="Strong"/>
    <w:basedOn w:val="Fuentedeprrafopredeter"/>
    <w:uiPriority w:val="22"/>
    <w:qFormat/>
    <w:rsid w:val="0025638D"/>
    <w:rPr>
      <w:b/>
      <w:bCs/>
    </w:rPr>
  </w:style>
  <w:style w:type="character" w:styleId="CdigoHTML">
    <w:name w:val="HTML Code"/>
    <w:basedOn w:val="Fuentedeprrafopredeter"/>
    <w:uiPriority w:val="99"/>
    <w:semiHidden/>
    <w:unhideWhenUsed/>
    <w:rsid w:val="0025638D"/>
    <w:rPr>
      <w:rFonts w:ascii="Courier New" w:eastAsia="Times New Roman" w:hAnsi="Courier New" w:cs="Courier New"/>
      <w:sz w:val="20"/>
      <w:szCs w:val="20"/>
    </w:rPr>
  </w:style>
  <w:style w:type="character" w:customStyle="1" w:styleId="ng-tns-c1764724324-39">
    <w:name w:val="ng-tns-c1764724324-39"/>
    <w:basedOn w:val="Fuentedeprrafopredeter"/>
    <w:rsid w:val="0025638D"/>
  </w:style>
  <w:style w:type="character" w:customStyle="1" w:styleId="mat-mdc-button-persistent-ripple">
    <w:name w:val="mat-mdc-button-persistent-ripple"/>
    <w:basedOn w:val="Fuentedeprrafopredeter"/>
    <w:rsid w:val="0025638D"/>
  </w:style>
  <w:style w:type="character" w:customStyle="1" w:styleId="mat-focus-indicator">
    <w:name w:val="mat-focus-indicator"/>
    <w:basedOn w:val="Fuentedeprrafopredeter"/>
    <w:rsid w:val="0025638D"/>
  </w:style>
  <w:style w:type="character" w:customStyle="1" w:styleId="mat-mdc-button-touch-target">
    <w:name w:val="mat-mdc-button-touch-target"/>
    <w:basedOn w:val="Fuentedeprrafopredeter"/>
    <w:rsid w:val="0025638D"/>
  </w:style>
  <w:style w:type="paragraph" w:styleId="HTMLconformatoprevio">
    <w:name w:val="HTML Preformatted"/>
    <w:basedOn w:val="Normal"/>
    <w:link w:val="HTMLconformatoprevioCar"/>
    <w:uiPriority w:val="99"/>
    <w:semiHidden/>
    <w:unhideWhenUsed/>
    <w:rsid w:val="002563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val="es-MX" w:eastAsia="es-MX"/>
      <w14:ligatures w14:val="none"/>
    </w:rPr>
  </w:style>
  <w:style w:type="character" w:customStyle="1" w:styleId="HTMLconformatoprevioCar">
    <w:name w:val="HTML con formato previo Car"/>
    <w:basedOn w:val="Fuentedeprrafopredeter"/>
    <w:link w:val="HTMLconformatoprevio"/>
    <w:uiPriority w:val="99"/>
    <w:semiHidden/>
    <w:rsid w:val="0025638D"/>
    <w:rPr>
      <w:rFonts w:ascii="Courier New" w:eastAsia="Times New Roman" w:hAnsi="Courier New" w:cs="Courier New"/>
      <w:kern w:val="0"/>
      <w:sz w:val="20"/>
      <w:szCs w:val="20"/>
      <w:lang w:eastAsia="es-MX"/>
      <w14:ligatures w14:val="none"/>
    </w:rPr>
  </w:style>
  <w:style w:type="character" w:customStyle="1" w:styleId="hljs-comment">
    <w:name w:val="hljs-comment"/>
    <w:basedOn w:val="Fuentedeprrafopredeter"/>
    <w:rsid w:val="0025638D"/>
  </w:style>
  <w:style w:type="character" w:customStyle="1" w:styleId="hljs-meta">
    <w:name w:val="hljs-meta"/>
    <w:basedOn w:val="Fuentedeprrafopredeter"/>
    <w:rsid w:val="0025638D"/>
  </w:style>
  <w:style w:type="character" w:customStyle="1" w:styleId="hljs-meta-keyword">
    <w:name w:val="hljs-meta-keyword"/>
    <w:basedOn w:val="Fuentedeprrafopredeter"/>
    <w:rsid w:val="0025638D"/>
  </w:style>
  <w:style w:type="character" w:customStyle="1" w:styleId="hljs-meta-string">
    <w:name w:val="hljs-meta-string"/>
    <w:basedOn w:val="Fuentedeprrafopredeter"/>
    <w:rsid w:val="0025638D"/>
  </w:style>
  <w:style w:type="character" w:customStyle="1" w:styleId="hljs-function">
    <w:name w:val="hljs-function"/>
    <w:basedOn w:val="Fuentedeprrafopredeter"/>
    <w:rsid w:val="0025638D"/>
  </w:style>
  <w:style w:type="character" w:customStyle="1" w:styleId="hljs-title">
    <w:name w:val="hljs-title"/>
    <w:basedOn w:val="Fuentedeprrafopredeter"/>
    <w:rsid w:val="0025638D"/>
  </w:style>
  <w:style w:type="character" w:customStyle="1" w:styleId="hljs-params">
    <w:name w:val="hljs-params"/>
    <w:basedOn w:val="Fuentedeprrafopredeter"/>
    <w:rsid w:val="0025638D"/>
  </w:style>
  <w:style w:type="character" w:customStyle="1" w:styleId="hljs-keyword">
    <w:name w:val="hljs-keyword"/>
    <w:basedOn w:val="Fuentedeprrafopredeter"/>
    <w:rsid w:val="0025638D"/>
  </w:style>
  <w:style w:type="character" w:customStyle="1" w:styleId="hljs-literal">
    <w:name w:val="hljs-literal"/>
    <w:basedOn w:val="Fuentedeprrafopredeter"/>
    <w:rsid w:val="0025638D"/>
  </w:style>
  <w:style w:type="character" w:customStyle="1" w:styleId="hljs-number">
    <w:name w:val="hljs-number"/>
    <w:basedOn w:val="Fuentedeprrafopredeter"/>
    <w:rsid w:val="0025638D"/>
  </w:style>
  <w:style w:type="character" w:customStyle="1" w:styleId="citation-2">
    <w:name w:val="citation-2"/>
    <w:basedOn w:val="Fuentedeprrafopredeter"/>
    <w:rsid w:val="0025638D"/>
  </w:style>
  <w:style w:type="character" w:customStyle="1" w:styleId="hljs-string">
    <w:name w:val="hljs-string"/>
    <w:basedOn w:val="Fuentedeprrafopredeter"/>
    <w:rsid w:val="0025638D"/>
  </w:style>
  <w:style w:type="character" w:customStyle="1" w:styleId="citation-1">
    <w:name w:val="citation-1"/>
    <w:basedOn w:val="Fuentedeprrafopredeter"/>
    <w:rsid w:val="0025638D"/>
  </w:style>
  <w:style w:type="character" w:customStyle="1" w:styleId="ng-tns-c1764724324-40">
    <w:name w:val="ng-tns-c1764724324-40"/>
    <w:basedOn w:val="Fuentedeprrafopredeter"/>
    <w:rsid w:val="0025638D"/>
  </w:style>
  <w:style w:type="character" w:customStyle="1" w:styleId="citation-0">
    <w:name w:val="citation-0"/>
    <w:basedOn w:val="Fuentedeprrafopredeter"/>
    <w:rsid w:val="0025638D"/>
  </w:style>
  <w:style w:type="character" w:customStyle="1" w:styleId="hljs-class">
    <w:name w:val="hljs-class"/>
    <w:basedOn w:val="Fuentedeprrafopredeter"/>
    <w:rsid w:val="0025638D"/>
  </w:style>
  <w:style w:type="character" w:customStyle="1" w:styleId="hljs-builtin">
    <w:name w:val="hljs-built_in"/>
    <w:basedOn w:val="Fuentedeprrafopredeter"/>
    <w:rsid w:val="0025638D"/>
  </w:style>
  <w:style w:type="character" w:customStyle="1" w:styleId="hljs-subst">
    <w:name w:val="hljs-subst"/>
    <w:basedOn w:val="Fuentedeprrafopredeter"/>
    <w:rsid w:val="0025638D"/>
  </w:style>
  <w:style w:type="character" w:styleId="Mencinsinresolver">
    <w:name w:val="Unresolved Mention"/>
    <w:basedOn w:val="Fuentedeprrafopredeter"/>
    <w:uiPriority w:val="99"/>
    <w:semiHidden/>
    <w:unhideWhenUsed/>
    <w:rsid w:val="005D1A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174">
      <w:bodyDiv w:val="1"/>
      <w:marLeft w:val="0"/>
      <w:marRight w:val="0"/>
      <w:marTop w:val="0"/>
      <w:marBottom w:val="0"/>
      <w:divBdr>
        <w:top w:val="none" w:sz="0" w:space="0" w:color="auto"/>
        <w:left w:val="none" w:sz="0" w:space="0" w:color="auto"/>
        <w:bottom w:val="none" w:sz="0" w:space="0" w:color="auto"/>
        <w:right w:val="none" w:sz="0" w:space="0" w:color="auto"/>
      </w:divBdr>
    </w:div>
    <w:div w:id="88043676">
      <w:bodyDiv w:val="1"/>
      <w:marLeft w:val="0"/>
      <w:marRight w:val="0"/>
      <w:marTop w:val="0"/>
      <w:marBottom w:val="0"/>
      <w:divBdr>
        <w:top w:val="none" w:sz="0" w:space="0" w:color="auto"/>
        <w:left w:val="none" w:sz="0" w:space="0" w:color="auto"/>
        <w:bottom w:val="none" w:sz="0" w:space="0" w:color="auto"/>
        <w:right w:val="none" w:sz="0" w:space="0" w:color="auto"/>
      </w:divBdr>
    </w:div>
    <w:div w:id="696810585">
      <w:bodyDiv w:val="1"/>
      <w:marLeft w:val="0"/>
      <w:marRight w:val="0"/>
      <w:marTop w:val="0"/>
      <w:marBottom w:val="0"/>
      <w:divBdr>
        <w:top w:val="none" w:sz="0" w:space="0" w:color="auto"/>
        <w:left w:val="none" w:sz="0" w:space="0" w:color="auto"/>
        <w:bottom w:val="none" w:sz="0" w:space="0" w:color="auto"/>
        <w:right w:val="none" w:sz="0" w:space="0" w:color="auto"/>
      </w:divBdr>
    </w:div>
    <w:div w:id="1149979629">
      <w:bodyDiv w:val="1"/>
      <w:marLeft w:val="0"/>
      <w:marRight w:val="0"/>
      <w:marTop w:val="0"/>
      <w:marBottom w:val="0"/>
      <w:divBdr>
        <w:top w:val="none" w:sz="0" w:space="0" w:color="auto"/>
        <w:left w:val="none" w:sz="0" w:space="0" w:color="auto"/>
        <w:bottom w:val="none" w:sz="0" w:space="0" w:color="auto"/>
        <w:right w:val="none" w:sz="0" w:space="0" w:color="auto"/>
      </w:divBdr>
    </w:div>
    <w:div w:id="1247349093">
      <w:bodyDiv w:val="1"/>
      <w:marLeft w:val="0"/>
      <w:marRight w:val="0"/>
      <w:marTop w:val="0"/>
      <w:marBottom w:val="0"/>
      <w:divBdr>
        <w:top w:val="none" w:sz="0" w:space="0" w:color="auto"/>
        <w:left w:val="none" w:sz="0" w:space="0" w:color="auto"/>
        <w:bottom w:val="none" w:sz="0" w:space="0" w:color="auto"/>
        <w:right w:val="none" w:sz="0" w:space="0" w:color="auto"/>
      </w:divBdr>
    </w:div>
    <w:div w:id="1403483023">
      <w:bodyDiv w:val="1"/>
      <w:marLeft w:val="0"/>
      <w:marRight w:val="0"/>
      <w:marTop w:val="0"/>
      <w:marBottom w:val="0"/>
      <w:divBdr>
        <w:top w:val="none" w:sz="0" w:space="0" w:color="auto"/>
        <w:left w:val="none" w:sz="0" w:space="0" w:color="auto"/>
        <w:bottom w:val="none" w:sz="0" w:space="0" w:color="auto"/>
        <w:right w:val="none" w:sz="0" w:space="0" w:color="auto"/>
      </w:divBdr>
    </w:div>
    <w:div w:id="1458528465">
      <w:bodyDiv w:val="1"/>
      <w:marLeft w:val="0"/>
      <w:marRight w:val="0"/>
      <w:marTop w:val="0"/>
      <w:marBottom w:val="0"/>
      <w:divBdr>
        <w:top w:val="none" w:sz="0" w:space="0" w:color="auto"/>
        <w:left w:val="none" w:sz="0" w:space="0" w:color="auto"/>
        <w:bottom w:val="none" w:sz="0" w:space="0" w:color="auto"/>
        <w:right w:val="none" w:sz="0" w:space="0" w:color="auto"/>
      </w:divBdr>
    </w:div>
    <w:div w:id="1690527448">
      <w:bodyDiv w:val="1"/>
      <w:marLeft w:val="0"/>
      <w:marRight w:val="0"/>
      <w:marTop w:val="0"/>
      <w:marBottom w:val="0"/>
      <w:divBdr>
        <w:top w:val="none" w:sz="0" w:space="0" w:color="auto"/>
        <w:left w:val="none" w:sz="0" w:space="0" w:color="auto"/>
        <w:bottom w:val="none" w:sz="0" w:space="0" w:color="auto"/>
        <w:right w:val="none" w:sz="0" w:space="0" w:color="auto"/>
      </w:divBdr>
    </w:div>
    <w:div w:id="1765027307">
      <w:bodyDiv w:val="1"/>
      <w:marLeft w:val="0"/>
      <w:marRight w:val="0"/>
      <w:marTop w:val="0"/>
      <w:marBottom w:val="0"/>
      <w:divBdr>
        <w:top w:val="none" w:sz="0" w:space="0" w:color="auto"/>
        <w:left w:val="none" w:sz="0" w:space="0" w:color="auto"/>
        <w:bottom w:val="none" w:sz="0" w:space="0" w:color="auto"/>
        <w:right w:val="none" w:sz="0" w:space="0" w:color="auto"/>
      </w:divBdr>
    </w:div>
    <w:div w:id="1882789399">
      <w:bodyDiv w:val="1"/>
      <w:marLeft w:val="0"/>
      <w:marRight w:val="0"/>
      <w:marTop w:val="0"/>
      <w:marBottom w:val="0"/>
      <w:divBdr>
        <w:top w:val="none" w:sz="0" w:space="0" w:color="auto"/>
        <w:left w:val="none" w:sz="0" w:space="0" w:color="auto"/>
        <w:bottom w:val="none" w:sz="0" w:space="0" w:color="auto"/>
        <w:right w:val="none" w:sz="0" w:space="0" w:color="auto"/>
      </w:divBdr>
    </w:div>
    <w:div w:id="1902205765">
      <w:bodyDiv w:val="1"/>
      <w:marLeft w:val="0"/>
      <w:marRight w:val="0"/>
      <w:marTop w:val="0"/>
      <w:marBottom w:val="0"/>
      <w:divBdr>
        <w:top w:val="none" w:sz="0" w:space="0" w:color="auto"/>
        <w:left w:val="none" w:sz="0" w:space="0" w:color="auto"/>
        <w:bottom w:val="none" w:sz="0" w:space="0" w:color="auto"/>
        <w:right w:val="none" w:sz="0" w:space="0" w:color="auto"/>
      </w:divBdr>
    </w:div>
    <w:div w:id="2108227716">
      <w:bodyDiv w:val="1"/>
      <w:marLeft w:val="0"/>
      <w:marRight w:val="0"/>
      <w:marTop w:val="0"/>
      <w:marBottom w:val="0"/>
      <w:divBdr>
        <w:top w:val="none" w:sz="0" w:space="0" w:color="auto"/>
        <w:left w:val="none" w:sz="0" w:space="0" w:color="auto"/>
        <w:bottom w:val="none" w:sz="0" w:space="0" w:color="auto"/>
        <w:right w:val="none" w:sz="0" w:space="0" w:color="auto"/>
      </w:divBdr>
      <w:divsChild>
        <w:div w:id="1195995443">
          <w:marLeft w:val="0"/>
          <w:marRight w:val="0"/>
          <w:marTop w:val="0"/>
          <w:marBottom w:val="0"/>
          <w:divBdr>
            <w:top w:val="none" w:sz="0" w:space="0" w:color="auto"/>
            <w:left w:val="none" w:sz="0" w:space="0" w:color="auto"/>
            <w:bottom w:val="none" w:sz="0" w:space="0" w:color="auto"/>
            <w:right w:val="none" w:sz="0" w:space="0" w:color="auto"/>
          </w:divBdr>
          <w:divsChild>
            <w:div w:id="1707218660">
              <w:marLeft w:val="0"/>
              <w:marRight w:val="0"/>
              <w:marTop w:val="0"/>
              <w:marBottom w:val="0"/>
              <w:divBdr>
                <w:top w:val="none" w:sz="0" w:space="0" w:color="auto"/>
                <w:left w:val="none" w:sz="0" w:space="0" w:color="auto"/>
                <w:bottom w:val="none" w:sz="0" w:space="0" w:color="auto"/>
                <w:right w:val="none" w:sz="0" w:space="0" w:color="auto"/>
              </w:divBdr>
            </w:div>
            <w:div w:id="507838803">
              <w:marLeft w:val="0"/>
              <w:marRight w:val="0"/>
              <w:marTop w:val="0"/>
              <w:marBottom w:val="0"/>
              <w:divBdr>
                <w:top w:val="none" w:sz="0" w:space="0" w:color="auto"/>
                <w:left w:val="none" w:sz="0" w:space="0" w:color="auto"/>
                <w:bottom w:val="none" w:sz="0" w:space="0" w:color="auto"/>
                <w:right w:val="none" w:sz="0" w:space="0" w:color="auto"/>
              </w:divBdr>
              <w:divsChild>
                <w:div w:id="87341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3600">
          <w:marLeft w:val="0"/>
          <w:marRight w:val="0"/>
          <w:marTop w:val="0"/>
          <w:marBottom w:val="0"/>
          <w:divBdr>
            <w:top w:val="none" w:sz="0" w:space="0" w:color="auto"/>
            <w:left w:val="none" w:sz="0" w:space="0" w:color="auto"/>
            <w:bottom w:val="none" w:sz="0" w:space="0" w:color="auto"/>
            <w:right w:val="none" w:sz="0" w:space="0" w:color="auto"/>
          </w:divBdr>
          <w:divsChild>
            <w:div w:id="205796892">
              <w:marLeft w:val="0"/>
              <w:marRight w:val="0"/>
              <w:marTop w:val="0"/>
              <w:marBottom w:val="0"/>
              <w:divBdr>
                <w:top w:val="none" w:sz="0" w:space="0" w:color="auto"/>
                <w:left w:val="none" w:sz="0" w:space="0" w:color="auto"/>
                <w:bottom w:val="none" w:sz="0" w:space="0" w:color="auto"/>
                <w:right w:val="none" w:sz="0" w:space="0" w:color="auto"/>
              </w:divBdr>
            </w:div>
            <w:div w:id="2072848855">
              <w:marLeft w:val="0"/>
              <w:marRight w:val="0"/>
              <w:marTop w:val="0"/>
              <w:marBottom w:val="0"/>
              <w:divBdr>
                <w:top w:val="none" w:sz="0" w:space="0" w:color="auto"/>
                <w:left w:val="none" w:sz="0" w:space="0" w:color="auto"/>
                <w:bottom w:val="none" w:sz="0" w:space="0" w:color="auto"/>
                <w:right w:val="none" w:sz="0" w:space="0" w:color="auto"/>
              </w:divBdr>
              <w:divsChild>
                <w:div w:id="196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github.com/adafruit/DHT-sensor-library" TargetMode="External"/><Relationship Id="rId50" Type="http://schemas.openxmlformats.org/officeDocument/2006/relationships/hyperlink" Target="https://pyserial.readthedocs.io/en/latest/" TargetMode="External"/><Relationship Id="rId55" Type="http://schemas.openxmlformats.org/officeDocument/2006/relationships/hyperlink" Target="https://pandas.pydata.org/docs/"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hyperlink" Target="https://doc.qt.io/qt-5/qtdesigner-manual.html" TargetMode="External"/><Relationship Id="rId58" Type="http://schemas.openxmlformats.org/officeDocument/2006/relationships/hyperlink" Target="https://pypi.org/project/matplotlib/" TargetMode="External"/><Relationship Id="rId5" Type="http://schemas.openxmlformats.org/officeDocument/2006/relationships/webSettings" Target="webSettings.xml"/><Relationship Id="rId61" Type="http://schemas.openxmlformats.org/officeDocument/2006/relationships/hyperlink" Target="https://pypi.org/project/PyQt5/" TargetMode="External"/><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rduino.cc/reference/en/" TargetMode="External"/><Relationship Id="rId56" Type="http://schemas.openxmlformats.org/officeDocument/2006/relationships/hyperlink" Target="https://zetcode.com/gui/pyqt5/"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realpython.com/openpyxl-excel-spreadsheets-python/"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hyperlink" Target="https://pypi.org/project/openpyxl/" TargetMode="External"/><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hyperlink" Target="https://doc.qt.io/qtforpython/" TargetMode="External"/><Relationship Id="rId62" Type="http://schemas.openxmlformats.org/officeDocument/2006/relationships/hyperlink" Target="https://pypi.org/project/pyseria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matplotlib.org/stable/contents.html" TargetMode="External"/><Relationship Id="rId57" Type="http://schemas.openxmlformats.org/officeDocument/2006/relationships/hyperlink" Target="https://github.com/adafruit/DHT-sensor-library" TargetMode="External"/><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stackoverflow.com/" TargetMode="External"/><Relationship Id="rId60" Type="http://schemas.openxmlformats.org/officeDocument/2006/relationships/hyperlink" Target="https://pypi.org/project/pandas/" TargetMode="External"/><Relationship Id="rId4" Type="http://schemas.openxmlformats.org/officeDocument/2006/relationships/settings" Target="settings.xml"/><Relationship Id="rId9"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1C59E-C785-0641-92A3-CE073C9E7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70</Pages>
  <Words>11449</Words>
  <Characters>62973</Characters>
  <Application>Microsoft Office Word</Application>
  <DocSecurity>0</DocSecurity>
  <Lines>524</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Ruiz Alejandro Humberto</dc:creator>
  <cp:keywords/>
  <dc:description/>
  <cp:lastModifiedBy>Izaguirre Cortes Emanuel</cp:lastModifiedBy>
  <cp:revision>3</cp:revision>
  <cp:lastPrinted>2024-09-01T22:06:00Z</cp:lastPrinted>
  <dcterms:created xsi:type="dcterms:W3CDTF">2025-05-20T02:48:00Z</dcterms:created>
  <dcterms:modified xsi:type="dcterms:W3CDTF">2025-05-20T04:44:00Z</dcterms:modified>
</cp:coreProperties>
</file>