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4572221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9B7629" w14:textId="635C483D" w:rsidR="001301E6" w:rsidRDefault="0048622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4384" behindDoc="0" locked="0" layoutInCell="1" allowOverlap="1" wp14:anchorId="32551287" wp14:editId="55D1023D">
                <wp:simplePos x="0" y="0"/>
                <wp:positionH relativeFrom="column">
                  <wp:posOffset>4949190</wp:posOffset>
                </wp:positionH>
                <wp:positionV relativeFrom="paragraph">
                  <wp:posOffset>0</wp:posOffset>
                </wp:positionV>
                <wp:extent cx="1028700" cy="785495"/>
                <wp:effectExtent l="0" t="0" r="0" b="0"/>
                <wp:wrapThrough wrapText="bothSides">
                  <wp:wrapPolygon edited="0">
                    <wp:start x="1200" y="0"/>
                    <wp:lineTo x="0" y="8905"/>
                    <wp:lineTo x="3200" y="17287"/>
                    <wp:lineTo x="3200" y="20954"/>
                    <wp:lineTo x="18400" y="20954"/>
                    <wp:lineTo x="21200" y="9429"/>
                    <wp:lineTo x="20000" y="0"/>
                    <wp:lineTo x="1200" y="0"/>
                  </wp:wrapPolygon>
                </wp:wrapThrough>
                <wp:docPr id="7" name="Imagen 7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magen que contiene Icono&#10;&#10;Descripción generada automá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785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01E6">
            <w:rPr>
              <w:noProof/>
              <w:color w:val="4472C4" w:themeColor="accent1"/>
            </w:rPr>
            <w:drawing>
              <wp:anchor distT="0" distB="0" distL="114300" distR="114300" simplePos="0" relativeHeight="251663360" behindDoc="0" locked="0" layoutInCell="1" allowOverlap="1" wp14:anchorId="1429D170" wp14:editId="1CD83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3245" cy="904875"/>
                <wp:effectExtent l="0" t="0" r="8255" b="9525"/>
                <wp:wrapThrough wrapText="bothSides">
                  <wp:wrapPolygon edited="0">
                    <wp:start x="2922" y="0"/>
                    <wp:lineTo x="0" y="909"/>
                    <wp:lineTo x="0" y="19099"/>
                    <wp:lineTo x="5114" y="21373"/>
                    <wp:lineTo x="16072" y="21373"/>
                    <wp:lineTo x="21186" y="19099"/>
                    <wp:lineTo x="21186" y="1819"/>
                    <wp:lineTo x="18264" y="0"/>
                    <wp:lineTo x="8036" y="0"/>
                    <wp:lineTo x="2922" y="0"/>
                  </wp:wrapPolygon>
                </wp:wrapThrough>
                <wp:docPr id="6" name="Imagen 6" descr="Una caricatura de una person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Una caricatura de una persona&#10;&#10;Descripción generada automáticamente con confianza baja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01E6">
            <w:rPr>
              <w:noProof/>
              <w:color w:val="4472C4" w:themeColor="accent1"/>
            </w:rPr>
            <w:drawing>
              <wp:inline distT="0" distB="0" distL="0" distR="0" wp14:anchorId="2320BF4E" wp14:editId="65775CF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ítulo"/>
            <w:tag w:val=""/>
            <w:id w:val="1735040861"/>
            <w:placeholder>
              <w:docPart w:val="F3444FB8E6784F2CAE2FC107B2ED2F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A10FD1A" w14:textId="0882A1F3" w:rsidR="001301E6" w:rsidRPr="001301E6" w:rsidRDefault="001301E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1301E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Instituto Politénico Nacional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109CCDB972340DD9F5E65A2DF5027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CAC91B" w14:textId="0FB7EBDE" w:rsidR="001301E6" w:rsidRDefault="001301E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Escuela Superior de Cómputo</w:t>
              </w:r>
            </w:p>
          </w:sdtContent>
        </w:sdt>
        <w:p w14:paraId="0691D18D" w14:textId="14D306D9" w:rsidR="001301E6" w:rsidRDefault="001301E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BA5E49" wp14:editId="5319095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15875</wp:posOffset>
                    </wp:positionV>
                    <wp:extent cx="3086100" cy="828675"/>
                    <wp:effectExtent l="0" t="0" r="0" b="952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28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9F1AD" w14:textId="4A5D0CA5" w:rsidR="001301E6" w:rsidRPr="001301E6" w:rsidRDefault="001301E6" w:rsidP="001301E6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Práctica </w:t>
                                </w:r>
                                <w:r w:rsidR="006242BD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“</w:t>
                                </w:r>
                                <w:r w:rsidR="006242BD" w:rsidRPr="006242BD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BYACC y java grafico</w:t>
                                </w: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”.</w:t>
                                </w:r>
                              </w:p>
                              <w:p w14:paraId="27DE8E6D" w14:textId="0FC665F8" w:rsidR="001301E6" w:rsidRPr="001301E6" w:rsidRDefault="001301E6" w:rsidP="001301E6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301E6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Alumno: Rodríguez Martínez Heber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BA5E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0;margin-top:1.25pt;width:243pt;height:6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" fillcolor="white [3201]" stroked="f" strokeweight=".5pt">
                    <v:textbox>
                      <w:txbxContent>
                        <w:p w14:paraId="3C39F1AD" w14:textId="4A5D0CA5" w:rsidR="001301E6" w:rsidRPr="001301E6" w:rsidRDefault="001301E6" w:rsidP="001301E6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Práctica </w:t>
                          </w:r>
                          <w:r w:rsidR="006242BD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“</w:t>
                          </w:r>
                          <w:r w:rsidR="006242BD" w:rsidRPr="006242BD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BYACC y java grafico</w:t>
                          </w: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”.</w:t>
                          </w:r>
                        </w:p>
                        <w:p w14:paraId="27DE8E6D" w14:textId="0FC665F8" w:rsidR="001301E6" w:rsidRPr="001301E6" w:rsidRDefault="001301E6" w:rsidP="001301E6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301E6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Alumno: Rodríguez Martínez Heber Emanuel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D8CEA" wp14:editId="5FA070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2104D3" w14:textId="24BC585B" w:rsidR="001301E6" w:rsidRDefault="00BF36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27</w:t>
                                    </w:r>
                                    <w:r w:rsidR="001301E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octubre de 2021</w:t>
                                    </w:r>
                                  </w:p>
                                </w:sdtContent>
                              </w:sdt>
                              <w:p w14:paraId="5AC2ED9D" w14:textId="34EF1D11" w:rsidR="001301E6" w:rsidRDefault="00E75E7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01E6">
                                      <w:rPr>
                                        <w:caps/>
                                        <w:color w:val="4472C4" w:themeColor="accent1"/>
                                      </w:rPr>
                                      <w:t>Compiladores 3CM15</w:t>
                                    </w:r>
                                  </w:sdtContent>
                                </w:sdt>
                              </w:p>
                              <w:p w14:paraId="03228D82" w14:textId="66AAE361" w:rsidR="001301E6" w:rsidRDefault="00E75E7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1E6">
                                      <w:rPr>
                                        <w:color w:val="4472C4" w:themeColor="accent1"/>
                                      </w:rPr>
                                      <w:t>Docente: Roberto Tecla Parra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D8CEA" id="Cuadro de texto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FR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dezYWzs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DJEdFRfQIAAGQ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2104D3" w14:textId="24BC585B" w:rsidR="001301E6" w:rsidRDefault="00BF369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27</w:t>
                              </w:r>
                              <w:r w:rsidR="001301E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octubre de 2021</w:t>
                              </w:r>
                            </w:p>
                          </w:sdtContent>
                        </w:sdt>
                        <w:p w14:paraId="5AC2ED9D" w14:textId="34EF1D11" w:rsidR="001301E6" w:rsidRDefault="00E75E7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01E6">
                                <w:rPr>
                                  <w:caps/>
                                  <w:color w:val="4472C4" w:themeColor="accent1"/>
                                </w:rPr>
                                <w:t>Compiladores 3CM15</w:t>
                              </w:r>
                            </w:sdtContent>
                          </w:sdt>
                        </w:p>
                        <w:p w14:paraId="03228D82" w14:textId="66AAE361" w:rsidR="001301E6" w:rsidRDefault="00E75E7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1E6">
                                <w:rPr>
                                  <w:color w:val="4472C4" w:themeColor="accent1"/>
                                </w:rPr>
                                <w:t>Docente: Roberto Tecla Parra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ACAC12" w14:textId="2A29B1B2" w:rsidR="001301E6" w:rsidRDefault="001301E6" w:rsidP="001301E6">
          <w:pPr>
            <w:jc w:val="center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7FC68B06" wp14:editId="751A4E1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07194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FEDE9" w14:textId="2777C88F" w:rsidR="00EC7C1E" w:rsidRPr="00EC7C1E" w:rsidRDefault="00EC7C1E">
          <w:pPr>
            <w:pStyle w:val="TtuloTDC"/>
            <w:rPr>
              <w:b/>
              <w:bCs/>
            </w:rPr>
          </w:pPr>
          <w:r w:rsidRPr="00EC7C1E">
            <w:rPr>
              <w:b/>
              <w:bCs/>
              <w:lang w:val="es-ES"/>
            </w:rPr>
            <w:t>Índice</w:t>
          </w:r>
        </w:p>
        <w:p w14:paraId="698E9B98" w14:textId="5E387268" w:rsidR="00BF369C" w:rsidRDefault="00EC7C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9335" w:history="1">
            <w:r w:rsidR="00BF369C" w:rsidRPr="00F0370E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BF369C">
              <w:rPr>
                <w:noProof/>
                <w:webHidden/>
              </w:rPr>
              <w:tab/>
            </w:r>
            <w:r w:rsidR="00BF369C">
              <w:rPr>
                <w:noProof/>
                <w:webHidden/>
              </w:rPr>
              <w:fldChar w:fldCharType="begin"/>
            </w:r>
            <w:r w:rsidR="00BF369C">
              <w:rPr>
                <w:noProof/>
                <w:webHidden/>
              </w:rPr>
              <w:instrText xml:space="preserve"> PAGEREF _Toc86269335 \h </w:instrText>
            </w:r>
            <w:r w:rsidR="00BF369C">
              <w:rPr>
                <w:noProof/>
                <w:webHidden/>
              </w:rPr>
            </w:r>
            <w:r w:rsidR="00BF369C">
              <w:rPr>
                <w:noProof/>
                <w:webHidden/>
              </w:rPr>
              <w:fldChar w:fldCharType="separate"/>
            </w:r>
            <w:r w:rsidR="00FA0BAE">
              <w:rPr>
                <w:noProof/>
                <w:webHidden/>
              </w:rPr>
              <w:t>2</w:t>
            </w:r>
            <w:r w:rsidR="00BF369C">
              <w:rPr>
                <w:noProof/>
                <w:webHidden/>
              </w:rPr>
              <w:fldChar w:fldCharType="end"/>
            </w:r>
          </w:hyperlink>
        </w:p>
        <w:p w14:paraId="1EF3FA07" w14:textId="70A9B717" w:rsidR="00BF369C" w:rsidRDefault="00BF36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269336" w:history="1">
            <w:r w:rsidRPr="00F0370E">
              <w:rPr>
                <w:rStyle w:val="Hipervnculo"/>
                <w:rFonts w:ascii="Arial" w:hAnsi="Arial" w:cs="Arial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B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8FED" w14:textId="284CDC30" w:rsidR="00BF369C" w:rsidRDefault="00BF36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6269337" w:history="1">
            <w:r w:rsidRPr="00F0370E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_Toc86269337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B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E067" w14:textId="6C5D1F1B" w:rsidR="00EC7C1E" w:rsidRDefault="00EC7C1E">
          <w:r>
            <w:rPr>
              <w:b/>
              <w:bCs/>
              <w:lang w:val="es-ES"/>
            </w:rPr>
            <w:fldChar w:fldCharType="end"/>
          </w:r>
        </w:p>
      </w:sdtContent>
    </w:sdt>
    <w:p w14:paraId="46A11A8E" w14:textId="77777777" w:rsidR="00CD3D65" w:rsidRDefault="00CD3D65" w:rsidP="00CD3D6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E247BF" w14:textId="77777777" w:rsidR="00CD3D65" w:rsidRDefault="00CD3D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E3562EE" w14:textId="2D8484AA" w:rsidR="00086913" w:rsidRPr="00CD3D65" w:rsidRDefault="00CD3D65" w:rsidP="00EC7C1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86269335"/>
      <w:r w:rsidRPr="00CD3D65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  <w:bookmarkEnd w:id="0"/>
    </w:p>
    <w:p w14:paraId="2983E916" w14:textId="1CB8FEAD" w:rsidR="00776D35" w:rsidRDefault="003903E9" w:rsidP="003903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03E9">
        <w:rPr>
          <w:rFonts w:ascii="Arial" w:hAnsi="Arial" w:cs="Arial"/>
          <w:sz w:val="24"/>
          <w:szCs w:val="24"/>
        </w:rPr>
        <w:t xml:space="preserve">Berkeley </w:t>
      </w:r>
      <w:proofErr w:type="spellStart"/>
      <w:r w:rsidRPr="003903E9">
        <w:rPr>
          <w:rFonts w:ascii="Arial" w:hAnsi="Arial" w:cs="Arial"/>
          <w:sz w:val="24"/>
          <w:szCs w:val="24"/>
        </w:rPr>
        <w:t>Yacc</w:t>
      </w:r>
      <w:proofErr w:type="spellEnd"/>
      <w:r w:rsidRPr="003903E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03E9">
        <w:rPr>
          <w:rFonts w:ascii="Arial" w:hAnsi="Arial" w:cs="Arial"/>
          <w:sz w:val="24"/>
          <w:szCs w:val="24"/>
        </w:rPr>
        <w:t>byacc</w:t>
      </w:r>
      <w:proofErr w:type="spellEnd"/>
      <w:r w:rsidRPr="003903E9">
        <w:rPr>
          <w:rFonts w:ascii="Arial" w:hAnsi="Arial" w:cs="Arial"/>
          <w:sz w:val="24"/>
          <w:szCs w:val="24"/>
        </w:rPr>
        <w:t xml:space="preserve">) es un generador de analizador sintáctico Unix diseñado para ser compatible con </w:t>
      </w:r>
      <w:proofErr w:type="spellStart"/>
      <w:r w:rsidRPr="003903E9">
        <w:rPr>
          <w:rFonts w:ascii="Arial" w:hAnsi="Arial" w:cs="Arial"/>
          <w:sz w:val="24"/>
          <w:szCs w:val="24"/>
        </w:rPr>
        <w:t>Yacc</w:t>
      </w:r>
      <w:proofErr w:type="spellEnd"/>
      <w:r w:rsidRPr="003903E9">
        <w:rPr>
          <w:rFonts w:ascii="Arial" w:hAnsi="Arial" w:cs="Arial"/>
          <w:sz w:val="24"/>
          <w:szCs w:val="24"/>
        </w:rPr>
        <w:t xml:space="preserve">. Fue escrito originalmente por Robert </w:t>
      </w:r>
      <w:proofErr w:type="spellStart"/>
      <w:r w:rsidRPr="003903E9">
        <w:rPr>
          <w:rFonts w:ascii="Arial" w:hAnsi="Arial" w:cs="Arial"/>
          <w:sz w:val="24"/>
          <w:szCs w:val="24"/>
        </w:rPr>
        <w:t>Corbett</w:t>
      </w:r>
      <w:proofErr w:type="spellEnd"/>
      <w:r w:rsidRPr="003903E9">
        <w:rPr>
          <w:rFonts w:ascii="Arial" w:hAnsi="Arial" w:cs="Arial"/>
          <w:sz w:val="24"/>
          <w:szCs w:val="24"/>
        </w:rPr>
        <w:t xml:space="preserve"> y lanzado en 1989.  Debido a su licencia liberal y porque era más rápido que AT&amp;T </w:t>
      </w:r>
      <w:proofErr w:type="spellStart"/>
      <w:r w:rsidRPr="003903E9">
        <w:rPr>
          <w:rFonts w:ascii="Arial" w:hAnsi="Arial" w:cs="Arial"/>
          <w:sz w:val="24"/>
          <w:szCs w:val="24"/>
        </w:rPr>
        <w:t>Yacc</w:t>
      </w:r>
      <w:proofErr w:type="spellEnd"/>
      <w:r w:rsidRPr="003903E9">
        <w:rPr>
          <w:rFonts w:ascii="Arial" w:hAnsi="Arial" w:cs="Arial"/>
          <w:sz w:val="24"/>
          <w:szCs w:val="24"/>
        </w:rPr>
        <w:t xml:space="preserve">, rápidamente se convirtió en la versión más popular de </w:t>
      </w:r>
      <w:proofErr w:type="spellStart"/>
      <w:r w:rsidRPr="003903E9">
        <w:rPr>
          <w:rFonts w:ascii="Arial" w:hAnsi="Arial" w:cs="Arial"/>
          <w:sz w:val="24"/>
          <w:szCs w:val="24"/>
        </w:rPr>
        <w:t>Yacc</w:t>
      </w:r>
      <w:proofErr w:type="spellEnd"/>
      <w:r w:rsidRPr="003903E9">
        <w:rPr>
          <w:rFonts w:ascii="Arial" w:hAnsi="Arial" w:cs="Arial"/>
          <w:sz w:val="24"/>
          <w:szCs w:val="24"/>
        </w:rPr>
        <w:t>. Tiene las ventajas de estar escrito en ANSI C89 y ser un software de dominio público.</w:t>
      </w:r>
    </w:p>
    <w:p w14:paraId="7FB3FFE7" w14:textId="77777777" w:rsidR="00AD1BA2" w:rsidRDefault="003903E9" w:rsidP="003903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 ventajas d</w:t>
      </w:r>
      <w:r w:rsidR="00AD1BA2">
        <w:rPr>
          <w:rFonts w:ascii="Arial" w:hAnsi="Arial" w:cs="Arial"/>
          <w:sz w:val="24"/>
          <w:szCs w:val="24"/>
        </w:rPr>
        <w:t>e BYACC son:</w:t>
      </w:r>
    </w:p>
    <w:p w14:paraId="47907557" w14:textId="58309499" w:rsidR="00AD1BA2" w:rsidRPr="00AD1BA2" w:rsidRDefault="00AD1BA2" w:rsidP="00AD1BA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D1BA2">
        <w:rPr>
          <w:rFonts w:ascii="Arial" w:hAnsi="Arial" w:cs="Arial"/>
          <w:i/>
          <w:iCs/>
          <w:sz w:val="24"/>
          <w:szCs w:val="24"/>
        </w:rPr>
        <w:t>Solo se incluyen uno o dos archivos de clase. Si solo necesita un solo tipo o una clase de objeto, se genera un archivo de clase. Si necesita un tipo genérico simple, se genera una clase de datos simple para usted, creando otro archivo pequeño.</w:t>
      </w:r>
    </w:p>
    <w:p w14:paraId="0BF261FA" w14:textId="4CF7AC73" w:rsidR="00AD1BA2" w:rsidRPr="00AD1BA2" w:rsidRDefault="00AD1BA2" w:rsidP="00AD1BA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D1BA2">
        <w:rPr>
          <w:rFonts w:ascii="Arial" w:hAnsi="Arial" w:cs="Arial"/>
          <w:i/>
          <w:iCs/>
          <w:sz w:val="24"/>
          <w:szCs w:val="24"/>
        </w:rPr>
        <w:t>No se requieren bibliotecas de tiempo de ejecución adicionales. El código fuente generado es el analizador completo.</w:t>
      </w:r>
    </w:p>
    <w:p w14:paraId="35A67B84" w14:textId="18E5EB52" w:rsidR="003903E9" w:rsidRDefault="00AD1BA2" w:rsidP="00AD1BA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D1BA2">
        <w:rPr>
          <w:rFonts w:ascii="Arial" w:hAnsi="Arial" w:cs="Arial"/>
          <w:i/>
          <w:iCs/>
          <w:sz w:val="24"/>
          <w:szCs w:val="24"/>
        </w:rPr>
        <w:t>Puede analizar las gramáticas YACC existentes, lo que permite '</w:t>
      </w:r>
      <w:proofErr w:type="spellStart"/>
      <w:r w:rsidRPr="00AD1BA2">
        <w:rPr>
          <w:rFonts w:ascii="Arial" w:hAnsi="Arial" w:cs="Arial"/>
          <w:i/>
          <w:iCs/>
          <w:sz w:val="24"/>
          <w:szCs w:val="24"/>
        </w:rPr>
        <w:t>Javanizar</w:t>
      </w:r>
      <w:proofErr w:type="spellEnd"/>
      <w:r w:rsidRPr="00AD1BA2">
        <w:rPr>
          <w:rFonts w:ascii="Arial" w:hAnsi="Arial" w:cs="Arial"/>
          <w:i/>
          <w:iCs/>
          <w:sz w:val="24"/>
          <w:szCs w:val="24"/>
        </w:rPr>
        <w:t>' de una gran base instalada de código fuente de YACC (las 'acciones' deben estar en Java).</w:t>
      </w:r>
      <w:r w:rsidR="003903E9" w:rsidRPr="00AD1BA2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D4F59BD" w14:textId="77777777" w:rsidR="007658A4" w:rsidRPr="00AD1BA2" w:rsidRDefault="007658A4" w:rsidP="007658A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D1BA2">
        <w:rPr>
          <w:rFonts w:ascii="Arial" w:hAnsi="Arial" w:cs="Arial"/>
          <w:i/>
          <w:iCs/>
          <w:sz w:val="24"/>
          <w:szCs w:val="24"/>
        </w:rPr>
        <w:t xml:space="preserve">BYACC / J se puede ejecutar desde </w:t>
      </w:r>
      <w:proofErr w:type="spellStart"/>
      <w:r w:rsidRPr="00AD1BA2">
        <w:rPr>
          <w:rFonts w:ascii="Arial" w:hAnsi="Arial" w:cs="Arial"/>
          <w:i/>
          <w:iCs/>
          <w:sz w:val="24"/>
          <w:szCs w:val="24"/>
        </w:rPr>
        <w:t>Makefiles</w:t>
      </w:r>
      <w:proofErr w:type="spellEnd"/>
      <w:r w:rsidRPr="00AD1BA2">
        <w:rPr>
          <w:rFonts w:ascii="Arial" w:hAnsi="Arial" w:cs="Arial"/>
          <w:i/>
          <w:iCs/>
          <w:sz w:val="24"/>
          <w:szCs w:val="24"/>
        </w:rPr>
        <w:t xml:space="preserve"> e IDE existentes.</w:t>
      </w:r>
    </w:p>
    <w:p w14:paraId="78328BC3" w14:textId="77777777" w:rsidR="007658A4" w:rsidRPr="00AD1BA2" w:rsidRDefault="007658A4" w:rsidP="007658A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D1BA2">
        <w:rPr>
          <w:rFonts w:ascii="Arial" w:hAnsi="Arial" w:cs="Arial"/>
          <w:i/>
          <w:iCs/>
          <w:sz w:val="24"/>
          <w:szCs w:val="24"/>
        </w:rPr>
        <w:t>BYACC / J está codificado en C, por lo que la generación de código Java es extremadamente rápida.</w:t>
      </w:r>
    </w:p>
    <w:p w14:paraId="1020B0B7" w14:textId="01D78DAB" w:rsidR="00AD1BA2" w:rsidRPr="007658A4" w:rsidRDefault="007658A4" w:rsidP="00AD1BA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D1BA2">
        <w:rPr>
          <w:rFonts w:ascii="Arial" w:hAnsi="Arial" w:cs="Arial"/>
          <w:i/>
          <w:iCs/>
          <w:sz w:val="24"/>
          <w:szCs w:val="24"/>
        </w:rPr>
        <w:t>El código de bytes resultante es pequeño, a partir de aproximadamente 11 kilobytes.</w:t>
      </w:r>
    </w:p>
    <w:p w14:paraId="3AC73480" w14:textId="1C4E51EC" w:rsidR="00CD3D65" w:rsidRPr="00CD3D65" w:rsidRDefault="00CD3D65" w:rsidP="00EC7C1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86269336"/>
      <w:r w:rsidRPr="00CD3D65">
        <w:rPr>
          <w:rFonts w:ascii="Arial" w:hAnsi="Arial" w:cs="Arial"/>
          <w:b/>
          <w:bCs/>
          <w:sz w:val="28"/>
          <w:szCs w:val="28"/>
        </w:rPr>
        <w:t>Desarrollo</w:t>
      </w:r>
      <w:bookmarkEnd w:id="1"/>
    </w:p>
    <w:p w14:paraId="78C923A9" w14:textId="77777777" w:rsidR="009B64BF" w:rsidRDefault="00362AED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AED">
        <w:rPr>
          <w:rFonts w:ascii="Arial" w:hAnsi="Arial" w:cs="Arial"/>
          <w:sz w:val="24"/>
          <w:szCs w:val="24"/>
        </w:rPr>
        <w:t xml:space="preserve">Para </w:t>
      </w:r>
      <w:r w:rsidR="003903E9">
        <w:rPr>
          <w:rFonts w:ascii="Arial" w:hAnsi="Arial" w:cs="Arial"/>
          <w:sz w:val="24"/>
          <w:szCs w:val="24"/>
        </w:rPr>
        <w:t xml:space="preserve">el desarrollo de esta práctica </w:t>
      </w:r>
      <w:r w:rsidR="00AD1BA2">
        <w:rPr>
          <w:rFonts w:ascii="Arial" w:hAnsi="Arial" w:cs="Arial"/>
          <w:sz w:val="24"/>
          <w:szCs w:val="24"/>
        </w:rPr>
        <w:t>se usará</w:t>
      </w:r>
      <w:r w:rsidR="00AD1BA2" w:rsidRPr="00AD1BA2">
        <w:rPr>
          <w:rFonts w:ascii="Arial" w:hAnsi="Arial" w:cs="Arial"/>
          <w:sz w:val="24"/>
          <w:szCs w:val="24"/>
        </w:rPr>
        <w:t xml:space="preserve"> la carpeta </w:t>
      </w:r>
      <w:r w:rsidR="00AD1BA2" w:rsidRPr="009B64BF">
        <w:rPr>
          <w:rFonts w:ascii="Arial" w:hAnsi="Arial" w:cs="Arial"/>
          <w:i/>
          <w:iCs/>
          <w:sz w:val="24"/>
          <w:szCs w:val="24"/>
        </w:rPr>
        <w:t>grafibasi1</w:t>
      </w:r>
      <w:r w:rsidR="00AD1BA2">
        <w:rPr>
          <w:rFonts w:ascii="Arial" w:hAnsi="Arial" w:cs="Arial"/>
          <w:sz w:val="24"/>
          <w:szCs w:val="24"/>
        </w:rPr>
        <w:t xml:space="preserve">, de la carpeta </w:t>
      </w:r>
      <w:proofErr w:type="spellStart"/>
      <w:r w:rsidR="009B64BF" w:rsidRPr="009B64BF">
        <w:rPr>
          <w:rFonts w:ascii="Arial" w:hAnsi="Arial" w:cs="Arial"/>
          <w:i/>
          <w:iCs/>
          <w:sz w:val="24"/>
          <w:szCs w:val="24"/>
        </w:rPr>
        <w:t>conmaquina</w:t>
      </w:r>
      <w:proofErr w:type="spellEnd"/>
      <w:r w:rsidR="009B64BF">
        <w:rPr>
          <w:rFonts w:ascii="Arial" w:hAnsi="Arial" w:cs="Arial"/>
          <w:sz w:val="24"/>
          <w:szCs w:val="24"/>
        </w:rPr>
        <w:t xml:space="preserve"> dentro de la </w:t>
      </w:r>
      <w:proofErr w:type="spellStart"/>
      <w:r w:rsidR="009B64BF">
        <w:rPr>
          <w:rFonts w:ascii="Arial" w:hAnsi="Arial" w:cs="Arial"/>
          <w:sz w:val="24"/>
          <w:szCs w:val="24"/>
        </w:rPr>
        <w:t>carpitea</w:t>
      </w:r>
      <w:proofErr w:type="spellEnd"/>
      <w:r w:rsidR="009B64BF">
        <w:rPr>
          <w:rFonts w:ascii="Arial" w:hAnsi="Arial" w:cs="Arial"/>
          <w:sz w:val="24"/>
          <w:szCs w:val="24"/>
        </w:rPr>
        <w:t xml:space="preserve"> </w:t>
      </w:r>
      <w:r w:rsidR="00AD1BA2">
        <w:rPr>
          <w:rFonts w:ascii="Arial" w:hAnsi="Arial" w:cs="Arial"/>
          <w:sz w:val="24"/>
          <w:szCs w:val="24"/>
        </w:rPr>
        <w:t xml:space="preserve">principal </w:t>
      </w:r>
      <w:proofErr w:type="spellStart"/>
      <w:r w:rsidR="00AD1BA2" w:rsidRPr="009B64BF">
        <w:rPr>
          <w:rFonts w:ascii="Arial" w:hAnsi="Arial" w:cs="Arial"/>
          <w:i/>
          <w:iCs/>
          <w:sz w:val="24"/>
          <w:szCs w:val="24"/>
        </w:rPr>
        <w:t>gra</w:t>
      </w:r>
      <w:r w:rsidR="009B64BF" w:rsidRPr="009B64BF">
        <w:rPr>
          <w:rFonts w:ascii="Arial" w:hAnsi="Arial" w:cs="Arial"/>
          <w:i/>
          <w:iCs/>
          <w:sz w:val="24"/>
          <w:szCs w:val="24"/>
        </w:rPr>
        <w:t>fibasico</w:t>
      </w:r>
      <w:proofErr w:type="spellEnd"/>
      <w:r w:rsidR="009B64BF">
        <w:rPr>
          <w:rFonts w:ascii="Arial" w:hAnsi="Arial" w:cs="Arial"/>
          <w:sz w:val="24"/>
          <w:szCs w:val="24"/>
        </w:rPr>
        <w:t>.</w:t>
      </w:r>
    </w:p>
    <w:p w14:paraId="6760EFA2" w14:textId="592435D2" w:rsidR="00AD1BA2" w:rsidRPr="00AD1BA2" w:rsidRDefault="009B64BF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AD1BA2" w:rsidRPr="00AD1B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directorio</w:t>
      </w:r>
      <w:r w:rsidR="00AD1BA2" w:rsidRPr="00AD1BA2">
        <w:rPr>
          <w:rFonts w:ascii="Arial" w:hAnsi="Arial" w:cs="Arial"/>
          <w:sz w:val="24"/>
          <w:szCs w:val="24"/>
        </w:rPr>
        <w:t xml:space="preserve"> contiene los archivos necesarios para hacer uso de las funciones de dibujo que nos brinda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AD1BA2" w:rsidRPr="00AD1BA2">
        <w:rPr>
          <w:rFonts w:ascii="Arial" w:hAnsi="Arial" w:cs="Arial"/>
          <w:sz w:val="24"/>
          <w:szCs w:val="24"/>
        </w:rPr>
        <w:t>anvas</w:t>
      </w:r>
      <w:proofErr w:type="spellEnd"/>
      <w:r w:rsidR="00AD1BA2" w:rsidRPr="00AD1BA2">
        <w:rPr>
          <w:rFonts w:ascii="Arial" w:hAnsi="Arial" w:cs="Arial"/>
          <w:sz w:val="24"/>
          <w:szCs w:val="24"/>
        </w:rPr>
        <w:t xml:space="preserve"> para Java, </w:t>
      </w:r>
      <w:r>
        <w:rPr>
          <w:rFonts w:ascii="Arial" w:hAnsi="Arial" w:cs="Arial"/>
          <w:sz w:val="24"/>
          <w:szCs w:val="24"/>
        </w:rPr>
        <w:t>no obstante</w:t>
      </w:r>
      <w:r w:rsidR="00AD1BA2" w:rsidRPr="00AD1B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 encuentra</w:t>
      </w:r>
      <w:r w:rsidR="00AD1BA2" w:rsidRPr="00AD1BA2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>un</w:t>
      </w:r>
      <w:r w:rsidR="00AD1BA2" w:rsidRPr="00AD1BA2">
        <w:rPr>
          <w:rFonts w:ascii="Arial" w:hAnsi="Arial" w:cs="Arial"/>
          <w:sz w:val="24"/>
          <w:szCs w:val="24"/>
        </w:rPr>
        <w:t xml:space="preserve"> estado b</w:t>
      </w:r>
      <w:r>
        <w:rPr>
          <w:rFonts w:ascii="Arial" w:hAnsi="Arial" w:cs="Arial"/>
          <w:sz w:val="24"/>
          <w:szCs w:val="24"/>
        </w:rPr>
        <w:t>ásico, que sólo</w:t>
      </w:r>
      <w:r w:rsidR="00AD1BA2" w:rsidRPr="00AD1BA2">
        <w:rPr>
          <w:rFonts w:ascii="Arial" w:hAnsi="Arial" w:cs="Arial"/>
          <w:sz w:val="24"/>
          <w:szCs w:val="24"/>
        </w:rPr>
        <w:t xml:space="preserve"> nos permit</w:t>
      </w:r>
      <w:r>
        <w:rPr>
          <w:rFonts w:ascii="Arial" w:hAnsi="Arial" w:cs="Arial"/>
          <w:sz w:val="24"/>
          <w:szCs w:val="24"/>
        </w:rPr>
        <w:t>e</w:t>
      </w:r>
      <w:r w:rsidR="00AD1BA2" w:rsidRPr="00AD1B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realizar un </w:t>
      </w:r>
      <w:r w:rsidR="00AD1BA2" w:rsidRPr="00AD1BA2">
        <w:rPr>
          <w:rFonts w:ascii="Arial" w:hAnsi="Arial" w:cs="Arial"/>
          <w:sz w:val="24"/>
          <w:szCs w:val="24"/>
        </w:rPr>
        <w:t>dibujo en el origen, por lo</w:t>
      </w:r>
      <w:r>
        <w:rPr>
          <w:rFonts w:ascii="Arial" w:hAnsi="Arial" w:cs="Arial"/>
          <w:sz w:val="24"/>
          <w:szCs w:val="24"/>
        </w:rPr>
        <w:t xml:space="preserve"> que es necesario</w:t>
      </w:r>
      <w:r w:rsidR="00AD1BA2" w:rsidRPr="00AD1B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modifique</w:t>
      </w:r>
      <w:r w:rsidR="00AD1BA2" w:rsidRPr="00AD1BA2">
        <w:rPr>
          <w:rFonts w:ascii="Arial" w:hAnsi="Arial" w:cs="Arial"/>
          <w:sz w:val="24"/>
          <w:szCs w:val="24"/>
        </w:rPr>
        <w:t xml:space="preserve"> para corregir</w:t>
      </w:r>
      <w:r>
        <w:rPr>
          <w:rFonts w:ascii="Arial" w:hAnsi="Arial" w:cs="Arial"/>
          <w:sz w:val="24"/>
          <w:szCs w:val="24"/>
        </w:rPr>
        <w:t xml:space="preserve"> ese detalle</w:t>
      </w:r>
      <w:r w:rsidR="00AD1BA2" w:rsidRPr="00AD1BA2">
        <w:rPr>
          <w:rFonts w:ascii="Arial" w:hAnsi="Arial" w:cs="Arial"/>
          <w:sz w:val="24"/>
          <w:szCs w:val="24"/>
        </w:rPr>
        <w:t>.</w:t>
      </w:r>
    </w:p>
    <w:p w14:paraId="5E541CB2" w14:textId="15733E47" w:rsidR="00AD1BA2" w:rsidRDefault="00AD1BA2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BA2">
        <w:rPr>
          <w:rFonts w:ascii="Arial" w:hAnsi="Arial" w:cs="Arial"/>
          <w:sz w:val="24"/>
          <w:szCs w:val="24"/>
        </w:rPr>
        <w:lastRenderedPageBreak/>
        <w:t>Para comenzar la especificación definiremos los tokens necesarios para identificar los comandos que serán ingresados.</w:t>
      </w:r>
    </w:p>
    <w:p w14:paraId="0128F58D" w14:textId="13C7364B" w:rsidR="002C4530" w:rsidRDefault="002C4530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313356" wp14:editId="4D8B6F17">
            <wp:extent cx="37909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8CEC" w14:textId="36ECAF09" w:rsidR="002C4530" w:rsidRDefault="001C37EF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C1748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es importante</w:t>
      </w:r>
      <w:r w:rsidR="002C4530" w:rsidRPr="002C4530">
        <w:rPr>
          <w:rFonts w:ascii="Arial" w:hAnsi="Arial" w:cs="Arial"/>
          <w:sz w:val="24"/>
          <w:szCs w:val="24"/>
        </w:rPr>
        <w:t xml:space="preserve"> defini</w:t>
      </w:r>
      <w:r>
        <w:rPr>
          <w:rFonts w:ascii="Arial" w:hAnsi="Arial" w:cs="Arial"/>
          <w:sz w:val="24"/>
          <w:szCs w:val="24"/>
        </w:rPr>
        <w:t>r cada una de</w:t>
      </w:r>
      <w:r w:rsidR="002C4530" w:rsidRPr="002C4530">
        <w:rPr>
          <w:rFonts w:ascii="Arial" w:hAnsi="Arial" w:cs="Arial"/>
          <w:sz w:val="24"/>
          <w:szCs w:val="24"/>
        </w:rPr>
        <w:t xml:space="preserve"> las reglas gramaticales que </w:t>
      </w:r>
      <w:r>
        <w:rPr>
          <w:rFonts w:ascii="Arial" w:hAnsi="Arial" w:cs="Arial"/>
          <w:sz w:val="24"/>
          <w:szCs w:val="24"/>
        </w:rPr>
        <w:t>integran</w:t>
      </w:r>
      <w:r w:rsidR="002C4530" w:rsidRPr="002C45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2C4530" w:rsidRPr="002C4530">
        <w:rPr>
          <w:rFonts w:ascii="Arial" w:hAnsi="Arial" w:cs="Arial"/>
          <w:sz w:val="24"/>
          <w:szCs w:val="24"/>
        </w:rPr>
        <w:t>l analizador</w:t>
      </w:r>
      <w:r>
        <w:rPr>
          <w:rFonts w:ascii="Arial" w:hAnsi="Arial" w:cs="Arial"/>
          <w:sz w:val="24"/>
          <w:szCs w:val="24"/>
        </w:rPr>
        <w:t>, en el cual</w:t>
      </w:r>
      <w:r w:rsidR="002C4530" w:rsidRPr="002C453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</w:t>
      </w:r>
      <w:r w:rsidR="002C4530" w:rsidRPr="002C4530">
        <w:rPr>
          <w:rFonts w:ascii="Arial" w:hAnsi="Arial" w:cs="Arial"/>
          <w:sz w:val="24"/>
          <w:szCs w:val="24"/>
        </w:rPr>
        <w:t xml:space="preserve"> us</w:t>
      </w:r>
      <w:r>
        <w:rPr>
          <w:rFonts w:ascii="Arial" w:hAnsi="Arial" w:cs="Arial"/>
          <w:sz w:val="24"/>
          <w:szCs w:val="24"/>
        </w:rPr>
        <w:t>arán</w:t>
      </w:r>
      <w:r w:rsidR="002C4530" w:rsidRPr="002C4530">
        <w:rPr>
          <w:rFonts w:ascii="Arial" w:hAnsi="Arial" w:cs="Arial"/>
          <w:sz w:val="24"/>
          <w:szCs w:val="24"/>
        </w:rPr>
        <w:t xml:space="preserve"> las funciones de “maquina.java”</w:t>
      </w:r>
      <w:r>
        <w:rPr>
          <w:rFonts w:ascii="Arial" w:hAnsi="Arial" w:cs="Arial"/>
          <w:sz w:val="24"/>
          <w:szCs w:val="24"/>
        </w:rPr>
        <w:t xml:space="preserve">, archivo donde se ubican </w:t>
      </w:r>
      <w:r w:rsidR="002C4530" w:rsidRPr="002C4530">
        <w:rPr>
          <w:rFonts w:ascii="Arial" w:hAnsi="Arial" w:cs="Arial"/>
          <w:sz w:val="24"/>
          <w:szCs w:val="24"/>
        </w:rPr>
        <w:t>las acciones para cada tipo de comando qu</w:t>
      </w:r>
      <w:r w:rsidR="00EC1748">
        <w:rPr>
          <w:rFonts w:ascii="Arial" w:hAnsi="Arial" w:cs="Arial"/>
          <w:sz w:val="24"/>
          <w:szCs w:val="24"/>
        </w:rPr>
        <w:t>e se acepta por el analizador.</w:t>
      </w:r>
    </w:p>
    <w:p w14:paraId="3103CC54" w14:textId="2F9700E3" w:rsidR="00EC1748" w:rsidRDefault="00EC1748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0DFBCE" wp14:editId="5E098DEF">
            <wp:extent cx="3564646" cy="448627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118" cy="44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CFFE" w14:textId="2ED5B5EF" w:rsidR="00EC1748" w:rsidRDefault="00EC1748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15EED" wp14:editId="7C4D3808">
            <wp:extent cx="3004943" cy="2105025"/>
            <wp:effectExtent l="0" t="0" r="508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339" cy="21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026" w14:textId="6D69A2EB" w:rsidR="001C37EF" w:rsidRDefault="00EC1748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res</w:t>
      </w:r>
      <w:r w:rsidR="007D363D">
        <w:rPr>
          <w:rFonts w:ascii="Arial" w:hAnsi="Arial" w:cs="Arial"/>
          <w:sz w:val="24"/>
          <w:szCs w:val="24"/>
        </w:rPr>
        <w:t>altar</w:t>
      </w:r>
      <w:r w:rsidRPr="00EC1748">
        <w:rPr>
          <w:rFonts w:ascii="Arial" w:hAnsi="Arial" w:cs="Arial"/>
          <w:sz w:val="24"/>
          <w:szCs w:val="24"/>
        </w:rPr>
        <w:t xml:space="preserve"> que se ha</w:t>
      </w:r>
      <w:r w:rsidR="007D363D">
        <w:rPr>
          <w:rFonts w:ascii="Arial" w:hAnsi="Arial" w:cs="Arial"/>
          <w:sz w:val="24"/>
          <w:szCs w:val="24"/>
        </w:rPr>
        <w:t>ce un</w:t>
      </w:r>
      <w:r w:rsidRPr="00EC1748">
        <w:rPr>
          <w:rFonts w:ascii="Arial" w:hAnsi="Arial" w:cs="Arial"/>
          <w:sz w:val="24"/>
          <w:szCs w:val="24"/>
        </w:rPr>
        <w:t xml:space="preserve"> uso</w:t>
      </w:r>
      <w:r w:rsidR="007D363D">
        <w:rPr>
          <w:rFonts w:ascii="Arial" w:hAnsi="Arial" w:cs="Arial"/>
          <w:sz w:val="24"/>
          <w:szCs w:val="24"/>
        </w:rPr>
        <w:t xml:space="preserve"> dedicado</w:t>
      </w:r>
      <w:r w:rsidRPr="00EC1748">
        <w:rPr>
          <w:rFonts w:ascii="Arial" w:hAnsi="Arial" w:cs="Arial"/>
          <w:sz w:val="24"/>
          <w:szCs w:val="24"/>
        </w:rPr>
        <w:t xml:space="preserve"> de la función</w:t>
      </w:r>
      <w:r w:rsidR="007D363D">
        <w:rPr>
          <w:rFonts w:ascii="Arial" w:hAnsi="Arial" w:cs="Arial"/>
          <w:sz w:val="24"/>
          <w:szCs w:val="24"/>
        </w:rPr>
        <w:t>,</w:t>
      </w:r>
      <w:r w:rsidRPr="00EC1748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EC1748">
        <w:rPr>
          <w:rFonts w:ascii="Arial" w:hAnsi="Arial" w:cs="Arial"/>
          <w:sz w:val="24"/>
          <w:szCs w:val="24"/>
        </w:rPr>
        <w:t>constpush</w:t>
      </w:r>
      <w:proofErr w:type="spellEnd"/>
      <w:r w:rsidRPr="00EC1748">
        <w:rPr>
          <w:rFonts w:ascii="Arial" w:hAnsi="Arial" w:cs="Arial"/>
          <w:sz w:val="24"/>
          <w:szCs w:val="24"/>
        </w:rPr>
        <w:t>”</w:t>
      </w:r>
      <w:r w:rsidR="007D363D">
        <w:rPr>
          <w:rFonts w:ascii="Arial" w:hAnsi="Arial" w:cs="Arial"/>
          <w:sz w:val="24"/>
          <w:szCs w:val="24"/>
        </w:rPr>
        <w:t>, ésta</w:t>
      </w:r>
      <w:r w:rsidRPr="00EC1748">
        <w:rPr>
          <w:rFonts w:ascii="Arial" w:hAnsi="Arial" w:cs="Arial"/>
          <w:sz w:val="24"/>
          <w:szCs w:val="24"/>
        </w:rPr>
        <w:t xml:space="preserve"> hace referencia a una pila en</w:t>
      </w:r>
      <w:r w:rsidR="007D363D">
        <w:rPr>
          <w:rFonts w:ascii="Arial" w:hAnsi="Arial" w:cs="Arial"/>
          <w:sz w:val="24"/>
          <w:szCs w:val="24"/>
        </w:rPr>
        <w:t xml:space="preserve"> el archivo denominado como</w:t>
      </w:r>
      <w:r w:rsidRPr="00EC1748">
        <w:rPr>
          <w:rFonts w:ascii="Arial" w:hAnsi="Arial" w:cs="Arial"/>
          <w:sz w:val="24"/>
          <w:szCs w:val="24"/>
        </w:rPr>
        <w:t xml:space="preserve"> “maquina.java” de la cual se obtendrán los parámetros para ejecutar</w:t>
      </w:r>
      <w:r w:rsidR="007658A4">
        <w:rPr>
          <w:rFonts w:ascii="Arial" w:hAnsi="Arial" w:cs="Arial"/>
          <w:sz w:val="24"/>
          <w:szCs w:val="24"/>
        </w:rPr>
        <w:t xml:space="preserve"> los comandos que se ingresan</w:t>
      </w:r>
      <w:r w:rsidR="00E01018">
        <w:rPr>
          <w:rFonts w:ascii="Arial" w:hAnsi="Arial" w:cs="Arial"/>
          <w:sz w:val="24"/>
          <w:szCs w:val="24"/>
        </w:rPr>
        <w:t>.</w:t>
      </w:r>
    </w:p>
    <w:p w14:paraId="50E294AF" w14:textId="089BF841" w:rsidR="00114A28" w:rsidRDefault="00E01018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A1379D" wp14:editId="02540C54">
            <wp:extent cx="3324225" cy="133350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6"/>
                    <a:srcRect t="6748" b="7363"/>
                    <a:stretch/>
                  </pic:blipFill>
                  <pic:spPr bwMode="auto"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F88CA" w14:textId="025C0CA7" w:rsidR="00E01018" w:rsidRDefault="00E01018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</w:t>
      </w:r>
      <w:r w:rsidRPr="00E01018">
        <w:rPr>
          <w:rFonts w:ascii="Arial" w:hAnsi="Arial" w:cs="Arial"/>
          <w:sz w:val="24"/>
          <w:szCs w:val="24"/>
        </w:rPr>
        <w:t xml:space="preserve"> la característica de la estructura de datos </w:t>
      </w:r>
      <w:r>
        <w:rPr>
          <w:rFonts w:ascii="Arial" w:hAnsi="Arial" w:cs="Arial"/>
          <w:sz w:val="24"/>
          <w:szCs w:val="24"/>
        </w:rPr>
        <w:t>que se usa</w:t>
      </w:r>
      <w:r w:rsidRPr="00E01018">
        <w:rPr>
          <w:rFonts w:ascii="Arial" w:hAnsi="Arial" w:cs="Arial"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>harán cambios en</w:t>
      </w:r>
      <w:r w:rsidRPr="00E01018">
        <w:rPr>
          <w:rFonts w:ascii="Arial" w:hAnsi="Arial" w:cs="Arial"/>
          <w:sz w:val="24"/>
          <w:szCs w:val="24"/>
        </w:rPr>
        <w:t xml:space="preserve"> las funciones “</w:t>
      </w:r>
      <w:proofErr w:type="gramStart"/>
      <w:r w:rsidRPr="00E01018">
        <w:rPr>
          <w:rFonts w:ascii="Arial" w:hAnsi="Arial" w:cs="Arial"/>
          <w:sz w:val="24"/>
          <w:szCs w:val="24"/>
        </w:rPr>
        <w:t>line(</w:t>
      </w:r>
      <w:proofErr w:type="gramEnd"/>
      <w:r w:rsidRPr="00E01018">
        <w:rPr>
          <w:rFonts w:ascii="Arial" w:hAnsi="Arial" w:cs="Arial"/>
          <w:sz w:val="24"/>
          <w:szCs w:val="24"/>
        </w:rPr>
        <w:t>)”, “rectángulo()”</w:t>
      </w:r>
      <w:r>
        <w:rPr>
          <w:rFonts w:ascii="Arial" w:hAnsi="Arial" w:cs="Arial"/>
          <w:sz w:val="24"/>
          <w:szCs w:val="24"/>
        </w:rPr>
        <w:t>,</w:t>
      </w:r>
      <w:r w:rsidRPr="00E01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 w:rsidRPr="00E01018">
        <w:rPr>
          <w:rFonts w:ascii="Arial" w:hAnsi="Arial" w:cs="Arial"/>
          <w:sz w:val="24"/>
          <w:szCs w:val="24"/>
        </w:rPr>
        <w:t>“circulo()”</w:t>
      </w:r>
      <w:r>
        <w:rPr>
          <w:rFonts w:ascii="Arial" w:hAnsi="Arial" w:cs="Arial"/>
          <w:sz w:val="24"/>
          <w:szCs w:val="24"/>
        </w:rPr>
        <w:t>,</w:t>
      </w:r>
      <w:r w:rsidRPr="00E01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la finalidad</w:t>
      </w:r>
      <w:r w:rsidRPr="00E01018">
        <w:rPr>
          <w:rFonts w:ascii="Arial" w:hAnsi="Arial" w:cs="Arial"/>
          <w:sz w:val="24"/>
          <w:szCs w:val="24"/>
        </w:rPr>
        <w:t xml:space="preserve"> de obtener los parámetros de la cadena del último al primero (</w:t>
      </w:r>
      <w:r>
        <w:rPr>
          <w:rFonts w:ascii="Arial" w:hAnsi="Arial" w:cs="Arial"/>
          <w:sz w:val="24"/>
          <w:szCs w:val="24"/>
        </w:rPr>
        <w:t>esto se debe a</w:t>
      </w:r>
      <w:r w:rsidRPr="00E01018">
        <w:rPr>
          <w:rFonts w:ascii="Arial" w:hAnsi="Arial" w:cs="Arial"/>
          <w:sz w:val="24"/>
          <w:szCs w:val="24"/>
        </w:rPr>
        <w:t xml:space="preserve">l orden en que </w:t>
      </w:r>
      <w:r>
        <w:rPr>
          <w:rFonts w:ascii="Arial" w:hAnsi="Arial" w:cs="Arial"/>
          <w:sz w:val="24"/>
          <w:szCs w:val="24"/>
        </w:rPr>
        <w:t>han sido</w:t>
      </w:r>
      <w:r w:rsidRPr="00E01018">
        <w:rPr>
          <w:rFonts w:ascii="Arial" w:hAnsi="Arial" w:cs="Arial"/>
          <w:sz w:val="24"/>
          <w:szCs w:val="24"/>
        </w:rPr>
        <w:t xml:space="preserve"> ingresados a la pila)</w:t>
      </w:r>
      <w:r>
        <w:rPr>
          <w:rFonts w:ascii="Arial" w:hAnsi="Arial" w:cs="Arial"/>
          <w:sz w:val="24"/>
          <w:szCs w:val="24"/>
        </w:rPr>
        <w:t>; a continuación</w:t>
      </w:r>
      <w:r w:rsidRPr="00E01018">
        <w:rPr>
          <w:rFonts w:ascii="Arial" w:hAnsi="Arial" w:cs="Arial"/>
          <w:sz w:val="24"/>
          <w:szCs w:val="24"/>
        </w:rPr>
        <w:t xml:space="preserve"> se ejecutara la creación</w:t>
      </w:r>
      <w:r>
        <w:rPr>
          <w:rFonts w:ascii="Arial" w:hAnsi="Arial" w:cs="Arial"/>
          <w:sz w:val="24"/>
          <w:szCs w:val="24"/>
        </w:rPr>
        <w:t xml:space="preserve">, </w:t>
      </w:r>
      <w:r w:rsidRPr="00E01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acuerdo a cada</w:t>
      </w:r>
      <w:r w:rsidRPr="00E01018">
        <w:rPr>
          <w:rFonts w:ascii="Arial" w:hAnsi="Arial" w:cs="Arial"/>
          <w:sz w:val="24"/>
          <w:szCs w:val="24"/>
        </w:rPr>
        <w:t xml:space="preserve"> caso.</w:t>
      </w:r>
    </w:p>
    <w:p w14:paraId="205E0669" w14:textId="72B4D2D7" w:rsidR="00AA1C8E" w:rsidRDefault="00AA1C8E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B76D18" wp14:editId="0D14D179">
            <wp:extent cx="5067300" cy="1730955"/>
            <wp:effectExtent l="0" t="0" r="0" b="317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796" cy="17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1AD" w14:textId="45BE0CEE" w:rsidR="00AA1C8E" w:rsidRDefault="00AA1C8E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34FAC" wp14:editId="30D064F6">
            <wp:extent cx="5080718" cy="1548130"/>
            <wp:effectExtent l="0" t="0" r="571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508" cy="15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DEF4" w14:textId="3C02FBF7" w:rsidR="00AA1C8E" w:rsidRDefault="00AA1C8E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8900CE" wp14:editId="6AA87A9E">
            <wp:extent cx="4467225" cy="1610988"/>
            <wp:effectExtent l="0" t="0" r="0" b="889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589" cy="16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1A4" w14:textId="77B9118A" w:rsidR="00E01018" w:rsidRDefault="00AA1C8E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comenzaremos con las pruebas para comprobar una buena ejecución del programa.</w:t>
      </w:r>
    </w:p>
    <w:p w14:paraId="11E2D44C" w14:textId="349716A7" w:rsidR="00E63BD2" w:rsidRDefault="00E63BD2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A40647" wp14:editId="51493BEA">
            <wp:extent cx="5612130" cy="3155315"/>
            <wp:effectExtent l="0" t="0" r="7620" b="698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740D" w14:textId="4CA4A297" w:rsidR="00AA1C8E" w:rsidRDefault="009C7706" w:rsidP="00AD1B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35CA1" wp14:editId="7E1170E0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2CB5" w14:textId="419D471F" w:rsidR="00CD3D65" w:rsidRPr="00CD3D65" w:rsidRDefault="00CD3D65" w:rsidP="00EC7C1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86269337"/>
      <w:r w:rsidRPr="00CD3D65">
        <w:rPr>
          <w:rFonts w:ascii="Arial" w:hAnsi="Arial" w:cs="Arial"/>
          <w:b/>
          <w:bCs/>
          <w:sz w:val="28"/>
          <w:szCs w:val="28"/>
        </w:rPr>
        <w:t>Conclusiones</w:t>
      </w:r>
      <w:bookmarkEnd w:id="2"/>
    </w:p>
    <w:p w14:paraId="2C7F57AE" w14:textId="1D44DE6F" w:rsidR="009C7706" w:rsidRPr="009C7706" w:rsidRDefault="009C7706" w:rsidP="009C77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706">
        <w:rPr>
          <w:rFonts w:ascii="Arial" w:hAnsi="Arial" w:cs="Arial"/>
          <w:sz w:val="24"/>
          <w:szCs w:val="24"/>
        </w:rPr>
        <w:t xml:space="preserve">Gracias al desarrollo de esta práctica </w:t>
      </w:r>
      <w:r>
        <w:rPr>
          <w:rFonts w:ascii="Arial" w:hAnsi="Arial" w:cs="Arial"/>
          <w:sz w:val="24"/>
          <w:szCs w:val="24"/>
        </w:rPr>
        <w:t>he</w:t>
      </w:r>
      <w:r w:rsidRPr="009C7706">
        <w:rPr>
          <w:rFonts w:ascii="Arial" w:hAnsi="Arial" w:cs="Arial"/>
          <w:sz w:val="24"/>
          <w:szCs w:val="24"/>
        </w:rPr>
        <w:t xml:space="preserve"> podido observar </w:t>
      </w:r>
      <w:r>
        <w:rPr>
          <w:rFonts w:ascii="Arial" w:hAnsi="Arial" w:cs="Arial"/>
          <w:sz w:val="24"/>
          <w:szCs w:val="24"/>
        </w:rPr>
        <w:t>de mejor manera la forma en la que trabaja</w:t>
      </w:r>
      <w:r w:rsidRPr="009C7706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YACC, siendo</w:t>
      </w:r>
      <w:r w:rsidRPr="009C7706">
        <w:rPr>
          <w:rFonts w:ascii="Arial" w:hAnsi="Arial" w:cs="Arial"/>
          <w:sz w:val="24"/>
          <w:szCs w:val="24"/>
        </w:rPr>
        <w:t xml:space="preserve"> un complemento a la especificación que se tiene con el uso de archivos generados en tipo C, </w:t>
      </w:r>
      <w:r>
        <w:rPr>
          <w:rFonts w:ascii="Arial" w:hAnsi="Arial" w:cs="Arial"/>
          <w:sz w:val="24"/>
          <w:szCs w:val="24"/>
        </w:rPr>
        <w:t>y</w:t>
      </w:r>
      <w:r w:rsidRPr="009C7706">
        <w:rPr>
          <w:rFonts w:ascii="Arial" w:hAnsi="Arial" w:cs="Arial"/>
          <w:sz w:val="24"/>
          <w:szCs w:val="24"/>
        </w:rPr>
        <w:t xml:space="preserve"> gracias </w:t>
      </w:r>
      <w:r>
        <w:rPr>
          <w:rFonts w:ascii="Arial" w:hAnsi="Arial" w:cs="Arial"/>
          <w:sz w:val="24"/>
          <w:szCs w:val="24"/>
        </w:rPr>
        <w:t>a</w:t>
      </w:r>
      <w:r w:rsidRPr="009C7706">
        <w:rPr>
          <w:rFonts w:ascii="Arial" w:hAnsi="Arial" w:cs="Arial"/>
          <w:sz w:val="24"/>
          <w:szCs w:val="24"/>
        </w:rPr>
        <w:t>l uso de código Java</w:t>
      </w:r>
      <w:r>
        <w:rPr>
          <w:rFonts w:ascii="Arial" w:hAnsi="Arial" w:cs="Arial"/>
          <w:sz w:val="24"/>
          <w:szCs w:val="24"/>
        </w:rPr>
        <w:t>, es posible</w:t>
      </w:r>
      <w:r w:rsidRPr="009C7706">
        <w:rPr>
          <w:rFonts w:ascii="Arial" w:hAnsi="Arial" w:cs="Arial"/>
          <w:sz w:val="24"/>
          <w:szCs w:val="24"/>
        </w:rPr>
        <w:t xml:space="preserve"> extender las funcionalidades del intérprete</w:t>
      </w:r>
      <w:r>
        <w:rPr>
          <w:rFonts w:ascii="Arial" w:hAnsi="Arial" w:cs="Arial"/>
          <w:sz w:val="24"/>
          <w:szCs w:val="24"/>
        </w:rPr>
        <w:t>. A tal grado de poder realizar dibujos</w:t>
      </w:r>
      <w:r w:rsidRPr="009C7706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>el de esta práctica.</w:t>
      </w:r>
    </w:p>
    <w:p w14:paraId="462D6714" w14:textId="77777777" w:rsidR="009C7706" w:rsidRDefault="009C7706" w:rsidP="009C77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706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importante recalcar</w:t>
      </w:r>
      <w:r w:rsidRPr="009C7706">
        <w:rPr>
          <w:rFonts w:ascii="Arial" w:hAnsi="Arial" w:cs="Arial"/>
          <w:sz w:val="24"/>
          <w:szCs w:val="24"/>
        </w:rPr>
        <w:t xml:space="preserve"> que esta herramienta no representa una alternativa</w:t>
      </w:r>
      <w:r>
        <w:rPr>
          <w:rFonts w:ascii="Arial" w:hAnsi="Arial" w:cs="Arial"/>
          <w:sz w:val="24"/>
          <w:szCs w:val="24"/>
        </w:rPr>
        <w:t>,</w:t>
      </w:r>
      <w:r w:rsidRPr="009C77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el contrario, un </w:t>
      </w:r>
      <w:r w:rsidRPr="009C7706">
        <w:rPr>
          <w:rFonts w:ascii="Arial" w:hAnsi="Arial" w:cs="Arial"/>
          <w:sz w:val="24"/>
          <w:szCs w:val="24"/>
        </w:rPr>
        <w:t>aditamento para</w:t>
      </w:r>
      <w:r>
        <w:rPr>
          <w:rFonts w:ascii="Arial" w:hAnsi="Arial" w:cs="Arial"/>
          <w:sz w:val="24"/>
          <w:szCs w:val="24"/>
        </w:rPr>
        <w:t xml:space="preserve"> realizar las</w:t>
      </w:r>
      <w:r w:rsidRPr="009C7706">
        <w:rPr>
          <w:rFonts w:ascii="Arial" w:hAnsi="Arial" w:cs="Arial"/>
          <w:sz w:val="24"/>
          <w:szCs w:val="24"/>
        </w:rPr>
        <w:t xml:space="preserve"> especificaciones que requieran alguna funci</w:t>
      </w:r>
      <w:r>
        <w:rPr>
          <w:rFonts w:ascii="Arial" w:hAnsi="Arial" w:cs="Arial"/>
          <w:sz w:val="24"/>
          <w:szCs w:val="24"/>
        </w:rPr>
        <w:t>ón que es</w:t>
      </w:r>
      <w:r w:rsidRPr="009C7706">
        <w:rPr>
          <w:rFonts w:ascii="Arial" w:hAnsi="Arial" w:cs="Arial"/>
          <w:sz w:val="24"/>
          <w:szCs w:val="24"/>
        </w:rPr>
        <w:t xml:space="preserve"> alcanzable en C. </w:t>
      </w:r>
    </w:p>
    <w:p w14:paraId="08A229D9" w14:textId="0FE03211" w:rsidR="00CD3D65" w:rsidRPr="00CD3D65" w:rsidRDefault="009C7706" w:rsidP="009C77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quiero comentar que</w:t>
      </w:r>
      <w:r w:rsidRPr="009C7706">
        <w:rPr>
          <w:rFonts w:ascii="Arial" w:hAnsi="Arial" w:cs="Arial"/>
          <w:sz w:val="24"/>
          <w:szCs w:val="24"/>
        </w:rPr>
        <w:t xml:space="preserve"> la estructura de B</w:t>
      </w:r>
      <w:r>
        <w:rPr>
          <w:rFonts w:ascii="Arial" w:hAnsi="Arial" w:cs="Arial"/>
          <w:sz w:val="24"/>
          <w:szCs w:val="24"/>
        </w:rPr>
        <w:t>YACC</w:t>
      </w:r>
      <w:r w:rsidRPr="009C7706">
        <w:rPr>
          <w:rFonts w:ascii="Arial" w:hAnsi="Arial" w:cs="Arial"/>
          <w:sz w:val="24"/>
          <w:szCs w:val="24"/>
        </w:rPr>
        <w:t xml:space="preserve"> es similar a la de Y</w:t>
      </w:r>
      <w:r>
        <w:rPr>
          <w:rFonts w:ascii="Arial" w:hAnsi="Arial" w:cs="Arial"/>
          <w:sz w:val="24"/>
          <w:szCs w:val="24"/>
        </w:rPr>
        <w:t>ACC</w:t>
      </w:r>
      <w:r w:rsidRPr="009C77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pero</w:t>
      </w:r>
      <w:r w:rsidRPr="009C7706">
        <w:rPr>
          <w:rFonts w:ascii="Arial" w:hAnsi="Arial" w:cs="Arial"/>
          <w:sz w:val="24"/>
          <w:szCs w:val="24"/>
        </w:rPr>
        <w:t xml:space="preserve"> el código debe de ser relacionado al lenguaje C o Java.</w:t>
      </w:r>
    </w:p>
    <w:sectPr w:rsidR="00CD3D65" w:rsidRPr="00CD3D65" w:rsidSect="001301E6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517A" w14:textId="77777777" w:rsidR="00E75E70" w:rsidRDefault="00E75E70" w:rsidP="00086913">
      <w:pPr>
        <w:spacing w:after="0" w:line="240" w:lineRule="auto"/>
      </w:pPr>
      <w:r>
        <w:separator/>
      </w:r>
    </w:p>
  </w:endnote>
  <w:endnote w:type="continuationSeparator" w:id="0">
    <w:p w14:paraId="772CDA0B" w14:textId="77777777" w:rsidR="00E75E70" w:rsidRDefault="00E75E70" w:rsidP="0008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528905"/>
      <w:docPartObj>
        <w:docPartGallery w:val="Page Numbers (Bottom of Page)"/>
        <w:docPartUnique/>
      </w:docPartObj>
    </w:sdtPr>
    <w:sdtEndPr/>
    <w:sdtContent>
      <w:p w14:paraId="1EE71EF7" w14:textId="2588B94E" w:rsidR="00EC7C1E" w:rsidRDefault="00EC7C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6D3880" w14:textId="77777777" w:rsidR="006D277B" w:rsidRDefault="006D2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F8F5" w14:textId="77777777" w:rsidR="00E75E70" w:rsidRDefault="00E75E70" w:rsidP="00086913">
      <w:pPr>
        <w:spacing w:after="0" w:line="240" w:lineRule="auto"/>
      </w:pPr>
      <w:r>
        <w:separator/>
      </w:r>
    </w:p>
  </w:footnote>
  <w:footnote w:type="continuationSeparator" w:id="0">
    <w:p w14:paraId="388BDACD" w14:textId="77777777" w:rsidR="00E75E70" w:rsidRDefault="00E75E70" w:rsidP="0008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42EF" w14:textId="02F17546" w:rsidR="00086913" w:rsidRDefault="00086913" w:rsidP="00086913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2F89EE4" wp14:editId="1BA61D54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542925" cy="871220"/>
          <wp:effectExtent l="0" t="0" r="0" b="5080"/>
          <wp:wrapThrough wrapText="bothSides">
            <wp:wrapPolygon edited="0">
              <wp:start x="2274" y="0"/>
              <wp:lineTo x="0" y="945"/>
              <wp:lineTo x="0" y="18892"/>
              <wp:lineTo x="4547" y="21254"/>
              <wp:lineTo x="15916" y="21254"/>
              <wp:lineTo x="16674" y="21254"/>
              <wp:lineTo x="20463" y="16531"/>
              <wp:lineTo x="20463" y="1417"/>
              <wp:lineTo x="18189" y="0"/>
              <wp:lineTo x="7579" y="0"/>
              <wp:lineTo x="2274" y="0"/>
            </wp:wrapPolygon>
          </wp:wrapThrough>
          <wp:docPr id="3" name="Imagen 3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caricatura de una person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330" cy="87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8EC77D9" wp14:editId="7B195F92">
          <wp:simplePos x="0" y="0"/>
          <wp:positionH relativeFrom="column">
            <wp:posOffset>4901565</wp:posOffset>
          </wp:positionH>
          <wp:positionV relativeFrom="paragraph">
            <wp:posOffset>-125730</wp:posOffset>
          </wp:positionV>
          <wp:extent cx="990600" cy="755650"/>
          <wp:effectExtent l="0" t="0" r="0" b="6350"/>
          <wp:wrapThrough wrapText="bothSides">
            <wp:wrapPolygon edited="0">
              <wp:start x="1246" y="0"/>
              <wp:lineTo x="0" y="9257"/>
              <wp:lineTo x="2908" y="17970"/>
              <wp:lineTo x="3323" y="21237"/>
              <wp:lineTo x="18692" y="21237"/>
              <wp:lineTo x="19108" y="17970"/>
              <wp:lineTo x="21185" y="9802"/>
              <wp:lineTo x="21185" y="8168"/>
              <wp:lineTo x="19938" y="0"/>
              <wp:lineTo x="1246" y="0"/>
            </wp:wrapPolygon>
          </wp:wrapThrough>
          <wp:docPr id="4" name="Imagen 4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Instituto Politécnico Nacional</w:t>
    </w:r>
  </w:p>
  <w:p w14:paraId="7418984B" w14:textId="2765BB45" w:rsidR="00086913" w:rsidRPr="00086913" w:rsidRDefault="00086913" w:rsidP="00086913">
    <w:pPr>
      <w:pStyle w:val="Encabezado"/>
      <w:jc w:val="center"/>
      <w:rPr>
        <w:rFonts w:ascii="Times New Roman" w:hAnsi="Times New Roman" w:cs="Times New Roman"/>
      </w:rPr>
    </w:pPr>
    <w:r w:rsidRPr="00086913">
      <w:rPr>
        <w:rFonts w:ascii="Times New Roman" w:hAnsi="Times New Roman" w:cs="Times New Roman"/>
      </w:rPr>
      <w:t>Escuela Superior de Cómputo</w:t>
    </w:r>
  </w:p>
  <w:p w14:paraId="04CE1B90" w14:textId="282FA436" w:rsidR="00086913" w:rsidRDefault="00665663" w:rsidP="00086913">
    <w:pPr>
      <w:pStyle w:val="Encabezad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Compiladores </w:t>
    </w:r>
    <w:r w:rsidR="00086913">
      <w:rPr>
        <w:rFonts w:ascii="Times New Roman" w:hAnsi="Times New Roman" w:cs="Times New Roman"/>
        <w:sz w:val="20"/>
        <w:szCs w:val="20"/>
      </w:rPr>
      <w:t>3C</w:t>
    </w:r>
    <w:r>
      <w:rPr>
        <w:rFonts w:ascii="Times New Roman" w:hAnsi="Times New Roman" w:cs="Times New Roman"/>
        <w:sz w:val="20"/>
        <w:szCs w:val="20"/>
      </w:rPr>
      <w:t>M</w:t>
    </w:r>
    <w:r w:rsidR="00086913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>5</w:t>
    </w:r>
  </w:p>
  <w:p w14:paraId="46BB7353" w14:textId="5AF3C9BE" w:rsidR="00C230AB" w:rsidRDefault="00C230AB" w:rsidP="00C230AB">
    <w:pPr>
      <w:pStyle w:val="Encabezad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Práctica 1 “</w:t>
    </w:r>
    <w:r w:rsidRPr="00C230AB">
      <w:rPr>
        <w:rFonts w:ascii="Times New Roman" w:hAnsi="Times New Roman" w:cs="Times New Roman"/>
        <w:sz w:val="20"/>
        <w:szCs w:val="20"/>
      </w:rPr>
      <w:t>Calculadora de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C230AB">
      <w:rPr>
        <w:rFonts w:ascii="Times New Roman" w:hAnsi="Times New Roman" w:cs="Times New Roman"/>
        <w:sz w:val="20"/>
        <w:szCs w:val="20"/>
      </w:rPr>
      <w:t>números complejos</w:t>
    </w:r>
    <w:r>
      <w:rPr>
        <w:rFonts w:ascii="Times New Roman" w:hAnsi="Times New Roman" w:cs="Times New Roman"/>
        <w:sz w:val="20"/>
        <w:szCs w:val="20"/>
      </w:rPr>
      <w:t>”</w:t>
    </w:r>
  </w:p>
  <w:p w14:paraId="57E83FA5" w14:textId="77777777" w:rsidR="00086913" w:rsidRPr="00086913" w:rsidRDefault="00086913" w:rsidP="00086913">
    <w:pPr>
      <w:pStyle w:val="Encabezad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1092"/>
    <w:multiLevelType w:val="hybridMultilevel"/>
    <w:tmpl w:val="CC9C35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7065"/>
    <w:multiLevelType w:val="hybridMultilevel"/>
    <w:tmpl w:val="462C940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06C29"/>
    <w:multiLevelType w:val="hybridMultilevel"/>
    <w:tmpl w:val="76D2F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608AE"/>
    <w:multiLevelType w:val="hybridMultilevel"/>
    <w:tmpl w:val="35B61A0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13"/>
    <w:rsid w:val="00086913"/>
    <w:rsid w:val="00114A28"/>
    <w:rsid w:val="001301E6"/>
    <w:rsid w:val="00192898"/>
    <w:rsid w:val="001C37EF"/>
    <w:rsid w:val="002C4530"/>
    <w:rsid w:val="002C4A2C"/>
    <w:rsid w:val="00362AED"/>
    <w:rsid w:val="00385F23"/>
    <w:rsid w:val="003903E9"/>
    <w:rsid w:val="00486226"/>
    <w:rsid w:val="004C1C6A"/>
    <w:rsid w:val="005313E6"/>
    <w:rsid w:val="005449BD"/>
    <w:rsid w:val="006242BD"/>
    <w:rsid w:val="00665663"/>
    <w:rsid w:val="006D277B"/>
    <w:rsid w:val="007658A4"/>
    <w:rsid w:val="00776D35"/>
    <w:rsid w:val="007D363D"/>
    <w:rsid w:val="007F7D30"/>
    <w:rsid w:val="00876C37"/>
    <w:rsid w:val="009B64BF"/>
    <w:rsid w:val="009B6EF0"/>
    <w:rsid w:val="009C4FE6"/>
    <w:rsid w:val="009C7706"/>
    <w:rsid w:val="00AA1C8E"/>
    <w:rsid w:val="00AD1BA2"/>
    <w:rsid w:val="00BF369C"/>
    <w:rsid w:val="00C230AB"/>
    <w:rsid w:val="00C3472E"/>
    <w:rsid w:val="00C41CD5"/>
    <w:rsid w:val="00C61633"/>
    <w:rsid w:val="00CD3D65"/>
    <w:rsid w:val="00E01018"/>
    <w:rsid w:val="00E10C68"/>
    <w:rsid w:val="00E62546"/>
    <w:rsid w:val="00E63BD2"/>
    <w:rsid w:val="00E75E70"/>
    <w:rsid w:val="00EC1748"/>
    <w:rsid w:val="00EC7C1E"/>
    <w:rsid w:val="00F61CC9"/>
    <w:rsid w:val="00FA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4401"/>
  <w15:chartTrackingRefBased/>
  <w15:docId w15:val="{84C71706-ACA0-4D09-9641-987270F7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913"/>
  </w:style>
  <w:style w:type="paragraph" w:styleId="Piedepgina">
    <w:name w:val="footer"/>
    <w:basedOn w:val="Normal"/>
    <w:link w:val="Piedepgina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913"/>
  </w:style>
  <w:style w:type="paragraph" w:styleId="Sinespaciado">
    <w:name w:val="No Spacing"/>
    <w:link w:val="SinespaciadoCar"/>
    <w:uiPriority w:val="1"/>
    <w:qFormat/>
    <w:rsid w:val="001301E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01E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C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7C1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C7C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7C1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444FB8E6784F2CAE2FC107B2ED2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1D57-9632-4E81-B48B-5642B9AF4BD3}"/>
      </w:docPartPr>
      <w:docPartBody>
        <w:p w:rsidR="009F0401" w:rsidRDefault="003C0E4D" w:rsidP="003C0E4D">
          <w:pPr>
            <w:pStyle w:val="F3444FB8E6784F2CAE2FC107B2ED2F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109CCDB972340DD9F5E65A2DF50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3E180-FD9D-4699-81C2-052BEE6CE88B}"/>
      </w:docPartPr>
      <w:docPartBody>
        <w:p w:rsidR="009F0401" w:rsidRDefault="003C0E4D" w:rsidP="003C0E4D">
          <w:pPr>
            <w:pStyle w:val="5109CCDB972340DD9F5E65A2DF5027F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4D"/>
    <w:rsid w:val="00030D7B"/>
    <w:rsid w:val="001A4D85"/>
    <w:rsid w:val="003C0E4D"/>
    <w:rsid w:val="007F5E66"/>
    <w:rsid w:val="009B4471"/>
    <w:rsid w:val="009F0401"/>
    <w:rsid w:val="00A82AC1"/>
    <w:rsid w:val="00B30ADC"/>
    <w:rsid w:val="00C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444FB8E6784F2CAE2FC107B2ED2F58">
    <w:name w:val="F3444FB8E6784F2CAE2FC107B2ED2F58"/>
    <w:rsid w:val="003C0E4D"/>
  </w:style>
  <w:style w:type="paragraph" w:customStyle="1" w:styleId="5109CCDB972340DD9F5E65A2DF5027F0">
    <w:name w:val="5109CCDB972340DD9F5E65A2DF5027F0"/>
    <w:rsid w:val="003C0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 de octubre de 2021</PublishDate>
  <Abstract/>
  <CompanyAddress>Docente: Roberto Tecla Parra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86B72-0124-4999-9120-A582D51C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Politénico Nacional</vt:lpstr>
    </vt:vector>
  </TitlesOfParts>
  <Company>Compiladores 3CM15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Politénico Nacional</dc:title>
  <dc:subject>Escuela Superior de Cómputo</dc:subject>
  <dc:creator>Heber Emanuel Rodriguez Martinez</dc:creator>
  <cp:keywords/>
  <dc:description/>
  <cp:lastModifiedBy>Heber Emanuel Rodriguez Martinez</cp:lastModifiedBy>
  <cp:revision>13</cp:revision>
  <cp:lastPrinted>2021-10-28T04:22:00Z</cp:lastPrinted>
  <dcterms:created xsi:type="dcterms:W3CDTF">2021-10-25T00:27:00Z</dcterms:created>
  <dcterms:modified xsi:type="dcterms:W3CDTF">2021-10-28T04:25:00Z</dcterms:modified>
</cp:coreProperties>
</file>