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170E" w14:paraId="7B5CAEB5" wp14:textId="257D3E58">
      <w:pPr>
        <w:pStyle w:val="Normal"/>
      </w:pPr>
      <w:r w:rsidRPr="22DC170E" w:rsidR="22DC1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Rapportage om de dag standup</w:t>
      </w:r>
    </w:p>
    <w:p w:rsidR="22DC170E" w:rsidP="22DC170E" w:rsidRDefault="22DC170E" w14:paraId="24074E75" w14:textId="6A9E1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16B3EE98" w14:paraId="188BEF0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911980A" w14:textId="56901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Maak zwemles leuker</w:t>
            </w:r>
          </w:p>
        </w:tc>
        <w:tc>
          <w:tcPr>
            <w:tcW w:w="4508" w:type="dxa"/>
            <w:tcMar/>
          </w:tcPr>
          <w:p w:rsidR="22DC170E" w:rsidP="16B3EE98" w:rsidRDefault="22DC170E" w14:paraId="214AEF9D" w14:textId="61A9A8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 12Juni</w:t>
            </w:r>
          </w:p>
        </w:tc>
      </w:tr>
    </w:tbl>
    <w:p w:rsidR="22DC170E" w:rsidP="22DC170E" w:rsidRDefault="22DC170E" w14:paraId="7E53A268" w14:textId="64987B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0124FA58" w14:textId="70AA7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CFF7E2D" w14:textId="35DA9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16B3EE98" w14:paraId="3A8BEBCC">
        <w:trPr>
          <w:trHeight w:val="300"/>
        </w:trPr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3FE8BC88" w14:textId="4AE656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531EF9B0" w14:textId="0F49F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ent (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w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aarom)</w:t>
            </w:r>
          </w:p>
        </w:tc>
      </w:tr>
      <w:tr w:rsidR="22DC170E" w:rsidTr="16B3EE98" w14:paraId="302681FB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24E25660" w14:textId="6F6A7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4508" w:type="dxa"/>
            <w:tcMar/>
          </w:tcPr>
          <w:p w:rsidR="22DC170E" w:rsidP="16B3EE98" w:rsidRDefault="22DC170E" w14:paraId="7955F5A0" w14:textId="3F20E0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Operatie</w:t>
            </w:r>
          </w:p>
        </w:tc>
      </w:tr>
      <w:tr w:rsidR="22DC170E" w:rsidTr="16B3EE98" w14:paraId="503A06B5">
        <w:trPr>
          <w:trHeight w:val="300"/>
        </w:trPr>
        <w:tc>
          <w:tcPr>
            <w:tcW w:w="4508" w:type="dxa"/>
            <w:tcMar/>
          </w:tcPr>
          <w:p w:rsidR="22DC170E" w:rsidP="16B3EE98" w:rsidRDefault="22DC170E" w14:paraId="76132657" w14:textId="36AC967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4508" w:type="dxa"/>
            <w:tcMar/>
          </w:tcPr>
          <w:p w:rsidR="22DC170E" w:rsidP="16B3EE98" w:rsidRDefault="22DC170E" w14:paraId="254A3454" w14:textId="058F2D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16B3EE98" w14:paraId="13BFC4E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31157FC5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4508" w:type="dxa"/>
            <w:tcMar/>
          </w:tcPr>
          <w:p w:rsidR="22DC170E" w:rsidP="16B3EE98" w:rsidRDefault="22DC170E" w14:paraId="62C486ED" w14:textId="25CEB8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16B3EE98" w14:paraId="7F10A479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11AF545" w14:textId="06BF87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Emannuel</w:t>
            </w:r>
          </w:p>
        </w:tc>
        <w:tc>
          <w:tcPr>
            <w:tcW w:w="4508" w:type="dxa"/>
            <w:tcMar/>
          </w:tcPr>
          <w:p w:rsidR="22DC170E" w:rsidP="16B3EE98" w:rsidRDefault="22DC170E" w14:paraId="703930C7" w14:textId="6604F0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16B3EE98" w14:paraId="2F7A638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C3DEFFA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4508" w:type="dxa"/>
            <w:tcMar/>
          </w:tcPr>
          <w:p w:rsidR="22DC170E" w:rsidP="16B3EE98" w:rsidRDefault="22DC170E" w14:paraId="4504AC92" w14:textId="7A2970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16B3EE98" w14:paraId="534DC106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1B304C44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4508" w:type="dxa"/>
            <w:tcMar/>
          </w:tcPr>
          <w:p w:rsidR="22DC170E" w:rsidP="16B3EE98" w:rsidRDefault="22DC170E" w14:paraId="21A6F2FF" w14:textId="06EBA6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</w:tbl>
    <w:p w:rsidR="22DC170E" w:rsidP="22DC170E" w:rsidRDefault="22DC170E" w14:paraId="28782BF1" w14:textId="773EC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33F0F324" w14:textId="6D6F6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410"/>
        <w:gridCol w:w="1290"/>
        <w:gridCol w:w="1560"/>
      </w:tblGrid>
      <w:tr w:rsidR="22DC170E" w:rsidTr="16B3EE98" w14:paraId="192E39EB">
        <w:trPr>
          <w:trHeight w:val="300"/>
        </w:trPr>
        <w:tc>
          <w:tcPr>
            <w:tcW w:w="4755" w:type="dxa"/>
            <w:shd w:val="clear" w:color="auto" w:fill="E0C110"/>
            <w:tcMar/>
          </w:tcPr>
          <w:p w:rsidR="22DC170E" w:rsidP="22DC170E" w:rsidRDefault="22DC170E" w14:paraId="0AB94341" w14:textId="33C8B703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van afgelopen standup (Geef Beschrijving)</w:t>
            </w:r>
          </w:p>
        </w:tc>
        <w:tc>
          <w:tcPr>
            <w:tcW w:w="1410" w:type="dxa"/>
            <w:shd w:val="clear" w:color="auto" w:fill="E0C110"/>
            <w:tcMar/>
          </w:tcPr>
          <w:p w:rsidR="22DC170E" w:rsidP="22DC170E" w:rsidRDefault="22DC170E" w14:paraId="428752B1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1290" w:type="dxa"/>
            <w:shd w:val="clear" w:color="auto" w:fill="E0C110"/>
            <w:tcMar/>
          </w:tcPr>
          <w:p w:rsidR="22DC170E" w:rsidP="22DC170E" w:rsidRDefault="22DC170E" w14:paraId="698E7776" w14:textId="46212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Afgerond</w:t>
            </w:r>
            <w:r>
              <w:br/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Ja/Nee</w:t>
            </w:r>
          </w:p>
        </w:tc>
        <w:tc>
          <w:tcPr>
            <w:tcW w:w="1560" w:type="dxa"/>
            <w:shd w:val="clear" w:color="auto" w:fill="E0C110"/>
            <w:tcMar/>
          </w:tcPr>
          <w:p w:rsidR="22DC170E" w:rsidP="22DC170E" w:rsidRDefault="22DC170E" w14:paraId="095CFC93" w14:textId="5889FB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16B3EE98" w14:paraId="67697E23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1396A9E7" w14:textId="39992C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2"/>
                <w:szCs w:val="22"/>
                <w:lang w:val="nl-NL"/>
              </w:rPr>
              <w:t>Requirements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2"/>
                <w:szCs w:val="22"/>
                <w:lang w:val="nl-NL"/>
              </w:rPr>
              <w:t xml:space="preserve"> analyse –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0AD47" w:themeColor="accent6" w:themeTint="FF" w:themeShade="FF"/>
                <w:sz w:val="22"/>
                <w:szCs w:val="22"/>
                <w:lang w:val="nl-NL"/>
              </w:rPr>
              <w:t>PvA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– BPMN – UML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use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cases –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literatuuronderzoek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voor plezier meting</w:t>
            </w:r>
          </w:p>
        </w:tc>
        <w:tc>
          <w:tcPr>
            <w:tcW w:w="1410" w:type="dxa"/>
            <w:tcMar/>
          </w:tcPr>
          <w:p w:rsidR="16B3EE98" w:rsidP="16B3EE98" w:rsidRDefault="16B3EE98" w14:paraId="4314A2CB" w14:textId="7FD651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1290" w:type="dxa"/>
            <w:tcMar/>
          </w:tcPr>
          <w:p w:rsidR="22DC170E" w:rsidP="16B3EE98" w:rsidRDefault="22DC170E" w14:paraId="7CBE1D0B" w14:textId="22556B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5A36E69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6B3EE98" w14:paraId="63718F3A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6F799C94" w14:textId="1486F1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CI/CD pipeline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gebouwe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inclusief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testing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+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Backends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dashboard pagina &amp; studenten pagina </w:t>
            </w:r>
          </w:p>
        </w:tc>
        <w:tc>
          <w:tcPr>
            <w:tcW w:w="1410" w:type="dxa"/>
            <w:tcMar/>
          </w:tcPr>
          <w:p w:rsidR="16B3EE98" w:rsidP="16B3EE98" w:rsidRDefault="16B3EE98" w14:paraId="65769C9B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1290" w:type="dxa"/>
            <w:tcMar/>
          </w:tcPr>
          <w:p w:rsidR="22DC170E" w:rsidP="16B3EE98" w:rsidRDefault="22DC170E" w14:paraId="67476F9A" w14:textId="70390A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90% afgerond</w:t>
            </w:r>
          </w:p>
        </w:tc>
        <w:tc>
          <w:tcPr>
            <w:tcW w:w="1560" w:type="dxa"/>
            <w:tcMar/>
          </w:tcPr>
          <w:p w:rsidR="22DC170E" w:rsidP="22DC170E" w:rsidRDefault="22DC170E" w14:paraId="6D879B9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6B3EE98" w14:paraId="7DD666F3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5CE9FEAC" w14:textId="5EC3EE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Programmeren avatar pagina</w:t>
            </w:r>
          </w:p>
        </w:tc>
        <w:tc>
          <w:tcPr>
            <w:tcW w:w="1410" w:type="dxa"/>
            <w:tcMar/>
          </w:tcPr>
          <w:p w:rsidR="16B3EE98" w:rsidP="16B3EE98" w:rsidRDefault="16B3EE98" w14:paraId="35553BB9" w14:textId="2DC440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1290" w:type="dxa"/>
            <w:tcMar/>
          </w:tcPr>
          <w:p w:rsidR="22DC170E" w:rsidP="16B3EE98" w:rsidRDefault="22DC170E" w14:paraId="670881AB" w14:textId="0972C8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2AC4C94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6B3EE98" w14:paraId="06CFE931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4EBADD07" w14:textId="1008EC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Functioneel ontwerp +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AVG-analyse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afronden</w:t>
            </w:r>
          </w:p>
        </w:tc>
        <w:tc>
          <w:tcPr>
            <w:tcW w:w="1410" w:type="dxa"/>
            <w:tcMar/>
          </w:tcPr>
          <w:p w:rsidR="16B3EE98" w:rsidP="16B3EE98" w:rsidRDefault="16B3EE98" w14:paraId="3BB1ACB0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1290" w:type="dxa"/>
            <w:tcMar/>
          </w:tcPr>
          <w:p w:rsidR="22DC170E" w:rsidP="22DC170E" w:rsidRDefault="22DC170E" w14:paraId="3A439457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5EDB0E7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6B3EE98" w14:paraId="2E1C66AA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5024BE69" w14:textId="035ABF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analyse feedback verwerkt + begin technisch ontwerp</w:t>
            </w:r>
          </w:p>
        </w:tc>
        <w:tc>
          <w:tcPr>
            <w:tcW w:w="1410" w:type="dxa"/>
            <w:tcMar/>
          </w:tcPr>
          <w:p w:rsidR="16B3EE98" w:rsidP="16B3EE98" w:rsidRDefault="16B3EE98" w14:paraId="597F4DFF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1290" w:type="dxa"/>
            <w:tcMar/>
          </w:tcPr>
          <w:p w:rsidR="22DC170E" w:rsidP="22DC170E" w:rsidRDefault="22DC170E" w14:paraId="05C7CC84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07AB372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6B3EE98" w14:paraId="04D4D259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758999EF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6B8FB63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763865D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0E2E9C2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0370B789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1EE81561" w14:paraId="69574B22">
        <w:trPr>
          <w:trHeight w:val="300"/>
        </w:trPr>
        <w:tc>
          <w:tcPr>
            <w:tcW w:w="4755" w:type="dxa"/>
            <w:shd w:val="clear" w:color="auto" w:fill="9CC2E5" w:themeFill="accent5" w:themeFillTint="99"/>
            <w:tcMar/>
          </w:tcPr>
          <w:p w:rsidR="22DC170E" w:rsidP="22DC170E" w:rsidRDefault="22DC170E" w14:paraId="25A6C6B6" w14:textId="0D68B2EE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voor vandaag &amp; Morgen (Geef beschrijving)</w:t>
            </w:r>
          </w:p>
        </w:tc>
        <w:tc>
          <w:tcPr>
            <w:tcW w:w="1920" w:type="dxa"/>
            <w:shd w:val="clear" w:color="auto" w:fill="9CC2E5" w:themeFill="accent5" w:themeFillTint="99"/>
            <w:tcMar/>
          </w:tcPr>
          <w:p w:rsidR="22DC170E" w:rsidP="22DC170E" w:rsidRDefault="22DC170E" w14:paraId="4FB9BEF7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2310" w:type="dxa"/>
            <w:shd w:val="clear" w:color="auto" w:fill="9CC2E5" w:themeFill="accent5" w:themeFillTint="99"/>
            <w:tcMar/>
          </w:tcPr>
          <w:p w:rsidR="22DC170E" w:rsidP="22DC170E" w:rsidRDefault="22DC170E" w14:paraId="43456560" w14:textId="6A8D1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1EE81561" w14:paraId="66C65662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0CD1F33D" w14:textId="1D1F96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Afronden BPMN – afronden UML –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activity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diagram </w:t>
            </w:r>
          </w:p>
        </w:tc>
        <w:tc>
          <w:tcPr>
            <w:tcW w:w="1920" w:type="dxa"/>
            <w:tcMar/>
          </w:tcPr>
          <w:p w:rsidR="16B3EE98" w:rsidP="16B3EE98" w:rsidRDefault="16B3EE98" w14:paraId="57A8FE39" w14:textId="2D896D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2310" w:type="dxa"/>
            <w:tcMar/>
          </w:tcPr>
          <w:p w:rsidR="22DC170E" w:rsidP="22DC170E" w:rsidRDefault="22DC170E" w14:paraId="554B88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EE81561" w14:paraId="7C937DFE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1EF5842E" w14:textId="63F061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Pipeline testen uitschrijven + algemene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statisti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eken en leraren statistieken </w:t>
            </w:r>
          </w:p>
        </w:tc>
        <w:tc>
          <w:tcPr>
            <w:tcW w:w="1920" w:type="dxa"/>
            <w:tcMar/>
          </w:tcPr>
          <w:p w:rsidR="16B3EE98" w:rsidP="16B3EE98" w:rsidRDefault="16B3EE98" w14:paraId="43195B07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2310" w:type="dxa"/>
            <w:tcMar/>
          </w:tcPr>
          <w:p w:rsidR="22DC170E" w:rsidP="22DC170E" w:rsidRDefault="22DC170E" w14:paraId="6D7126F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EE81561" w14:paraId="585DC8E8">
        <w:trPr>
          <w:trHeight w:val="300"/>
        </w:trPr>
        <w:tc>
          <w:tcPr>
            <w:tcW w:w="4755" w:type="dxa"/>
            <w:tcMar/>
          </w:tcPr>
          <w:p w:rsidR="22DC170E" w:rsidP="1EE81561" w:rsidRDefault="22DC170E" w14:paraId="18CA4C2F" w14:textId="6A4E5A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EE81561" w:rsidR="1EE81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Admin</w:t>
            </w:r>
            <w:r w:rsidRPr="1EE81561" w:rsidR="1EE81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dashboard + Verantwoording eigen werk + Analyse van adviseren gamification </w:t>
            </w:r>
          </w:p>
        </w:tc>
        <w:tc>
          <w:tcPr>
            <w:tcW w:w="1920" w:type="dxa"/>
            <w:tcMar/>
          </w:tcPr>
          <w:p w:rsidR="16B3EE98" w:rsidP="16B3EE98" w:rsidRDefault="16B3EE98" w14:paraId="701B3C19" w14:textId="6E3BA7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2310" w:type="dxa"/>
            <w:tcMar/>
          </w:tcPr>
          <w:p w:rsidR="22DC170E" w:rsidP="22DC170E" w:rsidRDefault="22DC170E" w14:paraId="6DBD76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EE81561" w14:paraId="2CEDACCC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68775AC6" w14:textId="10645E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AVG-fee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dback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verwer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king </w:t>
            </w:r>
          </w:p>
        </w:tc>
        <w:tc>
          <w:tcPr>
            <w:tcW w:w="1920" w:type="dxa"/>
            <w:tcMar/>
          </w:tcPr>
          <w:p w:rsidR="16B3EE98" w:rsidP="16B3EE98" w:rsidRDefault="16B3EE98" w14:paraId="37EC0C36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2310" w:type="dxa"/>
            <w:tcMar/>
          </w:tcPr>
          <w:p w:rsidR="22DC170E" w:rsidP="22DC170E" w:rsidRDefault="22DC170E" w14:paraId="539C69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EE81561" w14:paraId="5CDC579B">
        <w:trPr>
          <w:trHeight w:val="300"/>
        </w:trPr>
        <w:tc>
          <w:tcPr>
            <w:tcW w:w="4755" w:type="dxa"/>
            <w:tcMar/>
          </w:tcPr>
          <w:p w:rsidR="22DC170E" w:rsidP="16B3EE98" w:rsidRDefault="22DC170E" w14:paraId="6FE2063C" w14:textId="70BAD3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Technisch ontwerp afronden + 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AWS-services</w:t>
            </w: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opstellen.</w:t>
            </w:r>
          </w:p>
        </w:tc>
        <w:tc>
          <w:tcPr>
            <w:tcW w:w="1920" w:type="dxa"/>
            <w:tcMar/>
          </w:tcPr>
          <w:p w:rsidR="16B3EE98" w:rsidP="16B3EE98" w:rsidRDefault="16B3EE98" w14:paraId="27CECE91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6B3EE98" w:rsidR="16B3EE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2310" w:type="dxa"/>
            <w:tcMar/>
          </w:tcPr>
          <w:p w:rsidR="22DC170E" w:rsidP="22DC170E" w:rsidRDefault="22DC170E" w14:paraId="05B845E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EE81561" w14:paraId="502A7F9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86829B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0095AF21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7E0782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535C7C9D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22DC170E" w14:paraId="378DC4CD">
        <w:trPr>
          <w:trHeight w:val="300"/>
        </w:trPr>
        <w:tc>
          <w:tcPr>
            <w:tcW w:w="4755" w:type="dxa"/>
            <w:shd w:val="clear" w:color="auto" w:fill="A8D08D" w:themeFill="accent6" w:themeFillTint="99"/>
            <w:tcMar/>
          </w:tcPr>
          <w:p w:rsidR="22DC170E" w:rsidP="22DC170E" w:rsidRDefault="22DC170E" w14:paraId="00DEE81A" w14:textId="3D2AB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heeft ondersteuning nodig?</w:t>
            </w:r>
          </w:p>
        </w:tc>
        <w:tc>
          <w:tcPr>
            <w:tcW w:w="1920" w:type="dxa"/>
            <w:shd w:val="clear" w:color="auto" w:fill="A8D08D" w:themeFill="accent6" w:themeFillTint="99"/>
            <w:tcMar/>
          </w:tcPr>
          <w:p w:rsidR="22DC170E" w:rsidP="22DC170E" w:rsidRDefault="22DC170E" w14:paraId="49DB08AC" w14:textId="7F959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helpt?</w:t>
            </w:r>
          </w:p>
        </w:tc>
        <w:tc>
          <w:tcPr>
            <w:tcW w:w="2310" w:type="dxa"/>
            <w:shd w:val="clear" w:color="auto" w:fill="A8D08D" w:themeFill="accent6" w:themeFillTint="99"/>
            <w:tcMar/>
          </w:tcPr>
          <w:p w:rsidR="22DC170E" w:rsidP="22DC170E" w:rsidRDefault="22DC170E" w14:paraId="13904A50" w14:textId="731E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Beschrijving</w:t>
            </w:r>
          </w:p>
        </w:tc>
      </w:tr>
      <w:tr w:rsidR="22DC170E" w:rsidTr="22DC170E" w14:paraId="229A26E2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0FF303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F2636D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2F5E86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716B833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3BCFB8A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C5C84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3C73241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060ABD9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2184BF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C0C277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A2161E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2DD891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AC04CC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5952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1A0293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4A771EA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2DE216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BE7B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10E3E9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3F7E3E54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0FFB39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97E4B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46AF9B2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43C27E31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BFB5101" w14:textId="52253D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83cfj9AcL73E" int2:id="Bq5oI6I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723AF"/>
    <w:rsid w:val="01D723AF"/>
    <w:rsid w:val="16B3EE98"/>
    <w:rsid w:val="1EE81561"/>
    <w:rsid w:val="22DC170E"/>
    <w:rsid w:val="2B668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3AF"/>
  <w15:chartTrackingRefBased/>
  <w15:docId w15:val="{95A86366-AB1D-4C19-9ABE-32418B4F9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971dc0a330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2023-05-16T07:03:21.4067679Z</dcterms:created>
  <dcterms:modified xsi:type="dcterms:W3CDTF">2023-06-12T13:02:13.1234414Z</dcterms:modified>
  <dc:creator>rick goos</dc:creator>
  <lastModifiedBy>rick goos</lastModifiedBy>
</coreProperties>
</file>