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8188B" w14:textId="3F2551F9" w:rsidR="003F73E4" w:rsidRDefault="003F73E4">
      <w:pPr>
        <w:pStyle w:val="Geenafstand"/>
        <w:rPr>
          <w:rFonts w:eastAsiaTheme="minorHAnsi"/>
          <w:lang w:val="nl-NL"/>
        </w:rPr>
      </w:pPr>
      <w:permStart w:id="394667490" w:edGrp="everyone"/>
      <w:permEnd w:id="394667490"/>
    </w:p>
    <w:sdt>
      <w:sdtPr>
        <w:rPr>
          <w:rFonts w:eastAsiaTheme="minorHAnsi"/>
          <w:lang w:val="nl-NL"/>
        </w:rPr>
        <w:id w:val="-1032642734"/>
        <w:docPartObj>
          <w:docPartGallery w:val="Cover Pages"/>
          <w:docPartUnique/>
        </w:docPartObj>
      </w:sdtPr>
      <w:sdtEndPr/>
      <w:sdtContent>
        <w:p w14:paraId="56544A6B" w14:textId="0905503F" w:rsidR="005759A9" w:rsidRDefault="005759A9">
          <w:pPr>
            <w:pStyle w:val="Geenafstand"/>
          </w:pPr>
          <w:r>
            <w:rPr>
              <w:noProof/>
            </w:rPr>
            <mc:AlternateContent>
              <mc:Choice Requires="wpg">
                <w:drawing>
                  <wp:anchor distT="0" distB="0" distL="114300" distR="114300" simplePos="0" relativeHeight="251657216" behindDoc="1" locked="0" layoutInCell="1" allowOverlap="1" wp14:anchorId="7AB7C5D5" wp14:editId="05E7B78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3-05-14T00:00:00Z">
                                      <w:dateFormat w:val="d-M-yyyy"/>
                                      <w:lid w:val="nl-NL"/>
                                      <w:storeMappedDataAs w:val="dateTime"/>
                                      <w:calendar w:val="gregorian"/>
                                    </w:date>
                                  </w:sdtPr>
                                  <w:sdtEndPr/>
                                  <w:sdtContent>
                                    <w:p w14:paraId="09C4EFF5" w14:textId="1CADD744" w:rsidR="005759A9" w:rsidRDefault="008F78D6">
                                      <w:pPr>
                                        <w:pStyle w:val="Geenafstand"/>
                                        <w:jc w:val="right"/>
                                        <w:rPr>
                                          <w:color w:val="FFFFFF" w:themeColor="background1"/>
                                          <w:sz w:val="28"/>
                                          <w:szCs w:val="28"/>
                                        </w:rPr>
                                      </w:pPr>
                                      <w:r>
                                        <w:rPr>
                                          <w:color w:val="FFFFFF" w:themeColor="background1"/>
                                          <w:sz w:val="28"/>
                                          <w:szCs w:val="28"/>
                                          <w:lang w:val="nl-NL"/>
                                        </w:rPr>
                                        <w:t>14-5-2023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AB7C5D5" id="Groep 2" o:spid="_x0000_s1026" style="position:absolute;margin-left:0;margin-top:0;width:172.8pt;height:718.55pt;z-index:-25165926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3-05-14T00:00:00Z">
                                <w:dateFormat w:val="d-M-yyyy"/>
                                <w:lid w:val="nl-NL"/>
                                <w:storeMappedDataAs w:val="dateTime"/>
                                <w:calendar w:val="gregorian"/>
                              </w:date>
                            </w:sdtPr>
                            <w:sdtEndPr/>
                            <w:sdtContent>
                              <w:p w14:paraId="09C4EFF5" w14:textId="1CADD744" w:rsidR="005759A9" w:rsidRDefault="008F78D6">
                                <w:pPr>
                                  <w:pStyle w:val="Geenafstand"/>
                                  <w:jc w:val="right"/>
                                  <w:rPr>
                                    <w:color w:val="FFFFFF" w:themeColor="background1"/>
                                    <w:sz w:val="28"/>
                                    <w:szCs w:val="28"/>
                                  </w:rPr>
                                </w:pPr>
                                <w:r>
                                  <w:rPr>
                                    <w:color w:val="FFFFFF" w:themeColor="background1"/>
                                    <w:sz w:val="28"/>
                                    <w:szCs w:val="28"/>
                                    <w:lang w:val="nl-NL"/>
                                  </w:rPr>
                                  <w:t>14-5-2023</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4429236" wp14:editId="721F32F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998C97" w14:textId="654FBAB2" w:rsidR="005759A9" w:rsidRDefault="001531C6">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759A9">
                                      <w:rPr>
                                        <w:color w:val="4472C4" w:themeColor="accent1"/>
                                        <w:sz w:val="26"/>
                                        <w:szCs w:val="26"/>
                                      </w:rPr>
                                      <w:t>Nick Beun</w:t>
                                    </w:r>
                                    <w:r w:rsidR="000A0CC0">
                                      <w:rPr>
                                        <w:color w:val="4472C4" w:themeColor="accent1"/>
                                        <w:sz w:val="26"/>
                                        <w:szCs w:val="26"/>
                                        <w:lang w:val="en-GB"/>
                                      </w:rPr>
                                      <w:t xml:space="preserve"> | 512714</w:t>
                                    </w:r>
                                  </w:sdtContent>
                                </w:sdt>
                              </w:p>
                              <w:p w14:paraId="47B34A2E" w14:textId="456B2E0F" w:rsidR="005759A9" w:rsidRDefault="001531C6">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3F5416">
                                      <w:rPr>
                                        <w:caps/>
                                        <w:color w:val="595959" w:themeColor="text1" w:themeTint="A6"/>
                                        <w:sz w:val="20"/>
                                        <w:szCs w:val="20"/>
                                        <w:lang w:val="en-GB"/>
                                      </w:rPr>
                                      <w:t>COMPETENTIE - ANALYSEREN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4429236" id="_x0000_t202" coordsize="21600,21600" o:spt="202" path="m,l,21600r21600,l21600,xe">
                    <v:stroke joinstyle="miter"/>
                    <v:path gradientshapeok="t" o:connecttype="rect"/>
                  </v:shapetype>
                  <v:shape id="Tekstvak 32" o:spid="_x0000_s1055" type="#_x0000_t202" style="position:absolute;margin-left:0;margin-top:0;width:4in;height:28.8pt;z-index:25165926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32998C97" w14:textId="654FBAB2" w:rsidR="005759A9" w:rsidRDefault="00B32EDC">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759A9">
                                <w:rPr>
                                  <w:color w:val="4472C4" w:themeColor="accent1"/>
                                  <w:sz w:val="26"/>
                                  <w:szCs w:val="26"/>
                                </w:rPr>
                                <w:t>Nick Beun</w:t>
                              </w:r>
                              <w:r w:rsidR="000A0CC0">
                                <w:rPr>
                                  <w:color w:val="4472C4" w:themeColor="accent1"/>
                                  <w:sz w:val="26"/>
                                  <w:szCs w:val="26"/>
                                  <w:lang w:val="en-GB"/>
                                </w:rPr>
                                <w:t xml:space="preserve"> | 512714</w:t>
                              </w:r>
                            </w:sdtContent>
                          </w:sdt>
                        </w:p>
                        <w:p w14:paraId="47B34A2E" w14:textId="456B2E0F" w:rsidR="005759A9" w:rsidRDefault="00B32EDC">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3F5416">
                                <w:rPr>
                                  <w:caps/>
                                  <w:color w:val="595959" w:themeColor="text1" w:themeTint="A6"/>
                                  <w:sz w:val="20"/>
                                  <w:szCs w:val="20"/>
                                  <w:lang w:val="en-GB"/>
                                </w:rPr>
                                <w:t>COMPETENTIE - ANALYSEREN</w:t>
                              </w:r>
                            </w:sdtContent>
                          </w:sdt>
                        </w:p>
                      </w:txbxContent>
                    </v:textbox>
                    <w10:wrap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13F70995" wp14:editId="74ACC0F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83F4E4" w14:textId="258DCB3B" w:rsidR="005759A9" w:rsidRPr="008F78D6" w:rsidRDefault="001531C6">
                                <w:pPr>
                                  <w:pStyle w:val="Geenafstand"/>
                                  <w:rPr>
                                    <w:rFonts w:asciiTheme="majorHAnsi" w:eastAsiaTheme="majorEastAsia" w:hAnsiTheme="majorHAnsi" w:cstheme="majorBidi"/>
                                    <w:color w:val="262626" w:themeColor="text1" w:themeTint="D9"/>
                                    <w:sz w:val="72"/>
                                    <w:lang w:val="nl-NL"/>
                                  </w:rPr>
                                </w:pPr>
                                <w:sdt>
                                  <w:sdtPr>
                                    <w:rPr>
                                      <w:rFonts w:asciiTheme="majorHAnsi" w:eastAsiaTheme="majorEastAsia" w:hAnsiTheme="majorHAnsi" w:cstheme="majorBidi"/>
                                      <w:color w:val="262626" w:themeColor="text1" w:themeTint="D9"/>
                                      <w:sz w:val="72"/>
                                      <w:szCs w:val="72"/>
                                      <w:lang w:val="nl-NL"/>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F5416">
                                      <w:rPr>
                                        <w:rFonts w:asciiTheme="majorHAnsi" w:eastAsiaTheme="majorEastAsia" w:hAnsiTheme="majorHAnsi" w:cstheme="majorBidi"/>
                                        <w:color w:val="262626" w:themeColor="text1" w:themeTint="D9"/>
                                        <w:sz w:val="72"/>
                                        <w:szCs w:val="72"/>
                                        <w:lang w:val="nl-NL"/>
                                      </w:rPr>
                                      <w:t>Onderzoek (AV</w:t>
                                    </w:r>
                                    <w:r w:rsidR="00FA2FF1">
                                      <w:rPr>
                                        <w:rFonts w:asciiTheme="majorHAnsi" w:eastAsiaTheme="majorEastAsia" w:hAnsiTheme="majorHAnsi" w:cstheme="majorBidi"/>
                                        <w:color w:val="262626" w:themeColor="text1" w:themeTint="D9"/>
                                        <w:sz w:val="72"/>
                                        <w:szCs w:val="72"/>
                                        <w:lang w:val="nl-NL"/>
                                      </w:rPr>
                                      <w:t>G</w:t>
                                    </w:r>
                                    <w:r w:rsidR="003F5416">
                                      <w:rPr>
                                        <w:rFonts w:asciiTheme="majorHAnsi" w:eastAsiaTheme="majorEastAsia" w:hAnsiTheme="majorHAnsi" w:cstheme="majorBidi"/>
                                        <w:color w:val="262626" w:themeColor="text1" w:themeTint="D9"/>
                                        <w:sz w:val="72"/>
                                        <w:szCs w:val="72"/>
                                        <w:lang w:val="nl-NL"/>
                                      </w:rPr>
                                      <w:t>)</w:t>
                                    </w:r>
                                  </w:sdtContent>
                                </w:sdt>
                              </w:p>
                              <w:p w14:paraId="7E56AB36" w14:textId="2E9BBBAA" w:rsidR="005759A9" w:rsidRDefault="001531C6">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759A9">
                                      <w:rPr>
                                        <w:color w:val="404040" w:themeColor="text1" w:themeTint="BF"/>
                                        <w:sz w:val="36"/>
                                        <w:szCs w:val="36"/>
                                      </w:rPr>
                                      <w:t xml:space="preserve">Nick </w:t>
                                    </w:r>
                                    <w:r w:rsidR="00B32EDC">
                                      <w:rPr>
                                        <w:color w:val="404040" w:themeColor="text1" w:themeTint="BF"/>
                                        <w:sz w:val="36"/>
                                        <w:szCs w:val="36"/>
                                      </w:rPr>
                                      <w:t>B</w:t>
                                    </w:r>
                                    <w:r w:rsidR="005759A9">
                                      <w:rPr>
                                        <w:color w:val="404040" w:themeColor="text1" w:themeTint="BF"/>
                                        <w:sz w:val="36"/>
                                        <w:szCs w:val="36"/>
                                      </w:rPr>
                                      <w:t>eun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3F70995" id="_x0000_t202" coordsize="21600,21600" o:spt="202" path="m,l,21600r21600,l21600,xe">
                    <v:stroke joinstyle="miter"/>
                    <v:path gradientshapeok="t" o:connecttype="rect"/>
                  </v:shapetype>
                  <v:shape id="Tekstvak 1" o:spid="_x0000_s1056" type="#_x0000_t202" style="position:absolute;margin-left:0;margin-top:0;width:4in;height:84.25pt;z-index:25165824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4183F4E4" w14:textId="258DCB3B" w:rsidR="005759A9" w:rsidRPr="008F78D6" w:rsidRDefault="00FA2FF1">
                          <w:pPr>
                            <w:pStyle w:val="Geenafstand"/>
                            <w:rPr>
                              <w:rFonts w:asciiTheme="majorHAnsi" w:eastAsiaTheme="majorEastAsia" w:hAnsiTheme="majorHAnsi" w:cstheme="majorBidi"/>
                              <w:color w:val="262626" w:themeColor="text1" w:themeTint="D9"/>
                              <w:sz w:val="72"/>
                              <w:lang w:val="nl-NL"/>
                            </w:rPr>
                          </w:pPr>
                          <w:sdt>
                            <w:sdtPr>
                              <w:rPr>
                                <w:rFonts w:asciiTheme="majorHAnsi" w:eastAsiaTheme="majorEastAsia" w:hAnsiTheme="majorHAnsi" w:cstheme="majorBidi"/>
                                <w:color w:val="262626" w:themeColor="text1" w:themeTint="D9"/>
                                <w:sz w:val="72"/>
                                <w:szCs w:val="72"/>
                                <w:lang w:val="nl-NL"/>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F5416">
                                <w:rPr>
                                  <w:rFonts w:asciiTheme="majorHAnsi" w:eastAsiaTheme="majorEastAsia" w:hAnsiTheme="majorHAnsi" w:cstheme="majorBidi"/>
                                  <w:color w:val="262626" w:themeColor="text1" w:themeTint="D9"/>
                                  <w:sz w:val="72"/>
                                  <w:szCs w:val="72"/>
                                  <w:lang w:val="nl-NL"/>
                                </w:rPr>
                                <w:t>Onderzoek (AV</w:t>
                              </w:r>
                              <w:r>
                                <w:rPr>
                                  <w:rFonts w:asciiTheme="majorHAnsi" w:eastAsiaTheme="majorEastAsia" w:hAnsiTheme="majorHAnsi" w:cstheme="majorBidi"/>
                                  <w:color w:val="262626" w:themeColor="text1" w:themeTint="D9"/>
                                  <w:sz w:val="72"/>
                                  <w:szCs w:val="72"/>
                                  <w:lang w:val="nl-NL"/>
                                </w:rPr>
                                <w:t>G</w:t>
                              </w:r>
                              <w:r w:rsidR="003F5416">
                                <w:rPr>
                                  <w:rFonts w:asciiTheme="majorHAnsi" w:eastAsiaTheme="majorEastAsia" w:hAnsiTheme="majorHAnsi" w:cstheme="majorBidi"/>
                                  <w:color w:val="262626" w:themeColor="text1" w:themeTint="D9"/>
                                  <w:sz w:val="72"/>
                                  <w:szCs w:val="72"/>
                                  <w:lang w:val="nl-NL"/>
                                </w:rPr>
                                <w:t>)</w:t>
                              </w:r>
                            </w:sdtContent>
                          </w:sdt>
                        </w:p>
                        <w:p w14:paraId="7E56AB36" w14:textId="2E9BBBAA" w:rsidR="005759A9" w:rsidRDefault="00FA2FF1">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759A9">
                                <w:rPr>
                                  <w:color w:val="404040" w:themeColor="text1" w:themeTint="BF"/>
                                  <w:sz w:val="36"/>
                                  <w:szCs w:val="36"/>
                                </w:rPr>
                                <w:t xml:space="preserve">Nick </w:t>
                              </w:r>
                              <w:r w:rsidR="00B32EDC">
                                <w:rPr>
                                  <w:color w:val="404040" w:themeColor="text1" w:themeTint="BF"/>
                                  <w:sz w:val="36"/>
                                  <w:szCs w:val="36"/>
                                </w:rPr>
                                <w:t>B</w:t>
                              </w:r>
                              <w:r w:rsidR="005759A9">
                                <w:rPr>
                                  <w:color w:val="404040" w:themeColor="text1" w:themeTint="BF"/>
                                  <w:sz w:val="36"/>
                                  <w:szCs w:val="36"/>
                                </w:rPr>
                                <w:t>eun</w:t>
                              </w:r>
                            </w:sdtContent>
                          </w:sdt>
                        </w:p>
                      </w:txbxContent>
                    </v:textbox>
                    <w10:wrap anchorx="page" anchory="page"/>
                  </v:shape>
                </w:pict>
              </mc:Fallback>
            </mc:AlternateContent>
          </w:r>
        </w:p>
        <w:p w14:paraId="7DA4DC75" w14:textId="66814A1E" w:rsidR="005759A9" w:rsidRDefault="005759A9">
          <w:r>
            <w:br w:type="page"/>
          </w:r>
        </w:p>
      </w:sdtContent>
    </w:sdt>
    <w:p w14:paraId="205E413A" w14:textId="77777777" w:rsidR="003B25A2" w:rsidRDefault="0043004F" w:rsidP="00187596">
      <w:pPr>
        <w:pStyle w:val="Kop1"/>
      </w:pPr>
      <w:bookmarkStart w:id="0" w:name="_Toc138152920"/>
      <w:r>
        <w:lastRenderedPageBreak/>
        <w:t>Samenvatting</w:t>
      </w:r>
      <w:bookmarkEnd w:id="0"/>
    </w:p>
    <w:p w14:paraId="2DAB7FF2" w14:textId="77777777" w:rsidR="00783D64" w:rsidRDefault="003B25A2" w:rsidP="003B25A2">
      <w:r w:rsidRPr="003B25A2">
        <w:t xml:space="preserve">Het verslag gaat over het onderzoek naar </w:t>
      </w:r>
      <w:r>
        <w:t>het nakomen</w:t>
      </w:r>
      <w:r w:rsidRPr="003B25A2">
        <w:t xml:space="preserve"> van de Algemene Verordening Gegevensbescherming (AVG) en gegevensbescherming in relatie tot de ontwikkeling van een nieuwe applicatie voor de Dutch Dolphins </w:t>
      </w:r>
      <w:proofErr w:type="spellStart"/>
      <w:r w:rsidRPr="003B25A2">
        <w:t>Swimming</w:t>
      </w:r>
      <w:proofErr w:type="spellEnd"/>
      <w:r w:rsidRPr="003B25A2">
        <w:t xml:space="preserve"> Club. Verschillende onderzoeksmogelijkheden worden besproken, waaronder literatuurstudie, juridische analyse, case studie en ethiek- en privacy-impactbeoordeling. Het belang van het begrijpen van de AVG-wetgeving en de toepassing ervan op het bedrijf wordt benadrukt. </w:t>
      </w:r>
    </w:p>
    <w:p w14:paraId="3DA080E9" w14:textId="13653EEC" w:rsidR="00AE251D" w:rsidRDefault="003B25A2" w:rsidP="003B25A2">
      <w:r w:rsidRPr="003B25A2">
        <w:t xml:space="preserve">Het verslag bespreekt ook wie </w:t>
      </w:r>
      <w:r w:rsidR="00835BB0">
        <w:t xml:space="preserve">of wat </w:t>
      </w:r>
      <w:r w:rsidRPr="003B25A2">
        <w:t>onder de wet valt en hoe het bedrijf moet voldoen aan de regelgeving</w:t>
      </w:r>
      <w:r w:rsidR="00835BB0">
        <w:t xml:space="preserve"> hiervan</w:t>
      </w:r>
      <w:r w:rsidRPr="003B25A2">
        <w:t>, met spec</w:t>
      </w:r>
      <w:r w:rsidR="00835BB0">
        <w:t xml:space="preserve">ifieke </w:t>
      </w:r>
      <w:r w:rsidRPr="003B25A2">
        <w:t xml:space="preserve">aandacht voor de bescherming van </w:t>
      </w:r>
      <w:r w:rsidR="00835BB0">
        <w:t xml:space="preserve">de gegevens van </w:t>
      </w:r>
      <w:r w:rsidRPr="003B25A2">
        <w:t>kinder</w:t>
      </w:r>
      <w:r w:rsidR="00835BB0">
        <w:t>en</w:t>
      </w:r>
      <w:r w:rsidRPr="003B25A2">
        <w:t>. Het recht op toestemming en het verwijderen van gegevens word</w:t>
      </w:r>
      <w:r w:rsidR="00835BB0">
        <w:t>t ook</w:t>
      </w:r>
      <w:r w:rsidRPr="003B25A2">
        <w:t xml:space="preserve"> behandeld, evenals de rechten van kinderen onder de</w:t>
      </w:r>
      <w:r w:rsidR="00835BB0">
        <w:t xml:space="preserve"> wet</w:t>
      </w:r>
      <w:r w:rsidRPr="003B25A2">
        <w:t xml:space="preserve">. Het verzamelen van gegevens binnen de applicatie wordt geanalyseerd, waarbij persoonsgebonden gegevens en niet-persoonsgebonden gegevens worden onderscheiden. </w:t>
      </w:r>
    </w:p>
    <w:p w14:paraId="7B95F5D4" w14:textId="28FD2928" w:rsidR="002F317E" w:rsidRPr="002F317E" w:rsidRDefault="003B25A2" w:rsidP="003B25A2">
      <w:r w:rsidRPr="003B25A2">
        <w:t xml:space="preserve">Het </w:t>
      </w:r>
      <w:r w:rsidR="00835BB0">
        <w:t xml:space="preserve">onderzoek </w:t>
      </w:r>
      <w:r w:rsidRPr="003B25A2">
        <w:t xml:space="preserve">concludeert dat het bedrijf zich bewust moet zijn van de rechten en verantwoordelijkheden van kinderen onder de AVG en de nodige maatregelen moet nemen om de privacy te waarborgen. </w:t>
      </w:r>
      <w:r w:rsidR="008F6AC3">
        <w:br w:type="page"/>
      </w:r>
    </w:p>
    <w:p w14:paraId="70099E39" w14:textId="4013BDAC" w:rsidR="00417EFE" w:rsidRDefault="0043004F" w:rsidP="00417EFE">
      <w:pPr>
        <w:pStyle w:val="Kop1"/>
      </w:pPr>
      <w:bookmarkStart w:id="1" w:name="_Toc138152921"/>
      <w:r>
        <w:lastRenderedPageBreak/>
        <w:t>Voorwoord</w:t>
      </w:r>
      <w:bookmarkEnd w:id="1"/>
    </w:p>
    <w:p w14:paraId="751A18F5" w14:textId="7A0E80AD" w:rsidR="0018572B" w:rsidRDefault="0018572B" w:rsidP="0018572B">
      <w:r>
        <w:t xml:space="preserve">Voor u licht het onderzoek omtrent de </w:t>
      </w:r>
      <w:r w:rsidR="00142EE6">
        <w:t xml:space="preserve">Algemene verordening gegevensbescherming (AVG) binnen Dutch </w:t>
      </w:r>
      <w:proofErr w:type="spellStart"/>
      <w:r w:rsidR="00142EE6">
        <w:t>Dolhpins</w:t>
      </w:r>
      <w:proofErr w:type="spellEnd"/>
      <w:r w:rsidR="00142EE6">
        <w:t xml:space="preserve"> </w:t>
      </w:r>
      <w:proofErr w:type="spellStart"/>
      <w:r w:rsidR="00142EE6">
        <w:t>Swimming</w:t>
      </w:r>
      <w:proofErr w:type="spellEnd"/>
      <w:r w:rsidR="00142EE6">
        <w:t xml:space="preserve"> Club.</w:t>
      </w:r>
      <w:r w:rsidR="001B3C89">
        <w:t xml:space="preserve"> Het verslag is tot </w:t>
      </w:r>
      <w:r w:rsidR="008E5ABF">
        <w:t>stand gekomen na een goed en uitgebreid onderzoek en analysering van de wet en het bedrijf. Ik heb gekeken naar mogelijke onderzoekmogelijkheden om de AVG-wet zo goed mogelijk te kunnen analyseren en adviseren.</w:t>
      </w:r>
    </w:p>
    <w:p w14:paraId="3B687735" w14:textId="47B33DC6" w:rsidR="00142EE6" w:rsidRDefault="00142EE6" w:rsidP="0018572B">
      <w:r w:rsidRPr="00142EE6">
        <w:t xml:space="preserve">Graag wil ik mijn oprechte dank uitspreken aan Esther </w:t>
      </w:r>
      <w:proofErr w:type="spellStart"/>
      <w:r w:rsidRPr="00142EE6">
        <w:t>Hageraats</w:t>
      </w:r>
      <w:proofErr w:type="spellEnd"/>
      <w:r w:rsidRPr="00142EE6">
        <w:t>, die een</w:t>
      </w:r>
      <w:r>
        <w:t xml:space="preserve"> goede </w:t>
      </w:r>
      <w:r w:rsidRPr="00142EE6">
        <w:t xml:space="preserve">bijdrage heeft geleverd aan </w:t>
      </w:r>
      <w:r>
        <w:t>het ondersteunen van mij en adviseren voor het onderzoek</w:t>
      </w:r>
      <w:r w:rsidRPr="00142EE6">
        <w:t xml:space="preserve">. Haar expertise en inzichten hebben </w:t>
      </w:r>
      <w:r>
        <w:t>mij</w:t>
      </w:r>
      <w:r w:rsidRPr="00142EE6">
        <w:t xml:space="preserve"> geholpen om de juiste richting te bepalen en belangrijke aspecten </w:t>
      </w:r>
      <w:r>
        <w:t>goed te specificeren</w:t>
      </w:r>
      <w:r w:rsidRPr="00142EE6">
        <w:t>. Zonder haar hulp en betrokkenheid zou dit verslag niet mogelijk zijn geweest.</w:t>
      </w:r>
    </w:p>
    <w:p w14:paraId="2CC72FEE" w14:textId="77480774" w:rsidR="008E5ABF" w:rsidRDefault="008E5ABF" w:rsidP="0018572B">
      <w:r>
        <w:t>Ik hoop dat dit onderzoek een waardevolle bijdrage levert aan de bewustzijn en begrip van de bescherming van gegevens binnen het bedrijf. Het is namelijk belangrijk dat de kwetsbare groep kinderen zo goed mogelijk worden beschermd.</w:t>
      </w:r>
    </w:p>
    <w:p w14:paraId="384D6518" w14:textId="2B3E6510" w:rsidR="00CD7480" w:rsidRDefault="00CD7480" w:rsidP="00CD7480">
      <w:r>
        <w:t xml:space="preserve">Tot slot wil ik alle lezers bedanken voor hun interesse in dit verslag. Ik hoop dat </w:t>
      </w:r>
      <w:r w:rsidR="00F42735">
        <w:t>het</w:t>
      </w:r>
      <w:r>
        <w:t xml:space="preserve"> zal helpen om een beter inzicht te krijgen in de gegevensbescherming </w:t>
      </w:r>
      <w:r w:rsidR="00F42735">
        <w:t>van de AVG-wet.</w:t>
      </w:r>
    </w:p>
    <w:p w14:paraId="64B7EC80" w14:textId="77777777" w:rsidR="00CD7480" w:rsidRDefault="00CD7480" w:rsidP="00CD7480"/>
    <w:p w14:paraId="288B4F8A" w14:textId="194E361D" w:rsidR="00CD7480" w:rsidRDefault="00CD7480" w:rsidP="00CD7480">
      <w:r>
        <w:t>Met vriendelijke groet,</w:t>
      </w:r>
    </w:p>
    <w:p w14:paraId="1603D320" w14:textId="3753593B" w:rsidR="00417EFE" w:rsidRDefault="00CD7480" w:rsidP="0043004F">
      <w:r>
        <w:t>Nick beun</w:t>
      </w:r>
      <w:r w:rsidR="00417EFE">
        <w:br w:type="page"/>
      </w:r>
    </w:p>
    <w:sdt>
      <w:sdtPr>
        <w:rPr>
          <w:rFonts w:asciiTheme="minorHAnsi" w:eastAsiaTheme="minorHAnsi" w:hAnsiTheme="minorHAnsi" w:cstheme="minorBidi"/>
          <w:color w:val="auto"/>
          <w:sz w:val="22"/>
          <w:szCs w:val="22"/>
        </w:rPr>
        <w:id w:val="1836343573"/>
        <w:docPartObj>
          <w:docPartGallery w:val="Table of Contents"/>
          <w:docPartUnique/>
        </w:docPartObj>
      </w:sdtPr>
      <w:sdtEndPr>
        <w:rPr>
          <w:b/>
          <w:bCs/>
        </w:rPr>
      </w:sdtEndPr>
      <w:sdtContent>
        <w:p w14:paraId="6C2FBD43" w14:textId="4BFDA225" w:rsidR="00417EFE" w:rsidRDefault="00417EFE">
          <w:pPr>
            <w:pStyle w:val="Kopvaninhoudsopgave"/>
          </w:pPr>
          <w:r>
            <w:t>Inhoudsopgave</w:t>
          </w:r>
        </w:p>
        <w:p w14:paraId="23C98903" w14:textId="2D3EAE82" w:rsidR="00621BF3" w:rsidRDefault="004E1D36">
          <w:pPr>
            <w:pStyle w:val="Inhopg1"/>
            <w:tabs>
              <w:tab w:val="right" w:leader="dot" w:pos="9016"/>
            </w:tabs>
            <w:rPr>
              <w:rFonts w:eastAsiaTheme="minorEastAsia"/>
              <w:noProof/>
              <w:kern w:val="2"/>
              <w:lang w:val="en-US"/>
              <w14:ligatures w14:val="standardContextual"/>
            </w:rPr>
          </w:pPr>
          <w:r>
            <w:fldChar w:fldCharType="begin"/>
          </w:r>
          <w:r>
            <w:instrText xml:space="preserve"> TOC \o "1-5" \h \z \u </w:instrText>
          </w:r>
          <w:r>
            <w:fldChar w:fldCharType="separate"/>
          </w:r>
          <w:hyperlink w:anchor="_Toc138152920" w:history="1">
            <w:r w:rsidR="00621BF3" w:rsidRPr="00C94388">
              <w:rPr>
                <w:rStyle w:val="Hyperlink"/>
                <w:noProof/>
              </w:rPr>
              <w:t>Samenvatting</w:t>
            </w:r>
            <w:r w:rsidR="00621BF3">
              <w:rPr>
                <w:noProof/>
                <w:webHidden/>
              </w:rPr>
              <w:tab/>
            </w:r>
            <w:r w:rsidR="00621BF3">
              <w:rPr>
                <w:noProof/>
                <w:webHidden/>
              </w:rPr>
              <w:fldChar w:fldCharType="begin"/>
            </w:r>
            <w:r w:rsidR="00621BF3">
              <w:rPr>
                <w:noProof/>
                <w:webHidden/>
              </w:rPr>
              <w:instrText xml:space="preserve"> PAGEREF _Toc138152920 \h </w:instrText>
            </w:r>
            <w:r w:rsidR="00621BF3">
              <w:rPr>
                <w:noProof/>
                <w:webHidden/>
              </w:rPr>
            </w:r>
            <w:r w:rsidR="00621BF3">
              <w:rPr>
                <w:noProof/>
                <w:webHidden/>
              </w:rPr>
              <w:fldChar w:fldCharType="separate"/>
            </w:r>
            <w:r w:rsidR="00621BF3">
              <w:rPr>
                <w:noProof/>
                <w:webHidden/>
              </w:rPr>
              <w:t>I</w:t>
            </w:r>
            <w:r w:rsidR="00621BF3">
              <w:rPr>
                <w:noProof/>
                <w:webHidden/>
              </w:rPr>
              <w:fldChar w:fldCharType="end"/>
            </w:r>
          </w:hyperlink>
        </w:p>
        <w:p w14:paraId="0599EC2B" w14:textId="437A7EA3" w:rsidR="00621BF3" w:rsidRDefault="001531C6">
          <w:pPr>
            <w:pStyle w:val="Inhopg1"/>
            <w:tabs>
              <w:tab w:val="right" w:leader="dot" w:pos="9016"/>
            </w:tabs>
            <w:rPr>
              <w:rFonts w:eastAsiaTheme="minorEastAsia"/>
              <w:noProof/>
              <w:kern w:val="2"/>
              <w:lang w:val="en-US"/>
              <w14:ligatures w14:val="standardContextual"/>
            </w:rPr>
          </w:pPr>
          <w:hyperlink w:anchor="_Toc138152921" w:history="1">
            <w:r w:rsidR="00621BF3" w:rsidRPr="00C94388">
              <w:rPr>
                <w:rStyle w:val="Hyperlink"/>
                <w:noProof/>
              </w:rPr>
              <w:t>Voorwoord</w:t>
            </w:r>
            <w:r w:rsidR="00621BF3">
              <w:rPr>
                <w:noProof/>
                <w:webHidden/>
              </w:rPr>
              <w:tab/>
            </w:r>
            <w:r w:rsidR="00621BF3">
              <w:rPr>
                <w:noProof/>
                <w:webHidden/>
              </w:rPr>
              <w:fldChar w:fldCharType="begin"/>
            </w:r>
            <w:r w:rsidR="00621BF3">
              <w:rPr>
                <w:noProof/>
                <w:webHidden/>
              </w:rPr>
              <w:instrText xml:space="preserve"> PAGEREF _Toc138152921 \h </w:instrText>
            </w:r>
            <w:r w:rsidR="00621BF3">
              <w:rPr>
                <w:noProof/>
                <w:webHidden/>
              </w:rPr>
            </w:r>
            <w:r w:rsidR="00621BF3">
              <w:rPr>
                <w:noProof/>
                <w:webHidden/>
              </w:rPr>
              <w:fldChar w:fldCharType="separate"/>
            </w:r>
            <w:r w:rsidR="00621BF3">
              <w:rPr>
                <w:noProof/>
                <w:webHidden/>
              </w:rPr>
              <w:t>II</w:t>
            </w:r>
            <w:r w:rsidR="00621BF3">
              <w:rPr>
                <w:noProof/>
                <w:webHidden/>
              </w:rPr>
              <w:fldChar w:fldCharType="end"/>
            </w:r>
          </w:hyperlink>
        </w:p>
        <w:p w14:paraId="7D05EA4F" w14:textId="1FEC9BED" w:rsidR="00621BF3" w:rsidRDefault="001531C6">
          <w:pPr>
            <w:pStyle w:val="Inhopg1"/>
            <w:tabs>
              <w:tab w:val="right" w:leader="dot" w:pos="9016"/>
            </w:tabs>
            <w:rPr>
              <w:rFonts w:eastAsiaTheme="minorEastAsia"/>
              <w:noProof/>
              <w:kern w:val="2"/>
              <w:lang w:val="en-US"/>
              <w14:ligatures w14:val="standardContextual"/>
            </w:rPr>
          </w:pPr>
          <w:hyperlink w:anchor="_Toc138152922" w:history="1">
            <w:r w:rsidR="00621BF3" w:rsidRPr="00C94388">
              <w:rPr>
                <w:rStyle w:val="Hyperlink"/>
                <w:noProof/>
              </w:rPr>
              <w:t>Inleiding</w:t>
            </w:r>
            <w:r w:rsidR="00621BF3">
              <w:rPr>
                <w:noProof/>
                <w:webHidden/>
              </w:rPr>
              <w:tab/>
            </w:r>
            <w:r w:rsidR="00621BF3">
              <w:rPr>
                <w:noProof/>
                <w:webHidden/>
              </w:rPr>
              <w:fldChar w:fldCharType="begin"/>
            </w:r>
            <w:r w:rsidR="00621BF3">
              <w:rPr>
                <w:noProof/>
                <w:webHidden/>
              </w:rPr>
              <w:instrText xml:space="preserve"> PAGEREF _Toc138152922 \h </w:instrText>
            </w:r>
            <w:r w:rsidR="00621BF3">
              <w:rPr>
                <w:noProof/>
                <w:webHidden/>
              </w:rPr>
            </w:r>
            <w:r w:rsidR="00621BF3">
              <w:rPr>
                <w:noProof/>
                <w:webHidden/>
              </w:rPr>
              <w:fldChar w:fldCharType="separate"/>
            </w:r>
            <w:r w:rsidR="00621BF3">
              <w:rPr>
                <w:noProof/>
                <w:webHidden/>
              </w:rPr>
              <w:t>1</w:t>
            </w:r>
            <w:r w:rsidR="00621BF3">
              <w:rPr>
                <w:noProof/>
                <w:webHidden/>
              </w:rPr>
              <w:fldChar w:fldCharType="end"/>
            </w:r>
          </w:hyperlink>
        </w:p>
        <w:p w14:paraId="66FADDD8" w14:textId="2D968D90" w:rsidR="00621BF3" w:rsidRDefault="001531C6">
          <w:pPr>
            <w:pStyle w:val="Inhopg1"/>
            <w:tabs>
              <w:tab w:val="left" w:pos="440"/>
              <w:tab w:val="right" w:leader="dot" w:pos="9016"/>
            </w:tabs>
            <w:rPr>
              <w:rFonts w:eastAsiaTheme="minorEastAsia"/>
              <w:noProof/>
              <w:kern w:val="2"/>
              <w:lang w:val="en-US"/>
              <w14:ligatures w14:val="standardContextual"/>
            </w:rPr>
          </w:pPr>
          <w:hyperlink w:anchor="_Toc138152923" w:history="1">
            <w:r w:rsidR="00621BF3" w:rsidRPr="00C94388">
              <w:rPr>
                <w:rStyle w:val="Hyperlink"/>
                <w:noProof/>
              </w:rPr>
              <w:t>1.</w:t>
            </w:r>
            <w:r w:rsidR="00621BF3">
              <w:rPr>
                <w:rFonts w:eastAsiaTheme="minorEastAsia"/>
                <w:noProof/>
                <w:kern w:val="2"/>
                <w:lang w:val="en-US"/>
                <w14:ligatures w14:val="standardContextual"/>
              </w:rPr>
              <w:tab/>
            </w:r>
            <w:r w:rsidR="00621BF3" w:rsidRPr="00C94388">
              <w:rPr>
                <w:rStyle w:val="Hyperlink"/>
                <w:noProof/>
              </w:rPr>
              <w:t>Begrippenlijst</w:t>
            </w:r>
            <w:r w:rsidR="00621BF3">
              <w:rPr>
                <w:noProof/>
                <w:webHidden/>
              </w:rPr>
              <w:tab/>
            </w:r>
            <w:r w:rsidR="00621BF3">
              <w:rPr>
                <w:noProof/>
                <w:webHidden/>
              </w:rPr>
              <w:fldChar w:fldCharType="begin"/>
            </w:r>
            <w:r w:rsidR="00621BF3">
              <w:rPr>
                <w:noProof/>
                <w:webHidden/>
              </w:rPr>
              <w:instrText xml:space="preserve"> PAGEREF _Toc138152923 \h </w:instrText>
            </w:r>
            <w:r w:rsidR="00621BF3">
              <w:rPr>
                <w:noProof/>
                <w:webHidden/>
              </w:rPr>
            </w:r>
            <w:r w:rsidR="00621BF3">
              <w:rPr>
                <w:noProof/>
                <w:webHidden/>
              </w:rPr>
              <w:fldChar w:fldCharType="separate"/>
            </w:r>
            <w:r w:rsidR="00621BF3">
              <w:rPr>
                <w:noProof/>
                <w:webHidden/>
              </w:rPr>
              <w:t>2</w:t>
            </w:r>
            <w:r w:rsidR="00621BF3">
              <w:rPr>
                <w:noProof/>
                <w:webHidden/>
              </w:rPr>
              <w:fldChar w:fldCharType="end"/>
            </w:r>
          </w:hyperlink>
        </w:p>
        <w:p w14:paraId="411D9F21" w14:textId="1951C1C5" w:rsidR="00621BF3" w:rsidRDefault="001531C6">
          <w:pPr>
            <w:pStyle w:val="Inhopg1"/>
            <w:tabs>
              <w:tab w:val="left" w:pos="440"/>
              <w:tab w:val="right" w:leader="dot" w:pos="9016"/>
            </w:tabs>
            <w:rPr>
              <w:rFonts w:eastAsiaTheme="minorEastAsia"/>
              <w:noProof/>
              <w:kern w:val="2"/>
              <w:lang w:val="en-US"/>
              <w14:ligatures w14:val="standardContextual"/>
            </w:rPr>
          </w:pPr>
          <w:hyperlink w:anchor="_Toc138152924" w:history="1">
            <w:r w:rsidR="00621BF3" w:rsidRPr="00C94388">
              <w:rPr>
                <w:rStyle w:val="Hyperlink"/>
                <w:noProof/>
              </w:rPr>
              <w:t>2.</w:t>
            </w:r>
            <w:r w:rsidR="00621BF3">
              <w:rPr>
                <w:rFonts w:eastAsiaTheme="minorEastAsia"/>
                <w:noProof/>
                <w:kern w:val="2"/>
                <w:lang w:val="en-US"/>
                <w14:ligatures w14:val="standardContextual"/>
              </w:rPr>
              <w:tab/>
            </w:r>
            <w:r w:rsidR="00621BF3" w:rsidRPr="00C94388">
              <w:rPr>
                <w:rStyle w:val="Hyperlink"/>
                <w:noProof/>
              </w:rPr>
              <w:t>Onderzoeksmogelijkheden</w:t>
            </w:r>
            <w:r w:rsidR="00621BF3">
              <w:rPr>
                <w:noProof/>
                <w:webHidden/>
              </w:rPr>
              <w:tab/>
            </w:r>
            <w:r w:rsidR="00621BF3">
              <w:rPr>
                <w:noProof/>
                <w:webHidden/>
              </w:rPr>
              <w:fldChar w:fldCharType="begin"/>
            </w:r>
            <w:r w:rsidR="00621BF3">
              <w:rPr>
                <w:noProof/>
                <w:webHidden/>
              </w:rPr>
              <w:instrText xml:space="preserve"> PAGEREF _Toc138152924 \h </w:instrText>
            </w:r>
            <w:r w:rsidR="00621BF3">
              <w:rPr>
                <w:noProof/>
                <w:webHidden/>
              </w:rPr>
            </w:r>
            <w:r w:rsidR="00621BF3">
              <w:rPr>
                <w:noProof/>
                <w:webHidden/>
              </w:rPr>
              <w:fldChar w:fldCharType="separate"/>
            </w:r>
            <w:r w:rsidR="00621BF3">
              <w:rPr>
                <w:noProof/>
                <w:webHidden/>
              </w:rPr>
              <w:t>4</w:t>
            </w:r>
            <w:r w:rsidR="00621BF3">
              <w:rPr>
                <w:noProof/>
                <w:webHidden/>
              </w:rPr>
              <w:fldChar w:fldCharType="end"/>
            </w:r>
          </w:hyperlink>
        </w:p>
        <w:p w14:paraId="286E91E7" w14:textId="493852F4" w:rsidR="00621BF3" w:rsidRDefault="001531C6">
          <w:pPr>
            <w:pStyle w:val="Inhopg1"/>
            <w:tabs>
              <w:tab w:val="left" w:pos="440"/>
              <w:tab w:val="right" w:leader="dot" w:pos="9016"/>
            </w:tabs>
            <w:rPr>
              <w:rFonts w:eastAsiaTheme="minorEastAsia"/>
              <w:noProof/>
              <w:kern w:val="2"/>
              <w:lang w:val="en-US"/>
              <w14:ligatures w14:val="standardContextual"/>
            </w:rPr>
          </w:pPr>
          <w:hyperlink w:anchor="_Toc138152925" w:history="1">
            <w:r w:rsidR="00621BF3" w:rsidRPr="00C94388">
              <w:rPr>
                <w:rStyle w:val="Hyperlink"/>
                <w:noProof/>
              </w:rPr>
              <w:t>3.</w:t>
            </w:r>
            <w:r w:rsidR="00621BF3">
              <w:rPr>
                <w:rFonts w:eastAsiaTheme="minorEastAsia"/>
                <w:noProof/>
                <w:kern w:val="2"/>
                <w:lang w:val="en-US"/>
                <w14:ligatures w14:val="standardContextual"/>
              </w:rPr>
              <w:tab/>
            </w:r>
            <w:r w:rsidR="00621BF3" w:rsidRPr="00C94388">
              <w:rPr>
                <w:rStyle w:val="Hyperlink"/>
                <w:noProof/>
              </w:rPr>
              <w:t>Valt het bedrijf onder de AVG-wet?</w:t>
            </w:r>
            <w:r w:rsidR="00621BF3">
              <w:rPr>
                <w:noProof/>
                <w:webHidden/>
              </w:rPr>
              <w:tab/>
            </w:r>
            <w:r w:rsidR="00621BF3">
              <w:rPr>
                <w:noProof/>
                <w:webHidden/>
              </w:rPr>
              <w:fldChar w:fldCharType="begin"/>
            </w:r>
            <w:r w:rsidR="00621BF3">
              <w:rPr>
                <w:noProof/>
                <w:webHidden/>
              </w:rPr>
              <w:instrText xml:space="preserve"> PAGEREF _Toc138152925 \h </w:instrText>
            </w:r>
            <w:r w:rsidR="00621BF3">
              <w:rPr>
                <w:noProof/>
                <w:webHidden/>
              </w:rPr>
            </w:r>
            <w:r w:rsidR="00621BF3">
              <w:rPr>
                <w:noProof/>
                <w:webHidden/>
              </w:rPr>
              <w:fldChar w:fldCharType="separate"/>
            </w:r>
            <w:r w:rsidR="00621BF3">
              <w:rPr>
                <w:noProof/>
                <w:webHidden/>
              </w:rPr>
              <w:t>5</w:t>
            </w:r>
            <w:r w:rsidR="00621BF3">
              <w:rPr>
                <w:noProof/>
                <w:webHidden/>
              </w:rPr>
              <w:fldChar w:fldCharType="end"/>
            </w:r>
          </w:hyperlink>
        </w:p>
        <w:p w14:paraId="34E00763" w14:textId="56703EED" w:rsidR="00621BF3" w:rsidRDefault="001531C6">
          <w:pPr>
            <w:pStyle w:val="Inhopg2"/>
            <w:tabs>
              <w:tab w:val="left" w:pos="880"/>
              <w:tab w:val="right" w:leader="dot" w:pos="9016"/>
            </w:tabs>
            <w:rPr>
              <w:rFonts w:eastAsiaTheme="minorEastAsia"/>
              <w:noProof/>
              <w:kern w:val="2"/>
              <w:lang w:val="en-US"/>
              <w14:ligatures w14:val="standardContextual"/>
            </w:rPr>
          </w:pPr>
          <w:hyperlink w:anchor="_Toc138152926" w:history="1">
            <w:r w:rsidR="00621BF3" w:rsidRPr="00C94388">
              <w:rPr>
                <w:rStyle w:val="Hyperlink"/>
                <w:noProof/>
              </w:rPr>
              <w:t>3.1</w:t>
            </w:r>
            <w:r w:rsidR="00621BF3">
              <w:rPr>
                <w:rFonts w:eastAsiaTheme="minorEastAsia"/>
                <w:noProof/>
                <w:kern w:val="2"/>
                <w:lang w:val="en-US"/>
                <w14:ligatures w14:val="standardContextual"/>
              </w:rPr>
              <w:tab/>
            </w:r>
            <w:r w:rsidR="00621BF3" w:rsidRPr="00C94388">
              <w:rPr>
                <w:rStyle w:val="Hyperlink"/>
                <w:noProof/>
              </w:rPr>
              <w:t>Richtlijnen van de AVG-Wet</w:t>
            </w:r>
            <w:r w:rsidR="00621BF3">
              <w:rPr>
                <w:noProof/>
                <w:webHidden/>
              </w:rPr>
              <w:tab/>
            </w:r>
            <w:r w:rsidR="00621BF3">
              <w:rPr>
                <w:noProof/>
                <w:webHidden/>
              </w:rPr>
              <w:fldChar w:fldCharType="begin"/>
            </w:r>
            <w:r w:rsidR="00621BF3">
              <w:rPr>
                <w:noProof/>
                <w:webHidden/>
              </w:rPr>
              <w:instrText xml:space="preserve"> PAGEREF _Toc138152926 \h </w:instrText>
            </w:r>
            <w:r w:rsidR="00621BF3">
              <w:rPr>
                <w:noProof/>
                <w:webHidden/>
              </w:rPr>
            </w:r>
            <w:r w:rsidR="00621BF3">
              <w:rPr>
                <w:noProof/>
                <w:webHidden/>
              </w:rPr>
              <w:fldChar w:fldCharType="separate"/>
            </w:r>
            <w:r w:rsidR="00621BF3">
              <w:rPr>
                <w:noProof/>
                <w:webHidden/>
              </w:rPr>
              <w:t>6</w:t>
            </w:r>
            <w:r w:rsidR="00621BF3">
              <w:rPr>
                <w:noProof/>
                <w:webHidden/>
              </w:rPr>
              <w:fldChar w:fldCharType="end"/>
            </w:r>
          </w:hyperlink>
        </w:p>
        <w:p w14:paraId="11882AD9" w14:textId="4DE26F9D" w:rsidR="00621BF3" w:rsidRDefault="001531C6">
          <w:pPr>
            <w:pStyle w:val="Inhopg3"/>
            <w:tabs>
              <w:tab w:val="left" w:pos="1320"/>
              <w:tab w:val="right" w:leader="dot" w:pos="9016"/>
            </w:tabs>
            <w:rPr>
              <w:rFonts w:eastAsiaTheme="minorEastAsia"/>
              <w:noProof/>
              <w:kern w:val="2"/>
              <w:lang w:val="en-US"/>
              <w14:ligatures w14:val="standardContextual"/>
            </w:rPr>
          </w:pPr>
          <w:hyperlink w:anchor="_Toc138152927" w:history="1">
            <w:r w:rsidR="00621BF3" w:rsidRPr="00C94388">
              <w:rPr>
                <w:rStyle w:val="Hyperlink"/>
                <w:noProof/>
              </w:rPr>
              <w:t>3.1.1</w:t>
            </w:r>
            <w:r w:rsidR="00621BF3">
              <w:rPr>
                <w:rFonts w:eastAsiaTheme="minorEastAsia"/>
                <w:noProof/>
                <w:kern w:val="2"/>
                <w:lang w:val="en-US"/>
                <w14:ligatures w14:val="standardContextual"/>
              </w:rPr>
              <w:tab/>
            </w:r>
            <w:r w:rsidR="00621BF3" w:rsidRPr="00C94388">
              <w:rPr>
                <w:rStyle w:val="Hyperlink"/>
                <w:noProof/>
              </w:rPr>
              <w:t>Toestemming en verwijderrecht</w:t>
            </w:r>
            <w:r w:rsidR="00621BF3">
              <w:rPr>
                <w:noProof/>
                <w:webHidden/>
              </w:rPr>
              <w:tab/>
            </w:r>
            <w:r w:rsidR="00621BF3">
              <w:rPr>
                <w:noProof/>
                <w:webHidden/>
              </w:rPr>
              <w:fldChar w:fldCharType="begin"/>
            </w:r>
            <w:r w:rsidR="00621BF3">
              <w:rPr>
                <w:noProof/>
                <w:webHidden/>
              </w:rPr>
              <w:instrText xml:space="preserve"> PAGEREF _Toc138152927 \h </w:instrText>
            </w:r>
            <w:r w:rsidR="00621BF3">
              <w:rPr>
                <w:noProof/>
                <w:webHidden/>
              </w:rPr>
            </w:r>
            <w:r w:rsidR="00621BF3">
              <w:rPr>
                <w:noProof/>
                <w:webHidden/>
              </w:rPr>
              <w:fldChar w:fldCharType="separate"/>
            </w:r>
            <w:r w:rsidR="00621BF3">
              <w:rPr>
                <w:noProof/>
                <w:webHidden/>
              </w:rPr>
              <w:t>6</w:t>
            </w:r>
            <w:r w:rsidR="00621BF3">
              <w:rPr>
                <w:noProof/>
                <w:webHidden/>
              </w:rPr>
              <w:fldChar w:fldCharType="end"/>
            </w:r>
          </w:hyperlink>
        </w:p>
        <w:p w14:paraId="2FE07E0E" w14:textId="0CE3EB33" w:rsidR="00621BF3" w:rsidRDefault="001531C6">
          <w:pPr>
            <w:pStyle w:val="Inhopg3"/>
            <w:tabs>
              <w:tab w:val="left" w:pos="1320"/>
              <w:tab w:val="right" w:leader="dot" w:pos="9016"/>
            </w:tabs>
            <w:rPr>
              <w:rFonts w:eastAsiaTheme="minorEastAsia"/>
              <w:noProof/>
              <w:kern w:val="2"/>
              <w:lang w:val="en-US"/>
              <w14:ligatures w14:val="standardContextual"/>
            </w:rPr>
          </w:pPr>
          <w:hyperlink w:anchor="_Toc138152928" w:history="1">
            <w:r w:rsidR="00621BF3" w:rsidRPr="00C94388">
              <w:rPr>
                <w:rStyle w:val="Hyperlink"/>
                <w:noProof/>
              </w:rPr>
              <w:t>3.1.2</w:t>
            </w:r>
            <w:r w:rsidR="00621BF3">
              <w:rPr>
                <w:rFonts w:eastAsiaTheme="minorEastAsia"/>
                <w:noProof/>
                <w:kern w:val="2"/>
                <w:lang w:val="en-US"/>
                <w14:ligatures w14:val="standardContextual"/>
              </w:rPr>
              <w:tab/>
            </w:r>
            <w:r w:rsidR="00621BF3" w:rsidRPr="00C94388">
              <w:rPr>
                <w:rStyle w:val="Hyperlink"/>
                <w:noProof/>
              </w:rPr>
              <w:t>Rechten van kinderen</w:t>
            </w:r>
            <w:r w:rsidR="00621BF3">
              <w:rPr>
                <w:noProof/>
                <w:webHidden/>
              </w:rPr>
              <w:tab/>
            </w:r>
            <w:r w:rsidR="00621BF3">
              <w:rPr>
                <w:noProof/>
                <w:webHidden/>
              </w:rPr>
              <w:fldChar w:fldCharType="begin"/>
            </w:r>
            <w:r w:rsidR="00621BF3">
              <w:rPr>
                <w:noProof/>
                <w:webHidden/>
              </w:rPr>
              <w:instrText xml:space="preserve"> PAGEREF _Toc138152928 \h </w:instrText>
            </w:r>
            <w:r w:rsidR="00621BF3">
              <w:rPr>
                <w:noProof/>
                <w:webHidden/>
              </w:rPr>
            </w:r>
            <w:r w:rsidR="00621BF3">
              <w:rPr>
                <w:noProof/>
                <w:webHidden/>
              </w:rPr>
              <w:fldChar w:fldCharType="separate"/>
            </w:r>
            <w:r w:rsidR="00621BF3">
              <w:rPr>
                <w:noProof/>
                <w:webHidden/>
              </w:rPr>
              <w:t>7</w:t>
            </w:r>
            <w:r w:rsidR="00621BF3">
              <w:rPr>
                <w:noProof/>
                <w:webHidden/>
              </w:rPr>
              <w:fldChar w:fldCharType="end"/>
            </w:r>
          </w:hyperlink>
        </w:p>
        <w:p w14:paraId="5250B3E7" w14:textId="097C4D00" w:rsidR="00621BF3" w:rsidRDefault="001531C6">
          <w:pPr>
            <w:pStyle w:val="Inhopg2"/>
            <w:tabs>
              <w:tab w:val="left" w:pos="880"/>
              <w:tab w:val="right" w:leader="dot" w:pos="9016"/>
            </w:tabs>
            <w:rPr>
              <w:rFonts w:eastAsiaTheme="minorEastAsia"/>
              <w:noProof/>
              <w:kern w:val="2"/>
              <w:lang w:val="en-US"/>
              <w14:ligatures w14:val="standardContextual"/>
            </w:rPr>
          </w:pPr>
          <w:hyperlink w:anchor="_Toc138152929" w:history="1">
            <w:r w:rsidR="00621BF3" w:rsidRPr="00C94388">
              <w:rPr>
                <w:rStyle w:val="Hyperlink"/>
                <w:noProof/>
              </w:rPr>
              <w:t>3.2</w:t>
            </w:r>
            <w:r w:rsidR="00621BF3">
              <w:rPr>
                <w:rFonts w:eastAsiaTheme="minorEastAsia"/>
                <w:noProof/>
                <w:kern w:val="2"/>
                <w:lang w:val="en-US"/>
                <w14:ligatures w14:val="standardContextual"/>
              </w:rPr>
              <w:tab/>
            </w:r>
            <w:r w:rsidR="00621BF3" w:rsidRPr="00C94388">
              <w:rPr>
                <w:rStyle w:val="Hyperlink"/>
                <w:noProof/>
              </w:rPr>
              <w:t>Toelichting van de applicatie</w:t>
            </w:r>
            <w:r w:rsidR="00621BF3">
              <w:rPr>
                <w:noProof/>
                <w:webHidden/>
              </w:rPr>
              <w:tab/>
            </w:r>
            <w:r w:rsidR="00621BF3">
              <w:rPr>
                <w:noProof/>
                <w:webHidden/>
              </w:rPr>
              <w:fldChar w:fldCharType="begin"/>
            </w:r>
            <w:r w:rsidR="00621BF3">
              <w:rPr>
                <w:noProof/>
                <w:webHidden/>
              </w:rPr>
              <w:instrText xml:space="preserve"> PAGEREF _Toc138152929 \h </w:instrText>
            </w:r>
            <w:r w:rsidR="00621BF3">
              <w:rPr>
                <w:noProof/>
                <w:webHidden/>
              </w:rPr>
            </w:r>
            <w:r w:rsidR="00621BF3">
              <w:rPr>
                <w:noProof/>
                <w:webHidden/>
              </w:rPr>
              <w:fldChar w:fldCharType="separate"/>
            </w:r>
            <w:r w:rsidR="00621BF3">
              <w:rPr>
                <w:noProof/>
                <w:webHidden/>
              </w:rPr>
              <w:t>8</w:t>
            </w:r>
            <w:r w:rsidR="00621BF3">
              <w:rPr>
                <w:noProof/>
                <w:webHidden/>
              </w:rPr>
              <w:fldChar w:fldCharType="end"/>
            </w:r>
          </w:hyperlink>
        </w:p>
        <w:p w14:paraId="7D12966E" w14:textId="5C38A43B" w:rsidR="00621BF3" w:rsidRDefault="001531C6">
          <w:pPr>
            <w:pStyle w:val="Inhopg3"/>
            <w:tabs>
              <w:tab w:val="left" w:pos="1320"/>
              <w:tab w:val="right" w:leader="dot" w:pos="9016"/>
            </w:tabs>
            <w:rPr>
              <w:rFonts w:eastAsiaTheme="minorEastAsia"/>
              <w:noProof/>
              <w:kern w:val="2"/>
              <w:lang w:val="en-US"/>
              <w14:ligatures w14:val="standardContextual"/>
            </w:rPr>
          </w:pPr>
          <w:hyperlink w:anchor="_Toc138152930" w:history="1">
            <w:r w:rsidR="00621BF3" w:rsidRPr="00C94388">
              <w:rPr>
                <w:rStyle w:val="Hyperlink"/>
                <w:noProof/>
              </w:rPr>
              <w:t>3.2.1</w:t>
            </w:r>
            <w:r w:rsidR="00621BF3">
              <w:rPr>
                <w:rFonts w:eastAsiaTheme="minorEastAsia"/>
                <w:noProof/>
                <w:kern w:val="2"/>
                <w:lang w:val="en-US"/>
                <w14:ligatures w14:val="standardContextual"/>
              </w:rPr>
              <w:tab/>
            </w:r>
            <w:r w:rsidR="00621BF3" w:rsidRPr="00C94388">
              <w:rPr>
                <w:rStyle w:val="Hyperlink"/>
                <w:noProof/>
              </w:rPr>
              <w:t>Gegevensverwerking van de applicatie</w:t>
            </w:r>
            <w:r w:rsidR="00621BF3">
              <w:rPr>
                <w:noProof/>
                <w:webHidden/>
              </w:rPr>
              <w:tab/>
            </w:r>
            <w:r w:rsidR="00621BF3">
              <w:rPr>
                <w:noProof/>
                <w:webHidden/>
              </w:rPr>
              <w:fldChar w:fldCharType="begin"/>
            </w:r>
            <w:r w:rsidR="00621BF3">
              <w:rPr>
                <w:noProof/>
                <w:webHidden/>
              </w:rPr>
              <w:instrText xml:space="preserve"> PAGEREF _Toc138152930 \h </w:instrText>
            </w:r>
            <w:r w:rsidR="00621BF3">
              <w:rPr>
                <w:noProof/>
                <w:webHidden/>
              </w:rPr>
            </w:r>
            <w:r w:rsidR="00621BF3">
              <w:rPr>
                <w:noProof/>
                <w:webHidden/>
              </w:rPr>
              <w:fldChar w:fldCharType="separate"/>
            </w:r>
            <w:r w:rsidR="00621BF3">
              <w:rPr>
                <w:noProof/>
                <w:webHidden/>
              </w:rPr>
              <w:t>8</w:t>
            </w:r>
            <w:r w:rsidR="00621BF3">
              <w:rPr>
                <w:noProof/>
                <w:webHidden/>
              </w:rPr>
              <w:fldChar w:fldCharType="end"/>
            </w:r>
          </w:hyperlink>
        </w:p>
        <w:p w14:paraId="4D220148" w14:textId="38E7D6A7" w:rsidR="00621BF3" w:rsidRDefault="001531C6">
          <w:pPr>
            <w:pStyle w:val="Inhopg3"/>
            <w:tabs>
              <w:tab w:val="left" w:pos="1320"/>
              <w:tab w:val="right" w:leader="dot" w:pos="9016"/>
            </w:tabs>
            <w:rPr>
              <w:rFonts w:eastAsiaTheme="minorEastAsia"/>
              <w:noProof/>
              <w:kern w:val="2"/>
              <w:lang w:val="en-US"/>
              <w14:ligatures w14:val="standardContextual"/>
            </w:rPr>
          </w:pPr>
          <w:hyperlink w:anchor="_Toc138152931" w:history="1">
            <w:r w:rsidR="00621BF3" w:rsidRPr="00C94388">
              <w:rPr>
                <w:rStyle w:val="Hyperlink"/>
                <w:noProof/>
              </w:rPr>
              <w:t>3.2.2</w:t>
            </w:r>
            <w:r w:rsidR="00621BF3">
              <w:rPr>
                <w:rFonts w:eastAsiaTheme="minorEastAsia"/>
                <w:noProof/>
                <w:kern w:val="2"/>
                <w:lang w:val="en-US"/>
                <w14:ligatures w14:val="standardContextual"/>
              </w:rPr>
              <w:tab/>
            </w:r>
            <w:r w:rsidR="00621BF3" w:rsidRPr="00C94388">
              <w:rPr>
                <w:rStyle w:val="Hyperlink"/>
                <w:noProof/>
              </w:rPr>
              <w:t>Gegevens toelichten</w:t>
            </w:r>
            <w:r w:rsidR="00621BF3">
              <w:rPr>
                <w:noProof/>
                <w:webHidden/>
              </w:rPr>
              <w:tab/>
            </w:r>
            <w:r w:rsidR="00621BF3">
              <w:rPr>
                <w:noProof/>
                <w:webHidden/>
              </w:rPr>
              <w:fldChar w:fldCharType="begin"/>
            </w:r>
            <w:r w:rsidR="00621BF3">
              <w:rPr>
                <w:noProof/>
                <w:webHidden/>
              </w:rPr>
              <w:instrText xml:space="preserve"> PAGEREF _Toc138152931 \h </w:instrText>
            </w:r>
            <w:r w:rsidR="00621BF3">
              <w:rPr>
                <w:noProof/>
                <w:webHidden/>
              </w:rPr>
            </w:r>
            <w:r w:rsidR="00621BF3">
              <w:rPr>
                <w:noProof/>
                <w:webHidden/>
              </w:rPr>
              <w:fldChar w:fldCharType="separate"/>
            </w:r>
            <w:r w:rsidR="00621BF3">
              <w:rPr>
                <w:noProof/>
                <w:webHidden/>
              </w:rPr>
              <w:t>10</w:t>
            </w:r>
            <w:r w:rsidR="00621BF3">
              <w:rPr>
                <w:noProof/>
                <w:webHidden/>
              </w:rPr>
              <w:fldChar w:fldCharType="end"/>
            </w:r>
          </w:hyperlink>
        </w:p>
        <w:p w14:paraId="2C9802CC" w14:textId="381B2CF7" w:rsidR="00621BF3" w:rsidRDefault="001531C6">
          <w:pPr>
            <w:pStyle w:val="Inhopg4"/>
            <w:tabs>
              <w:tab w:val="left" w:pos="1540"/>
              <w:tab w:val="right" w:leader="dot" w:pos="9016"/>
            </w:tabs>
            <w:rPr>
              <w:rFonts w:eastAsiaTheme="minorEastAsia"/>
              <w:noProof/>
              <w:kern w:val="2"/>
              <w:lang w:val="en-US"/>
              <w14:ligatures w14:val="standardContextual"/>
            </w:rPr>
          </w:pPr>
          <w:hyperlink w:anchor="_Toc138152932" w:history="1">
            <w:r w:rsidR="00621BF3" w:rsidRPr="00C94388">
              <w:rPr>
                <w:rStyle w:val="Hyperlink"/>
                <w:noProof/>
              </w:rPr>
              <w:t>3.2.2.1</w:t>
            </w:r>
            <w:r w:rsidR="00621BF3">
              <w:rPr>
                <w:rFonts w:eastAsiaTheme="minorEastAsia"/>
                <w:noProof/>
                <w:kern w:val="2"/>
                <w:lang w:val="en-US"/>
                <w14:ligatures w14:val="standardContextual"/>
              </w:rPr>
              <w:tab/>
            </w:r>
            <w:r w:rsidR="00621BF3" w:rsidRPr="00C94388">
              <w:rPr>
                <w:rStyle w:val="Hyperlink"/>
                <w:noProof/>
              </w:rPr>
              <w:t>Gegevens van kinderen (student)</w:t>
            </w:r>
            <w:r w:rsidR="00621BF3">
              <w:rPr>
                <w:noProof/>
                <w:webHidden/>
              </w:rPr>
              <w:tab/>
            </w:r>
            <w:r w:rsidR="00621BF3">
              <w:rPr>
                <w:noProof/>
                <w:webHidden/>
              </w:rPr>
              <w:fldChar w:fldCharType="begin"/>
            </w:r>
            <w:r w:rsidR="00621BF3">
              <w:rPr>
                <w:noProof/>
                <w:webHidden/>
              </w:rPr>
              <w:instrText xml:space="preserve"> PAGEREF _Toc138152932 \h </w:instrText>
            </w:r>
            <w:r w:rsidR="00621BF3">
              <w:rPr>
                <w:noProof/>
                <w:webHidden/>
              </w:rPr>
            </w:r>
            <w:r w:rsidR="00621BF3">
              <w:rPr>
                <w:noProof/>
                <w:webHidden/>
              </w:rPr>
              <w:fldChar w:fldCharType="separate"/>
            </w:r>
            <w:r w:rsidR="00621BF3">
              <w:rPr>
                <w:noProof/>
                <w:webHidden/>
              </w:rPr>
              <w:t>10</w:t>
            </w:r>
            <w:r w:rsidR="00621BF3">
              <w:rPr>
                <w:noProof/>
                <w:webHidden/>
              </w:rPr>
              <w:fldChar w:fldCharType="end"/>
            </w:r>
          </w:hyperlink>
        </w:p>
        <w:p w14:paraId="5EB00534" w14:textId="2A553F87" w:rsidR="00621BF3" w:rsidRDefault="001531C6">
          <w:pPr>
            <w:pStyle w:val="Inhopg4"/>
            <w:tabs>
              <w:tab w:val="left" w:pos="1540"/>
              <w:tab w:val="right" w:leader="dot" w:pos="9016"/>
            </w:tabs>
            <w:rPr>
              <w:rFonts w:eastAsiaTheme="minorEastAsia"/>
              <w:noProof/>
              <w:kern w:val="2"/>
              <w:lang w:val="en-US"/>
              <w14:ligatures w14:val="standardContextual"/>
            </w:rPr>
          </w:pPr>
          <w:hyperlink w:anchor="_Toc138152933" w:history="1">
            <w:r w:rsidR="00621BF3" w:rsidRPr="00C94388">
              <w:rPr>
                <w:rStyle w:val="Hyperlink"/>
                <w:noProof/>
              </w:rPr>
              <w:t>3.2.2.2</w:t>
            </w:r>
            <w:r w:rsidR="00621BF3">
              <w:rPr>
                <w:rFonts w:eastAsiaTheme="minorEastAsia"/>
                <w:noProof/>
                <w:kern w:val="2"/>
                <w:lang w:val="en-US"/>
                <w14:ligatures w14:val="standardContextual"/>
              </w:rPr>
              <w:tab/>
            </w:r>
            <w:r w:rsidR="00621BF3" w:rsidRPr="00C94388">
              <w:rPr>
                <w:rStyle w:val="Hyperlink"/>
                <w:noProof/>
              </w:rPr>
              <w:t>Gegevens van docenten (account)</w:t>
            </w:r>
            <w:r w:rsidR="00621BF3">
              <w:rPr>
                <w:noProof/>
                <w:webHidden/>
              </w:rPr>
              <w:tab/>
            </w:r>
            <w:r w:rsidR="00621BF3">
              <w:rPr>
                <w:noProof/>
                <w:webHidden/>
              </w:rPr>
              <w:fldChar w:fldCharType="begin"/>
            </w:r>
            <w:r w:rsidR="00621BF3">
              <w:rPr>
                <w:noProof/>
                <w:webHidden/>
              </w:rPr>
              <w:instrText xml:space="preserve"> PAGEREF _Toc138152933 \h </w:instrText>
            </w:r>
            <w:r w:rsidR="00621BF3">
              <w:rPr>
                <w:noProof/>
                <w:webHidden/>
              </w:rPr>
            </w:r>
            <w:r w:rsidR="00621BF3">
              <w:rPr>
                <w:noProof/>
                <w:webHidden/>
              </w:rPr>
              <w:fldChar w:fldCharType="separate"/>
            </w:r>
            <w:r w:rsidR="00621BF3">
              <w:rPr>
                <w:noProof/>
                <w:webHidden/>
              </w:rPr>
              <w:t>10</w:t>
            </w:r>
            <w:r w:rsidR="00621BF3">
              <w:rPr>
                <w:noProof/>
                <w:webHidden/>
              </w:rPr>
              <w:fldChar w:fldCharType="end"/>
            </w:r>
          </w:hyperlink>
        </w:p>
        <w:p w14:paraId="21C48577" w14:textId="563DAB6C" w:rsidR="00621BF3" w:rsidRDefault="001531C6">
          <w:pPr>
            <w:pStyle w:val="Inhopg3"/>
            <w:tabs>
              <w:tab w:val="left" w:pos="1320"/>
              <w:tab w:val="right" w:leader="dot" w:pos="9016"/>
            </w:tabs>
            <w:rPr>
              <w:rFonts w:eastAsiaTheme="minorEastAsia"/>
              <w:noProof/>
              <w:kern w:val="2"/>
              <w:lang w:val="en-US"/>
              <w14:ligatures w14:val="standardContextual"/>
            </w:rPr>
          </w:pPr>
          <w:hyperlink w:anchor="_Toc138152934" w:history="1">
            <w:r w:rsidR="00621BF3" w:rsidRPr="00C94388">
              <w:rPr>
                <w:rStyle w:val="Hyperlink"/>
                <w:noProof/>
              </w:rPr>
              <w:t>3.2.3</w:t>
            </w:r>
            <w:r w:rsidR="00621BF3">
              <w:rPr>
                <w:rFonts w:eastAsiaTheme="minorEastAsia"/>
                <w:noProof/>
                <w:kern w:val="2"/>
                <w:lang w:val="en-US"/>
                <w14:ligatures w14:val="standardContextual"/>
              </w:rPr>
              <w:tab/>
            </w:r>
            <w:r w:rsidR="00621BF3" w:rsidRPr="00C94388">
              <w:rPr>
                <w:rStyle w:val="Hyperlink"/>
                <w:noProof/>
              </w:rPr>
              <w:t>Waar komt de gegevenstoevoer vandaan</w:t>
            </w:r>
            <w:r w:rsidR="00621BF3">
              <w:rPr>
                <w:noProof/>
                <w:webHidden/>
              </w:rPr>
              <w:tab/>
            </w:r>
            <w:r w:rsidR="00621BF3">
              <w:rPr>
                <w:noProof/>
                <w:webHidden/>
              </w:rPr>
              <w:fldChar w:fldCharType="begin"/>
            </w:r>
            <w:r w:rsidR="00621BF3">
              <w:rPr>
                <w:noProof/>
                <w:webHidden/>
              </w:rPr>
              <w:instrText xml:space="preserve"> PAGEREF _Toc138152934 \h </w:instrText>
            </w:r>
            <w:r w:rsidR="00621BF3">
              <w:rPr>
                <w:noProof/>
                <w:webHidden/>
              </w:rPr>
            </w:r>
            <w:r w:rsidR="00621BF3">
              <w:rPr>
                <w:noProof/>
                <w:webHidden/>
              </w:rPr>
              <w:fldChar w:fldCharType="separate"/>
            </w:r>
            <w:r w:rsidR="00621BF3">
              <w:rPr>
                <w:noProof/>
                <w:webHidden/>
              </w:rPr>
              <w:t>11</w:t>
            </w:r>
            <w:r w:rsidR="00621BF3">
              <w:rPr>
                <w:noProof/>
                <w:webHidden/>
              </w:rPr>
              <w:fldChar w:fldCharType="end"/>
            </w:r>
          </w:hyperlink>
        </w:p>
        <w:p w14:paraId="0B40FD73" w14:textId="7EE9B24C" w:rsidR="00621BF3" w:rsidRDefault="001531C6">
          <w:pPr>
            <w:pStyle w:val="Inhopg2"/>
            <w:tabs>
              <w:tab w:val="left" w:pos="880"/>
              <w:tab w:val="right" w:leader="dot" w:pos="9016"/>
            </w:tabs>
            <w:rPr>
              <w:rFonts w:eastAsiaTheme="minorEastAsia"/>
              <w:noProof/>
              <w:kern w:val="2"/>
              <w:lang w:val="en-US"/>
              <w14:ligatures w14:val="standardContextual"/>
            </w:rPr>
          </w:pPr>
          <w:hyperlink w:anchor="_Toc138152935" w:history="1">
            <w:r w:rsidR="00621BF3" w:rsidRPr="00C94388">
              <w:rPr>
                <w:rStyle w:val="Hyperlink"/>
                <w:noProof/>
              </w:rPr>
              <w:t>3.3</w:t>
            </w:r>
            <w:r w:rsidR="00621BF3">
              <w:rPr>
                <w:rFonts w:eastAsiaTheme="minorEastAsia"/>
                <w:noProof/>
                <w:kern w:val="2"/>
                <w:lang w:val="en-US"/>
                <w14:ligatures w14:val="standardContextual"/>
              </w:rPr>
              <w:tab/>
            </w:r>
            <w:r w:rsidR="00621BF3" w:rsidRPr="00C94388">
              <w:rPr>
                <w:rStyle w:val="Hyperlink"/>
                <w:noProof/>
              </w:rPr>
              <w:t>Gegevensverwerking en doelen</w:t>
            </w:r>
            <w:r w:rsidR="00621BF3">
              <w:rPr>
                <w:noProof/>
                <w:webHidden/>
              </w:rPr>
              <w:tab/>
            </w:r>
            <w:r w:rsidR="00621BF3">
              <w:rPr>
                <w:noProof/>
                <w:webHidden/>
              </w:rPr>
              <w:fldChar w:fldCharType="begin"/>
            </w:r>
            <w:r w:rsidR="00621BF3">
              <w:rPr>
                <w:noProof/>
                <w:webHidden/>
              </w:rPr>
              <w:instrText xml:space="preserve"> PAGEREF _Toc138152935 \h </w:instrText>
            </w:r>
            <w:r w:rsidR="00621BF3">
              <w:rPr>
                <w:noProof/>
                <w:webHidden/>
              </w:rPr>
            </w:r>
            <w:r w:rsidR="00621BF3">
              <w:rPr>
                <w:noProof/>
                <w:webHidden/>
              </w:rPr>
              <w:fldChar w:fldCharType="separate"/>
            </w:r>
            <w:r w:rsidR="00621BF3">
              <w:rPr>
                <w:noProof/>
                <w:webHidden/>
              </w:rPr>
              <w:t>12</w:t>
            </w:r>
            <w:r w:rsidR="00621BF3">
              <w:rPr>
                <w:noProof/>
                <w:webHidden/>
              </w:rPr>
              <w:fldChar w:fldCharType="end"/>
            </w:r>
          </w:hyperlink>
        </w:p>
        <w:p w14:paraId="5747E8BC" w14:textId="7F418DA2" w:rsidR="00621BF3" w:rsidRDefault="001531C6">
          <w:pPr>
            <w:pStyle w:val="Inhopg3"/>
            <w:tabs>
              <w:tab w:val="left" w:pos="1320"/>
              <w:tab w:val="right" w:leader="dot" w:pos="9016"/>
            </w:tabs>
            <w:rPr>
              <w:rFonts w:eastAsiaTheme="minorEastAsia"/>
              <w:noProof/>
              <w:kern w:val="2"/>
              <w:lang w:val="en-US"/>
              <w14:ligatures w14:val="standardContextual"/>
            </w:rPr>
          </w:pPr>
          <w:hyperlink w:anchor="_Toc138152936" w:history="1">
            <w:r w:rsidR="00621BF3" w:rsidRPr="00C94388">
              <w:rPr>
                <w:rStyle w:val="Hyperlink"/>
                <w:noProof/>
              </w:rPr>
              <w:t>3.3.1</w:t>
            </w:r>
            <w:r w:rsidR="00621BF3">
              <w:rPr>
                <w:rFonts w:eastAsiaTheme="minorEastAsia"/>
                <w:noProof/>
                <w:kern w:val="2"/>
                <w:lang w:val="en-US"/>
                <w14:ligatures w14:val="standardContextual"/>
              </w:rPr>
              <w:tab/>
            </w:r>
            <w:r w:rsidR="00621BF3" w:rsidRPr="00C94388">
              <w:rPr>
                <w:rStyle w:val="Hyperlink"/>
                <w:noProof/>
              </w:rPr>
              <w:t>Doelen specificatie</w:t>
            </w:r>
            <w:r w:rsidR="00621BF3">
              <w:rPr>
                <w:noProof/>
                <w:webHidden/>
              </w:rPr>
              <w:tab/>
            </w:r>
            <w:r w:rsidR="00621BF3">
              <w:rPr>
                <w:noProof/>
                <w:webHidden/>
              </w:rPr>
              <w:fldChar w:fldCharType="begin"/>
            </w:r>
            <w:r w:rsidR="00621BF3">
              <w:rPr>
                <w:noProof/>
                <w:webHidden/>
              </w:rPr>
              <w:instrText xml:space="preserve"> PAGEREF _Toc138152936 \h </w:instrText>
            </w:r>
            <w:r w:rsidR="00621BF3">
              <w:rPr>
                <w:noProof/>
                <w:webHidden/>
              </w:rPr>
            </w:r>
            <w:r w:rsidR="00621BF3">
              <w:rPr>
                <w:noProof/>
                <w:webHidden/>
              </w:rPr>
              <w:fldChar w:fldCharType="separate"/>
            </w:r>
            <w:r w:rsidR="00621BF3">
              <w:rPr>
                <w:noProof/>
                <w:webHidden/>
              </w:rPr>
              <w:t>12</w:t>
            </w:r>
            <w:r w:rsidR="00621BF3">
              <w:rPr>
                <w:noProof/>
                <w:webHidden/>
              </w:rPr>
              <w:fldChar w:fldCharType="end"/>
            </w:r>
          </w:hyperlink>
        </w:p>
        <w:p w14:paraId="7CB86AD4" w14:textId="1380F2F6" w:rsidR="00621BF3" w:rsidRDefault="001531C6">
          <w:pPr>
            <w:pStyle w:val="Inhopg3"/>
            <w:tabs>
              <w:tab w:val="left" w:pos="1320"/>
              <w:tab w:val="right" w:leader="dot" w:pos="9016"/>
            </w:tabs>
            <w:rPr>
              <w:rFonts w:eastAsiaTheme="minorEastAsia"/>
              <w:noProof/>
              <w:kern w:val="2"/>
              <w:lang w:val="en-US"/>
              <w14:ligatures w14:val="standardContextual"/>
            </w:rPr>
          </w:pPr>
          <w:hyperlink w:anchor="_Toc138152937" w:history="1">
            <w:r w:rsidR="00621BF3" w:rsidRPr="00C94388">
              <w:rPr>
                <w:rStyle w:val="Hyperlink"/>
                <w:noProof/>
              </w:rPr>
              <w:t>3.3.2</w:t>
            </w:r>
            <w:r w:rsidR="00621BF3">
              <w:rPr>
                <w:rFonts w:eastAsiaTheme="minorEastAsia"/>
                <w:noProof/>
                <w:kern w:val="2"/>
                <w:lang w:val="en-US"/>
                <w14:ligatures w14:val="standardContextual"/>
              </w:rPr>
              <w:tab/>
            </w:r>
            <w:r w:rsidR="00621BF3" w:rsidRPr="00C94388">
              <w:rPr>
                <w:rStyle w:val="Hyperlink"/>
                <w:noProof/>
              </w:rPr>
              <w:t>Definiëren van de doelen</w:t>
            </w:r>
            <w:r w:rsidR="00621BF3">
              <w:rPr>
                <w:noProof/>
                <w:webHidden/>
              </w:rPr>
              <w:tab/>
            </w:r>
            <w:r w:rsidR="00621BF3">
              <w:rPr>
                <w:noProof/>
                <w:webHidden/>
              </w:rPr>
              <w:fldChar w:fldCharType="begin"/>
            </w:r>
            <w:r w:rsidR="00621BF3">
              <w:rPr>
                <w:noProof/>
                <w:webHidden/>
              </w:rPr>
              <w:instrText xml:space="preserve"> PAGEREF _Toc138152937 \h </w:instrText>
            </w:r>
            <w:r w:rsidR="00621BF3">
              <w:rPr>
                <w:noProof/>
                <w:webHidden/>
              </w:rPr>
            </w:r>
            <w:r w:rsidR="00621BF3">
              <w:rPr>
                <w:noProof/>
                <w:webHidden/>
              </w:rPr>
              <w:fldChar w:fldCharType="separate"/>
            </w:r>
            <w:r w:rsidR="00621BF3">
              <w:rPr>
                <w:noProof/>
                <w:webHidden/>
              </w:rPr>
              <w:t>12</w:t>
            </w:r>
            <w:r w:rsidR="00621BF3">
              <w:rPr>
                <w:noProof/>
                <w:webHidden/>
              </w:rPr>
              <w:fldChar w:fldCharType="end"/>
            </w:r>
          </w:hyperlink>
        </w:p>
        <w:p w14:paraId="49E754DB" w14:textId="38ECD589" w:rsidR="00621BF3" w:rsidRDefault="001531C6">
          <w:pPr>
            <w:pStyle w:val="Inhopg2"/>
            <w:tabs>
              <w:tab w:val="left" w:pos="880"/>
              <w:tab w:val="right" w:leader="dot" w:pos="9016"/>
            </w:tabs>
            <w:rPr>
              <w:rFonts w:eastAsiaTheme="minorEastAsia"/>
              <w:noProof/>
              <w:kern w:val="2"/>
              <w:lang w:val="en-US"/>
              <w14:ligatures w14:val="standardContextual"/>
            </w:rPr>
          </w:pPr>
          <w:hyperlink w:anchor="_Toc138152938" w:history="1">
            <w:r w:rsidR="00621BF3" w:rsidRPr="00C94388">
              <w:rPr>
                <w:rStyle w:val="Hyperlink"/>
                <w:noProof/>
              </w:rPr>
              <w:t>3.4</w:t>
            </w:r>
            <w:r w:rsidR="00621BF3">
              <w:rPr>
                <w:rFonts w:eastAsiaTheme="minorEastAsia"/>
                <w:noProof/>
                <w:kern w:val="2"/>
                <w:lang w:val="en-US"/>
                <w14:ligatures w14:val="standardContextual"/>
              </w:rPr>
              <w:tab/>
            </w:r>
            <w:r w:rsidR="00621BF3" w:rsidRPr="00C94388">
              <w:rPr>
                <w:rStyle w:val="Hyperlink"/>
                <w:noProof/>
              </w:rPr>
              <w:t>Toestemmingsverplichting</w:t>
            </w:r>
            <w:r w:rsidR="00621BF3">
              <w:rPr>
                <w:noProof/>
                <w:webHidden/>
              </w:rPr>
              <w:tab/>
            </w:r>
            <w:r w:rsidR="00621BF3">
              <w:rPr>
                <w:noProof/>
                <w:webHidden/>
              </w:rPr>
              <w:fldChar w:fldCharType="begin"/>
            </w:r>
            <w:r w:rsidR="00621BF3">
              <w:rPr>
                <w:noProof/>
                <w:webHidden/>
              </w:rPr>
              <w:instrText xml:space="preserve"> PAGEREF _Toc138152938 \h </w:instrText>
            </w:r>
            <w:r w:rsidR="00621BF3">
              <w:rPr>
                <w:noProof/>
                <w:webHidden/>
              </w:rPr>
            </w:r>
            <w:r w:rsidR="00621BF3">
              <w:rPr>
                <w:noProof/>
                <w:webHidden/>
              </w:rPr>
              <w:fldChar w:fldCharType="separate"/>
            </w:r>
            <w:r w:rsidR="00621BF3">
              <w:rPr>
                <w:noProof/>
                <w:webHidden/>
              </w:rPr>
              <w:t>13</w:t>
            </w:r>
            <w:r w:rsidR="00621BF3">
              <w:rPr>
                <w:noProof/>
                <w:webHidden/>
              </w:rPr>
              <w:fldChar w:fldCharType="end"/>
            </w:r>
          </w:hyperlink>
        </w:p>
        <w:p w14:paraId="4AAF298E" w14:textId="699771B1" w:rsidR="00621BF3" w:rsidRDefault="001531C6">
          <w:pPr>
            <w:pStyle w:val="Inhopg2"/>
            <w:tabs>
              <w:tab w:val="left" w:pos="880"/>
              <w:tab w:val="right" w:leader="dot" w:pos="9016"/>
            </w:tabs>
            <w:rPr>
              <w:rFonts w:eastAsiaTheme="minorEastAsia"/>
              <w:noProof/>
              <w:kern w:val="2"/>
              <w:lang w:val="en-US"/>
              <w14:ligatures w14:val="standardContextual"/>
            </w:rPr>
          </w:pPr>
          <w:hyperlink w:anchor="_Toc138152939" w:history="1">
            <w:r w:rsidR="00621BF3" w:rsidRPr="00C94388">
              <w:rPr>
                <w:rStyle w:val="Hyperlink"/>
                <w:noProof/>
              </w:rPr>
              <w:t>3.5</w:t>
            </w:r>
            <w:r w:rsidR="00621BF3">
              <w:rPr>
                <w:rFonts w:eastAsiaTheme="minorEastAsia"/>
                <w:noProof/>
                <w:kern w:val="2"/>
                <w:lang w:val="en-US"/>
                <w14:ligatures w14:val="standardContextual"/>
              </w:rPr>
              <w:tab/>
            </w:r>
            <w:r w:rsidR="00621BF3" w:rsidRPr="00C94388">
              <w:rPr>
                <w:rStyle w:val="Hyperlink"/>
                <w:noProof/>
              </w:rPr>
              <w:t>Beveiligingsmaatregelingen</w:t>
            </w:r>
            <w:r w:rsidR="00621BF3">
              <w:rPr>
                <w:noProof/>
                <w:webHidden/>
              </w:rPr>
              <w:tab/>
            </w:r>
            <w:r w:rsidR="00621BF3">
              <w:rPr>
                <w:noProof/>
                <w:webHidden/>
              </w:rPr>
              <w:fldChar w:fldCharType="begin"/>
            </w:r>
            <w:r w:rsidR="00621BF3">
              <w:rPr>
                <w:noProof/>
                <w:webHidden/>
              </w:rPr>
              <w:instrText xml:space="preserve"> PAGEREF _Toc138152939 \h </w:instrText>
            </w:r>
            <w:r w:rsidR="00621BF3">
              <w:rPr>
                <w:noProof/>
                <w:webHidden/>
              </w:rPr>
            </w:r>
            <w:r w:rsidR="00621BF3">
              <w:rPr>
                <w:noProof/>
                <w:webHidden/>
              </w:rPr>
              <w:fldChar w:fldCharType="separate"/>
            </w:r>
            <w:r w:rsidR="00621BF3">
              <w:rPr>
                <w:noProof/>
                <w:webHidden/>
              </w:rPr>
              <w:t>14</w:t>
            </w:r>
            <w:r w:rsidR="00621BF3">
              <w:rPr>
                <w:noProof/>
                <w:webHidden/>
              </w:rPr>
              <w:fldChar w:fldCharType="end"/>
            </w:r>
          </w:hyperlink>
        </w:p>
        <w:p w14:paraId="3CD9F7D1" w14:textId="60C15A54" w:rsidR="00621BF3" w:rsidRDefault="001531C6">
          <w:pPr>
            <w:pStyle w:val="Inhopg2"/>
            <w:tabs>
              <w:tab w:val="left" w:pos="880"/>
              <w:tab w:val="right" w:leader="dot" w:pos="9016"/>
            </w:tabs>
            <w:rPr>
              <w:rFonts w:eastAsiaTheme="minorEastAsia"/>
              <w:noProof/>
              <w:kern w:val="2"/>
              <w:lang w:val="en-US"/>
              <w14:ligatures w14:val="standardContextual"/>
            </w:rPr>
          </w:pPr>
          <w:hyperlink w:anchor="_Toc138152940" w:history="1">
            <w:r w:rsidR="00621BF3" w:rsidRPr="00C94388">
              <w:rPr>
                <w:rStyle w:val="Hyperlink"/>
                <w:noProof/>
              </w:rPr>
              <w:t>3.6</w:t>
            </w:r>
            <w:r w:rsidR="00621BF3">
              <w:rPr>
                <w:rFonts w:eastAsiaTheme="minorEastAsia"/>
                <w:noProof/>
                <w:kern w:val="2"/>
                <w:lang w:val="en-US"/>
                <w14:ligatures w14:val="standardContextual"/>
              </w:rPr>
              <w:tab/>
            </w:r>
            <w:r w:rsidR="00621BF3" w:rsidRPr="00C94388">
              <w:rPr>
                <w:rStyle w:val="Hyperlink"/>
                <w:noProof/>
              </w:rPr>
              <w:t>Datalekken en meldingsplicht</w:t>
            </w:r>
            <w:r w:rsidR="00621BF3">
              <w:rPr>
                <w:noProof/>
                <w:webHidden/>
              </w:rPr>
              <w:tab/>
            </w:r>
            <w:r w:rsidR="00621BF3">
              <w:rPr>
                <w:noProof/>
                <w:webHidden/>
              </w:rPr>
              <w:fldChar w:fldCharType="begin"/>
            </w:r>
            <w:r w:rsidR="00621BF3">
              <w:rPr>
                <w:noProof/>
                <w:webHidden/>
              </w:rPr>
              <w:instrText xml:space="preserve"> PAGEREF _Toc138152940 \h </w:instrText>
            </w:r>
            <w:r w:rsidR="00621BF3">
              <w:rPr>
                <w:noProof/>
                <w:webHidden/>
              </w:rPr>
            </w:r>
            <w:r w:rsidR="00621BF3">
              <w:rPr>
                <w:noProof/>
                <w:webHidden/>
              </w:rPr>
              <w:fldChar w:fldCharType="separate"/>
            </w:r>
            <w:r w:rsidR="00621BF3">
              <w:rPr>
                <w:noProof/>
                <w:webHidden/>
              </w:rPr>
              <w:t>15</w:t>
            </w:r>
            <w:r w:rsidR="00621BF3">
              <w:rPr>
                <w:noProof/>
                <w:webHidden/>
              </w:rPr>
              <w:fldChar w:fldCharType="end"/>
            </w:r>
          </w:hyperlink>
        </w:p>
        <w:p w14:paraId="1104CE7E" w14:textId="6683F0BA" w:rsidR="00621BF3" w:rsidRDefault="001531C6">
          <w:pPr>
            <w:pStyle w:val="Inhopg3"/>
            <w:tabs>
              <w:tab w:val="left" w:pos="1320"/>
              <w:tab w:val="right" w:leader="dot" w:pos="9016"/>
            </w:tabs>
            <w:rPr>
              <w:rFonts w:eastAsiaTheme="minorEastAsia"/>
              <w:noProof/>
              <w:kern w:val="2"/>
              <w:lang w:val="en-US"/>
              <w14:ligatures w14:val="standardContextual"/>
            </w:rPr>
          </w:pPr>
          <w:hyperlink w:anchor="_Toc138152941" w:history="1">
            <w:r w:rsidR="00621BF3" w:rsidRPr="00C94388">
              <w:rPr>
                <w:rStyle w:val="Hyperlink"/>
                <w:noProof/>
              </w:rPr>
              <w:t>3.6.1</w:t>
            </w:r>
            <w:r w:rsidR="00621BF3">
              <w:rPr>
                <w:rFonts w:eastAsiaTheme="minorEastAsia"/>
                <w:noProof/>
                <w:kern w:val="2"/>
                <w:lang w:val="en-US"/>
                <w14:ligatures w14:val="standardContextual"/>
              </w:rPr>
              <w:tab/>
            </w:r>
            <w:r w:rsidR="00621BF3" w:rsidRPr="00C94388">
              <w:rPr>
                <w:rStyle w:val="Hyperlink"/>
                <w:noProof/>
              </w:rPr>
              <w:t>Tijd voor meldplicht</w:t>
            </w:r>
            <w:r w:rsidR="00621BF3">
              <w:rPr>
                <w:noProof/>
                <w:webHidden/>
              </w:rPr>
              <w:tab/>
            </w:r>
            <w:r w:rsidR="00621BF3">
              <w:rPr>
                <w:noProof/>
                <w:webHidden/>
              </w:rPr>
              <w:fldChar w:fldCharType="begin"/>
            </w:r>
            <w:r w:rsidR="00621BF3">
              <w:rPr>
                <w:noProof/>
                <w:webHidden/>
              </w:rPr>
              <w:instrText xml:space="preserve"> PAGEREF _Toc138152941 \h </w:instrText>
            </w:r>
            <w:r w:rsidR="00621BF3">
              <w:rPr>
                <w:noProof/>
                <w:webHidden/>
              </w:rPr>
            </w:r>
            <w:r w:rsidR="00621BF3">
              <w:rPr>
                <w:noProof/>
                <w:webHidden/>
              </w:rPr>
              <w:fldChar w:fldCharType="separate"/>
            </w:r>
            <w:r w:rsidR="00621BF3">
              <w:rPr>
                <w:noProof/>
                <w:webHidden/>
              </w:rPr>
              <w:t>15</w:t>
            </w:r>
            <w:r w:rsidR="00621BF3">
              <w:rPr>
                <w:noProof/>
                <w:webHidden/>
              </w:rPr>
              <w:fldChar w:fldCharType="end"/>
            </w:r>
          </w:hyperlink>
        </w:p>
        <w:p w14:paraId="007268C8" w14:textId="2CF1D8D3" w:rsidR="00621BF3" w:rsidRDefault="001531C6">
          <w:pPr>
            <w:pStyle w:val="Inhopg3"/>
            <w:tabs>
              <w:tab w:val="left" w:pos="1320"/>
              <w:tab w:val="right" w:leader="dot" w:pos="9016"/>
            </w:tabs>
            <w:rPr>
              <w:rFonts w:eastAsiaTheme="minorEastAsia"/>
              <w:noProof/>
              <w:kern w:val="2"/>
              <w:lang w:val="en-US"/>
              <w14:ligatures w14:val="standardContextual"/>
            </w:rPr>
          </w:pPr>
          <w:hyperlink w:anchor="_Toc138152942" w:history="1">
            <w:r w:rsidR="00621BF3" w:rsidRPr="00C94388">
              <w:rPr>
                <w:rStyle w:val="Hyperlink"/>
                <w:noProof/>
              </w:rPr>
              <w:t>3.6.2</w:t>
            </w:r>
            <w:r w:rsidR="00621BF3">
              <w:rPr>
                <w:rFonts w:eastAsiaTheme="minorEastAsia"/>
                <w:noProof/>
                <w:kern w:val="2"/>
                <w:lang w:val="en-US"/>
                <w14:ligatures w14:val="standardContextual"/>
              </w:rPr>
              <w:tab/>
            </w:r>
            <w:r w:rsidR="00621BF3" w:rsidRPr="00C94388">
              <w:rPr>
                <w:rStyle w:val="Hyperlink"/>
                <w:noProof/>
              </w:rPr>
              <w:t>Gevolgen</w:t>
            </w:r>
            <w:r w:rsidR="00621BF3">
              <w:rPr>
                <w:noProof/>
                <w:webHidden/>
              </w:rPr>
              <w:tab/>
            </w:r>
            <w:r w:rsidR="00621BF3">
              <w:rPr>
                <w:noProof/>
                <w:webHidden/>
              </w:rPr>
              <w:fldChar w:fldCharType="begin"/>
            </w:r>
            <w:r w:rsidR="00621BF3">
              <w:rPr>
                <w:noProof/>
                <w:webHidden/>
              </w:rPr>
              <w:instrText xml:space="preserve"> PAGEREF _Toc138152942 \h </w:instrText>
            </w:r>
            <w:r w:rsidR="00621BF3">
              <w:rPr>
                <w:noProof/>
                <w:webHidden/>
              </w:rPr>
            </w:r>
            <w:r w:rsidR="00621BF3">
              <w:rPr>
                <w:noProof/>
                <w:webHidden/>
              </w:rPr>
              <w:fldChar w:fldCharType="separate"/>
            </w:r>
            <w:r w:rsidR="00621BF3">
              <w:rPr>
                <w:noProof/>
                <w:webHidden/>
              </w:rPr>
              <w:t>17</w:t>
            </w:r>
            <w:r w:rsidR="00621BF3">
              <w:rPr>
                <w:noProof/>
                <w:webHidden/>
              </w:rPr>
              <w:fldChar w:fldCharType="end"/>
            </w:r>
          </w:hyperlink>
        </w:p>
        <w:p w14:paraId="402A6C31" w14:textId="291D6392" w:rsidR="00621BF3" w:rsidRDefault="001531C6">
          <w:pPr>
            <w:pStyle w:val="Inhopg2"/>
            <w:tabs>
              <w:tab w:val="left" w:pos="880"/>
              <w:tab w:val="right" w:leader="dot" w:pos="9016"/>
            </w:tabs>
            <w:rPr>
              <w:rFonts w:eastAsiaTheme="minorEastAsia"/>
              <w:noProof/>
              <w:kern w:val="2"/>
              <w:lang w:val="en-US"/>
              <w14:ligatures w14:val="standardContextual"/>
            </w:rPr>
          </w:pPr>
          <w:hyperlink w:anchor="_Toc138152943" w:history="1">
            <w:r w:rsidR="00621BF3" w:rsidRPr="00C94388">
              <w:rPr>
                <w:rStyle w:val="Hyperlink"/>
                <w:noProof/>
              </w:rPr>
              <w:t>3.7</w:t>
            </w:r>
            <w:r w:rsidR="00621BF3">
              <w:rPr>
                <w:rFonts w:eastAsiaTheme="minorEastAsia"/>
                <w:noProof/>
                <w:kern w:val="2"/>
                <w:lang w:val="en-US"/>
                <w14:ligatures w14:val="standardContextual"/>
              </w:rPr>
              <w:tab/>
            </w:r>
            <w:r w:rsidR="00621BF3" w:rsidRPr="00C94388">
              <w:rPr>
                <w:rStyle w:val="Hyperlink"/>
                <w:noProof/>
              </w:rPr>
              <w:t>Requirements</w:t>
            </w:r>
            <w:r w:rsidR="00621BF3">
              <w:rPr>
                <w:noProof/>
                <w:webHidden/>
              </w:rPr>
              <w:tab/>
            </w:r>
            <w:r w:rsidR="00621BF3">
              <w:rPr>
                <w:noProof/>
                <w:webHidden/>
              </w:rPr>
              <w:fldChar w:fldCharType="begin"/>
            </w:r>
            <w:r w:rsidR="00621BF3">
              <w:rPr>
                <w:noProof/>
                <w:webHidden/>
              </w:rPr>
              <w:instrText xml:space="preserve"> PAGEREF _Toc138152943 \h </w:instrText>
            </w:r>
            <w:r w:rsidR="00621BF3">
              <w:rPr>
                <w:noProof/>
                <w:webHidden/>
              </w:rPr>
            </w:r>
            <w:r w:rsidR="00621BF3">
              <w:rPr>
                <w:noProof/>
                <w:webHidden/>
              </w:rPr>
              <w:fldChar w:fldCharType="separate"/>
            </w:r>
            <w:r w:rsidR="00621BF3">
              <w:rPr>
                <w:noProof/>
                <w:webHidden/>
              </w:rPr>
              <w:t>18</w:t>
            </w:r>
            <w:r w:rsidR="00621BF3">
              <w:rPr>
                <w:noProof/>
                <w:webHidden/>
              </w:rPr>
              <w:fldChar w:fldCharType="end"/>
            </w:r>
          </w:hyperlink>
        </w:p>
        <w:p w14:paraId="36855BBC" w14:textId="242E4B65" w:rsidR="00621BF3" w:rsidRDefault="001531C6">
          <w:pPr>
            <w:pStyle w:val="Inhopg3"/>
            <w:tabs>
              <w:tab w:val="left" w:pos="1320"/>
              <w:tab w:val="right" w:leader="dot" w:pos="9016"/>
            </w:tabs>
            <w:rPr>
              <w:rFonts w:eastAsiaTheme="minorEastAsia"/>
              <w:noProof/>
              <w:kern w:val="2"/>
              <w:lang w:val="en-US"/>
              <w14:ligatures w14:val="standardContextual"/>
            </w:rPr>
          </w:pPr>
          <w:hyperlink w:anchor="_Toc138152944" w:history="1">
            <w:r w:rsidR="00621BF3" w:rsidRPr="00C94388">
              <w:rPr>
                <w:rStyle w:val="Hyperlink"/>
                <w:noProof/>
              </w:rPr>
              <w:t>3.7.1</w:t>
            </w:r>
            <w:r w:rsidR="00621BF3">
              <w:rPr>
                <w:rFonts w:eastAsiaTheme="minorEastAsia"/>
                <w:noProof/>
                <w:kern w:val="2"/>
                <w:lang w:val="en-US"/>
                <w14:ligatures w14:val="standardContextual"/>
              </w:rPr>
              <w:tab/>
            </w:r>
            <w:r w:rsidR="00621BF3" w:rsidRPr="00C94388">
              <w:rPr>
                <w:rStyle w:val="Hyperlink"/>
                <w:noProof/>
              </w:rPr>
              <w:t>Requirements voor de infrastructuur</w:t>
            </w:r>
            <w:r w:rsidR="00621BF3">
              <w:rPr>
                <w:noProof/>
                <w:webHidden/>
              </w:rPr>
              <w:tab/>
            </w:r>
            <w:r w:rsidR="00621BF3">
              <w:rPr>
                <w:noProof/>
                <w:webHidden/>
              </w:rPr>
              <w:fldChar w:fldCharType="begin"/>
            </w:r>
            <w:r w:rsidR="00621BF3">
              <w:rPr>
                <w:noProof/>
                <w:webHidden/>
              </w:rPr>
              <w:instrText xml:space="preserve"> PAGEREF _Toc138152944 \h </w:instrText>
            </w:r>
            <w:r w:rsidR="00621BF3">
              <w:rPr>
                <w:noProof/>
                <w:webHidden/>
              </w:rPr>
            </w:r>
            <w:r w:rsidR="00621BF3">
              <w:rPr>
                <w:noProof/>
                <w:webHidden/>
              </w:rPr>
              <w:fldChar w:fldCharType="separate"/>
            </w:r>
            <w:r w:rsidR="00621BF3">
              <w:rPr>
                <w:noProof/>
                <w:webHidden/>
              </w:rPr>
              <w:t>18</w:t>
            </w:r>
            <w:r w:rsidR="00621BF3">
              <w:rPr>
                <w:noProof/>
                <w:webHidden/>
              </w:rPr>
              <w:fldChar w:fldCharType="end"/>
            </w:r>
          </w:hyperlink>
        </w:p>
        <w:p w14:paraId="351D08A0" w14:textId="28326CE6" w:rsidR="00621BF3" w:rsidRDefault="001531C6">
          <w:pPr>
            <w:pStyle w:val="Inhopg2"/>
            <w:tabs>
              <w:tab w:val="left" w:pos="1100"/>
              <w:tab w:val="right" w:leader="dot" w:pos="9016"/>
            </w:tabs>
            <w:rPr>
              <w:rFonts w:eastAsiaTheme="minorEastAsia"/>
              <w:noProof/>
              <w:kern w:val="2"/>
              <w:lang w:val="en-US"/>
              <w14:ligatures w14:val="standardContextual"/>
            </w:rPr>
          </w:pPr>
          <w:hyperlink w:anchor="_Toc138152945" w:history="1">
            <w:r w:rsidR="00621BF3" w:rsidRPr="00C94388">
              <w:rPr>
                <w:rStyle w:val="Hyperlink"/>
                <w:noProof/>
              </w:rPr>
              <w:t>3.7.1.1</w:t>
            </w:r>
            <w:r w:rsidR="00621BF3">
              <w:rPr>
                <w:rFonts w:eastAsiaTheme="minorEastAsia"/>
                <w:noProof/>
                <w:kern w:val="2"/>
                <w:lang w:val="en-US"/>
                <w14:ligatures w14:val="standardContextual"/>
              </w:rPr>
              <w:tab/>
            </w:r>
            <w:r w:rsidR="00621BF3" w:rsidRPr="00C94388">
              <w:rPr>
                <w:rStyle w:val="Hyperlink"/>
                <w:noProof/>
              </w:rPr>
              <w:t>Requirements van infrastructuur toegelicht</w:t>
            </w:r>
            <w:r w:rsidR="00621BF3">
              <w:rPr>
                <w:noProof/>
                <w:webHidden/>
              </w:rPr>
              <w:tab/>
            </w:r>
            <w:r w:rsidR="00621BF3">
              <w:rPr>
                <w:noProof/>
                <w:webHidden/>
              </w:rPr>
              <w:fldChar w:fldCharType="begin"/>
            </w:r>
            <w:r w:rsidR="00621BF3">
              <w:rPr>
                <w:noProof/>
                <w:webHidden/>
              </w:rPr>
              <w:instrText xml:space="preserve"> PAGEREF _Toc138152945 \h </w:instrText>
            </w:r>
            <w:r w:rsidR="00621BF3">
              <w:rPr>
                <w:noProof/>
                <w:webHidden/>
              </w:rPr>
            </w:r>
            <w:r w:rsidR="00621BF3">
              <w:rPr>
                <w:noProof/>
                <w:webHidden/>
              </w:rPr>
              <w:fldChar w:fldCharType="separate"/>
            </w:r>
            <w:r w:rsidR="00621BF3">
              <w:rPr>
                <w:noProof/>
                <w:webHidden/>
              </w:rPr>
              <w:t>18</w:t>
            </w:r>
            <w:r w:rsidR="00621BF3">
              <w:rPr>
                <w:noProof/>
                <w:webHidden/>
              </w:rPr>
              <w:fldChar w:fldCharType="end"/>
            </w:r>
          </w:hyperlink>
        </w:p>
        <w:p w14:paraId="35E0A6FC" w14:textId="6CBF385D" w:rsidR="00621BF3" w:rsidRDefault="001531C6">
          <w:pPr>
            <w:pStyle w:val="Inhopg2"/>
            <w:tabs>
              <w:tab w:val="left" w:pos="1100"/>
              <w:tab w:val="right" w:leader="dot" w:pos="9016"/>
            </w:tabs>
            <w:rPr>
              <w:rFonts w:eastAsiaTheme="minorEastAsia"/>
              <w:noProof/>
              <w:kern w:val="2"/>
              <w:lang w:val="en-US"/>
              <w14:ligatures w14:val="standardContextual"/>
            </w:rPr>
          </w:pPr>
          <w:hyperlink w:anchor="_Toc138152946" w:history="1">
            <w:r w:rsidR="00621BF3" w:rsidRPr="00C94388">
              <w:rPr>
                <w:rStyle w:val="Hyperlink"/>
                <w:noProof/>
              </w:rPr>
              <w:t>3.7.2</w:t>
            </w:r>
            <w:r w:rsidR="00621BF3">
              <w:rPr>
                <w:rFonts w:eastAsiaTheme="minorEastAsia"/>
                <w:noProof/>
                <w:kern w:val="2"/>
                <w:lang w:val="en-US"/>
                <w14:ligatures w14:val="standardContextual"/>
              </w:rPr>
              <w:tab/>
            </w:r>
            <w:r w:rsidR="00621BF3" w:rsidRPr="00C94388">
              <w:rPr>
                <w:rStyle w:val="Hyperlink"/>
                <w:noProof/>
              </w:rPr>
              <w:t>Requirements voor de software engineers</w:t>
            </w:r>
            <w:r w:rsidR="00621BF3">
              <w:rPr>
                <w:noProof/>
                <w:webHidden/>
              </w:rPr>
              <w:tab/>
            </w:r>
            <w:r w:rsidR="00621BF3">
              <w:rPr>
                <w:noProof/>
                <w:webHidden/>
              </w:rPr>
              <w:fldChar w:fldCharType="begin"/>
            </w:r>
            <w:r w:rsidR="00621BF3">
              <w:rPr>
                <w:noProof/>
                <w:webHidden/>
              </w:rPr>
              <w:instrText xml:space="preserve"> PAGEREF _Toc138152946 \h </w:instrText>
            </w:r>
            <w:r w:rsidR="00621BF3">
              <w:rPr>
                <w:noProof/>
                <w:webHidden/>
              </w:rPr>
            </w:r>
            <w:r w:rsidR="00621BF3">
              <w:rPr>
                <w:noProof/>
                <w:webHidden/>
              </w:rPr>
              <w:fldChar w:fldCharType="separate"/>
            </w:r>
            <w:r w:rsidR="00621BF3">
              <w:rPr>
                <w:noProof/>
                <w:webHidden/>
              </w:rPr>
              <w:t>19</w:t>
            </w:r>
            <w:r w:rsidR="00621BF3">
              <w:rPr>
                <w:noProof/>
                <w:webHidden/>
              </w:rPr>
              <w:fldChar w:fldCharType="end"/>
            </w:r>
          </w:hyperlink>
        </w:p>
        <w:p w14:paraId="0672E89E" w14:textId="240D656D" w:rsidR="00621BF3" w:rsidRDefault="001531C6">
          <w:pPr>
            <w:pStyle w:val="Inhopg3"/>
            <w:tabs>
              <w:tab w:val="left" w:pos="1320"/>
              <w:tab w:val="right" w:leader="dot" w:pos="9016"/>
            </w:tabs>
            <w:rPr>
              <w:rFonts w:eastAsiaTheme="minorEastAsia"/>
              <w:noProof/>
              <w:kern w:val="2"/>
              <w:lang w:val="en-US"/>
              <w14:ligatures w14:val="standardContextual"/>
            </w:rPr>
          </w:pPr>
          <w:hyperlink w:anchor="_Toc138152947" w:history="1">
            <w:r w:rsidR="00621BF3" w:rsidRPr="00C94388">
              <w:rPr>
                <w:rStyle w:val="Hyperlink"/>
                <w:noProof/>
              </w:rPr>
              <w:t>3.7.2.1</w:t>
            </w:r>
            <w:r w:rsidR="00621BF3">
              <w:rPr>
                <w:rFonts w:eastAsiaTheme="minorEastAsia"/>
                <w:noProof/>
                <w:kern w:val="2"/>
                <w:lang w:val="en-US"/>
                <w14:ligatures w14:val="standardContextual"/>
              </w:rPr>
              <w:tab/>
            </w:r>
            <w:r w:rsidR="00621BF3" w:rsidRPr="00C94388">
              <w:rPr>
                <w:rStyle w:val="Hyperlink"/>
                <w:noProof/>
              </w:rPr>
              <w:t>Requirements van software engineers toegelicht</w:t>
            </w:r>
            <w:r w:rsidR="00621BF3">
              <w:rPr>
                <w:noProof/>
                <w:webHidden/>
              </w:rPr>
              <w:tab/>
            </w:r>
            <w:r w:rsidR="00621BF3">
              <w:rPr>
                <w:noProof/>
                <w:webHidden/>
              </w:rPr>
              <w:fldChar w:fldCharType="begin"/>
            </w:r>
            <w:r w:rsidR="00621BF3">
              <w:rPr>
                <w:noProof/>
                <w:webHidden/>
              </w:rPr>
              <w:instrText xml:space="preserve"> PAGEREF _Toc138152947 \h </w:instrText>
            </w:r>
            <w:r w:rsidR="00621BF3">
              <w:rPr>
                <w:noProof/>
                <w:webHidden/>
              </w:rPr>
            </w:r>
            <w:r w:rsidR="00621BF3">
              <w:rPr>
                <w:noProof/>
                <w:webHidden/>
              </w:rPr>
              <w:fldChar w:fldCharType="separate"/>
            </w:r>
            <w:r w:rsidR="00621BF3">
              <w:rPr>
                <w:noProof/>
                <w:webHidden/>
              </w:rPr>
              <w:t>19</w:t>
            </w:r>
            <w:r w:rsidR="00621BF3">
              <w:rPr>
                <w:noProof/>
                <w:webHidden/>
              </w:rPr>
              <w:fldChar w:fldCharType="end"/>
            </w:r>
          </w:hyperlink>
        </w:p>
        <w:p w14:paraId="0152AB6D" w14:textId="3925F16F" w:rsidR="00621BF3" w:rsidRDefault="001531C6">
          <w:pPr>
            <w:pStyle w:val="Inhopg1"/>
            <w:tabs>
              <w:tab w:val="right" w:leader="dot" w:pos="9016"/>
            </w:tabs>
            <w:rPr>
              <w:rFonts w:eastAsiaTheme="minorEastAsia"/>
              <w:noProof/>
              <w:kern w:val="2"/>
              <w:lang w:val="en-US"/>
              <w14:ligatures w14:val="standardContextual"/>
            </w:rPr>
          </w:pPr>
          <w:hyperlink w:anchor="_Toc138152948" w:history="1">
            <w:r w:rsidR="00621BF3" w:rsidRPr="00C94388">
              <w:rPr>
                <w:rStyle w:val="Hyperlink"/>
                <w:noProof/>
              </w:rPr>
              <w:t>Bibliografie</w:t>
            </w:r>
            <w:r w:rsidR="00621BF3">
              <w:rPr>
                <w:noProof/>
                <w:webHidden/>
              </w:rPr>
              <w:tab/>
            </w:r>
            <w:r w:rsidR="00621BF3">
              <w:rPr>
                <w:noProof/>
                <w:webHidden/>
              </w:rPr>
              <w:fldChar w:fldCharType="begin"/>
            </w:r>
            <w:r w:rsidR="00621BF3">
              <w:rPr>
                <w:noProof/>
                <w:webHidden/>
              </w:rPr>
              <w:instrText xml:space="preserve"> PAGEREF _Toc138152948 \h </w:instrText>
            </w:r>
            <w:r w:rsidR="00621BF3">
              <w:rPr>
                <w:noProof/>
                <w:webHidden/>
              </w:rPr>
            </w:r>
            <w:r w:rsidR="00621BF3">
              <w:rPr>
                <w:noProof/>
                <w:webHidden/>
              </w:rPr>
              <w:fldChar w:fldCharType="separate"/>
            </w:r>
            <w:r w:rsidR="00621BF3">
              <w:rPr>
                <w:noProof/>
                <w:webHidden/>
              </w:rPr>
              <w:t>20</w:t>
            </w:r>
            <w:r w:rsidR="00621BF3">
              <w:rPr>
                <w:noProof/>
                <w:webHidden/>
              </w:rPr>
              <w:fldChar w:fldCharType="end"/>
            </w:r>
          </w:hyperlink>
        </w:p>
        <w:p w14:paraId="5B8726A6" w14:textId="03C2FB04" w:rsidR="00621BF3" w:rsidRDefault="001531C6">
          <w:pPr>
            <w:pStyle w:val="Inhopg1"/>
            <w:tabs>
              <w:tab w:val="right" w:leader="dot" w:pos="9016"/>
            </w:tabs>
            <w:rPr>
              <w:rFonts w:eastAsiaTheme="minorEastAsia"/>
              <w:noProof/>
              <w:kern w:val="2"/>
              <w:lang w:val="en-US"/>
              <w14:ligatures w14:val="standardContextual"/>
            </w:rPr>
          </w:pPr>
          <w:hyperlink w:anchor="_Toc138152949" w:history="1">
            <w:r w:rsidR="00621BF3" w:rsidRPr="00C94388">
              <w:rPr>
                <w:rStyle w:val="Hyperlink"/>
                <w:noProof/>
              </w:rPr>
              <w:t>Bijlagen</w:t>
            </w:r>
            <w:r w:rsidR="00621BF3">
              <w:rPr>
                <w:noProof/>
                <w:webHidden/>
              </w:rPr>
              <w:tab/>
            </w:r>
            <w:r w:rsidR="00621BF3">
              <w:rPr>
                <w:noProof/>
                <w:webHidden/>
              </w:rPr>
              <w:fldChar w:fldCharType="begin"/>
            </w:r>
            <w:r w:rsidR="00621BF3">
              <w:rPr>
                <w:noProof/>
                <w:webHidden/>
              </w:rPr>
              <w:instrText xml:space="preserve"> PAGEREF _Toc138152949 \h </w:instrText>
            </w:r>
            <w:r w:rsidR="00621BF3">
              <w:rPr>
                <w:noProof/>
                <w:webHidden/>
              </w:rPr>
            </w:r>
            <w:r w:rsidR="00621BF3">
              <w:rPr>
                <w:noProof/>
                <w:webHidden/>
              </w:rPr>
              <w:fldChar w:fldCharType="separate"/>
            </w:r>
            <w:r w:rsidR="00621BF3">
              <w:rPr>
                <w:noProof/>
                <w:webHidden/>
              </w:rPr>
              <w:t>21</w:t>
            </w:r>
            <w:r w:rsidR="00621BF3">
              <w:rPr>
                <w:noProof/>
                <w:webHidden/>
              </w:rPr>
              <w:fldChar w:fldCharType="end"/>
            </w:r>
          </w:hyperlink>
        </w:p>
        <w:p w14:paraId="3007EFDC" w14:textId="6AE29508" w:rsidR="0043004F" w:rsidRDefault="004E1D36">
          <w:pPr>
            <w:sectPr w:rsidR="0043004F" w:rsidSect="005C4E39">
              <w:headerReference w:type="default" r:id="rId9"/>
              <w:footerReference w:type="default" r:id="rId10"/>
              <w:headerReference w:type="first" r:id="rId11"/>
              <w:pgSz w:w="11906" w:h="16838"/>
              <w:pgMar w:top="1440" w:right="1440" w:bottom="1440" w:left="1440" w:header="708" w:footer="708" w:gutter="0"/>
              <w:pgNumType w:fmt="upperRoman" w:start="0" w:chapStyle="1"/>
              <w:cols w:space="708"/>
              <w:titlePg/>
              <w:docGrid w:linePitch="360"/>
            </w:sectPr>
          </w:pPr>
          <w:r>
            <w:fldChar w:fldCharType="end"/>
          </w:r>
        </w:p>
      </w:sdtContent>
    </w:sdt>
    <w:p w14:paraId="103A2585" w14:textId="52FB4E59" w:rsidR="002707D1" w:rsidRDefault="0043004F" w:rsidP="002707D1">
      <w:pPr>
        <w:pStyle w:val="Kop1"/>
      </w:pPr>
      <w:bookmarkStart w:id="2" w:name="_Toc138152922"/>
      <w:r>
        <w:lastRenderedPageBreak/>
        <w:t>Inleiding</w:t>
      </w:r>
      <w:bookmarkEnd w:id="2"/>
    </w:p>
    <w:p w14:paraId="1A719B52" w14:textId="7E2FF9E8" w:rsidR="002707D1" w:rsidRDefault="002707D1" w:rsidP="002707D1">
      <w:r>
        <w:t xml:space="preserve">Welkom bij het document AVG onderzoek van projectgroep 3. In dit project gaan we aan de slag met het realiseren van de opdracht die ons is meegegeven in de projectgids voor het zwembad Dutch Dolphins </w:t>
      </w:r>
      <w:proofErr w:type="spellStart"/>
      <w:r>
        <w:t>swimming</w:t>
      </w:r>
      <w:proofErr w:type="spellEnd"/>
      <w:r>
        <w:t xml:space="preserve"> club.</w:t>
      </w:r>
    </w:p>
    <w:p w14:paraId="137C4C14" w14:textId="13605004" w:rsidR="002707D1" w:rsidRPr="002707D1" w:rsidRDefault="002707D1" w:rsidP="002707D1">
      <w:r>
        <w:t>Tijdens dit project is het de bedoeling dat we gaan kijken hoe de wens van de opdrachtgever kan worden gerealiseerd en hoe de applicatie kan worden ontwikkeld die het plezier van leerlingen gaat meten, en tegelijkertijd voldoet aan de AVG-wetgeving.</w:t>
      </w:r>
    </w:p>
    <w:p w14:paraId="59DE1287" w14:textId="66B88106" w:rsidR="00A30489" w:rsidRDefault="00A30489" w:rsidP="00A30489">
      <w:bookmarkStart w:id="3" w:name="_Ref133002689"/>
      <w:bookmarkStart w:id="4" w:name="_Ref133002694"/>
      <w:bookmarkStart w:id="5" w:name="_Ref133002699"/>
      <w:bookmarkStart w:id="6" w:name="_Ref133002712"/>
      <w:r>
        <w:t xml:space="preserve">In dit onderzoek document bestuderen we de regelgeving van de Algemene Verordening Gegevensbescherming (AVG) binnen Nederland en onderzoeken we hoe deze van toepassing is op </w:t>
      </w:r>
      <w:r w:rsidR="008C09A8">
        <w:t xml:space="preserve">Stichting </w:t>
      </w:r>
      <w:proofErr w:type="spellStart"/>
      <w:r w:rsidR="008C09A8">
        <w:t>Fieldlab</w:t>
      </w:r>
      <w:proofErr w:type="spellEnd"/>
      <w:r w:rsidR="008C09A8">
        <w:t xml:space="preserve"> </w:t>
      </w:r>
      <w:proofErr w:type="spellStart"/>
      <w:r w:rsidR="008C09A8">
        <w:t>Swimming</w:t>
      </w:r>
      <w:proofErr w:type="spellEnd"/>
      <w:r w:rsidR="00EC4833">
        <w:t xml:space="preserve"> voor het bedrijf </w:t>
      </w:r>
      <w:r w:rsidR="00246E4D">
        <w:t xml:space="preserve">Dutch </w:t>
      </w:r>
      <w:proofErr w:type="spellStart"/>
      <w:r w:rsidR="00246E4D">
        <w:t>Dolphin</w:t>
      </w:r>
      <w:proofErr w:type="spellEnd"/>
      <w:r w:rsidR="00246E4D">
        <w:t xml:space="preserve"> </w:t>
      </w:r>
      <w:proofErr w:type="spellStart"/>
      <w:r w:rsidR="00246E4D">
        <w:t>Swimming</w:t>
      </w:r>
      <w:proofErr w:type="spellEnd"/>
      <w:r w:rsidR="00246E4D">
        <w:t xml:space="preserve"> Club</w:t>
      </w:r>
      <w:r w:rsidR="008C09A8">
        <w:t>.</w:t>
      </w:r>
      <w:r>
        <w:t xml:space="preserve"> Daarnaast analyseren we de mogelijke gevolgen van gegevensverwerking binnen het ontwerp van een nieuwe applicatie.</w:t>
      </w:r>
    </w:p>
    <w:p w14:paraId="19A6083A" w14:textId="77777777" w:rsidR="00FD52BB" w:rsidRDefault="00A30489" w:rsidP="00A30489">
      <w:r>
        <w:t xml:space="preserve">Op dit moment </w:t>
      </w:r>
      <w:r w:rsidR="008C09A8">
        <w:t>heeft het</w:t>
      </w:r>
      <w:r>
        <w:t xml:space="preserve"> bedrijf </w:t>
      </w:r>
      <w:r w:rsidR="008C09A8">
        <w:t xml:space="preserve">baard bij </w:t>
      </w:r>
      <w:r>
        <w:t>een nieuwe applicatie die tot doel heeft het zwemplezier van kinderen te meten</w:t>
      </w:r>
      <w:r w:rsidR="008C09A8">
        <w:t xml:space="preserve"> </w:t>
      </w:r>
      <w:r w:rsidR="00FD52BB">
        <w:t>door het</w:t>
      </w:r>
      <w:r w:rsidR="008C09A8">
        <w:t xml:space="preserve"> gebruik van smileys of dergelijke iconen</w:t>
      </w:r>
      <w:r>
        <w:t xml:space="preserve">. </w:t>
      </w:r>
      <w:r w:rsidR="00FD52BB">
        <w:t xml:space="preserve">Deze iconen zullen uiteindelijk de fundering geven om te kijken welke aspecten kinderen leuk vonden aan de les. </w:t>
      </w:r>
    </w:p>
    <w:p w14:paraId="445791D0" w14:textId="40B9A506" w:rsidR="00A30489" w:rsidRDefault="00A30489" w:rsidP="00A30489">
      <w:r>
        <w:t>Aangezien de applicatie gegevens van kinderen verwerkt en hierbij persoonlijk identificeerbare informatie betreft, is het van groot belang om rekening te houden met de bescherming van deze gegevens.</w:t>
      </w:r>
      <w:r w:rsidR="00FD52BB">
        <w:t xml:space="preserve"> In dit geval komt de wet </w:t>
      </w:r>
      <w:r>
        <w:t xml:space="preserve">AVG, ook wel bekend als de General Data </w:t>
      </w:r>
      <w:proofErr w:type="spellStart"/>
      <w:r>
        <w:t>Protection</w:t>
      </w:r>
      <w:proofErr w:type="spellEnd"/>
      <w:r>
        <w:t xml:space="preserve"> </w:t>
      </w:r>
      <w:proofErr w:type="spellStart"/>
      <w:r>
        <w:t>Regulation</w:t>
      </w:r>
      <w:proofErr w:type="spellEnd"/>
      <w:r>
        <w:t xml:space="preserve"> (GDPR)</w:t>
      </w:r>
      <w:r w:rsidR="00C579D1">
        <w:t xml:space="preserve"> hierbij kijken, dit</w:t>
      </w:r>
      <w:r>
        <w:t xml:space="preserve"> is een Europese wet die tot doel heeft de privacy en gegevensbescherming van </w:t>
      </w:r>
      <w:r w:rsidR="002F03F1">
        <w:t>personen</w:t>
      </w:r>
      <w:r>
        <w:t xml:space="preserve"> te waarborgen. Deze wet is van toepassing op alle organisaties die persoonsgegevens verwerken binnen de Europese Unie, waaronder Nederland.</w:t>
      </w:r>
    </w:p>
    <w:p w14:paraId="7F867805" w14:textId="7047E85F" w:rsidR="00A30489" w:rsidRDefault="00A30489" w:rsidP="00A30489">
      <w:r>
        <w:t xml:space="preserve">Voor het bedrijf </w:t>
      </w:r>
      <w:r w:rsidR="008C09A8">
        <w:t>is het belangrijk dat de gegevens</w:t>
      </w:r>
      <w:r>
        <w:t xml:space="preserve"> van de applicatie </w:t>
      </w:r>
      <w:r w:rsidR="008C09A8">
        <w:t>moet</w:t>
      </w:r>
      <w:r>
        <w:t xml:space="preserve"> voldoen aan de strenge eisen en verplichtingen </w:t>
      </w:r>
      <w:r w:rsidR="008C09A8">
        <w:t>van de AVG wet</w:t>
      </w:r>
      <w:r>
        <w:t>. Het gaat hierbij niet alleen om het verzamelen en verwerken van persoonsgegevens, maar ook om de beveiliging en bescherming ervan.</w:t>
      </w:r>
    </w:p>
    <w:p w14:paraId="67319B26" w14:textId="742C3D65" w:rsidR="00A30489" w:rsidRDefault="00A30489" w:rsidP="00A30489">
      <w:r>
        <w:t xml:space="preserve">Om te voldoen aan de AVG moet </w:t>
      </w:r>
      <w:r w:rsidR="00CC00F6">
        <w:t>er passende en vooral</w:t>
      </w:r>
      <w:r>
        <w:t xml:space="preserve"> technische maatregelen treffen om de vertrouwelijkheid, integriteit en beschikbaarheid van de gegevens te waarborgen. Dit omvat het implementeren van beveiligingsmaatregelen, zoals </w:t>
      </w:r>
      <w:proofErr w:type="spellStart"/>
      <w:r w:rsidR="00CC00F6">
        <w:t>hasin</w:t>
      </w:r>
      <w:r>
        <w:t>g</w:t>
      </w:r>
      <w:proofErr w:type="spellEnd"/>
      <w:r>
        <w:t>, firewalls en toegangscontrolesystemen, om ongeoorloofde toegang tot de gegevens te voorkomen.</w:t>
      </w:r>
    </w:p>
    <w:p w14:paraId="4F8E10CB" w14:textId="7519F88A" w:rsidR="001338B7" w:rsidRDefault="00A30489" w:rsidP="00A30489">
      <w:pPr>
        <w:rPr>
          <w:rFonts w:asciiTheme="majorHAnsi" w:eastAsiaTheme="majorEastAsia" w:hAnsiTheme="majorHAnsi" w:cstheme="majorBidi"/>
          <w:color w:val="2F5496" w:themeColor="accent1" w:themeShade="BF"/>
          <w:sz w:val="32"/>
          <w:szCs w:val="32"/>
        </w:rPr>
      </w:pPr>
      <w:r>
        <w:t>Bovendien moeten er strikte procedures worden gevolgd bij de verwerking van persoonsgegevens, inclusief het verkrijgen van de juiste toestemming van de ouders of wettelijke voogden van de kinderen. Het bedrijf moet ook zorgen voor transparantie en duidelijkheid over welke gegevens worden verzameld, hoe deze worden gebruikt en met wie ze worden gedeeld.</w:t>
      </w:r>
      <w:r w:rsidR="001338B7">
        <w:br w:type="page"/>
      </w:r>
    </w:p>
    <w:p w14:paraId="327492D9" w14:textId="77777777" w:rsidR="00094979" w:rsidRDefault="00094979" w:rsidP="003A1526">
      <w:pPr>
        <w:pStyle w:val="Kop1"/>
        <w:numPr>
          <w:ilvl w:val="0"/>
          <w:numId w:val="1"/>
        </w:numPr>
      </w:pPr>
      <w:bookmarkStart w:id="7" w:name="_Ref136968787"/>
      <w:bookmarkStart w:id="8" w:name="_Toc138152923"/>
      <w:bookmarkEnd w:id="3"/>
      <w:bookmarkEnd w:id="4"/>
      <w:bookmarkEnd w:id="5"/>
      <w:bookmarkEnd w:id="6"/>
      <w:r>
        <w:lastRenderedPageBreak/>
        <w:t>Begrippenlijst</w:t>
      </w:r>
      <w:bookmarkEnd w:id="7"/>
      <w:bookmarkEnd w:id="8"/>
    </w:p>
    <w:p w14:paraId="74BA820B" w14:textId="77777777" w:rsidR="00B34BE5" w:rsidRDefault="008D2BA7" w:rsidP="00094979">
      <w:r>
        <w:t>In dit hoofdstuk zullen we gaan kijken naar wat alle gebruikte begrippen zijn in dit onderzoeksverslag. Hier wordt genoteerd wat de betekenis is van een bepaald begrip en hoe dit specifiek wordt bedoeld in</w:t>
      </w:r>
      <w:r w:rsidR="00D72C97">
        <w:t xml:space="preserve"> het onderzoeksverslag</w:t>
      </w:r>
    </w:p>
    <w:p w14:paraId="00B20643" w14:textId="10FFD4FD" w:rsidR="00BA391C" w:rsidRPr="00BA391C" w:rsidRDefault="00BA391C" w:rsidP="003A1526">
      <w:pPr>
        <w:pStyle w:val="Lijstalinea"/>
        <w:numPr>
          <w:ilvl w:val="0"/>
          <w:numId w:val="5"/>
        </w:numPr>
      </w:pPr>
      <w:r w:rsidRPr="00BA391C">
        <w:rPr>
          <w:b/>
          <w:bCs/>
        </w:rPr>
        <w:t>AV</w:t>
      </w:r>
      <w:r>
        <w:br/>
      </w:r>
      <w:r w:rsidRPr="00BA391C">
        <w:t xml:space="preserve"> Algemene Verordening Gegevensbescherming. Ook bekend als GDPR (General Data </w:t>
      </w:r>
      <w:proofErr w:type="spellStart"/>
      <w:r w:rsidRPr="00BA391C">
        <w:t>Protection</w:t>
      </w:r>
      <w:proofErr w:type="spellEnd"/>
      <w:r w:rsidRPr="00BA391C">
        <w:t xml:space="preserve"> </w:t>
      </w:r>
      <w:proofErr w:type="spellStart"/>
      <w:r w:rsidRPr="00BA391C">
        <w:t>Regulation</w:t>
      </w:r>
      <w:proofErr w:type="spellEnd"/>
      <w:r w:rsidRPr="00BA391C">
        <w:t xml:space="preserve">), is een Europese wet die de privacy en gegevensbescherming van </w:t>
      </w:r>
      <w:r w:rsidR="002F03F1">
        <w:t>personen</w:t>
      </w:r>
      <w:r w:rsidRPr="00BA391C">
        <w:t xml:space="preserve"> waarborgt.</w:t>
      </w:r>
      <w:r w:rsidR="00A414EE">
        <w:t xml:space="preserve"> AVG is de Nederlandse wet.</w:t>
      </w:r>
    </w:p>
    <w:p w14:paraId="48A6F974" w14:textId="56C88F98" w:rsidR="00BA391C" w:rsidRPr="00BA391C" w:rsidRDefault="00BA391C" w:rsidP="003A1526">
      <w:pPr>
        <w:pStyle w:val="Lijstalinea"/>
        <w:numPr>
          <w:ilvl w:val="0"/>
          <w:numId w:val="5"/>
        </w:numPr>
        <w:rPr>
          <w:lang w:val="en-US"/>
        </w:rPr>
      </w:pPr>
      <w:r w:rsidRPr="00BA391C">
        <w:rPr>
          <w:b/>
          <w:bCs/>
          <w:lang w:val="en-US"/>
        </w:rPr>
        <w:t>GDPR</w:t>
      </w:r>
      <w:r>
        <w:rPr>
          <w:lang w:val="en-US"/>
        </w:rPr>
        <w:br/>
      </w:r>
      <w:r w:rsidRPr="00BA391C">
        <w:rPr>
          <w:lang w:val="en-US"/>
        </w:rPr>
        <w:t xml:space="preserve">General Data Protection Regulation. </w:t>
      </w:r>
      <w:proofErr w:type="spellStart"/>
      <w:r w:rsidRPr="00BA391C">
        <w:rPr>
          <w:lang w:val="en-US"/>
        </w:rPr>
        <w:t>Zie</w:t>
      </w:r>
      <w:proofErr w:type="spellEnd"/>
      <w:r w:rsidR="008C12EE">
        <w:rPr>
          <w:lang w:val="en-US"/>
        </w:rPr>
        <w:t xml:space="preserve"> </w:t>
      </w:r>
      <w:proofErr w:type="spellStart"/>
      <w:r w:rsidR="008C12EE">
        <w:rPr>
          <w:lang w:val="en-US"/>
        </w:rPr>
        <w:t>bovenstaand</w:t>
      </w:r>
      <w:proofErr w:type="spellEnd"/>
      <w:r w:rsidR="008C12EE">
        <w:rPr>
          <w:lang w:val="en-US"/>
        </w:rPr>
        <w:t xml:space="preserve"> in de</w:t>
      </w:r>
      <w:r w:rsidRPr="00BA391C">
        <w:rPr>
          <w:lang w:val="en-US"/>
        </w:rPr>
        <w:t xml:space="preserve"> </w:t>
      </w:r>
      <w:r w:rsidR="00747996">
        <w:rPr>
          <w:lang w:val="en-US"/>
        </w:rPr>
        <w:fldChar w:fldCharType="begin"/>
      </w:r>
      <w:r w:rsidR="00747996">
        <w:rPr>
          <w:lang w:val="en-US"/>
        </w:rPr>
        <w:instrText xml:space="preserve"> REF _Ref136968787 \h </w:instrText>
      </w:r>
      <w:r w:rsidR="00747996">
        <w:rPr>
          <w:lang w:val="en-US"/>
        </w:rPr>
      </w:r>
      <w:r w:rsidR="00747996">
        <w:rPr>
          <w:lang w:val="en-US"/>
        </w:rPr>
        <w:fldChar w:fldCharType="separate"/>
      </w:r>
      <w:r w:rsidR="00747996">
        <w:t>Begrippenlijst</w:t>
      </w:r>
      <w:r w:rsidR="00747996">
        <w:rPr>
          <w:lang w:val="en-US"/>
        </w:rPr>
        <w:fldChar w:fldCharType="end"/>
      </w:r>
    </w:p>
    <w:p w14:paraId="48BCAB10" w14:textId="649B6F8C" w:rsidR="00BA391C" w:rsidRPr="00BA391C" w:rsidRDefault="00BA391C" w:rsidP="003A1526">
      <w:pPr>
        <w:pStyle w:val="Lijstalinea"/>
        <w:numPr>
          <w:ilvl w:val="0"/>
          <w:numId w:val="5"/>
        </w:numPr>
      </w:pPr>
      <w:r w:rsidRPr="009B702E">
        <w:rPr>
          <w:b/>
          <w:bCs/>
        </w:rPr>
        <w:t>Firewall</w:t>
      </w:r>
      <w:r w:rsidR="00A414EE">
        <w:rPr>
          <w:b/>
          <w:bCs/>
        </w:rPr>
        <w:t>(</w:t>
      </w:r>
      <w:r w:rsidRPr="009B702E">
        <w:rPr>
          <w:b/>
          <w:bCs/>
        </w:rPr>
        <w:t>s</w:t>
      </w:r>
      <w:r w:rsidR="00A414EE">
        <w:rPr>
          <w:b/>
          <w:bCs/>
        </w:rPr>
        <w:t>)</w:t>
      </w:r>
      <w:r w:rsidR="009B702E">
        <w:br/>
      </w:r>
      <w:r w:rsidRPr="00BA391C">
        <w:t>Beveiligingsmaatregelen die worden gebruikt om ongeautoriseerde toegang tot een netwerk of computersysteem te voorkomen. Ze controleren het inkomende en uitgaande netwerkverkeer op basis van vooraf ingestelde regels.</w:t>
      </w:r>
    </w:p>
    <w:p w14:paraId="08FB548A" w14:textId="2350965E" w:rsidR="00BA391C" w:rsidRPr="00BA391C" w:rsidRDefault="00BA391C" w:rsidP="003A1526">
      <w:pPr>
        <w:pStyle w:val="Lijstalinea"/>
        <w:numPr>
          <w:ilvl w:val="0"/>
          <w:numId w:val="5"/>
        </w:numPr>
      </w:pPr>
      <w:r w:rsidRPr="009B702E">
        <w:rPr>
          <w:b/>
          <w:bCs/>
        </w:rPr>
        <w:t>Pseudonimisering</w:t>
      </w:r>
      <w:r w:rsidR="009B702E">
        <w:br/>
      </w:r>
      <w:r w:rsidRPr="00BA391C">
        <w:t xml:space="preserve">Een techniek waarbij persoonlijke gegevens worden vervangen door pseudoniemen, waardoor de identificatie van </w:t>
      </w:r>
      <w:r w:rsidR="002F03F1">
        <w:t>personen</w:t>
      </w:r>
      <w:r w:rsidRPr="00BA391C">
        <w:t xml:space="preserve"> moeilijker wordt zonder het gebruik van aanvullende informatie. Het is een vorm van gegevensverwerking die de privacy van </w:t>
      </w:r>
      <w:r w:rsidR="002F03F1">
        <w:t>personen</w:t>
      </w:r>
      <w:r w:rsidRPr="00BA391C">
        <w:t xml:space="preserve"> beschermt.</w:t>
      </w:r>
    </w:p>
    <w:p w14:paraId="2CE6EFCD" w14:textId="663B410C" w:rsidR="00BA391C" w:rsidRPr="00BA391C" w:rsidRDefault="00BA391C" w:rsidP="003A1526">
      <w:pPr>
        <w:pStyle w:val="Lijstalinea"/>
        <w:numPr>
          <w:ilvl w:val="0"/>
          <w:numId w:val="5"/>
        </w:numPr>
      </w:pPr>
      <w:r w:rsidRPr="009B702E">
        <w:rPr>
          <w:b/>
          <w:bCs/>
        </w:rPr>
        <w:t>Autoriteit Persoonsgegevens</w:t>
      </w:r>
      <w:r w:rsidR="009B702E">
        <w:br/>
      </w:r>
      <w:r w:rsidRPr="00BA391C">
        <w:t>De Nederlandse toezichthoudende autoriteit voor de naleving van de AVG. Het is verantwoordelijk voor het toezicht houden op de verwerking van persoonsgegevens en het handhaven van de privacy</w:t>
      </w:r>
      <w:r w:rsidR="009B702E">
        <w:t xml:space="preserve"> </w:t>
      </w:r>
      <w:r w:rsidRPr="00BA391C">
        <w:t xml:space="preserve">rechten van </w:t>
      </w:r>
      <w:r w:rsidR="002F03F1">
        <w:t>personen</w:t>
      </w:r>
      <w:r w:rsidRPr="00BA391C">
        <w:t>.</w:t>
      </w:r>
    </w:p>
    <w:p w14:paraId="328A51C2" w14:textId="1844AB37" w:rsidR="00BA391C" w:rsidRPr="00BA391C" w:rsidRDefault="00BA391C" w:rsidP="003A1526">
      <w:pPr>
        <w:pStyle w:val="Lijstalinea"/>
        <w:numPr>
          <w:ilvl w:val="0"/>
          <w:numId w:val="5"/>
        </w:numPr>
      </w:pPr>
      <w:r w:rsidRPr="009B702E">
        <w:rPr>
          <w:b/>
          <w:bCs/>
        </w:rPr>
        <w:t>Anonimiseren</w:t>
      </w:r>
      <w:r w:rsidR="00C051E5">
        <w:rPr>
          <w:b/>
          <w:bCs/>
        </w:rPr>
        <w:t>/</w:t>
      </w:r>
      <w:proofErr w:type="spellStart"/>
      <w:r w:rsidR="00C051E5">
        <w:rPr>
          <w:b/>
          <w:bCs/>
        </w:rPr>
        <w:t>Anonimisering</w:t>
      </w:r>
      <w:proofErr w:type="spellEnd"/>
      <w:r w:rsidR="009B702E">
        <w:br/>
      </w:r>
      <w:r w:rsidRPr="00BA391C">
        <w:t>Een proces waarbij persoonlijke gegevens zodanig worden gewijzigd of verwijderd dat de identiteit van een persoon niet langer kan worden achterhaald. Anonieme gegevens zijn niet langer herleidbaar tot een specifiek individu.</w:t>
      </w:r>
    </w:p>
    <w:p w14:paraId="7F6F417C" w14:textId="2534576F" w:rsidR="00BA391C" w:rsidRDefault="00556056" w:rsidP="003A1526">
      <w:pPr>
        <w:pStyle w:val="Lijstalinea"/>
        <w:numPr>
          <w:ilvl w:val="0"/>
          <w:numId w:val="5"/>
        </w:numPr>
      </w:pPr>
      <w:r w:rsidRPr="009B702E">
        <w:rPr>
          <w:b/>
          <w:bCs/>
        </w:rPr>
        <w:t>Beveiliging audits</w:t>
      </w:r>
      <w:r w:rsidR="009B702E">
        <w:br/>
      </w:r>
      <w:r w:rsidR="00BA391C" w:rsidRPr="00BA391C">
        <w:t>Een proces waarbij de beveiligingsmaatregelen van een organisatie worden geëvalueerd en getest om mogelijke kwetsbaarheden en risico's te identificeren. Het omvat het beoordelen van beveiligingsprotocollen, systemen en processen om de effectiviteit ervan te waarborgen.</w:t>
      </w:r>
    </w:p>
    <w:p w14:paraId="219B32B6" w14:textId="2D336D28" w:rsidR="008A6B57" w:rsidRDefault="008A6B57" w:rsidP="003A1526">
      <w:pPr>
        <w:pStyle w:val="Lijstalinea"/>
        <w:numPr>
          <w:ilvl w:val="0"/>
          <w:numId w:val="5"/>
        </w:numPr>
      </w:pPr>
      <w:r w:rsidRPr="008A6B57">
        <w:rPr>
          <w:b/>
          <w:bCs/>
        </w:rPr>
        <w:t>Gegevensverwerker</w:t>
      </w:r>
      <w:r>
        <w:br/>
      </w:r>
      <w:r w:rsidRPr="008A6B57">
        <w:t>Een organisatie of persoon die persoonsgegevens namens een verwerkingsverantwoordelijke verwerkt.</w:t>
      </w:r>
    </w:p>
    <w:p w14:paraId="2E54831C" w14:textId="706B5712" w:rsidR="003F5416" w:rsidRDefault="003F5416" w:rsidP="003A1526">
      <w:pPr>
        <w:pStyle w:val="Lijstalinea"/>
        <w:numPr>
          <w:ilvl w:val="0"/>
          <w:numId w:val="5"/>
        </w:numPr>
      </w:pPr>
      <w:r w:rsidRPr="00153CE8">
        <w:rPr>
          <w:b/>
          <w:bCs/>
        </w:rPr>
        <w:t>Gegevensbeschermingseffectbeoordeling</w:t>
      </w:r>
      <w:r w:rsidR="00153CE8">
        <w:br/>
      </w:r>
      <w:r w:rsidR="00561BFC">
        <w:t xml:space="preserve">Dit </w:t>
      </w:r>
      <w:r w:rsidR="00561BFC" w:rsidRPr="00561BFC">
        <w:t>is een controle om te zien of er problemen zijn met het verzamelen en gebruiken van persoonlijke gegevens. We willen ervoor zorgen dat de privacy goed wordt beschermd. We kijken naar welke gegevens we hebben, wat we ermee doen en met wie we ze delen. Daarna nemen we maatregelen om problemen te voorkomen en de gegevens veilig te houden.</w:t>
      </w:r>
    </w:p>
    <w:p w14:paraId="563229E7" w14:textId="4FB51173" w:rsidR="004571E1" w:rsidRPr="004530CC" w:rsidRDefault="004571E1" w:rsidP="003A1526">
      <w:pPr>
        <w:pStyle w:val="Lijstalinea"/>
        <w:numPr>
          <w:ilvl w:val="0"/>
          <w:numId w:val="5"/>
        </w:numPr>
      </w:pPr>
      <w:r>
        <w:rPr>
          <w:b/>
          <w:bCs/>
        </w:rPr>
        <w:t>Datalek</w:t>
      </w:r>
    </w:p>
    <w:p w14:paraId="3B8BB0AF" w14:textId="4B772390" w:rsidR="004530CC" w:rsidRPr="004530CC" w:rsidRDefault="004530CC" w:rsidP="004530CC">
      <w:pPr>
        <w:pStyle w:val="Lijstalinea"/>
        <w:ind w:left="360"/>
      </w:pPr>
      <w:r w:rsidRPr="004530CC">
        <w:t>Een datalek is</w:t>
      </w:r>
      <w:r>
        <w:t xml:space="preserve"> een incident waarbij ongeoorloofde toegang, verlies</w:t>
      </w:r>
      <w:r w:rsidR="00CC44CA">
        <w:t>, diefstal of onbedoelde openbaarmaking van persoonsgegevens plaatsvindt.</w:t>
      </w:r>
    </w:p>
    <w:p w14:paraId="306097E6" w14:textId="20BC27E0" w:rsidR="00183C60" w:rsidRPr="00CC44CA" w:rsidRDefault="00183C60" w:rsidP="003A1526">
      <w:pPr>
        <w:pStyle w:val="Lijstalinea"/>
        <w:numPr>
          <w:ilvl w:val="0"/>
          <w:numId w:val="5"/>
        </w:numPr>
      </w:pPr>
      <w:r>
        <w:rPr>
          <w:b/>
          <w:bCs/>
        </w:rPr>
        <w:t>Toestemming</w:t>
      </w:r>
    </w:p>
    <w:p w14:paraId="660D920B" w14:textId="0E61A048" w:rsidR="00CC44CA" w:rsidRDefault="00CC44CA" w:rsidP="00CC44CA">
      <w:pPr>
        <w:pStyle w:val="Lijstalinea"/>
        <w:ind w:left="360"/>
      </w:pPr>
      <w:r>
        <w:t>Toestemming vereist naar goedkeuring die een person verleent voor de verwerking van zijn of haar persoonsgegevens.</w:t>
      </w:r>
    </w:p>
    <w:p w14:paraId="6CD92DCC" w14:textId="0854154F" w:rsidR="009C627F" w:rsidRDefault="001A117D" w:rsidP="00830404">
      <w:pPr>
        <w:pStyle w:val="Lijstalinea"/>
        <w:numPr>
          <w:ilvl w:val="0"/>
          <w:numId w:val="5"/>
        </w:numPr>
      </w:pPr>
      <w:r w:rsidRPr="00830404">
        <w:rPr>
          <w:b/>
          <w:bCs/>
        </w:rPr>
        <w:t>Applicatie</w:t>
      </w:r>
      <w:r w:rsidR="00830404">
        <w:br/>
        <w:t xml:space="preserve">De applicatie verwijst naar de ontworpen applicatie van de software engineers binnen het </w:t>
      </w:r>
      <w:r w:rsidR="00830404">
        <w:lastRenderedPageBreak/>
        <w:t>project.</w:t>
      </w:r>
      <w:r w:rsidR="00006291">
        <w:t xml:space="preserve"> Zie meer informatie over wat en hoe de applicatie werkt hier: </w:t>
      </w:r>
      <w:r w:rsidR="00006291">
        <w:fldChar w:fldCharType="begin"/>
      </w:r>
      <w:r w:rsidR="00006291">
        <w:instrText xml:space="preserve"> REF _Ref137488149 \h </w:instrText>
      </w:r>
      <w:r w:rsidR="00006291">
        <w:fldChar w:fldCharType="separate"/>
      </w:r>
      <w:r w:rsidR="00006291">
        <w:t>Gegevens van de applicatie</w:t>
      </w:r>
      <w:r w:rsidR="00006291">
        <w:fldChar w:fldCharType="end"/>
      </w:r>
      <w:r w:rsidR="00006291">
        <w:t>.</w:t>
      </w:r>
    </w:p>
    <w:p w14:paraId="6D22FE6E" w14:textId="77777777" w:rsidR="009C627F" w:rsidRPr="009C627F" w:rsidRDefault="009C627F" w:rsidP="00830404">
      <w:pPr>
        <w:pStyle w:val="Lijstalinea"/>
        <w:numPr>
          <w:ilvl w:val="0"/>
          <w:numId w:val="5"/>
        </w:numPr>
      </w:pPr>
      <w:r>
        <w:rPr>
          <w:b/>
          <w:bCs/>
        </w:rPr>
        <w:t>AVG-Vriendelijk</w:t>
      </w:r>
    </w:p>
    <w:p w14:paraId="34998E6D" w14:textId="18AB465D" w:rsidR="009C627F" w:rsidRDefault="009C627F" w:rsidP="009C627F">
      <w:pPr>
        <w:pStyle w:val="Lijstalinea"/>
        <w:ind w:left="360"/>
      </w:pPr>
      <w:r>
        <w:t>V</w:t>
      </w:r>
      <w:r w:rsidRPr="009C627F">
        <w:t xml:space="preserve">erwijst naar iets dat in overeenstemming is met de </w:t>
      </w:r>
      <w:r>
        <w:t>AVG wet.</w:t>
      </w:r>
    </w:p>
    <w:p w14:paraId="4EE2117E" w14:textId="179FD1FB" w:rsidR="001F4890" w:rsidRPr="00A06951" w:rsidRDefault="001F4890" w:rsidP="001F4890">
      <w:pPr>
        <w:pStyle w:val="Lijstalinea"/>
        <w:numPr>
          <w:ilvl w:val="0"/>
          <w:numId w:val="5"/>
        </w:numPr>
        <w:rPr>
          <w:b/>
          <w:bCs/>
        </w:rPr>
      </w:pPr>
      <w:r w:rsidRPr="00A06951">
        <w:rPr>
          <w:b/>
          <w:bCs/>
        </w:rPr>
        <w:t>Vernietigd</w:t>
      </w:r>
    </w:p>
    <w:p w14:paraId="6D79E98A" w14:textId="1EB1AADE" w:rsidR="001F4890" w:rsidRDefault="001F4890" w:rsidP="001F4890">
      <w:pPr>
        <w:pStyle w:val="Lijstalinea"/>
        <w:ind w:left="360"/>
      </w:pPr>
      <w:r>
        <w:t xml:space="preserve">Dit wordt gezien als het verwijderen en opruimen van alle </w:t>
      </w:r>
      <w:r w:rsidR="00A06951">
        <w:t>destijds gebruikte gegevens die niet op een veilige wijze zijn opgeslagen.</w:t>
      </w:r>
    </w:p>
    <w:p w14:paraId="346E41CC" w14:textId="161F385A" w:rsidR="004E2FCA" w:rsidRPr="000C4399" w:rsidRDefault="004E2FCA" w:rsidP="004E2FCA">
      <w:pPr>
        <w:pStyle w:val="Lijstalinea"/>
        <w:numPr>
          <w:ilvl w:val="0"/>
          <w:numId w:val="5"/>
        </w:numPr>
        <w:rPr>
          <w:b/>
          <w:bCs/>
        </w:rPr>
      </w:pPr>
      <w:r w:rsidRPr="000C4399">
        <w:rPr>
          <w:b/>
          <w:bCs/>
        </w:rPr>
        <w:t>Kwaadwillende</w:t>
      </w:r>
    </w:p>
    <w:p w14:paraId="0DD340A5" w14:textId="47070D01" w:rsidR="004E2FCA" w:rsidRDefault="004E2FCA" w:rsidP="004E2FCA">
      <w:pPr>
        <w:pStyle w:val="Lijstalinea"/>
        <w:ind w:left="360"/>
      </w:pPr>
      <w:r>
        <w:t xml:space="preserve">Dit houdt in dat </w:t>
      </w:r>
      <w:r w:rsidR="00D92A66">
        <w:t>er personen de intentie hebben om opzettelijk schade willen brengen.</w:t>
      </w:r>
    </w:p>
    <w:p w14:paraId="6CE67079" w14:textId="43802E58" w:rsidR="00000ED2" w:rsidRPr="009947A3" w:rsidRDefault="00000ED2" w:rsidP="00000ED2">
      <w:pPr>
        <w:pStyle w:val="Lijstalinea"/>
        <w:numPr>
          <w:ilvl w:val="0"/>
          <w:numId w:val="5"/>
        </w:numPr>
        <w:rPr>
          <w:b/>
          <w:bCs/>
        </w:rPr>
      </w:pPr>
      <w:r w:rsidRPr="009947A3">
        <w:rPr>
          <w:b/>
          <w:bCs/>
        </w:rPr>
        <w:t>Benodigde doel</w:t>
      </w:r>
    </w:p>
    <w:p w14:paraId="41E238C8" w14:textId="500DE36C" w:rsidR="00000ED2" w:rsidRDefault="00000ED2" w:rsidP="00000ED2">
      <w:pPr>
        <w:pStyle w:val="Lijstalinea"/>
        <w:ind w:left="360"/>
      </w:pPr>
      <w:r>
        <w:t xml:space="preserve">Hiermee wordt bedoeld dat </w:t>
      </w:r>
      <w:r w:rsidR="009947A3">
        <w:t>verzamelde gegevens alleen worden gebruikt voor het daadwerkelijke verzameldoel.</w:t>
      </w:r>
    </w:p>
    <w:p w14:paraId="20B69CD4" w14:textId="571A6A09" w:rsidR="00094979" w:rsidRDefault="009C627F" w:rsidP="009C627F">
      <w:r>
        <w:br w:type="page"/>
      </w:r>
    </w:p>
    <w:p w14:paraId="38C18C51" w14:textId="0208BC56" w:rsidR="00B62C47" w:rsidRDefault="001338B7" w:rsidP="003A1526">
      <w:pPr>
        <w:pStyle w:val="Kop1"/>
        <w:numPr>
          <w:ilvl w:val="0"/>
          <w:numId w:val="1"/>
        </w:numPr>
      </w:pPr>
      <w:bookmarkStart w:id="9" w:name="_Toc138152924"/>
      <w:r>
        <w:lastRenderedPageBreak/>
        <w:t>Onder</w:t>
      </w:r>
      <w:r w:rsidR="00C676D7">
        <w:t>zoeksmogelijkheden</w:t>
      </w:r>
      <w:bookmarkEnd w:id="9"/>
      <w:r w:rsidR="00C676D7">
        <w:t xml:space="preserve"> </w:t>
      </w:r>
    </w:p>
    <w:p w14:paraId="6976B735" w14:textId="77777777" w:rsidR="00D775C3" w:rsidRDefault="000E31A2" w:rsidP="000E31A2">
      <w:r>
        <w:t xml:space="preserve">Om dit onderzoek succesvol te kunnen starten moeten we gaan kijken hoe we </w:t>
      </w:r>
      <w:r w:rsidR="00995B8F">
        <w:t>het onderzoek tot succes kunnen brengen, hiervoor kunnen we verschillende onderzoekmethodes voor gaan gebruiken</w:t>
      </w:r>
      <w:r w:rsidR="00A97576">
        <w:t xml:space="preserve">. </w:t>
      </w:r>
    </w:p>
    <w:p w14:paraId="761CCBD2" w14:textId="680131D3" w:rsidR="000E31A2" w:rsidRDefault="00FF3548" w:rsidP="000E31A2">
      <w:r>
        <w:t>Er zijn verschillende onderzoeksmogelijkheden om dit onderzoek tot stand te kunnen brengen, onderstaand heb ik een</w:t>
      </w:r>
      <w:r w:rsidR="00115049">
        <w:t xml:space="preserve"> kleine</w:t>
      </w:r>
      <w:r>
        <w:t xml:space="preserve"> lijst verzameld met onderzoeksmogelijkheden die relevant kunnen zijn om te gebruiken</w:t>
      </w:r>
      <w:r w:rsidR="007D1AD2">
        <w:t xml:space="preserve">, dit </w:t>
      </w:r>
      <w:r w:rsidR="00115049">
        <w:t>onderstaande methodes worden gebruikt in dit verslag:</w:t>
      </w:r>
    </w:p>
    <w:p w14:paraId="377079CE" w14:textId="77777777" w:rsidR="006109A3" w:rsidRPr="006109A3" w:rsidRDefault="002B73AE" w:rsidP="003A1526">
      <w:pPr>
        <w:pStyle w:val="Lijstalinea"/>
        <w:numPr>
          <w:ilvl w:val="0"/>
          <w:numId w:val="2"/>
        </w:numPr>
        <w:rPr>
          <w:color w:val="FF0000"/>
        </w:rPr>
      </w:pPr>
      <w:r w:rsidRPr="00690689">
        <w:rPr>
          <w:b/>
          <w:bCs/>
        </w:rPr>
        <w:t>Literatuurstudie</w:t>
      </w:r>
      <w:r>
        <w:br/>
        <w:t xml:space="preserve">Een studie van relevante literatuur, wet- en regelgeving, en bestaand onderzoek met betrekking tot de AVG en gegevensbescherming. Dit kan helpen bij het verkrijgen van een goed begrip van de regelgeving, richtlijnen en best </w:t>
      </w:r>
      <w:proofErr w:type="spellStart"/>
      <w:r>
        <w:t>practices</w:t>
      </w:r>
      <w:proofErr w:type="spellEnd"/>
      <w:r>
        <w:t xml:space="preserve"> met betrekking tot gegevensbescherming, met name bij de verwerking van persoonsgegevens van kinderen.</w:t>
      </w:r>
    </w:p>
    <w:p w14:paraId="57A7153A" w14:textId="77777777" w:rsidR="006109A3" w:rsidRPr="006109A3" w:rsidRDefault="006109A3" w:rsidP="003A1526">
      <w:pPr>
        <w:pStyle w:val="Lijstalinea"/>
        <w:numPr>
          <w:ilvl w:val="0"/>
          <w:numId w:val="2"/>
        </w:numPr>
        <w:rPr>
          <w:color w:val="FF0000"/>
        </w:rPr>
      </w:pPr>
      <w:r>
        <w:rPr>
          <w:b/>
          <w:bCs/>
        </w:rPr>
        <w:t>Requirements Analyse</w:t>
      </w:r>
    </w:p>
    <w:p w14:paraId="51F30DD8" w14:textId="29697A37" w:rsidR="002B73AE" w:rsidRPr="00A06951" w:rsidRDefault="008E307B" w:rsidP="00A06951">
      <w:pPr>
        <w:pStyle w:val="Lijstalinea"/>
      </w:pPr>
      <w:r w:rsidRPr="008E307B">
        <w:t xml:space="preserve">Een requirements analyse is een </w:t>
      </w:r>
      <w:r>
        <w:t xml:space="preserve">aanpak om de behoeften en doelen van een systeem te </w:t>
      </w:r>
      <w:r w:rsidR="007219B0">
        <w:t>identificeren</w:t>
      </w:r>
      <w:r>
        <w:t xml:space="preserve"> en </w:t>
      </w:r>
      <w:r w:rsidR="007219B0">
        <w:t xml:space="preserve">vast te leggen. Het houdt ook wel in dat het verzamelen en documenteren van functionele en niet functionele vereisten, ook wel requirements genoemd. Als doel voor dit document is het dan ook om een dieper inzicht te krijgen in wat het systeem moet doen om </w:t>
      </w:r>
      <w:r w:rsidR="00133DA6">
        <w:t>de realisatie te kunnen volbrengen. Ook wel de basis voor het uiteindelijke ontwerp</w:t>
      </w:r>
    </w:p>
    <w:p w14:paraId="6DBCE30F" w14:textId="36B1C711" w:rsidR="00B62C47" w:rsidRPr="00E67D4D" w:rsidRDefault="00BF7FB1">
      <w:r>
        <w:t xml:space="preserve">Voor </w:t>
      </w:r>
      <w:r w:rsidR="00A06951">
        <w:t xml:space="preserve">het </w:t>
      </w:r>
      <w:r>
        <w:t xml:space="preserve">onderzoek </w:t>
      </w:r>
      <w:r w:rsidR="009E67D6">
        <w:t xml:space="preserve">is het </w:t>
      </w:r>
      <w:r w:rsidR="00A06951">
        <w:t xml:space="preserve">van </w:t>
      </w:r>
      <w:r w:rsidR="009E67D6">
        <w:t xml:space="preserve">belang dat we gebruik gaan maken van literatuurstudie, hierbij gaan we ons verdiepen in </w:t>
      </w:r>
      <w:r w:rsidR="00FF6DAA">
        <w:t xml:space="preserve">de AVG-wetgeving </w:t>
      </w:r>
      <w:r w:rsidR="00777AF4">
        <w:t>en een uitstekende analyse maken</w:t>
      </w:r>
      <w:r w:rsidR="00A06951">
        <w:t>.</w:t>
      </w:r>
      <w:r w:rsidR="00FF6DAA">
        <w:t xml:space="preserve"> </w:t>
      </w:r>
      <w:r w:rsidR="00B62C47">
        <w:br w:type="page"/>
      </w:r>
    </w:p>
    <w:p w14:paraId="3E968268" w14:textId="418619F0" w:rsidR="00417EFE" w:rsidRDefault="00276312" w:rsidP="003A1526">
      <w:pPr>
        <w:pStyle w:val="Kop1"/>
        <w:numPr>
          <w:ilvl w:val="0"/>
          <w:numId w:val="1"/>
        </w:numPr>
      </w:pPr>
      <w:bookmarkStart w:id="10" w:name="_Toc138152925"/>
      <w:r>
        <w:lastRenderedPageBreak/>
        <w:t>Valt het bedrijf onder de AVG-wet</w:t>
      </w:r>
      <w:r w:rsidR="0015767C">
        <w:t>?</w:t>
      </w:r>
      <w:bookmarkEnd w:id="10"/>
    </w:p>
    <w:p w14:paraId="5DBCC8E1" w14:textId="109209B7" w:rsidR="00C53BE0" w:rsidRDefault="00326C8D" w:rsidP="005D4132">
      <w:r>
        <w:t xml:space="preserve">Het is natuurlijk als bedrijf van belang om erachter te komen of je onder de AVG-wet valt en of deze voor jou als bedrijf </w:t>
      </w:r>
      <w:r w:rsidR="00124AC3">
        <w:t>strikt</w:t>
      </w:r>
      <w:r>
        <w:t xml:space="preserve"> van toepassing is, voor de AVG-wet kan dit wel of niet van toepassing zijn op de gegevensverwerking binnen </w:t>
      </w:r>
      <w:r w:rsidR="00C53BE0">
        <w:t>je bedrijf. Na het erbij pakken van d</w:t>
      </w:r>
      <w:r w:rsidR="00585C19">
        <w:t xml:space="preserve">e handleiding van </w:t>
      </w:r>
      <w:sdt>
        <w:sdtPr>
          <w:id w:val="1596128964"/>
          <w:citation/>
        </w:sdtPr>
        <w:sdtEndPr/>
        <w:sdtContent>
          <w:r w:rsidR="00B72A19">
            <w:fldChar w:fldCharType="begin"/>
          </w:r>
          <w:r w:rsidR="007B364B">
            <w:instrText xml:space="preserve">CITATION Rij14 \l 1033 </w:instrText>
          </w:r>
          <w:r w:rsidR="00B72A19">
            <w:fldChar w:fldCharType="separate"/>
          </w:r>
          <w:r w:rsidR="0076386E">
            <w:rPr>
              <w:noProof/>
            </w:rPr>
            <w:t>(Schermer &amp; Toornstra, 2023)</w:t>
          </w:r>
          <w:r w:rsidR="00B72A19">
            <w:fldChar w:fldCharType="end"/>
          </w:r>
        </w:sdtContent>
      </w:sdt>
      <w:r w:rsidR="00585C19">
        <w:t xml:space="preserve"> biedt een goede opzet van de </w:t>
      </w:r>
      <w:r w:rsidR="00C53BE0">
        <w:t xml:space="preserve">AVG wet. </w:t>
      </w:r>
    </w:p>
    <w:p w14:paraId="0BB96819" w14:textId="27AEB7CD" w:rsidR="0055504F" w:rsidRDefault="00C53BE0" w:rsidP="005D4132">
      <w:r>
        <w:t xml:space="preserve">Binnen in dit document wordt genoteerd of je wel of niet </w:t>
      </w:r>
      <w:r w:rsidR="00217A44">
        <w:t>moet verwachten of AVG van toepassing is op je verwerking. Daarom is het belangrijk dat er a</w:t>
      </w:r>
      <w:r w:rsidR="000A6C4A">
        <w:t xml:space="preserve">ls eerst moet worden gekeken of het bedrijf </w:t>
      </w:r>
      <w:r w:rsidR="0055504F">
        <w:t>sprake heeft van een AVG wetgeving</w:t>
      </w:r>
      <w:r w:rsidR="00217A44">
        <w:t>, of dergelijke.</w:t>
      </w:r>
      <w:r w:rsidR="0045033D">
        <w:t xml:space="preserve"> </w:t>
      </w:r>
      <w:r w:rsidR="00217A44">
        <w:t>H</w:t>
      </w:r>
      <w:r w:rsidR="0045033D">
        <w:t xml:space="preserve">iervoor gebruiken we de </w:t>
      </w:r>
      <w:r w:rsidR="00217A44">
        <w:t xml:space="preserve">onderstaande </w:t>
      </w:r>
      <w:r w:rsidR="0045033D">
        <w:t>afbeelding die is meegeleverd door de Rijksoverheid</w:t>
      </w:r>
      <w:r w:rsidR="00217A44">
        <w:t xml:space="preserve"> </w:t>
      </w:r>
      <w:sdt>
        <w:sdtPr>
          <w:id w:val="-1092779088"/>
          <w:citation/>
        </w:sdtPr>
        <w:sdtEndPr/>
        <w:sdtContent>
          <w:r w:rsidR="00217A44">
            <w:fldChar w:fldCharType="begin"/>
          </w:r>
          <w:r w:rsidR="007B364B">
            <w:instrText xml:space="preserve">CITATION Rij14 \l 1033 </w:instrText>
          </w:r>
          <w:r w:rsidR="00217A44">
            <w:fldChar w:fldCharType="separate"/>
          </w:r>
          <w:r w:rsidR="0076386E">
            <w:rPr>
              <w:noProof/>
            </w:rPr>
            <w:t>(Schermer &amp; Toornstra, 2023)</w:t>
          </w:r>
          <w:r w:rsidR="00217A44">
            <w:fldChar w:fldCharType="end"/>
          </w:r>
        </w:sdtContent>
      </w:sdt>
      <w:r w:rsidR="0045033D">
        <w:t>, deze afbeelding toont heel eenvoudig wanneer er sprake is van naleving van de AVG wet.</w:t>
      </w:r>
    </w:p>
    <w:p w14:paraId="5A2B4711" w14:textId="77777777" w:rsidR="00ED6380" w:rsidRDefault="00ED6380" w:rsidP="005D4132"/>
    <w:p w14:paraId="7320F4C1" w14:textId="77777777" w:rsidR="004B09FF" w:rsidRDefault="0055504F" w:rsidP="004B09FF">
      <w:pPr>
        <w:keepNext/>
      </w:pPr>
      <w:r w:rsidRPr="0055504F">
        <w:rPr>
          <w:noProof/>
        </w:rPr>
        <w:drawing>
          <wp:inline distT="0" distB="0" distL="0" distR="0" wp14:anchorId="3700824A" wp14:editId="260CD46C">
            <wp:extent cx="2951747" cy="3571802"/>
            <wp:effectExtent l="0" t="0" r="1270" b="0"/>
            <wp:docPr id="11" name="Afbeelding 11" descr="Bestand dat een AVG check uitvo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Bestand dat een AVG check uitvoert."/>
                    <pic:cNvPicPr/>
                  </pic:nvPicPr>
                  <pic:blipFill rotWithShape="1">
                    <a:blip r:embed="rId12"/>
                    <a:srcRect t="979" r="2915" b="3241"/>
                    <a:stretch/>
                  </pic:blipFill>
                  <pic:spPr bwMode="auto">
                    <a:xfrm>
                      <a:off x="0" y="0"/>
                      <a:ext cx="2995809" cy="3625119"/>
                    </a:xfrm>
                    <a:prstGeom prst="rect">
                      <a:avLst/>
                    </a:prstGeom>
                    <a:ln>
                      <a:noFill/>
                    </a:ln>
                    <a:extLst>
                      <a:ext uri="{53640926-AAD7-44D8-BBD7-CCE9431645EC}">
                        <a14:shadowObscured xmlns:a14="http://schemas.microsoft.com/office/drawing/2010/main"/>
                      </a:ext>
                    </a:extLst>
                  </pic:spPr>
                </pic:pic>
              </a:graphicData>
            </a:graphic>
          </wp:inline>
        </w:drawing>
      </w:r>
    </w:p>
    <w:p w14:paraId="02E5F75A" w14:textId="0B686ADF" w:rsidR="004B09FF" w:rsidRDefault="004B09FF" w:rsidP="004B09FF">
      <w:pPr>
        <w:pStyle w:val="Bijschrift"/>
      </w:pPr>
      <w:r>
        <w:t xml:space="preserve">Figuur </w:t>
      </w:r>
      <w:r>
        <w:fldChar w:fldCharType="begin"/>
      </w:r>
      <w:r>
        <w:instrText xml:space="preserve"> SEQ Figuur \* ARABIC </w:instrText>
      </w:r>
      <w:r>
        <w:fldChar w:fldCharType="separate"/>
      </w:r>
      <w:r w:rsidR="00B1660D">
        <w:rPr>
          <w:noProof/>
        </w:rPr>
        <w:t>1</w:t>
      </w:r>
      <w:r>
        <w:fldChar w:fldCharType="end"/>
      </w:r>
      <w:r>
        <w:t>- Afbeelding van Rijksoverheid.nl</w:t>
      </w:r>
    </w:p>
    <w:p w14:paraId="75C6E33A" w14:textId="77777777" w:rsidR="00ED6380" w:rsidRPr="00ED6380" w:rsidRDefault="00ED6380" w:rsidP="00ED6380"/>
    <w:p w14:paraId="0BA2B667" w14:textId="48D658A8" w:rsidR="00D85B45" w:rsidRDefault="004E2C50" w:rsidP="004B09FF">
      <w:pPr>
        <w:keepNext/>
      </w:pPr>
      <w:r>
        <w:t>Tijdens de ontwikkeling van de applicatie komen er verschillende gebruikersgegevens naar voren, die geclassificeerd zijn als gebruikers gegevens</w:t>
      </w:r>
      <w:r w:rsidR="00AD3E12">
        <w:t>. Deze gegevens worden automatisch gebruikt in de applicatie</w:t>
      </w:r>
      <w:r w:rsidR="00ED6380">
        <w:t xml:space="preserve"> en valt op de materiele </w:t>
      </w:r>
      <w:r w:rsidR="00CF78C5">
        <w:t>toepassingsbereik</w:t>
      </w:r>
      <w:r w:rsidR="00ED6380">
        <w:t xml:space="preserve"> van de AVG</w:t>
      </w:r>
      <w:r w:rsidR="00CF78C5">
        <w:t>. Hierdoor is het bedrijf direct verantwoordelijk voor het verwerken van gegevens.</w:t>
      </w:r>
    </w:p>
    <w:p w14:paraId="3298DFFF" w14:textId="61C1A6DE" w:rsidR="00CF78C5" w:rsidRDefault="00CF78C5" w:rsidP="004B09FF">
      <w:pPr>
        <w:keepNext/>
      </w:pPr>
      <w:r>
        <w:t xml:space="preserve">Om te kunnen zorgen dat het bedrijf voldoet aan alle AVG regelgevingen moet er zorgvuldig worden gekeken wat de beveiligingsopties kunnen zijn en hoe het bedrijf in de toekomst et deze regelgeving om kan gaan. Binnen dit document worden alle rechten van kinderen uitgelegd en worden verschillende toekomstige </w:t>
      </w:r>
      <w:r w:rsidR="00124AC3">
        <w:t>uitgekaard</w:t>
      </w:r>
      <w:r>
        <w:t>.</w:t>
      </w:r>
    </w:p>
    <w:p w14:paraId="64AF05FC" w14:textId="77777777" w:rsidR="008A4309" w:rsidRPr="00D85B45" w:rsidRDefault="008A4309" w:rsidP="004B09FF">
      <w:pPr>
        <w:keepNext/>
      </w:pPr>
    </w:p>
    <w:p w14:paraId="03068BE9" w14:textId="77777777" w:rsidR="00C47B38" w:rsidRDefault="00C47B38">
      <w:pPr>
        <w:rPr>
          <w:rFonts w:asciiTheme="majorHAnsi" w:eastAsiaTheme="majorEastAsia" w:hAnsiTheme="majorHAnsi" w:cstheme="majorBidi"/>
          <w:color w:val="2F5496" w:themeColor="accent1" w:themeShade="BF"/>
          <w:sz w:val="26"/>
          <w:szCs w:val="26"/>
        </w:rPr>
      </w:pPr>
      <w:r>
        <w:br w:type="page"/>
      </w:r>
    </w:p>
    <w:p w14:paraId="61425142" w14:textId="382A5FC0" w:rsidR="008E7C94" w:rsidRDefault="005028EA" w:rsidP="003A1526">
      <w:pPr>
        <w:pStyle w:val="Kop2"/>
        <w:numPr>
          <w:ilvl w:val="1"/>
          <w:numId w:val="1"/>
        </w:numPr>
      </w:pPr>
      <w:r>
        <w:lastRenderedPageBreak/>
        <w:t xml:space="preserve"> </w:t>
      </w:r>
      <w:bookmarkStart w:id="11" w:name="_Toc138152926"/>
      <w:r w:rsidR="0015767C">
        <w:t>Richtlijnen van de AVG-Wet</w:t>
      </w:r>
      <w:bookmarkEnd w:id="11"/>
    </w:p>
    <w:p w14:paraId="0E8C2696" w14:textId="053B692B" w:rsidR="00C47B38" w:rsidRDefault="00C12601" w:rsidP="00C47B38">
      <w:r>
        <w:t xml:space="preserve">In dit onderdeel wordt een </w:t>
      </w:r>
      <w:r w:rsidRPr="00C12601">
        <w:t>grondige analyse van de AVG-richtlijnen met betrekking tot gegevensbescherming, gegevensverwerking en privacy rechten</w:t>
      </w:r>
      <w:r>
        <w:t xml:space="preserve"> gedaan</w:t>
      </w:r>
      <w:r w:rsidRPr="00C12601">
        <w:t>. Hierbij kan onderzocht worden welke specifieke bepalingen van toepassing zijn op het verwerken van persoonsgegevens van kinderen en hoe het bedrijf aan deze bepalingen moet voldoen.</w:t>
      </w:r>
    </w:p>
    <w:p w14:paraId="76B3E43E" w14:textId="7D66D5DD" w:rsidR="00933487" w:rsidRDefault="00933487" w:rsidP="00C47B38">
      <w:r>
        <w:t xml:space="preserve">Volgens de AVG wet in Nederland worden kinderen </w:t>
      </w:r>
      <w:r w:rsidR="00C44678">
        <w:t>beschouwd</w:t>
      </w:r>
      <w:r>
        <w:t xml:space="preserve"> als kwetsbare personen, </w:t>
      </w:r>
      <w:r w:rsidR="0061615F">
        <w:t>“</w:t>
      </w:r>
      <w:r w:rsidR="006E4EEC" w:rsidRPr="0061615F">
        <w:t>Artikel 8 AVG | Overweging 38 (voorwaarden voor toestemming van kinderen bij het gebruik van diensten van de informatiemaatschappij)</w:t>
      </w:r>
      <w:r w:rsidR="0061615F">
        <w:t>”</w:t>
      </w:r>
      <w:r w:rsidR="002263CF">
        <w:t xml:space="preserve"> </w:t>
      </w:r>
      <w:r w:rsidR="00EC4A3C">
        <w:t>(</w:t>
      </w:r>
      <w:r w:rsidR="006B7E0E">
        <w:t xml:space="preserve">Schermer &amp; </w:t>
      </w:r>
      <w:proofErr w:type="spellStart"/>
      <w:r w:rsidR="006B7E0E">
        <w:t>Toornstra</w:t>
      </w:r>
      <w:proofErr w:type="spellEnd"/>
      <w:r w:rsidR="002004B7">
        <w:t xml:space="preserve">, </w:t>
      </w:r>
      <w:r w:rsidR="00EC4A3C">
        <w:t>2023, p. 39)</w:t>
      </w:r>
      <w:r w:rsidR="00A414EE">
        <w:t xml:space="preserve"> </w:t>
      </w:r>
      <w:r w:rsidR="00316B5F">
        <w:t xml:space="preserve">deze groep kwetsbare personen </w:t>
      </w:r>
      <w:r w:rsidR="002D35B0">
        <w:t>verdient</w:t>
      </w:r>
      <w:r w:rsidR="00F54F7B">
        <w:t xml:space="preserve"> speciale aandacht tot betrekking van hen persoonsgegevens.</w:t>
      </w:r>
    </w:p>
    <w:p w14:paraId="614F973E" w14:textId="4685B70A" w:rsidR="00173EDD" w:rsidRDefault="00173EDD" w:rsidP="00C47B38">
      <w:r>
        <w:t xml:space="preserve">Om tot de AVG te voldoen bij het verwerken van persoonsgegevens van kinderen moet het bedrijf verschillende maatregelingen nemen. Er moet toestemming worden gevraagd </w:t>
      </w:r>
      <w:r w:rsidR="00602C8B">
        <w:t>omtrent het gebruik van gegevens, er moet dus duidelijke en begrijpelijke toestemming wordt verkregen, dit moet worden gevraagd aan de ouders of wettelijke vertegenwoordigers van het kind, voordat</w:t>
      </w:r>
      <w:r w:rsidR="006228F4">
        <w:t xml:space="preserve"> deze gegevens worden verwerkt</w:t>
      </w:r>
      <w:r w:rsidR="007F6197">
        <w:t xml:space="preserve"> of worden gebruikt.</w:t>
      </w:r>
    </w:p>
    <w:p w14:paraId="578A2382" w14:textId="3ACD190B" w:rsidR="00CB3F43" w:rsidRDefault="00BF442D" w:rsidP="003A1526">
      <w:pPr>
        <w:pStyle w:val="Kop3"/>
        <w:numPr>
          <w:ilvl w:val="2"/>
          <w:numId w:val="1"/>
        </w:numPr>
      </w:pPr>
      <w:bookmarkStart w:id="12" w:name="_Ref138152640"/>
      <w:bookmarkStart w:id="13" w:name="_Toc138152927"/>
      <w:r>
        <w:t>Toestemming</w:t>
      </w:r>
      <w:r w:rsidR="00880CDD">
        <w:t xml:space="preserve"> en verwijderrecht</w:t>
      </w:r>
      <w:bookmarkEnd w:id="12"/>
      <w:bookmarkEnd w:id="13"/>
    </w:p>
    <w:p w14:paraId="3AB722C7" w14:textId="116C7D51" w:rsidR="00CB3F43" w:rsidRDefault="000E3B5C" w:rsidP="00CB3F43">
      <w:r>
        <w:t>Toestemming en het recht op het verwijderen van gegevens zijn belangrijke onderdelen van de gegevensbescherming, vooral als het om de persoonsgegevens gaat van kinderen. In een geval als dit is het belangrijk dat er wordt gezorgd dat ouderen het zeggenschap hebben over welke gegevens van hun kinderen er worden gedeeld</w:t>
      </w:r>
      <w:r w:rsidR="00E17F75">
        <w:t xml:space="preserve"> en dat er actie wordt ondernomen om de privacy van kinderen te waarborgen.</w:t>
      </w:r>
    </w:p>
    <w:p w14:paraId="2DA6C4A0" w14:textId="18406E2E" w:rsidR="00E17F75" w:rsidRDefault="00E17F75" w:rsidP="00CB3F43">
      <w:r>
        <w:t>Bij het zwembad wordt er gebruik gemaakt van de voornamen van kinderen</w:t>
      </w:r>
      <w:r w:rsidR="00797EF3">
        <w:t xml:space="preserve"> deze worden gebruikt zodat kinderen weten wie ze zijn en welk profiel van hen is in de nieuw ontwikkelde applicatie.</w:t>
      </w:r>
      <w:r w:rsidR="007E1F3F">
        <w:t xml:space="preserve"> Aangezien een voornaam herleidbaar is naar een persoon wordt dit als gevoelige gegevens gezien</w:t>
      </w:r>
      <w:r w:rsidR="003114A5">
        <w:t>, er moet ten alle tijden toestemming worden gevraagd wanneer de gegevens van een kind wordt verzameld. Een ouder moet begrijpen waar hen gegevens voor worden gebruikt en wat het doel is van deze gegevens.</w:t>
      </w:r>
    </w:p>
    <w:p w14:paraId="22A08C8E" w14:textId="4FBEEA9D" w:rsidR="007F6197" w:rsidRDefault="00E530DB" w:rsidP="007F6197">
      <w:r w:rsidRPr="00E530DB">
        <w:t>Indien een ouder of wettelijk aangewezen voogd wenst dat gegevens worden verwijderd, kunnen deze worden geanonimiseerd. Hierbij kunnen we gebruik maken van pseudonimisering</w:t>
      </w:r>
      <w:r w:rsidR="008300E3">
        <w:t xml:space="preserve"> -/of </w:t>
      </w:r>
      <w:r w:rsidR="00C04B9F">
        <w:t>anonimiseren</w:t>
      </w:r>
      <w:r w:rsidRPr="00E530DB">
        <w:t>, waarbij persoonlijke gegevens worden vervangen, zoals de voornaam van het kind. In plaats van een voornaam wordt dan een unieke reeks van cijfers en/of nummers gebruikt om het kind te identificeren. Op deze manier kunnen de gegevens blijven bestaan, zodat het zwembad ook nadat het kind is gestopt met zwemmen kan kijken naar de resultaten, zonder dat er inbreuk wordt gemaakt op de rechten van het kind</w:t>
      </w:r>
      <w:r w:rsidR="001D7BE0">
        <w:t>.</w:t>
      </w:r>
    </w:p>
    <w:p w14:paraId="618452CC" w14:textId="1E992DE2" w:rsidR="00E41C9C" w:rsidRDefault="00E41C9C" w:rsidP="007F6197">
      <w:r>
        <w:t xml:space="preserve">Ouders moeten waar nodig gegevens op kunnen vragen van zijn of haar zoon -/of dochter en hebben het recht om deze gegevens te laten verwijderen, of ook wel eerder benoemd </w:t>
      </w:r>
      <w:r w:rsidR="00C04B9F" w:rsidRPr="00C04B9F">
        <w:t>pseudonimiseren</w:t>
      </w:r>
      <w:r w:rsidR="008300E3">
        <w:t xml:space="preserve"> -</w:t>
      </w:r>
      <w:r w:rsidR="00C04B9F">
        <w:t>/</w:t>
      </w:r>
      <w:r w:rsidR="008300E3">
        <w:t xml:space="preserve">of </w:t>
      </w:r>
      <w:r w:rsidR="00C04B9F">
        <w:t>anonimiseren</w:t>
      </w:r>
      <w:r w:rsidR="001D7BE0">
        <w:t xml:space="preserve"> (Schermer &amp; </w:t>
      </w:r>
      <w:proofErr w:type="spellStart"/>
      <w:r w:rsidR="001D7BE0">
        <w:t>Toornstra</w:t>
      </w:r>
      <w:proofErr w:type="spellEnd"/>
      <w:r w:rsidR="001D7BE0">
        <w:t>, 2023, p. 14).</w:t>
      </w:r>
    </w:p>
    <w:p w14:paraId="773961DE" w14:textId="6B29D8B4" w:rsidR="006154A5" w:rsidRPr="007556C2" w:rsidRDefault="006154A5" w:rsidP="006154A5">
      <w:r>
        <w:t xml:space="preserve">Op basis van het hoofdstuk 7 in de AVG wet </w:t>
      </w:r>
      <w:sdt>
        <w:sdtPr>
          <w:id w:val="1746524265"/>
          <w:citation/>
        </w:sdtPr>
        <w:sdtEndPr/>
        <w:sdtContent>
          <w:r w:rsidR="00166C54">
            <w:fldChar w:fldCharType="begin"/>
          </w:r>
          <w:r w:rsidR="007B364B">
            <w:instrText xml:space="preserve">CITATION Rij14 \l 1033 </w:instrText>
          </w:r>
          <w:r w:rsidR="00166C54">
            <w:fldChar w:fldCharType="separate"/>
          </w:r>
          <w:r w:rsidR="0076386E">
            <w:rPr>
              <w:noProof/>
            </w:rPr>
            <w:t>(Schermer &amp; Toornstra, 2023)</w:t>
          </w:r>
          <w:r w:rsidR="00166C54">
            <w:fldChar w:fldCharType="end"/>
          </w:r>
        </w:sdtContent>
      </w:sdt>
      <w:r w:rsidR="00166C54">
        <w:t xml:space="preserve"> </w:t>
      </w:r>
      <w:r>
        <w:t>staat welke rechten betrokkenen hebben en of je gehoor aan deze rechten hoort te geven. Ook staat hier de gemiddelde reageertijd en hoelang je er gemiddeld over mag doen.</w:t>
      </w:r>
    </w:p>
    <w:p w14:paraId="7EFE275F" w14:textId="77777777" w:rsidR="006154A5" w:rsidRPr="007F6197" w:rsidRDefault="006154A5" w:rsidP="007F6197"/>
    <w:p w14:paraId="63D8A3DF" w14:textId="77777777" w:rsidR="001D43A3" w:rsidRDefault="001D43A3">
      <w:pPr>
        <w:rPr>
          <w:rFonts w:asciiTheme="majorHAnsi" w:eastAsiaTheme="majorEastAsia" w:hAnsiTheme="majorHAnsi" w:cstheme="majorBidi"/>
          <w:color w:val="1F3763" w:themeColor="accent1" w:themeShade="7F"/>
          <w:sz w:val="24"/>
          <w:szCs w:val="24"/>
        </w:rPr>
      </w:pPr>
      <w:r>
        <w:br w:type="page"/>
      </w:r>
    </w:p>
    <w:p w14:paraId="34A79C1A" w14:textId="0DB2A370" w:rsidR="0012541C" w:rsidRDefault="00B25E50" w:rsidP="003A1526">
      <w:pPr>
        <w:pStyle w:val="Kop3"/>
        <w:numPr>
          <w:ilvl w:val="2"/>
          <w:numId w:val="1"/>
        </w:numPr>
      </w:pPr>
      <w:bookmarkStart w:id="14" w:name="_Ref138152643"/>
      <w:bookmarkStart w:id="15" w:name="_Toc138152928"/>
      <w:r>
        <w:lastRenderedPageBreak/>
        <w:t>Rechten van kinderen</w:t>
      </w:r>
      <w:bookmarkEnd w:id="14"/>
      <w:bookmarkEnd w:id="15"/>
    </w:p>
    <w:p w14:paraId="3CF5BDFC" w14:textId="21553916" w:rsidR="00E868B9" w:rsidRDefault="00E868B9" w:rsidP="00E868B9">
      <w:r>
        <w:t xml:space="preserve">Volgens de AVG-wet hebben kinderen ook specifieke rechten en verantwoordelijkheden met betrekking tot het verwijderen van hun eigen gegevens, bijvoorbeeld bij een zwembad. Een kind heeft het recht om een verzoek in te dienen om zijn of haar gegevens te laten verwijderen. Het is echter belangrijk om te benadrukken dat volgens de Rijksoverheid "wanneer toestemming wordt gevraagd in het kader van diensten van de informatiemaatschappij (bijvoorbeeld online winkels en sociale media) en de persoon is jonger dan </w:t>
      </w:r>
      <w:r w:rsidR="0091217E">
        <w:t xml:space="preserve">zestien </w:t>
      </w:r>
      <w:r>
        <w:t>jaar, dan moeten de ouders of voogden toestemming geven" (</w:t>
      </w:r>
      <w:r w:rsidR="006B7E0E">
        <w:t xml:space="preserve">Schermer &amp; </w:t>
      </w:r>
      <w:proofErr w:type="spellStart"/>
      <w:r w:rsidR="006B7E0E">
        <w:t>Toornstra</w:t>
      </w:r>
      <w:proofErr w:type="spellEnd"/>
      <w:r>
        <w:t>, 2023, p. 39).</w:t>
      </w:r>
    </w:p>
    <w:p w14:paraId="4AF9A4A3" w14:textId="1E6CD6CE" w:rsidR="00E868B9" w:rsidRPr="003A1526" w:rsidRDefault="00E868B9" w:rsidP="00E868B9">
      <w:r w:rsidRPr="003A1526">
        <w:t xml:space="preserve">Dit betekent dat kinderen van 16 jaar of ouder kunnen verzoeken om hun gegevens te laten verwijderen, op voorwaarde dat er geen wettelijke verplichtingen zijn die het zwembad </w:t>
      </w:r>
      <w:r w:rsidR="00F61FF9" w:rsidRPr="003A1526">
        <w:t>tegenhouden</w:t>
      </w:r>
      <w:r w:rsidRPr="003A1526">
        <w:t xml:space="preserve"> om deze gegevens te verwijderen. Bovendien is het belangrijk om te benadrukken dat zelfs als er al toestemming is gegeven voor het gebruik van de gegevens, deze toestemming op elk moment kan worden ingetrokken. Het kind behoudt het recht om zijn of haar toestemming in te trekken, waarna het zwembad verplicht is om de gegevens te verwijderen.</w:t>
      </w:r>
    </w:p>
    <w:p w14:paraId="27B1717C" w14:textId="7917A7B9" w:rsidR="006415C4" w:rsidRPr="003A1526" w:rsidRDefault="006415C4" w:rsidP="00E868B9">
      <w:r w:rsidRPr="003A1526">
        <w:t xml:space="preserve">Het is van groot belang dat Dutch Dolphins zich bewust is van de rechten en verantwoordelijkheden van kinderen die vallen onder de AVG-wet en de nodige maatregelen neemt om deze rechten te respecteren. Dit omvat het faciliteren van het verwijderen van persoonsgegevens wanneer een kind hierom vraagt, in overeenstemming met de geldende wettelijke bepalingen. Het zwembad moet het verzoek accepteren en binnen een redelijke termijn reageren. Er wordt normaliter verwacht dat dit binnen een maand gebeurt </w:t>
      </w:r>
      <w:sdt>
        <w:sdtPr>
          <w:id w:val="467709642"/>
          <w:citation/>
        </w:sdtPr>
        <w:sdtEndPr/>
        <w:sdtContent>
          <w:r w:rsidRPr="003A1526">
            <w:fldChar w:fldCharType="begin"/>
          </w:r>
          <w:r w:rsidRPr="003A1526">
            <w:instrText xml:space="preserve"> CITATION you23 \l 1033 </w:instrText>
          </w:r>
          <w:r w:rsidRPr="003A1526">
            <w:fldChar w:fldCharType="separate"/>
          </w:r>
          <w:r w:rsidR="0076386E">
            <w:rPr>
              <w:noProof/>
            </w:rPr>
            <w:t>(yoursafetynet.com, n.d.)</w:t>
          </w:r>
          <w:r w:rsidRPr="003A1526">
            <w:fldChar w:fldCharType="end"/>
          </w:r>
        </w:sdtContent>
      </w:sdt>
      <w:r w:rsidRPr="003A1526">
        <w:t>.</w:t>
      </w:r>
    </w:p>
    <w:p w14:paraId="733364D7" w14:textId="6E7F28FC" w:rsidR="006415C4" w:rsidRDefault="00B76492" w:rsidP="00E868B9">
      <w:r w:rsidRPr="00B76492">
        <w:t>Er dient ook rekening gehouden te worden met het feit dat gegevens van kinderen als extra gevoelig worden beschouwd. Zelfs als het kind inmiddels volwassen is en destijds toestemming heeft gegeven, moet dit serieus genomen worden. Destijds was de persoon namelijk niet op de hoogte van de mogelijke risico's (</w:t>
      </w:r>
      <w:r w:rsidR="006B7E0E">
        <w:t xml:space="preserve">Schermer &amp; </w:t>
      </w:r>
      <w:proofErr w:type="spellStart"/>
      <w:r w:rsidR="006B7E0E">
        <w:t>Toornstra</w:t>
      </w:r>
      <w:proofErr w:type="spellEnd"/>
      <w:r w:rsidRPr="00B76492">
        <w:t>, 2023, p. 81).</w:t>
      </w:r>
      <w:r w:rsidR="00012DC3">
        <w:t xml:space="preserve"> </w:t>
      </w:r>
    </w:p>
    <w:p w14:paraId="64879536" w14:textId="3E374E8B" w:rsidR="007907D9" w:rsidRDefault="004B5AE0">
      <w:r>
        <w:br w:type="page"/>
      </w:r>
    </w:p>
    <w:p w14:paraId="430B254A" w14:textId="7D70FA82" w:rsidR="007522AC" w:rsidRDefault="00B1660D" w:rsidP="007907D9">
      <w:pPr>
        <w:pStyle w:val="Kop2"/>
        <w:numPr>
          <w:ilvl w:val="1"/>
          <w:numId w:val="1"/>
        </w:numPr>
      </w:pPr>
      <w:bookmarkStart w:id="16" w:name="_Toc138152929"/>
      <w:r>
        <w:lastRenderedPageBreak/>
        <w:t>Toelichting van de applicatie</w:t>
      </w:r>
      <w:bookmarkEnd w:id="16"/>
    </w:p>
    <w:p w14:paraId="146B41FE" w14:textId="567A31F1" w:rsidR="000D6ED1" w:rsidRDefault="000D6ED1" w:rsidP="000D6ED1">
      <w:r>
        <w:t>Deze sectie gaat over de ontwikkeling van de software, die in dit onderzoeksverslag ook wel "applicatie</w:t>
      </w:r>
      <w:r w:rsidR="00170B5E">
        <w:t xml:space="preserve">” genoemd, zie </w:t>
      </w:r>
      <w:r w:rsidR="00170B5E">
        <w:fldChar w:fldCharType="begin"/>
      </w:r>
      <w:r w:rsidR="00170B5E">
        <w:instrText xml:space="preserve"> REF _Ref136968787 \h </w:instrText>
      </w:r>
      <w:r w:rsidR="00170B5E">
        <w:fldChar w:fldCharType="separate"/>
      </w:r>
      <w:r w:rsidR="00170B5E">
        <w:t>Begrippenlijst</w:t>
      </w:r>
      <w:r w:rsidR="00170B5E">
        <w:fldChar w:fldCharType="end"/>
      </w:r>
      <w:r>
        <w:t>. Het ontwikkelproces wordt uitgevoerd door softwareontwikkelaars</w:t>
      </w:r>
      <w:r w:rsidR="00170B5E">
        <w:t xml:space="preserve"> van het projectgroep,</w:t>
      </w:r>
      <w:r>
        <w:t xml:space="preserve"> en is gericht op het voldoen aan de wensen en eisen van de opdrachtgever, Dutch Dolphins </w:t>
      </w:r>
      <w:proofErr w:type="spellStart"/>
      <w:r w:rsidR="00170B5E">
        <w:t>swimming</w:t>
      </w:r>
      <w:proofErr w:type="spellEnd"/>
      <w:r w:rsidR="00170B5E">
        <w:t xml:space="preserve"> club</w:t>
      </w:r>
      <w:r>
        <w:t>.</w:t>
      </w:r>
    </w:p>
    <w:p w14:paraId="3DC4E025" w14:textId="5D0852F5" w:rsidR="000D6ED1" w:rsidRDefault="000D6ED1" w:rsidP="000D6ED1">
      <w:r>
        <w:t xml:space="preserve">Het doel van de applicatie is om het verzamelen van gegevens voor het bedrijf te vergemakkelijken. Een gedetailleerde beschrijving van de behoeften en wensen van de opdrachtgever is te vinden in </w:t>
      </w:r>
      <w:r w:rsidR="0018141B">
        <w:fldChar w:fldCharType="begin"/>
      </w:r>
      <w:r w:rsidR="0018141B">
        <w:instrText xml:space="preserve"> REF _Ref137491902 \h </w:instrText>
      </w:r>
      <w:r w:rsidR="0018141B">
        <w:fldChar w:fldCharType="separate"/>
      </w:r>
      <w:r w:rsidR="0018141B">
        <w:t xml:space="preserve">Figuur </w:t>
      </w:r>
      <w:r w:rsidR="0018141B">
        <w:rPr>
          <w:noProof/>
        </w:rPr>
        <w:t>5</w:t>
      </w:r>
      <w:r w:rsidR="0018141B">
        <w:t xml:space="preserve"> - Bijlage 1</w:t>
      </w:r>
      <w:r w:rsidR="0018141B">
        <w:fldChar w:fldCharType="end"/>
      </w:r>
      <w:r>
        <w:t>, de opdrachtomschrijving.</w:t>
      </w:r>
    </w:p>
    <w:p w14:paraId="22BE4397" w14:textId="43BE45B4" w:rsidR="000D6ED1" w:rsidRDefault="000D6ED1" w:rsidP="000D6ED1">
      <w:r>
        <w:t xml:space="preserve">De ontwikkeling van de applicatie is gericht op het vervullen van de wensen van de opdrachtgever. Een van deze wensen is het vermogen van de applicatie om het plezier van de leerlingen te meten met behulp van een beoordelingssysteem. Het beoordelingssysteem zorgt ervoor dat alleen geauthentiseerde accounts, ook wel leraren genoemd, toegang hebben tot de beoordelingen. Meer informatie over de gegevens die kunnen worden bekeken door geauthentiseerde gebruikers is te vinden </w:t>
      </w:r>
      <w:r w:rsidR="00FF3147">
        <w:t>bij kop</w:t>
      </w:r>
      <w:r>
        <w:t xml:space="preserve"> </w:t>
      </w:r>
      <w:r w:rsidR="00FF3147">
        <w:t>“</w:t>
      </w:r>
      <w:r w:rsidR="00FF3147">
        <w:fldChar w:fldCharType="begin"/>
      </w:r>
      <w:r w:rsidR="00FF3147">
        <w:instrText xml:space="preserve"> REF _Ref137494958 \h </w:instrText>
      </w:r>
      <w:r w:rsidR="00FF3147">
        <w:fldChar w:fldCharType="separate"/>
      </w:r>
      <w:r w:rsidR="00FF3147">
        <w:t>Gegevens van docenten (account)</w:t>
      </w:r>
      <w:r w:rsidR="00FF3147">
        <w:fldChar w:fldCharType="end"/>
      </w:r>
      <w:r w:rsidR="00FF3147">
        <w:t>”.</w:t>
      </w:r>
    </w:p>
    <w:p w14:paraId="5E5766CA" w14:textId="6EA85432" w:rsidR="00AC5045" w:rsidRPr="007907D9" w:rsidRDefault="000D6ED1" w:rsidP="000D6ED1">
      <w:r>
        <w:t>Door de ontwikkeling van deze applicatie hoopt d</w:t>
      </w:r>
      <w:r w:rsidR="00FF3147">
        <w:t>e opdrachtgever</w:t>
      </w:r>
      <w:r>
        <w:t xml:space="preserve"> een gebruiksvriendelijke en effectieve oplossing te krijgen om gegevens te verzamelen en het plezier van leerlingen te meten.</w:t>
      </w:r>
      <w:r w:rsidR="00AB3A46">
        <w:t xml:space="preserve"> </w:t>
      </w:r>
    </w:p>
    <w:p w14:paraId="43E3C148" w14:textId="1B0BF688" w:rsidR="00CA360E" w:rsidRDefault="001F738F" w:rsidP="007907D9">
      <w:pPr>
        <w:pStyle w:val="Kop3"/>
        <w:numPr>
          <w:ilvl w:val="2"/>
          <w:numId w:val="1"/>
        </w:numPr>
      </w:pPr>
      <w:bookmarkStart w:id="17" w:name="_Toc138152930"/>
      <w:r>
        <w:t>Gegevensverwerking van de applicatie</w:t>
      </w:r>
      <w:bookmarkEnd w:id="17"/>
    </w:p>
    <w:p w14:paraId="2586CBDB" w14:textId="3B26FBE1" w:rsidR="00BC0D5F" w:rsidRDefault="00BC0D5F" w:rsidP="00BC0D5F">
      <w:r>
        <w:t xml:space="preserve">In dit hoofdstuk moet worden gekeken welke gegevens er </w:t>
      </w:r>
      <w:r w:rsidR="00C85A87">
        <w:t>op dit moment worden verzameld binnen de applicatie om zo’n duidelijk mogelijke blik te krijgen welke gegevens gevoelig zijn. Om dit te kunnen doen moeten we gaan kijken wat de verschillende soorten persoonsgegevens zijn die op dit moment worden verzameld en waar nodig verwerkt binnen in de nieuw ontworpen applicatie van het bedrijf.</w:t>
      </w:r>
      <w:r w:rsidR="00DF3BAA">
        <w:t xml:space="preserve"> </w:t>
      </w:r>
    </w:p>
    <w:p w14:paraId="1E9A07A7" w14:textId="2CD5BB40" w:rsidR="000C535A" w:rsidRDefault="00DF3BAA" w:rsidP="00C8166A">
      <w:r>
        <w:t xml:space="preserve">Het is cruciaal om te weten welke </w:t>
      </w:r>
      <w:r w:rsidR="0089717C">
        <w:t>gegevens als gevoelig worden geclassificeerd, dit maakt het dan uiteindelijk mogelijk om de juiste beveiligingen toe te passen</w:t>
      </w:r>
      <w:r w:rsidR="00C8166A">
        <w:t xml:space="preserve"> om de privacy van de </w:t>
      </w:r>
      <w:r w:rsidR="002F03F1">
        <w:t>personen</w:t>
      </w:r>
      <w:r w:rsidR="00C8166A">
        <w:t xml:space="preserve"> zoveel mogelijk te kunnen waarborgen.</w:t>
      </w:r>
    </w:p>
    <w:p w14:paraId="21D31F0A" w14:textId="61AD8BC4" w:rsidR="00C8166A" w:rsidRDefault="00C8166A" w:rsidP="00C8166A">
      <w:r>
        <w:t xml:space="preserve">Tijdens de ontwikkeling van de applicatie hebben we een database diagram opgesteld om te gaan kijken welke gegevens er worden verzameld, hoe deze gegevens aan andere onderdelen van de applicatie moeten worden ingesteld en hoe de database zo fijn en overzichtelijk mogelijk kan worden ingedeeld. </w:t>
      </w:r>
    </w:p>
    <w:p w14:paraId="4DA9BE1A" w14:textId="7D31F22B" w:rsidR="00C8166A" w:rsidRDefault="00C8166A" w:rsidP="000C535A">
      <w:pPr>
        <w:keepNext/>
      </w:pPr>
      <w:r>
        <w:lastRenderedPageBreak/>
        <w:t>In het onderstaande ontwerp is zichtbaar</w:t>
      </w:r>
      <w:r w:rsidR="00F02FC8">
        <w:t xml:space="preserve"> waar alle gegevens aan gelinkt zijn</w:t>
      </w:r>
      <w:r w:rsidR="001F4890">
        <w:t xml:space="preserve"> en hoe deze binnen in de applicatie worden gestuurd:</w:t>
      </w:r>
    </w:p>
    <w:p w14:paraId="5114C159" w14:textId="77777777" w:rsidR="001A2EA1" w:rsidRDefault="00A71825" w:rsidP="000C535A">
      <w:pPr>
        <w:keepNext/>
      </w:pPr>
      <w:r>
        <w:rPr>
          <w:noProof/>
        </w:rPr>
        <w:drawing>
          <wp:inline distT="0" distB="0" distL="0" distR="0" wp14:anchorId="29FC7F0E" wp14:editId="0EF62D3D">
            <wp:extent cx="5598695" cy="7116585"/>
            <wp:effectExtent l="0" t="0" r="2540" b="8255"/>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45318" cy="7175849"/>
                    </a:xfrm>
                    <a:prstGeom prst="rect">
                      <a:avLst/>
                    </a:prstGeom>
                    <a:noFill/>
                    <a:ln>
                      <a:noFill/>
                    </a:ln>
                  </pic:spPr>
                </pic:pic>
              </a:graphicData>
            </a:graphic>
          </wp:inline>
        </w:drawing>
      </w:r>
    </w:p>
    <w:p w14:paraId="2871DC98" w14:textId="77777777" w:rsidR="004B5AE0" w:rsidRDefault="001A2EA1" w:rsidP="001D7BE0">
      <w:pPr>
        <w:rPr>
          <w:i/>
          <w:iCs/>
          <w:color w:val="808080" w:themeColor="background1" w:themeShade="80"/>
          <w:sz w:val="20"/>
          <w:szCs w:val="20"/>
        </w:rPr>
      </w:pPr>
      <w:bookmarkStart w:id="18" w:name="_Ref137468018"/>
      <w:r w:rsidRPr="005D7936">
        <w:rPr>
          <w:i/>
          <w:iCs/>
          <w:color w:val="808080" w:themeColor="background1" w:themeShade="80"/>
          <w:sz w:val="20"/>
          <w:szCs w:val="20"/>
        </w:rPr>
        <w:t xml:space="preserve">Figuur </w:t>
      </w:r>
      <w:r w:rsidRPr="005D7936">
        <w:rPr>
          <w:i/>
          <w:iCs/>
          <w:color w:val="808080" w:themeColor="background1" w:themeShade="80"/>
          <w:sz w:val="20"/>
          <w:szCs w:val="20"/>
        </w:rPr>
        <w:fldChar w:fldCharType="begin"/>
      </w:r>
      <w:r w:rsidRPr="005D7936">
        <w:rPr>
          <w:i/>
          <w:iCs/>
          <w:color w:val="808080" w:themeColor="background1" w:themeShade="80"/>
          <w:sz w:val="20"/>
          <w:szCs w:val="20"/>
        </w:rPr>
        <w:instrText xml:space="preserve"> SEQ Figuur \* ARABIC </w:instrText>
      </w:r>
      <w:r w:rsidRPr="005D7936">
        <w:rPr>
          <w:i/>
          <w:iCs/>
          <w:color w:val="808080" w:themeColor="background1" w:themeShade="80"/>
          <w:sz w:val="20"/>
          <w:szCs w:val="20"/>
        </w:rPr>
        <w:fldChar w:fldCharType="separate"/>
      </w:r>
      <w:r w:rsidR="00B1660D">
        <w:rPr>
          <w:i/>
          <w:iCs/>
          <w:noProof/>
          <w:color w:val="808080" w:themeColor="background1" w:themeShade="80"/>
          <w:sz w:val="20"/>
          <w:szCs w:val="20"/>
        </w:rPr>
        <w:t>2</w:t>
      </w:r>
      <w:r w:rsidRPr="005D7936">
        <w:rPr>
          <w:i/>
          <w:iCs/>
          <w:color w:val="808080" w:themeColor="background1" w:themeShade="80"/>
          <w:sz w:val="20"/>
          <w:szCs w:val="20"/>
        </w:rPr>
        <w:fldChar w:fldCharType="end"/>
      </w:r>
      <w:r w:rsidRPr="005D7936">
        <w:rPr>
          <w:i/>
          <w:iCs/>
          <w:color w:val="808080" w:themeColor="background1" w:themeShade="80"/>
          <w:sz w:val="20"/>
          <w:szCs w:val="20"/>
        </w:rPr>
        <w:t xml:space="preserve"> - Database indeling voor de applicatie</w:t>
      </w:r>
      <w:bookmarkEnd w:id="18"/>
    </w:p>
    <w:p w14:paraId="3811E4DB" w14:textId="56F0D0B9" w:rsidR="001835AC" w:rsidRPr="005D7936" w:rsidRDefault="004B5AE0" w:rsidP="001D7BE0">
      <w:pPr>
        <w:rPr>
          <w:i/>
          <w:iCs/>
        </w:rPr>
      </w:pPr>
      <w:r>
        <w:t xml:space="preserve">Nu we het bovenstaande ontwerp weten, gaan we kijken wat de gegevens die hier staan nu specifiek betekenen en hoe deze worden verwerkt </w:t>
      </w:r>
      <w:r w:rsidR="00607E5A">
        <w:t xml:space="preserve">met betrekking tot de gevoeligheid van de persoonsgegevens. Dit wordt in </w:t>
      </w:r>
      <w:r w:rsidR="00607E5A">
        <w:fldChar w:fldCharType="begin"/>
      </w:r>
      <w:r w:rsidR="00607E5A">
        <w:instrText xml:space="preserve"> REF _Ref137551950 \r \h </w:instrText>
      </w:r>
      <w:r w:rsidR="00607E5A">
        <w:fldChar w:fldCharType="separate"/>
      </w:r>
      <w:r w:rsidR="00607E5A">
        <w:t>h</w:t>
      </w:r>
      <w:r w:rsidR="000433BB">
        <w:t>oofdstuk 3</w:t>
      </w:r>
      <w:r w:rsidR="00607E5A">
        <w:t>.2.2</w:t>
      </w:r>
      <w:r w:rsidR="00607E5A">
        <w:fldChar w:fldCharType="end"/>
      </w:r>
      <w:r w:rsidR="00607E5A">
        <w:t xml:space="preserve"> beter toegelicht.</w:t>
      </w:r>
      <w:r w:rsidR="001835AC" w:rsidRPr="005D7936">
        <w:rPr>
          <w:i/>
          <w:iCs/>
        </w:rPr>
        <w:br w:type="page"/>
      </w:r>
    </w:p>
    <w:p w14:paraId="23D1B2E7" w14:textId="19BF03C4" w:rsidR="00B9653F" w:rsidRDefault="006C362F" w:rsidP="003A1526">
      <w:pPr>
        <w:pStyle w:val="Kop3"/>
        <w:numPr>
          <w:ilvl w:val="2"/>
          <w:numId w:val="1"/>
        </w:numPr>
      </w:pPr>
      <w:bookmarkStart w:id="19" w:name="_Ref137551950"/>
      <w:bookmarkStart w:id="20" w:name="_Toc138152931"/>
      <w:r>
        <w:lastRenderedPageBreak/>
        <w:t xml:space="preserve">Gegevens </w:t>
      </w:r>
      <w:r w:rsidR="008D1AE1">
        <w:t>toelichten</w:t>
      </w:r>
      <w:bookmarkEnd w:id="19"/>
      <w:bookmarkEnd w:id="20"/>
    </w:p>
    <w:p w14:paraId="0AF80191" w14:textId="5217BA86" w:rsidR="001835AC" w:rsidRPr="00556DC7" w:rsidRDefault="00556DC7">
      <w:r>
        <w:t>Om erachter te kunnen komen welke gegevens persoonsgebonden zijn en welke dat niet zijn wordt er in de tabellen gebruik gemaakt van een specifieke classificatie, deze wordt hieronder toegelicht:</w:t>
      </w:r>
    </w:p>
    <w:p w14:paraId="4043EB23" w14:textId="7063689D" w:rsidR="001835AC" w:rsidRPr="001835AC" w:rsidRDefault="001835AC" w:rsidP="003A1526">
      <w:pPr>
        <w:numPr>
          <w:ilvl w:val="0"/>
          <w:numId w:val="3"/>
        </w:numPr>
      </w:pPr>
      <w:r w:rsidRPr="001835AC">
        <w:rPr>
          <w:b/>
          <w:bCs/>
        </w:rPr>
        <w:t>Persoonsgebonden gegevens:</w:t>
      </w:r>
      <w:r w:rsidRPr="001835AC">
        <w:t xml:space="preserve"> </w:t>
      </w:r>
      <w:r w:rsidR="00BC0D5F">
        <w:br/>
      </w:r>
      <w:r w:rsidRPr="001835AC">
        <w:t>Dit omvat informatie zoals naam, geboortedatum, contactgegevens, adres, en andere gegevens die direct naar een specifiek individu kunnen leiden. Het is van essentieel belang om bij het verzamelen en verwerken van dergelijke gegevens te zorgen voor de juiste beveiligingsmaatregelen en naleving van de AVG-regelgeving.</w:t>
      </w:r>
    </w:p>
    <w:p w14:paraId="08A080B3" w14:textId="221A1C06" w:rsidR="001835AC" w:rsidRPr="001835AC" w:rsidRDefault="001835AC" w:rsidP="003A1526">
      <w:pPr>
        <w:numPr>
          <w:ilvl w:val="0"/>
          <w:numId w:val="3"/>
        </w:numPr>
      </w:pPr>
      <w:r w:rsidRPr="001835AC">
        <w:rPr>
          <w:b/>
          <w:bCs/>
        </w:rPr>
        <w:t>Niet-persoonsgebonden gegevens:</w:t>
      </w:r>
      <w:r w:rsidRPr="001835AC">
        <w:t xml:space="preserve"> </w:t>
      </w:r>
      <w:r w:rsidR="00496456">
        <w:br/>
      </w:r>
      <w:r w:rsidRPr="001835AC">
        <w:t xml:space="preserve">Dit omvat gegevens die op zichzelf niet kunnen leiden tot identificatie van een </w:t>
      </w:r>
      <w:r>
        <w:t xml:space="preserve">persoon. </w:t>
      </w:r>
      <w:r w:rsidRPr="001835AC">
        <w:t xml:space="preserve">Voorbeelden hiervan zijn geanonimiseerde gebruiksstatistieken, geaggregeerde gegevens over zwemplezier of andere niet-identificeerbare informatie. Hoewel deze gegevens op zichzelf niet gevoelig zijn, is het toch belangrijk om passende maatregelen te nemen om de privacy van gebruikers te waarborgen en te voorkomen dat deze gegevens worden herleid </w:t>
      </w:r>
      <w:r>
        <w:t>tot een persoon.</w:t>
      </w:r>
    </w:p>
    <w:p w14:paraId="1DA2AE27" w14:textId="5EB1D564" w:rsidR="001835AC" w:rsidRDefault="001835AC" w:rsidP="003A1526">
      <w:pPr>
        <w:numPr>
          <w:ilvl w:val="0"/>
          <w:numId w:val="3"/>
        </w:numPr>
      </w:pPr>
      <w:r w:rsidRPr="001835AC">
        <w:rPr>
          <w:b/>
          <w:bCs/>
        </w:rPr>
        <w:t>Gevoelige gegevens:</w:t>
      </w:r>
      <w:r w:rsidRPr="001835AC">
        <w:t xml:space="preserve"> </w:t>
      </w:r>
      <w:r w:rsidR="00496456">
        <w:br/>
      </w:r>
      <w:r w:rsidRPr="001835AC">
        <w:t xml:space="preserve">Dit omvat informatie die als bijzonder gevoelig wordt beschouwd, zoals </w:t>
      </w:r>
      <w:r>
        <w:t>gezondheidsgegevens, prestatiegegevens</w:t>
      </w:r>
      <w:r w:rsidRPr="001835AC">
        <w:t xml:space="preserve"> of andere persoonlijke details die een verhoogd risico op misbruik met zich meebrengen. </w:t>
      </w:r>
    </w:p>
    <w:p w14:paraId="1091B515" w14:textId="00918F00" w:rsidR="00F02FC8" w:rsidRDefault="001835AC" w:rsidP="00F02FC8">
      <w:pPr>
        <w:ind w:left="720"/>
      </w:pPr>
      <w:r w:rsidRPr="001835AC">
        <w:t>Het is van cruciaal belang om uiterst voorzichtig om te gaan met dergelijke gegevens en ervoor te zorgen dat ze alleen worden verzameld en verwerkt indien absoluut noodzakelijk, met de juiste juridische basis en toestemming van betrokkenen</w:t>
      </w:r>
      <w:r w:rsidR="00152A6B">
        <w:t xml:space="preserve"> (</w:t>
      </w:r>
      <w:r w:rsidR="006B7E0E">
        <w:t xml:space="preserve">Schermer &amp; </w:t>
      </w:r>
      <w:proofErr w:type="spellStart"/>
      <w:r w:rsidR="006B7E0E">
        <w:t>Toornstra</w:t>
      </w:r>
      <w:proofErr w:type="spellEnd"/>
      <w:r w:rsidR="00152A6B">
        <w:t>, 2023, p</w:t>
      </w:r>
      <w:r w:rsidR="00D37A2D">
        <w:t>.</w:t>
      </w:r>
      <w:r w:rsidR="00152A6B">
        <w:t xml:space="preserve"> 24).</w:t>
      </w:r>
    </w:p>
    <w:p w14:paraId="4AB6CFE4" w14:textId="3F3841DB" w:rsidR="00F02FC8" w:rsidRPr="001835AC" w:rsidRDefault="001F4890" w:rsidP="00F02FC8">
      <w:r>
        <w:t>Onderstaand staan twee tabellen die meer informatie geven over de gegevensgevoeligheid:</w:t>
      </w:r>
    </w:p>
    <w:p w14:paraId="02DAF1AF" w14:textId="4E1355D0" w:rsidR="001835AC" w:rsidRDefault="00666215" w:rsidP="003A1526">
      <w:pPr>
        <w:pStyle w:val="Kop4"/>
        <w:numPr>
          <w:ilvl w:val="3"/>
          <w:numId w:val="1"/>
        </w:numPr>
      </w:pPr>
      <w:bookmarkStart w:id="21" w:name="_Toc138152932"/>
      <w:r>
        <w:t>Gegevens van k</w:t>
      </w:r>
      <w:r w:rsidR="001835AC">
        <w:t>inderen</w:t>
      </w:r>
      <w:r w:rsidR="00F02FC8">
        <w:t xml:space="preserve"> (student)</w:t>
      </w:r>
      <w:bookmarkEnd w:id="21"/>
    </w:p>
    <w:p w14:paraId="139C06DA" w14:textId="0A6BFE66" w:rsidR="006A3AF5" w:rsidRPr="006A3AF5" w:rsidRDefault="001835AC" w:rsidP="006A3AF5">
      <w:bookmarkStart w:id="22" w:name="_Hlk136360007"/>
      <w:r>
        <w:t>Onderstaand is zichtbaar welke gegevens op dit moment zichtbaar zijn binnen de applicatie, ook is zichtbaar of deze eventueel herleidbaar zijn.</w:t>
      </w:r>
    </w:p>
    <w:tbl>
      <w:tblPr>
        <w:tblStyle w:val="Rastertabel4-Accent3"/>
        <w:tblW w:w="0" w:type="auto"/>
        <w:tblLook w:val="0420" w:firstRow="1" w:lastRow="0" w:firstColumn="0" w:lastColumn="0" w:noHBand="0" w:noVBand="1"/>
      </w:tblPr>
      <w:tblGrid>
        <w:gridCol w:w="2254"/>
        <w:gridCol w:w="2241"/>
        <w:gridCol w:w="1985"/>
        <w:gridCol w:w="2515"/>
      </w:tblGrid>
      <w:tr w:rsidR="00556DC7" w14:paraId="087BD8F4" w14:textId="77777777" w:rsidTr="00AD5376">
        <w:trPr>
          <w:cnfStyle w:val="100000000000" w:firstRow="1" w:lastRow="0" w:firstColumn="0" w:lastColumn="0" w:oddVBand="0" w:evenVBand="0" w:oddHBand="0" w:evenHBand="0" w:firstRowFirstColumn="0" w:firstRowLastColumn="0" w:lastRowFirstColumn="0" w:lastRowLastColumn="0"/>
        </w:trPr>
        <w:tc>
          <w:tcPr>
            <w:tcW w:w="2254" w:type="dxa"/>
          </w:tcPr>
          <w:bookmarkEnd w:id="22"/>
          <w:p w14:paraId="033054B1" w14:textId="7559DC3C" w:rsidR="00556DC7" w:rsidRDefault="00556DC7" w:rsidP="00850768">
            <w:r>
              <w:t>Gegevens</w:t>
            </w:r>
          </w:p>
        </w:tc>
        <w:tc>
          <w:tcPr>
            <w:tcW w:w="2241" w:type="dxa"/>
          </w:tcPr>
          <w:p w14:paraId="702DBAED" w14:textId="14902FEC" w:rsidR="00556DC7" w:rsidRDefault="00556DC7" w:rsidP="00850768">
            <w:r>
              <w:t>Persoonsgebonden</w:t>
            </w:r>
          </w:p>
        </w:tc>
        <w:tc>
          <w:tcPr>
            <w:tcW w:w="1985" w:type="dxa"/>
          </w:tcPr>
          <w:p w14:paraId="3B54992B" w14:textId="5291BF92" w:rsidR="00556DC7" w:rsidRDefault="00556DC7" w:rsidP="00850768">
            <w:r>
              <w:t>Gevoelig</w:t>
            </w:r>
          </w:p>
        </w:tc>
        <w:tc>
          <w:tcPr>
            <w:tcW w:w="2515" w:type="dxa"/>
          </w:tcPr>
          <w:p w14:paraId="256911E2" w14:textId="516F7126" w:rsidR="00556DC7" w:rsidRDefault="00556DC7" w:rsidP="00850768">
            <w:r>
              <w:t>Beveiliging</w:t>
            </w:r>
          </w:p>
        </w:tc>
      </w:tr>
      <w:tr w:rsidR="00556DC7" w14:paraId="1D4B19D6" w14:textId="77777777" w:rsidTr="00AD5376">
        <w:trPr>
          <w:cnfStyle w:val="000000100000" w:firstRow="0" w:lastRow="0" w:firstColumn="0" w:lastColumn="0" w:oddVBand="0" w:evenVBand="0" w:oddHBand="1" w:evenHBand="0" w:firstRowFirstColumn="0" w:firstRowLastColumn="0" w:lastRowFirstColumn="0" w:lastRowLastColumn="0"/>
        </w:trPr>
        <w:tc>
          <w:tcPr>
            <w:tcW w:w="2254" w:type="dxa"/>
          </w:tcPr>
          <w:p w14:paraId="123EBD78" w14:textId="4C1332E6" w:rsidR="00556DC7" w:rsidRDefault="00496456" w:rsidP="00850768">
            <w:r>
              <w:t>name</w:t>
            </w:r>
          </w:p>
        </w:tc>
        <w:tc>
          <w:tcPr>
            <w:tcW w:w="2241" w:type="dxa"/>
          </w:tcPr>
          <w:p w14:paraId="0BF75A3F" w14:textId="3E661BCA" w:rsidR="00556DC7" w:rsidRDefault="00556DC7" w:rsidP="00850768">
            <w:r>
              <w:t>Ja</w:t>
            </w:r>
          </w:p>
        </w:tc>
        <w:tc>
          <w:tcPr>
            <w:tcW w:w="1985" w:type="dxa"/>
          </w:tcPr>
          <w:p w14:paraId="27553411" w14:textId="607D811C" w:rsidR="00556DC7" w:rsidRDefault="00152A6B" w:rsidP="00850768">
            <w:r>
              <w:t>Nee</w:t>
            </w:r>
          </w:p>
        </w:tc>
        <w:tc>
          <w:tcPr>
            <w:tcW w:w="2515" w:type="dxa"/>
          </w:tcPr>
          <w:p w14:paraId="2B4DD876" w14:textId="09534B93" w:rsidR="00556DC7" w:rsidRDefault="00556DC7" w:rsidP="00850768">
            <w:r>
              <w:t xml:space="preserve">Belangrijk </w:t>
            </w:r>
          </w:p>
        </w:tc>
      </w:tr>
      <w:tr w:rsidR="00556DC7" w14:paraId="6E2326E3" w14:textId="77777777" w:rsidTr="00AD5376">
        <w:tc>
          <w:tcPr>
            <w:tcW w:w="2254" w:type="dxa"/>
          </w:tcPr>
          <w:p w14:paraId="4A5B2F40" w14:textId="35A50AFF" w:rsidR="00556DC7" w:rsidRDefault="00496456" w:rsidP="00850768">
            <w:proofErr w:type="spellStart"/>
            <w:r>
              <w:t>customernumber</w:t>
            </w:r>
            <w:proofErr w:type="spellEnd"/>
          </w:p>
        </w:tc>
        <w:tc>
          <w:tcPr>
            <w:tcW w:w="2241" w:type="dxa"/>
          </w:tcPr>
          <w:p w14:paraId="27309566" w14:textId="02E09DFA" w:rsidR="00556DC7" w:rsidRDefault="00556DC7" w:rsidP="00850768">
            <w:r>
              <w:t>Nee</w:t>
            </w:r>
          </w:p>
        </w:tc>
        <w:tc>
          <w:tcPr>
            <w:tcW w:w="1985" w:type="dxa"/>
          </w:tcPr>
          <w:p w14:paraId="24B37398" w14:textId="3E61F528" w:rsidR="00556DC7" w:rsidRDefault="00551829" w:rsidP="00850768">
            <w:r>
              <w:t>Nee</w:t>
            </w:r>
          </w:p>
        </w:tc>
        <w:tc>
          <w:tcPr>
            <w:tcW w:w="2515" w:type="dxa"/>
          </w:tcPr>
          <w:p w14:paraId="0DE03A28" w14:textId="5684CC55" w:rsidR="00556DC7" w:rsidRDefault="00556DC7" w:rsidP="00850768">
            <w:r>
              <w:t>Niet van belang</w:t>
            </w:r>
          </w:p>
        </w:tc>
      </w:tr>
      <w:tr w:rsidR="00556DC7" w14:paraId="3996EA9F" w14:textId="77777777" w:rsidTr="00AD5376">
        <w:trPr>
          <w:cnfStyle w:val="000000100000" w:firstRow="0" w:lastRow="0" w:firstColumn="0" w:lastColumn="0" w:oddVBand="0" w:evenVBand="0" w:oddHBand="1" w:evenHBand="0" w:firstRowFirstColumn="0" w:firstRowLastColumn="0" w:lastRowFirstColumn="0" w:lastRowLastColumn="0"/>
        </w:trPr>
        <w:tc>
          <w:tcPr>
            <w:tcW w:w="2254" w:type="dxa"/>
          </w:tcPr>
          <w:p w14:paraId="3ABB20A8" w14:textId="2E159D3B" w:rsidR="00556DC7" w:rsidRDefault="00496456" w:rsidP="00850768">
            <w:proofErr w:type="spellStart"/>
            <w:r>
              <w:t>avatarid</w:t>
            </w:r>
            <w:proofErr w:type="spellEnd"/>
          </w:p>
        </w:tc>
        <w:tc>
          <w:tcPr>
            <w:tcW w:w="2241" w:type="dxa"/>
          </w:tcPr>
          <w:p w14:paraId="37E0A898" w14:textId="4B31311A" w:rsidR="00556DC7" w:rsidRDefault="00556DC7" w:rsidP="00850768">
            <w:r>
              <w:t>Nee</w:t>
            </w:r>
          </w:p>
        </w:tc>
        <w:tc>
          <w:tcPr>
            <w:tcW w:w="1985" w:type="dxa"/>
          </w:tcPr>
          <w:p w14:paraId="194ACB3B" w14:textId="1EC2A071" w:rsidR="00556DC7" w:rsidRDefault="00551829" w:rsidP="00850768">
            <w:r>
              <w:t>Nee</w:t>
            </w:r>
          </w:p>
        </w:tc>
        <w:tc>
          <w:tcPr>
            <w:tcW w:w="2515" w:type="dxa"/>
          </w:tcPr>
          <w:p w14:paraId="40B0A7B6" w14:textId="7BD10DB0" w:rsidR="00556DC7" w:rsidRDefault="00556DC7" w:rsidP="00850768">
            <w:r>
              <w:t>Niet van toepassing</w:t>
            </w:r>
          </w:p>
        </w:tc>
      </w:tr>
      <w:tr w:rsidR="00556DC7" w14:paraId="582A04AC" w14:textId="77777777" w:rsidTr="00AD5376">
        <w:tc>
          <w:tcPr>
            <w:tcW w:w="2254" w:type="dxa"/>
          </w:tcPr>
          <w:p w14:paraId="3FFBA8E7" w14:textId="488C5A61" w:rsidR="00556DC7" w:rsidRDefault="00496456" w:rsidP="00850768">
            <w:proofErr w:type="spellStart"/>
            <w:r>
              <w:t>studentfeedbackid</w:t>
            </w:r>
            <w:proofErr w:type="spellEnd"/>
          </w:p>
        </w:tc>
        <w:tc>
          <w:tcPr>
            <w:tcW w:w="2241" w:type="dxa"/>
          </w:tcPr>
          <w:p w14:paraId="348B71D2" w14:textId="1AD4229C" w:rsidR="00556DC7" w:rsidRDefault="00AD5376" w:rsidP="00850768">
            <w:r>
              <w:t>Misschien</w:t>
            </w:r>
          </w:p>
        </w:tc>
        <w:tc>
          <w:tcPr>
            <w:tcW w:w="1985" w:type="dxa"/>
          </w:tcPr>
          <w:p w14:paraId="1B413A18" w14:textId="614E0D29" w:rsidR="00556DC7" w:rsidRDefault="00152A6B" w:rsidP="00850768">
            <w:r>
              <w:t>Nee</w:t>
            </w:r>
          </w:p>
        </w:tc>
        <w:tc>
          <w:tcPr>
            <w:tcW w:w="2515" w:type="dxa"/>
          </w:tcPr>
          <w:p w14:paraId="649A5F33" w14:textId="38569E5E" w:rsidR="00556DC7" w:rsidRDefault="00AD5376" w:rsidP="00850768">
            <w:r>
              <w:t>Zou fijn zijn</w:t>
            </w:r>
          </w:p>
        </w:tc>
      </w:tr>
      <w:tr w:rsidR="00556DC7" w14:paraId="61DBEF54" w14:textId="77777777" w:rsidTr="00AD5376">
        <w:trPr>
          <w:cnfStyle w:val="000000100000" w:firstRow="0" w:lastRow="0" w:firstColumn="0" w:lastColumn="0" w:oddVBand="0" w:evenVBand="0" w:oddHBand="1" w:evenHBand="0" w:firstRowFirstColumn="0" w:firstRowLastColumn="0" w:lastRowFirstColumn="0" w:lastRowLastColumn="0"/>
        </w:trPr>
        <w:tc>
          <w:tcPr>
            <w:tcW w:w="2254" w:type="dxa"/>
          </w:tcPr>
          <w:p w14:paraId="41A33724" w14:textId="11FBC0F5" w:rsidR="00556DC7" w:rsidRDefault="00496456" w:rsidP="00850768">
            <w:proofErr w:type="spellStart"/>
            <w:r>
              <w:t>notes</w:t>
            </w:r>
            <w:proofErr w:type="spellEnd"/>
          </w:p>
        </w:tc>
        <w:tc>
          <w:tcPr>
            <w:tcW w:w="2241" w:type="dxa"/>
          </w:tcPr>
          <w:p w14:paraId="2D872982" w14:textId="5D63F1F2" w:rsidR="00556DC7" w:rsidRDefault="00E9623B" w:rsidP="00850768">
            <w:r>
              <w:t>Ja</w:t>
            </w:r>
          </w:p>
        </w:tc>
        <w:tc>
          <w:tcPr>
            <w:tcW w:w="1985" w:type="dxa"/>
          </w:tcPr>
          <w:p w14:paraId="4535CE60" w14:textId="5DC52CD1" w:rsidR="00556DC7" w:rsidRDefault="00152A6B" w:rsidP="00850768">
            <w:r>
              <w:t>Nee</w:t>
            </w:r>
          </w:p>
        </w:tc>
        <w:tc>
          <w:tcPr>
            <w:tcW w:w="2515" w:type="dxa"/>
          </w:tcPr>
          <w:p w14:paraId="35503A5E" w14:textId="2F42A78B" w:rsidR="00556DC7" w:rsidRDefault="00E9623B" w:rsidP="00850768">
            <w:r>
              <w:t>Belangrijk</w:t>
            </w:r>
          </w:p>
        </w:tc>
      </w:tr>
      <w:tr w:rsidR="00A71825" w14:paraId="0B549B98" w14:textId="77777777" w:rsidTr="00AD5376">
        <w:tc>
          <w:tcPr>
            <w:tcW w:w="2254" w:type="dxa"/>
          </w:tcPr>
          <w:p w14:paraId="50D35F2B" w14:textId="0E779401" w:rsidR="00A71825" w:rsidRDefault="00496456" w:rsidP="00850768">
            <w:proofErr w:type="spellStart"/>
            <w:r>
              <w:t>swimmclassid</w:t>
            </w:r>
            <w:proofErr w:type="spellEnd"/>
          </w:p>
        </w:tc>
        <w:tc>
          <w:tcPr>
            <w:tcW w:w="2241" w:type="dxa"/>
          </w:tcPr>
          <w:p w14:paraId="57F6CB63" w14:textId="059CAC7A" w:rsidR="00A71825" w:rsidRDefault="00E372DA" w:rsidP="00850768">
            <w:r>
              <w:t>Ja</w:t>
            </w:r>
          </w:p>
        </w:tc>
        <w:tc>
          <w:tcPr>
            <w:tcW w:w="1985" w:type="dxa"/>
          </w:tcPr>
          <w:p w14:paraId="31E57BD8" w14:textId="05F25A83" w:rsidR="00A71825" w:rsidRDefault="00E372DA" w:rsidP="00850768">
            <w:r>
              <w:t>Nee</w:t>
            </w:r>
          </w:p>
        </w:tc>
        <w:tc>
          <w:tcPr>
            <w:tcW w:w="2515" w:type="dxa"/>
          </w:tcPr>
          <w:p w14:paraId="4BCCD001" w14:textId="205E4202" w:rsidR="00A71825" w:rsidRDefault="00E372DA" w:rsidP="00E52BC3">
            <w:pPr>
              <w:keepNext/>
            </w:pPr>
            <w:r>
              <w:t>Zou fijn zijn</w:t>
            </w:r>
          </w:p>
        </w:tc>
      </w:tr>
    </w:tbl>
    <w:p w14:paraId="358BF694" w14:textId="12C1EA66" w:rsidR="00E52BC3" w:rsidRDefault="00E52BC3">
      <w:pPr>
        <w:pStyle w:val="Bijschrift"/>
      </w:pPr>
      <w:bookmarkStart w:id="23" w:name="_Ref137492149"/>
      <w:bookmarkStart w:id="24" w:name="_Ref137494958"/>
      <w:r>
        <w:t xml:space="preserve">Tabel </w:t>
      </w:r>
      <w:r>
        <w:fldChar w:fldCharType="begin"/>
      </w:r>
      <w:r>
        <w:instrText xml:space="preserve"> SEQ Tabel \* ARABIC </w:instrText>
      </w:r>
      <w:r>
        <w:fldChar w:fldCharType="separate"/>
      </w:r>
      <w:r>
        <w:rPr>
          <w:noProof/>
        </w:rPr>
        <w:t>1</w:t>
      </w:r>
      <w:r>
        <w:fldChar w:fldCharType="end"/>
      </w:r>
      <w:r>
        <w:t xml:space="preserve"> - Gegevens van (student)</w:t>
      </w:r>
    </w:p>
    <w:p w14:paraId="5BB75812" w14:textId="58B0E696" w:rsidR="006A3AF5" w:rsidRDefault="00666215" w:rsidP="003A1526">
      <w:pPr>
        <w:pStyle w:val="Kop4"/>
        <w:numPr>
          <w:ilvl w:val="3"/>
          <w:numId w:val="1"/>
        </w:numPr>
      </w:pPr>
      <w:bookmarkStart w:id="25" w:name="_Toc138152933"/>
      <w:r>
        <w:t xml:space="preserve">Gegevens van </w:t>
      </w:r>
      <w:r w:rsidR="008A3734">
        <w:t>docente</w:t>
      </w:r>
      <w:r w:rsidR="00F02FC8">
        <w:t>n (account)</w:t>
      </w:r>
      <w:bookmarkEnd w:id="23"/>
      <w:bookmarkEnd w:id="24"/>
      <w:bookmarkEnd w:id="25"/>
    </w:p>
    <w:p w14:paraId="351FC314" w14:textId="208272AA" w:rsidR="001835AC" w:rsidRPr="001835AC" w:rsidRDefault="001835AC" w:rsidP="001835AC">
      <w:r w:rsidRPr="001835AC">
        <w:t>Onderstaand is zichtbaar welke gegevens op dit moment zichtbaar zijn binnen de applicatie, ook is zichtbaar of deze eventueel herleidbaar zijn.</w:t>
      </w:r>
    </w:p>
    <w:tbl>
      <w:tblPr>
        <w:tblStyle w:val="Rastertabel4-Accent3"/>
        <w:tblW w:w="0" w:type="auto"/>
        <w:tblLook w:val="0420" w:firstRow="1" w:lastRow="0" w:firstColumn="0" w:lastColumn="0" w:noHBand="0" w:noVBand="1"/>
      </w:tblPr>
      <w:tblGrid>
        <w:gridCol w:w="2254"/>
        <w:gridCol w:w="2254"/>
        <w:gridCol w:w="2254"/>
        <w:gridCol w:w="2254"/>
      </w:tblGrid>
      <w:tr w:rsidR="00704F4C" w14:paraId="246C6297" w14:textId="360934C0" w:rsidTr="00C81CCA">
        <w:trPr>
          <w:cnfStyle w:val="100000000000" w:firstRow="1" w:lastRow="0" w:firstColumn="0" w:lastColumn="0" w:oddVBand="0" w:evenVBand="0" w:oddHBand="0" w:evenHBand="0" w:firstRowFirstColumn="0" w:firstRowLastColumn="0" w:lastRowFirstColumn="0" w:lastRowLastColumn="0"/>
        </w:trPr>
        <w:tc>
          <w:tcPr>
            <w:tcW w:w="2254" w:type="dxa"/>
          </w:tcPr>
          <w:p w14:paraId="29D9B182" w14:textId="77777777" w:rsidR="00704F4C" w:rsidRDefault="00704F4C" w:rsidP="00704F4C">
            <w:r>
              <w:t>Gegevens</w:t>
            </w:r>
          </w:p>
        </w:tc>
        <w:tc>
          <w:tcPr>
            <w:tcW w:w="2254" w:type="dxa"/>
          </w:tcPr>
          <w:p w14:paraId="1F7B90AF" w14:textId="79103524" w:rsidR="00704F4C" w:rsidRDefault="00704F4C" w:rsidP="00704F4C">
            <w:r>
              <w:t>Persoonsgebonden</w:t>
            </w:r>
          </w:p>
        </w:tc>
        <w:tc>
          <w:tcPr>
            <w:tcW w:w="2254" w:type="dxa"/>
          </w:tcPr>
          <w:p w14:paraId="1A39883D" w14:textId="76A793AB" w:rsidR="00704F4C" w:rsidRDefault="00704F4C" w:rsidP="00704F4C">
            <w:r>
              <w:t>Gevoelig</w:t>
            </w:r>
          </w:p>
        </w:tc>
        <w:tc>
          <w:tcPr>
            <w:tcW w:w="2254" w:type="dxa"/>
          </w:tcPr>
          <w:p w14:paraId="2C2C4183" w14:textId="15D8EC9D" w:rsidR="00704F4C" w:rsidRDefault="00704F4C" w:rsidP="00704F4C">
            <w:r>
              <w:t>Beveiliging</w:t>
            </w:r>
          </w:p>
        </w:tc>
      </w:tr>
      <w:tr w:rsidR="00704F4C" w14:paraId="669D6804" w14:textId="2E8EA6DB" w:rsidTr="00C81CCA">
        <w:trPr>
          <w:cnfStyle w:val="000000100000" w:firstRow="0" w:lastRow="0" w:firstColumn="0" w:lastColumn="0" w:oddVBand="0" w:evenVBand="0" w:oddHBand="1" w:evenHBand="0" w:firstRowFirstColumn="0" w:firstRowLastColumn="0" w:lastRowFirstColumn="0" w:lastRowLastColumn="0"/>
        </w:trPr>
        <w:tc>
          <w:tcPr>
            <w:tcW w:w="2254" w:type="dxa"/>
          </w:tcPr>
          <w:p w14:paraId="6D0EFEE3" w14:textId="0775BF63" w:rsidR="00704F4C" w:rsidRDefault="00496456" w:rsidP="00704F4C">
            <w:r>
              <w:t>email</w:t>
            </w:r>
          </w:p>
        </w:tc>
        <w:tc>
          <w:tcPr>
            <w:tcW w:w="2254" w:type="dxa"/>
          </w:tcPr>
          <w:p w14:paraId="735547F8" w14:textId="77777777" w:rsidR="00704F4C" w:rsidRDefault="00704F4C" w:rsidP="00704F4C">
            <w:r>
              <w:t>Ja</w:t>
            </w:r>
          </w:p>
        </w:tc>
        <w:tc>
          <w:tcPr>
            <w:tcW w:w="2254" w:type="dxa"/>
          </w:tcPr>
          <w:p w14:paraId="31A3E000" w14:textId="01CF8F88" w:rsidR="00704F4C" w:rsidRDefault="00704F4C" w:rsidP="00704F4C">
            <w:r>
              <w:t>Ja</w:t>
            </w:r>
          </w:p>
        </w:tc>
        <w:tc>
          <w:tcPr>
            <w:tcW w:w="2254" w:type="dxa"/>
          </w:tcPr>
          <w:p w14:paraId="76D51B91" w14:textId="3C866DD4" w:rsidR="00704F4C" w:rsidRDefault="00704F4C" w:rsidP="00704F4C">
            <w:r>
              <w:t xml:space="preserve">Belangrijk </w:t>
            </w:r>
          </w:p>
        </w:tc>
      </w:tr>
      <w:tr w:rsidR="00704F4C" w14:paraId="58A8A565" w14:textId="4953829F" w:rsidTr="00C81CCA">
        <w:tc>
          <w:tcPr>
            <w:tcW w:w="2254" w:type="dxa"/>
          </w:tcPr>
          <w:p w14:paraId="19C6FC65" w14:textId="4F020E46" w:rsidR="00704F4C" w:rsidRDefault="00BC0D5F" w:rsidP="00704F4C">
            <w:r>
              <w:t>username</w:t>
            </w:r>
          </w:p>
        </w:tc>
        <w:tc>
          <w:tcPr>
            <w:tcW w:w="2254" w:type="dxa"/>
          </w:tcPr>
          <w:p w14:paraId="01CD7427" w14:textId="37896115" w:rsidR="00704F4C" w:rsidRDefault="009C7C1D" w:rsidP="00704F4C">
            <w:r>
              <w:t>Ja</w:t>
            </w:r>
          </w:p>
        </w:tc>
        <w:tc>
          <w:tcPr>
            <w:tcW w:w="2254" w:type="dxa"/>
          </w:tcPr>
          <w:p w14:paraId="23C6FAEF" w14:textId="53BFE1D2" w:rsidR="00704F4C" w:rsidRDefault="00BC0D5F" w:rsidP="00704F4C">
            <w:r>
              <w:t>Nee</w:t>
            </w:r>
          </w:p>
        </w:tc>
        <w:tc>
          <w:tcPr>
            <w:tcW w:w="2254" w:type="dxa"/>
          </w:tcPr>
          <w:p w14:paraId="23956F41" w14:textId="5852EC0B" w:rsidR="00704F4C" w:rsidRDefault="00BC0D5F" w:rsidP="00704F4C">
            <w:r>
              <w:t>Niet van toepassing</w:t>
            </w:r>
          </w:p>
        </w:tc>
      </w:tr>
      <w:tr w:rsidR="00704F4C" w14:paraId="14D0D956" w14:textId="3B3F66A0" w:rsidTr="00C81CCA">
        <w:trPr>
          <w:cnfStyle w:val="000000100000" w:firstRow="0" w:lastRow="0" w:firstColumn="0" w:lastColumn="0" w:oddVBand="0" w:evenVBand="0" w:oddHBand="1" w:evenHBand="0" w:firstRowFirstColumn="0" w:firstRowLastColumn="0" w:lastRowFirstColumn="0" w:lastRowLastColumn="0"/>
        </w:trPr>
        <w:tc>
          <w:tcPr>
            <w:tcW w:w="2254" w:type="dxa"/>
          </w:tcPr>
          <w:p w14:paraId="10CA4C46" w14:textId="3D5B27BD" w:rsidR="00704F4C" w:rsidRDefault="00BC0D5F" w:rsidP="00704F4C">
            <w:r>
              <w:t>password</w:t>
            </w:r>
          </w:p>
        </w:tc>
        <w:tc>
          <w:tcPr>
            <w:tcW w:w="2254" w:type="dxa"/>
          </w:tcPr>
          <w:p w14:paraId="3BDCDF3A" w14:textId="16097A46" w:rsidR="00704F4C" w:rsidRDefault="009C7C1D" w:rsidP="00704F4C">
            <w:r>
              <w:t>Ja</w:t>
            </w:r>
          </w:p>
        </w:tc>
        <w:tc>
          <w:tcPr>
            <w:tcW w:w="2254" w:type="dxa"/>
          </w:tcPr>
          <w:p w14:paraId="0A50E471" w14:textId="19E899C8" w:rsidR="00704F4C" w:rsidRDefault="00BC0D5F" w:rsidP="00704F4C">
            <w:r>
              <w:t>Ja</w:t>
            </w:r>
          </w:p>
        </w:tc>
        <w:tc>
          <w:tcPr>
            <w:tcW w:w="2254" w:type="dxa"/>
          </w:tcPr>
          <w:p w14:paraId="5C586E22" w14:textId="7274611B" w:rsidR="00704F4C" w:rsidRDefault="00BC0D5F" w:rsidP="00E52BC3">
            <w:pPr>
              <w:keepNext/>
            </w:pPr>
            <w:r>
              <w:t>Belangrijk</w:t>
            </w:r>
          </w:p>
        </w:tc>
      </w:tr>
    </w:tbl>
    <w:p w14:paraId="2FB3DA8A" w14:textId="0F4EE000" w:rsidR="00E52BC3" w:rsidRDefault="00E52BC3">
      <w:pPr>
        <w:pStyle w:val="Bijschrift"/>
      </w:pPr>
      <w:r>
        <w:t xml:space="preserve">Tabel </w:t>
      </w:r>
      <w:r>
        <w:fldChar w:fldCharType="begin"/>
      </w:r>
      <w:r>
        <w:instrText xml:space="preserve"> SEQ Tabel \* ARABIC </w:instrText>
      </w:r>
      <w:r>
        <w:fldChar w:fldCharType="separate"/>
      </w:r>
      <w:r>
        <w:rPr>
          <w:noProof/>
        </w:rPr>
        <w:t>2</w:t>
      </w:r>
      <w:r>
        <w:fldChar w:fldCharType="end"/>
      </w:r>
      <w:r>
        <w:t xml:space="preserve"> - Gegevens van (account)</w:t>
      </w:r>
    </w:p>
    <w:p w14:paraId="3620339D" w14:textId="3EE033B5" w:rsidR="00AF03CD" w:rsidRDefault="00AF03CD" w:rsidP="006A1E57">
      <w:pPr>
        <w:pStyle w:val="Kop3"/>
        <w:numPr>
          <w:ilvl w:val="2"/>
          <w:numId w:val="1"/>
        </w:numPr>
      </w:pPr>
      <w:bookmarkStart w:id="26" w:name="_Toc138152934"/>
      <w:r>
        <w:lastRenderedPageBreak/>
        <w:t>Waar komt de gegevenstoevoer vandaan</w:t>
      </w:r>
      <w:bookmarkEnd w:id="26"/>
    </w:p>
    <w:p w14:paraId="6BD2D8F6" w14:textId="77777777" w:rsidR="00173321" w:rsidRDefault="00AF03CD" w:rsidP="00AF03CD">
      <w:pPr>
        <w:ind w:left="360"/>
      </w:pPr>
      <w:r>
        <w:t xml:space="preserve">De gegevens die worden opgeslagen in de nieuwe applicatie staan gespecificeerd in </w:t>
      </w:r>
      <w:r>
        <w:fldChar w:fldCharType="begin"/>
      </w:r>
      <w:r>
        <w:instrText xml:space="preserve"> REF _Ref137468018 \h </w:instrText>
      </w:r>
      <w:r>
        <w:fldChar w:fldCharType="separate"/>
      </w:r>
      <w:r>
        <w:t xml:space="preserve">Figuur </w:t>
      </w:r>
      <w:r>
        <w:rPr>
          <w:noProof/>
        </w:rPr>
        <w:t>2</w:t>
      </w:r>
      <w:r>
        <w:t xml:space="preserve"> - Database indeling voor de applicatie</w:t>
      </w:r>
      <w:r>
        <w:fldChar w:fldCharType="end"/>
      </w:r>
      <w:r w:rsidR="006A1E57">
        <w:t>.</w:t>
      </w:r>
    </w:p>
    <w:p w14:paraId="530543A5" w14:textId="77777777" w:rsidR="00DA52D4" w:rsidRDefault="00173321" w:rsidP="00AF03CD">
      <w:pPr>
        <w:ind w:left="360"/>
      </w:pPr>
      <w:r>
        <w:t>De opdrachtgever Dutch Dolphins die baart heeft bij de ontwikkeling van de nieuwe applicatie heeft momenteel al</w:t>
      </w:r>
      <w:r w:rsidR="00DA52D4">
        <w:t xml:space="preserve"> een groot aantal gegevens die volgens de AVG worden opgeslagen.</w:t>
      </w:r>
    </w:p>
    <w:p w14:paraId="10D46955" w14:textId="77777777" w:rsidR="004D0438" w:rsidRDefault="00DA52D4" w:rsidP="00AF03CD">
      <w:pPr>
        <w:ind w:left="360"/>
      </w:pPr>
      <w:r>
        <w:t xml:space="preserve">De gegevens </w:t>
      </w:r>
      <w:r w:rsidR="00417307">
        <w:t xml:space="preserve">die momenteel beschikbaar zijn voor het bedrijf </w:t>
      </w:r>
      <w:r>
        <w:t>worden m</w:t>
      </w:r>
      <w:r w:rsidR="001B63C4">
        <w:t>omenteel gebruik</w:t>
      </w:r>
      <w:r w:rsidR="00417307">
        <w:t>t bij</w:t>
      </w:r>
      <w:r w:rsidR="001B63C4">
        <w:t xml:space="preserve"> een applicatie binnen het zwembad, </w:t>
      </w:r>
      <w:r w:rsidR="00417307">
        <w:t>het bedrijf wilt geen specifieke informatie delen over deze applicatie of gebruikswijze hiervan. Echter geeft het bedrijf wel aan dat de gegevens die momenteel worden gebruikt AVG-vriendelijk zijn.</w:t>
      </w:r>
    </w:p>
    <w:p w14:paraId="7D8FBB15" w14:textId="4F4CEE3B" w:rsidR="00AF03CD" w:rsidRDefault="00CE3943" w:rsidP="00AF03CD">
      <w:pPr>
        <w:ind w:left="360"/>
      </w:pPr>
      <w:r>
        <w:t>Omdat het bedrijf op het moment al bestaande gegevens heeft, heeft het baart bij een gegevensexport van de bestaande gegevens naar de nieuwe applicatie.</w:t>
      </w:r>
      <w:r w:rsidR="001F4890">
        <w:t xml:space="preserve"> Dit kan worden gedaan met behulp van een Excel bestand, het is echter wel de verantwoordelijkheid van het bedrijf om AVG-vriendelijk mee om te gaan. Hiervoor wordt dan ook mee bedoeld dat het Excel bestand als vertrouwelijk wordt gezien en dat wanneer de plicht is voltooid dat de gegevens worden vernietigd. </w:t>
      </w:r>
      <w:r w:rsidR="00AF03CD">
        <w:br w:type="page"/>
      </w:r>
    </w:p>
    <w:p w14:paraId="6FFDEF08" w14:textId="33D3B669" w:rsidR="00CA360E" w:rsidRDefault="00CA360E" w:rsidP="003A1526">
      <w:pPr>
        <w:pStyle w:val="Kop2"/>
        <w:numPr>
          <w:ilvl w:val="1"/>
          <w:numId w:val="1"/>
        </w:numPr>
      </w:pPr>
      <w:bookmarkStart w:id="27" w:name="_Toc138152935"/>
      <w:r>
        <w:lastRenderedPageBreak/>
        <w:t>Gegevensverwerking en doelen</w:t>
      </w:r>
      <w:bookmarkEnd w:id="27"/>
    </w:p>
    <w:p w14:paraId="6E781E17" w14:textId="4ABAC6B2" w:rsidR="00850768" w:rsidRDefault="00BA45E2" w:rsidP="00850768">
      <w:r>
        <w:t xml:space="preserve">In dit onderdeel wordt gekeken </w:t>
      </w:r>
      <w:r w:rsidRPr="00BA45E2">
        <w:t>naar de specifieke manieren waarop de verzamelde gegevens worden verwerkt binnen het applicatieontwerp. Hierbij kan gekeken worden naar de technische processen en procedures die worden gebruikt om de gegevens te verzamelen, op te slaan, te analyseren en te gebruiken voor het meten van zwemplezier van kinderen.</w:t>
      </w:r>
    </w:p>
    <w:p w14:paraId="717256A4" w14:textId="77777777" w:rsidR="00CD0BDD" w:rsidRDefault="00D168AB" w:rsidP="00850768">
      <w:r>
        <w:t>Binnen de applicatie die wordt ontworpen voor het zwembedrijf moet worden gekeken hoe gegevens worden verwerkt, waar deze naar toe worden verstuurd en waar de gegevens van kinderen worden gebruikt.</w:t>
      </w:r>
      <w:r w:rsidR="00CD0BDD">
        <w:t xml:space="preserve"> </w:t>
      </w:r>
      <w:r w:rsidR="00240040">
        <w:t xml:space="preserve">In het geval van het zwembedrijf wordt er verwezen naar het verzamelen, opslaan, gebruik van de persoonsgegevens. </w:t>
      </w:r>
    </w:p>
    <w:p w14:paraId="11D54A52" w14:textId="46958093" w:rsidR="002A2984" w:rsidRDefault="002A2984" w:rsidP="002A2984">
      <w:pPr>
        <w:pStyle w:val="Kop3"/>
        <w:numPr>
          <w:ilvl w:val="2"/>
          <w:numId w:val="1"/>
        </w:numPr>
      </w:pPr>
      <w:bookmarkStart w:id="28" w:name="_Toc138152936"/>
      <w:r>
        <w:t>Doelen specificatie</w:t>
      </w:r>
      <w:bookmarkEnd w:id="28"/>
    </w:p>
    <w:p w14:paraId="13E90952" w14:textId="0407C3C2" w:rsidR="002A2984" w:rsidRPr="002A2984" w:rsidRDefault="002A2984" w:rsidP="002A2984">
      <w:r>
        <w:t xml:space="preserve">In dit onderdeel staan de doelen beschreven op basis van de vorige teksten uit </w:t>
      </w:r>
      <w:r>
        <w:fldChar w:fldCharType="begin"/>
      </w:r>
      <w:r>
        <w:instrText xml:space="preserve"> REF _Ref138152640 \h </w:instrText>
      </w:r>
      <w:r>
        <w:fldChar w:fldCharType="separate"/>
      </w:r>
      <w:r>
        <w:t>Toestemming en verwijderrecht</w:t>
      </w:r>
      <w:r>
        <w:fldChar w:fldCharType="end"/>
      </w:r>
      <w:r>
        <w:t xml:space="preserve">, </w:t>
      </w:r>
      <w:r>
        <w:fldChar w:fldCharType="begin"/>
      </w:r>
      <w:r>
        <w:instrText xml:space="preserve"> REF _Ref138152643 \h </w:instrText>
      </w:r>
      <w:r>
        <w:fldChar w:fldCharType="separate"/>
      </w:r>
      <w:r>
        <w:t>Rechten van kinderen</w:t>
      </w:r>
      <w:r>
        <w:fldChar w:fldCharType="end"/>
      </w:r>
      <w:r>
        <w:t xml:space="preserve"> en </w:t>
      </w:r>
      <w:r>
        <w:fldChar w:fldCharType="begin"/>
      </w:r>
      <w:r>
        <w:instrText xml:space="preserve"> REF _Ref137551950 \h </w:instrText>
      </w:r>
      <w:r>
        <w:fldChar w:fldCharType="separate"/>
      </w:r>
      <w:r>
        <w:t>Gegevens toelichten</w:t>
      </w:r>
      <w:r>
        <w:fldChar w:fldCharType="end"/>
      </w:r>
      <w:r w:rsidR="00FF6775">
        <w:t xml:space="preserve">. Deze doelen worden in </w:t>
      </w:r>
      <w:r w:rsidR="00FF6775">
        <w:fldChar w:fldCharType="begin"/>
      </w:r>
      <w:r w:rsidR="00FF6775">
        <w:instrText xml:space="preserve"> REF _Ref138152719 \h </w:instrText>
      </w:r>
      <w:r w:rsidR="00FF6775">
        <w:fldChar w:fldCharType="separate"/>
      </w:r>
      <w:r w:rsidR="00FF6775">
        <w:t>Definiëren van de doelen</w:t>
      </w:r>
      <w:r w:rsidR="00FF6775">
        <w:fldChar w:fldCharType="end"/>
      </w:r>
      <w:r w:rsidR="00FF6775">
        <w:t xml:space="preserve"> </w:t>
      </w:r>
      <w:r w:rsidR="00000ED2">
        <w:t xml:space="preserve">geanalyseerd, sommige doelen worden later in de tekst behandeld. </w:t>
      </w:r>
    </w:p>
    <w:p w14:paraId="514AFB78" w14:textId="551DADF7" w:rsidR="002C501F" w:rsidRDefault="002C501F" w:rsidP="002C501F">
      <w:pPr>
        <w:pStyle w:val="Lijstalinea"/>
        <w:numPr>
          <w:ilvl w:val="0"/>
          <w:numId w:val="8"/>
        </w:numPr>
      </w:pPr>
      <w:r>
        <w:t xml:space="preserve">Het doel om een </w:t>
      </w:r>
      <w:r w:rsidR="003401D9">
        <w:t>efficiënt</w:t>
      </w:r>
      <w:r>
        <w:t xml:space="preserve"> en veilig proces op te zetten voor de verzameling van gegevens.</w:t>
      </w:r>
    </w:p>
    <w:p w14:paraId="3EA95915" w14:textId="4067EFAC" w:rsidR="002C501F" w:rsidRDefault="002C501F" w:rsidP="002C501F">
      <w:pPr>
        <w:pStyle w:val="Lijstalinea"/>
        <w:numPr>
          <w:ilvl w:val="0"/>
          <w:numId w:val="8"/>
        </w:numPr>
      </w:pPr>
      <w:r>
        <w:t>Het doel om een procedure te vinden die gegevens veilig op</w:t>
      </w:r>
      <w:r w:rsidR="00A971CD">
        <w:t xml:space="preserve"> te slaan en te beschermen.</w:t>
      </w:r>
    </w:p>
    <w:p w14:paraId="52B55FE6" w14:textId="2D3EBF6E" w:rsidR="00A971CD" w:rsidRDefault="00A971CD" w:rsidP="002C501F">
      <w:pPr>
        <w:pStyle w:val="Lijstalinea"/>
        <w:numPr>
          <w:ilvl w:val="0"/>
          <w:numId w:val="8"/>
        </w:numPr>
      </w:pPr>
      <w:r>
        <w:t>Het doel om te zorgen dat gegevens alleen voor het benodigde doel (</w:t>
      </w:r>
      <w:r w:rsidR="003401D9">
        <w:t xml:space="preserve">Zie </w:t>
      </w:r>
      <w:r w:rsidR="003401D9">
        <w:fldChar w:fldCharType="begin"/>
      </w:r>
      <w:r w:rsidR="003401D9">
        <w:instrText xml:space="preserve"> REF _Ref136968787 \h </w:instrText>
      </w:r>
      <w:r w:rsidR="003401D9">
        <w:fldChar w:fldCharType="separate"/>
      </w:r>
      <w:r w:rsidR="003401D9">
        <w:t>Begrippenlijst</w:t>
      </w:r>
      <w:r w:rsidR="003401D9">
        <w:fldChar w:fldCharType="end"/>
      </w:r>
      <w:r>
        <w:t>)</w:t>
      </w:r>
      <w:r w:rsidR="0041127E">
        <w:t xml:space="preserve"> </w:t>
      </w:r>
      <w:r>
        <w:t>worden gebruikt.</w:t>
      </w:r>
    </w:p>
    <w:p w14:paraId="2E1BB2A0" w14:textId="4606A55D" w:rsidR="00D2467B" w:rsidRDefault="0041127E" w:rsidP="00000ED2">
      <w:pPr>
        <w:pStyle w:val="Lijstalinea"/>
        <w:numPr>
          <w:ilvl w:val="0"/>
          <w:numId w:val="8"/>
        </w:numPr>
      </w:pPr>
      <w:r>
        <w:t>Het doel om transparantie te bieden aan ouders en verzorgers.</w:t>
      </w:r>
    </w:p>
    <w:p w14:paraId="2F3A962F" w14:textId="2FE0FABC" w:rsidR="00CD0BDD" w:rsidRDefault="00CF4932" w:rsidP="003A1526">
      <w:pPr>
        <w:pStyle w:val="Kop3"/>
        <w:numPr>
          <w:ilvl w:val="2"/>
          <w:numId w:val="1"/>
        </w:numPr>
      </w:pPr>
      <w:bookmarkStart w:id="29" w:name="_Ref138152719"/>
      <w:bookmarkStart w:id="30" w:name="_Toc138152937"/>
      <w:r>
        <w:t>Definiëren van de doelen</w:t>
      </w:r>
      <w:bookmarkEnd w:id="29"/>
      <w:bookmarkEnd w:id="30"/>
    </w:p>
    <w:p w14:paraId="0EBDB5E8" w14:textId="3ADE8257" w:rsidR="00EF4A5D" w:rsidRDefault="00EF4A5D" w:rsidP="00EF4A5D">
      <w:r>
        <w:t>Zoals hierboven beschreven heeft het zwembedrijf baat bij het verzamelen, opslaan en gebruik van persoonsgegevens. Laten we nu kijken naar de specifieke doelen en hoe deze worden gebruikt.</w:t>
      </w:r>
    </w:p>
    <w:p w14:paraId="35020C80" w14:textId="16C7CA27" w:rsidR="00EF4A5D" w:rsidRDefault="00EF4A5D" w:rsidP="00EF4A5D">
      <w:r>
        <w:t>Bij het verzamelen van gegevens worden er gegevens verzameld over de ervaringen van de kinderen tijdens de zwemlessen. Na elke zwemles heeft het kind de mogelijkheid om binnen de applicatie op zijn of haar profiel te klikken en een beoordeling te geven over hoe hij of zij de zwemles heeft ervaren.</w:t>
      </w:r>
    </w:p>
    <w:p w14:paraId="4C55CFEC" w14:textId="6B396F03" w:rsidR="00EF4A5D" w:rsidRDefault="00EF4A5D" w:rsidP="00EF4A5D">
      <w:r>
        <w:t>Het doel van gegevensverwerking is dus om waardevolle informatie te verzamelen over het plezier en de tevredenheid van kinderen tijdens de zwemlessen. Deze informatie kan het zwembad ondersteunen bij het identificeren van kwaliteitsproblemen of verbeteringen in het lesprogramma. Met behulp van de beoordelingen van kinderen krijgen zweminstructeurs een specifiek overzicht van de onderdelen die verbeterd kunnen worden. Ze kunnen specifieke vragen stellen waarop kinderen een beoordeling kunnen geven.</w:t>
      </w:r>
    </w:p>
    <w:p w14:paraId="676367A3" w14:textId="15E0D9C3" w:rsidR="00F727A2" w:rsidRDefault="00EF4A5D" w:rsidP="00F727A2">
      <w:r>
        <w:t xml:space="preserve">Het is belangrijk op te merken dat bij deze gegevensverwerking de privacy van de kinderen gerespecteerd moet worden en dat de nodige maatregelen moeten worden genomen om de gegevens veilig en vertrouwelijk te behandelen. Toestemming van de ouders moet worden verkregen voordat persoonsgegevens van kinderen worden verzameld en verwerkt, zoals vereist </w:t>
      </w:r>
      <w:r w:rsidR="00706C18">
        <w:t>word</w:t>
      </w:r>
      <w:r>
        <w:t>.</w:t>
      </w:r>
      <w:r w:rsidR="00F727A2">
        <w:t xml:space="preserve"> Nadat de gegevens zijn verzameld en verwerkt, is het belangrijk om te begrijpen hoe deze gegevens worden gebruikt binnen het </w:t>
      </w:r>
      <w:r w:rsidR="003139BF">
        <w:t>de applicatie v</w:t>
      </w:r>
      <w:r w:rsidR="00F727A2">
        <w:t>oor het zwembedrijf.</w:t>
      </w:r>
    </w:p>
    <w:p w14:paraId="2C97420B" w14:textId="6B8BCDC6" w:rsidR="00850768" w:rsidRDefault="00F727A2" w:rsidP="00F727A2">
      <w:pPr>
        <w:rPr>
          <w:rFonts w:asciiTheme="majorHAnsi" w:eastAsiaTheme="majorEastAsia" w:hAnsiTheme="majorHAnsi" w:cstheme="majorBidi"/>
          <w:color w:val="2F5496" w:themeColor="accent1" w:themeShade="BF"/>
          <w:sz w:val="26"/>
          <w:szCs w:val="26"/>
        </w:rPr>
      </w:pPr>
      <w:r>
        <w:t>Met de verzamelde gegevens over de ervaringen van kinderen tijdens de zwemlessen kan het zwembedrijf waardevolle inzichten verkrijgen. Deze inzichten kunnen worden gebruikt om de kwaliteit van de lessen te verbeteren, problemen aan te pakken en de algehele tevredenheid van de kinderen te vergroten.</w:t>
      </w:r>
      <w:r w:rsidR="00850768">
        <w:br w:type="page"/>
      </w:r>
    </w:p>
    <w:p w14:paraId="7CA9EF0F" w14:textId="5FAD650B" w:rsidR="00CA360E" w:rsidRDefault="003139BF" w:rsidP="003A1526">
      <w:pPr>
        <w:pStyle w:val="Kop2"/>
        <w:numPr>
          <w:ilvl w:val="1"/>
          <w:numId w:val="1"/>
        </w:numPr>
      </w:pPr>
      <w:r>
        <w:lastRenderedPageBreak/>
        <w:t xml:space="preserve"> </w:t>
      </w:r>
      <w:bookmarkStart w:id="31" w:name="_Toc138152938"/>
      <w:r>
        <w:t>Toestemmingsverplichting</w:t>
      </w:r>
      <w:bookmarkEnd w:id="31"/>
    </w:p>
    <w:p w14:paraId="615532F9" w14:textId="694CEF4F" w:rsidR="00FA6321" w:rsidRDefault="00FA6321" w:rsidP="00FA6321">
      <w:r>
        <w:t>In dit onderdeel wordt onderzoek gedaan naar de toestemmingsvereisten volgens de AVG, met name met betrekking tot de verwerking van persoonsgegevens van kinderen. Het omvat het onderzoeken van de vereisten voor het verkrijgen van toestemming van ouders of wettelijke voogden en hoe het bedrijf dit proces adequaat kan implementeren.</w:t>
      </w:r>
    </w:p>
    <w:p w14:paraId="0F5B8DC6" w14:textId="6936ED68" w:rsidR="00FA6321" w:rsidRDefault="00FA6321" w:rsidP="00FA6321">
      <w:r>
        <w:t>Volgens de AVG is altijd toestemming vereist van ouders of wettelijke voogden voor de verwerking van persoonsgegevens van kinderen, met name bij het gebruik van een applicatie, zoals die mogelijk door het zwembad wordt gebruikt. De manier waarop toestemming wordt gevraagd kan variëren, maar over het geheel genomen moeten ouders goed geïnformeerd zijn over het systeem dat wordt gebruikt. Ook moet duidelijk zijn wat er met deze gegevens gebeurt en moet er op een duidelijke en eenvoudige manier worden uitgelegd hoe dit wordt gedeeld. Op die manier kunnen ouders gemakkelijk beslissen of ze al dan niet toestemming willen geven.</w:t>
      </w:r>
    </w:p>
    <w:p w14:paraId="1F0B2322" w14:textId="64060662" w:rsidR="00FA6321" w:rsidRDefault="00FA6321" w:rsidP="00FA6321">
      <w:r>
        <w:t>Het ontwikkelingsteam van de applicatie moet ervoor zorgen dat ouders op een eenvoudige en effectieve manier toestemming kunnen geven voor de verwerking van de gegevens van hun kinderen. Dit betekent dat er geen vooraf aangevinkte vakjes of "stilzwijgende" toestemming mogen worden gebruikt. Alle vakjes moeten leeg zijn voordat ze worden gebruikt en mogen niet vooraf worden ingevuld. Naast het gebruik van een vakje kan ook een fysiek of digitaal toestemmingsformulier worden gebruikt.</w:t>
      </w:r>
    </w:p>
    <w:p w14:paraId="4D041209" w14:textId="71771BB6" w:rsidR="00FA6321" w:rsidRDefault="00FA6321" w:rsidP="00FA6321">
      <w:r>
        <w:t>Het zwembad moet ook zorgen voor een eenvoudige manier waarop ouders hun toestemming kunnen intrekken als ze dat willen. Ouders hebben te allen tijde het recht om de gegeven toestemming in te trekken. Het zwembad moet ervoor zorgen dat dit intrekkingsproces net zo eenvoudig is als het geven van toestemming.</w:t>
      </w:r>
    </w:p>
    <w:p w14:paraId="16515B4B" w14:textId="3ACDB59A" w:rsidR="005D7936" w:rsidRDefault="00FA6321" w:rsidP="00FA6321">
      <w:r>
        <w:t>Wanneer een ouder of wettelijke voogd toestemming heeft gegeven, moet er een register of opslagplaats worden bijgehouden van de verwerkingsactiviteiten die plaatsvinden met de gegevens van de kinderen. Dit is een verplichting wanneer er gebruik wordt gemaakt van deze gegevens of wanneer er recht is om deze gegevens te gebruiken en/of te verwerken.</w:t>
      </w:r>
    </w:p>
    <w:p w14:paraId="207EC80F" w14:textId="61D94526" w:rsidR="00E042AC" w:rsidRDefault="005D7936" w:rsidP="00FA6321">
      <w:r>
        <w:br w:type="page"/>
      </w:r>
    </w:p>
    <w:p w14:paraId="008D6615" w14:textId="287E2721" w:rsidR="00CA360E" w:rsidRDefault="00CA360E" w:rsidP="003A1526">
      <w:pPr>
        <w:pStyle w:val="Kop2"/>
        <w:numPr>
          <w:ilvl w:val="1"/>
          <w:numId w:val="1"/>
        </w:numPr>
      </w:pPr>
      <w:bookmarkStart w:id="32" w:name="_Toc138152939"/>
      <w:r>
        <w:lastRenderedPageBreak/>
        <w:t>Beveiligingsmaatregelingen</w:t>
      </w:r>
      <w:bookmarkEnd w:id="32"/>
    </w:p>
    <w:p w14:paraId="661E67BB" w14:textId="4558C40B" w:rsidR="005028EA" w:rsidRDefault="00090527" w:rsidP="005028EA">
      <w:r>
        <w:t>In dit onderdeel wordt er e</w:t>
      </w:r>
      <w:r w:rsidRPr="00090527">
        <w:t>en evaluatie van de huidige beveiligingsmaatregelen binnen het applicatieontwerp om de vertrouwelijkheid, integriteit en beschikbaarheid van de gegevens te waarborgen. Dit kan het onderzoeken van versleutelingstechnieken, toegangscontroles, auditsporen en andere beveiligingspraktijken omvatten.</w:t>
      </w:r>
    </w:p>
    <w:p w14:paraId="62F75A60" w14:textId="3CD0C291" w:rsidR="00D978B1" w:rsidRDefault="0086721E" w:rsidP="005028EA">
      <w:r>
        <w:t xml:space="preserve">Tijdens het ontwerpen van de systemen moet er zorgvuldig worden nagedacht over de verschillende </w:t>
      </w:r>
      <w:proofErr w:type="spellStart"/>
      <w:r>
        <w:t>beveiligingswijzes</w:t>
      </w:r>
      <w:proofErr w:type="spellEnd"/>
      <w:r>
        <w:t xml:space="preserve"> om te zorgen dat de systemen veilig en </w:t>
      </w:r>
      <w:r w:rsidR="00D978B1">
        <w:t>zo goed mogelijk functioneren. De onderstaande lijst laat zien welke beveiligingsmaatregelingen moeten worden overwogen:</w:t>
      </w:r>
    </w:p>
    <w:p w14:paraId="469D3662" w14:textId="6FD53573" w:rsidR="00AB552D" w:rsidRPr="00AB552D" w:rsidRDefault="00AB552D" w:rsidP="003A1526">
      <w:pPr>
        <w:numPr>
          <w:ilvl w:val="0"/>
          <w:numId w:val="6"/>
        </w:numPr>
      </w:pPr>
      <w:r w:rsidRPr="00AB552D">
        <w:rPr>
          <w:b/>
          <w:bCs/>
        </w:rPr>
        <w:t>Versleuteling</w:t>
      </w:r>
      <w:r w:rsidRPr="00AB552D">
        <w:br/>
      </w:r>
      <w:r w:rsidR="00B5375B">
        <w:t>Er</w:t>
      </w:r>
      <w:r w:rsidRPr="00AB552D">
        <w:t xml:space="preserve"> moet </w:t>
      </w:r>
      <w:r w:rsidR="00B5375B">
        <w:t>worden ge</w:t>
      </w:r>
      <w:r w:rsidRPr="00AB552D">
        <w:t>zorg</w:t>
      </w:r>
      <w:r w:rsidR="00B5375B">
        <w:t>d</w:t>
      </w:r>
      <w:r w:rsidRPr="00AB552D">
        <w:t xml:space="preserve"> voor het versleutelen van de gegevens die worden verzameld en verwerkt. Versleuteling zorgt ervoor dat de gegevens onleesbaar zijn voor onbevoegden, zelfs als ze toegang krijgen tot de gegevens.</w:t>
      </w:r>
      <w:r w:rsidR="00F9102B">
        <w:t xml:space="preserve"> </w:t>
      </w:r>
      <w:r w:rsidR="00B35864">
        <w:t>Een versleuteling als de AES-256 zou een geschikte methode zijn om te zorgen dat de gegevens goed beveiligd zijn.</w:t>
      </w:r>
    </w:p>
    <w:p w14:paraId="183C2DBD" w14:textId="64E5BF5B" w:rsidR="00AB552D" w:rsidRPr="00AB552D" w:rsidRDefault="00AB552D" w:rsidP="003A1526">
      <w:pPr>
        <w:numPr>
          <w:ilvl w:val="0"/>
          <w:numId w:val="6"/>
        </w:numPr>
      </w:pPr>
      <w:r w:rsidRPr="00AB552D">
        <w:rPr>
          <w:b/>
          <w:bCs/>
        </w:rPr>
        <w:t>Firewall</w:t>
      </w:r>
      <w:r w:rsidR="008633DE">
        <w:rPr>
          <w:b/>
          <w:bCs/>
        </w:rPr>
        <w:t>(s)</w:t>
      </w:r>
      <w:r>
        <w:br/>
      </w:r>
      <w:r w:rsidR="00B5375B">
        <w:t>Er moeten firewalls worden</w:t>
      </w:r>
      <w:r w:rsidRPr="00AB552D">
        <w:t xml:space="preserve"> </w:t>
      </w:r>
      <w:r w:rsidR="00C9001B">
        <w:t>ge</w:t>
      </w:r>
      <w:r w:rsidR="00C9001B" w:rsidRPr="00AB552D">
        <w:t>ïmplement</w:t>
      </w:r>
      <w:r w:rsidR="00C9001B">
        <w:t>eerd</w:t>
      </w:r>
      <w:r w:rsidRPr="00AB552D">
        <w:t xml:space="preserve"> om ongeautoriseerde toegang tot het netwerk en het computersysteem te voorkomen. Firewalls controleren het inkomende en uitgaande netwerkverkeer en blokkeren of filteren verdachte activiteiten.</w:t>
      </w:r>
    </w:p>
    <w:p w14:paraId="57B360DC" w14:textId="0CC34402" w:rsidR="00AB552D" w:rsidRPr="00AB552D" w:rsidRDefault="00AB552D" w:rsidP="003A1526">
      <w:pPr>
        <w:numPr>
          <w:ilvl w:val="0"/>
          <w:numId w:val="6"/>
        </w:numPr>
      </w:pPr>
      <w:r w:rsidRPr="00AB552D">
        <w:rPr>
          <w:b/>
          <w:bCs/>
        </w:rPr>
        <w:t>Toegangscontrolesystemen</w:t>
      </w:r>
      <w:r>
        <w:br/>
      </w:r>
      <w:r w:rsidR="00425C7E">
        <w:t>Er moet een</w:t>
      </w:r>
      <w:r w:rsidRPr="00AB552D">
        <w:t xml:space="preserve"> toegangscontrolesyste</w:t>
      </w:r>
      <w:r w:rsidR="00425C7E">
        <w:t>em worden</w:t>
      </w:r>
      <w:r w:rsidRPr="00AB552D">
        <w:t xml:space="preserve"> </w:t>
      </w:r>
      <w:r w:rsidR="000F214E">
        <w:t>ge</w:t>
      </w:r>
      <w:r w:rsidR="000F214E" w:rsidRPr="00AB552D">
        <w:t>ïmplemente</w:t>
      </w:r>
      <w:r w:rsidR="000F214E">
        <w:t>erd</w:t>
      </w:r>
      <w:r w:rsidRPr="00AB552D">
        <w:t xml:space="preserve"> om te zorgen voor geautoriseerde toegang tot de gegevens. Dit kan bijvoorbeeld worden bereikt door het gebruik van sterke wachtwoorden</w:t>
      </w:r>
      <w:r w:rsidR="00C9001B">
        <w:t xml:space="preserve"> die worden beveiligd met een </w:t>
      </w:r>
      <w:proofErr w:type="spellStart"/>
      <w:r w:rsidR="00C9001B">
        <w:t>hash</w:t>
      </w:r>
      <w:r w:rsidR="00EA3F18">
        <w:t>functie</w:t>
      </w:r>
      <w:proofErr w:type="spellEnd"/>
      <w:r w:rsidR="00C57BC4">
        <w:t xml:space="preserve"> of dergelijke encryptiemethode. Een functie als</w:t>
      </w:r>
      <w:r w:rsidRPr="00AB552D">
        <w:t xml:space="preserve"> tweefactor</w:t>
      </w:r>
      <w:r>
        <w:t xml:space="preserve"> </w:t>
      </w:r>
      <w:r w:rsidRPr="00AB552D">
        <w:t xml:space="preserve">authenticatie </w:t>
      </w:r>
      <w:r w:rsidR="00C57BC4">
        <w:t xml:space="preserve">zou mooi zijn meegenomen </w:t>
      </w:r>
      <w:r w:rsidRPr="00AB552D">
        <w:t xml:space="preserve">en het beperken van de toegang tot alleen </w:t>
      </w:r>
      <w:r w:rsidR="00C57BC4">
        <w:t>personeel dat het daadwerkelijk nodig hebben.</w:t>
      </w:r>
    </w:p>
    <w:p w14:paraId="1797B06A" w14:textId="66CCBBE6" w:rsidR="00AB552D" w:rsidRPr="00AB552D" w:rsidRDefault="00AB552D" w:rsidP="003A1526">
      <w:pPr>
        <w:numPr>
          <w:ilvl w:val="0"/>
          <w:numId w:val="6"/>
        </w:numPr>
      </w:pPr>
      <w:r w:rsidRPr="00AB552D">
        <w:rPr>
          <w:b/>
          <w:bCs/>
        </w:rPr>
        <w:t>Toestemmingsprocedure(s)</w:t>
      </w:r>
      <w:r>
        <w:br/>
      </w:r>
      <w:r w:rsidR="00706C18">
        <w:t>Er moet een</w:t>
      </w:r>
      <w:r w:rsidRPr="00AB552D">
        <w:t xml:space="preserve"> strikte procedures volgen bij het verkrijgen van toestemming van ouders of wettelijke voogden voor het verzamelen en verwerken van persoonsgegevens van kinderen. Dit omvat het verkrijgen van duidelijke en begrijpelijke toestemming en het zorgen voor transparantie over het gebruik van de gegevens.</w:t>
      </w:r>
      <w:r w:rsidR="001E4944">
        <w:t xml:space="preserve"> </w:t>
      </w:r>
    </w:p>
    <w:p w14:paraId="315799D7" w14:textId="2743F491" w:rsidR="00AB552D" w:rsidRPr="00AB552D" w:rsidRDefault="00AB552D" w:rsidP="003A1526">
      <w:pPr>
        <w:numPr>
          <w:ilvl w:val="0"/>
          <w:numId w:val="6"/>
        </w:numPr>
      </w:pPr>
      <w:r w:rsidRPr="00AB552D">
        <w:rPr>
          <w:b/>
          <w:bCs/>
        </w:rPr>
        <w:t>Beveiligingsaudits</w:t>
      </w:r>
      <w:r>
        <w:br/>
      </w:r>
      <w:r w:rsidR="00706C18">
        <w:t>Er</w:t>
      </w:r>
      <w:r w:rsidRPr="00AB552D">
        <w:t xml:space="preserve"> moet</w:t>
      </w:r>
      <w:r w:rsidR="00706C18">
        <w:t xml:space="preserve">en </w:t>
      </w:r>
      <w:r w:rsidRPr="00AB552D">
        <w:t>regelmatig beveiligingsaudits</w:t>
      </w:r>
      <w:r w:rsidR="00706C18">
        <w:t xml:space="preserve"> worden</w:t>
      </w:r>
      <w:r w:rsidRPr="00AB552D">
        <w:t xml:space="preserve"> uit</w:t>
      </w:r>
      <w:r w:rsidR="00BE4DE4">
        <w:t>ge</w:t>
      </w:r>
      <w:r w:rsidRPr="00AB552D">
        <w:t>voer</w:t>
      </w:r>
      <w:r w:rsidR="00706C18">
        <w:t>d</w:t>
      </w:r>
      <w:r w:rsidRPr="00AB552D">
        <w:t xml:space="preserve"> om mogelijke kwetsbaarheden en risico's te identificeren. Dit omvat het beoordelen van beveiligingsprotocollen, systemen en processen om ervoor te zorgen dat ze effectief zijn en aan de vereisten van de AVG voldoen.</w:t>
      </w:r>
    </w:p>
    <w:p w14:paraId="08B5A3F3" w14:textId="58F21246" w:rsidR="00AB552D" w:rsidRPr="00AB552D" w:rsidRDefault="00AB552D" w:rsidP="003A1526">
      <w:pPr>
        <w:numPr>
          <w:ilvl w:val="0"/>
          <w:numId w:val="6"/>
        </w:numPr>
      </w:pPr>
      <w:r w:rsidRPr="00AB552D">
        <w:rPr>
          <w:b/>
          <w:bCs/>
        </w:rPr>
        <w:t>Pseudonimisering</w:t>
      </w:r>
      <w:r>
        <w:br/>
      </w:r>
      <w:r w:rsidR="00706C18">
        <w:t xml:space="preserve">Het is mogelijk dat </w:t>
      </w:r>
      <w:r w:rsidR="002F03F1">
        <w:t>er gebruik wordt gemaakt van pseudonimisering</w:t>
      </w:r>
      <w:r w:rsidRPr="00AB552D">
        <w:t xml:space="preserve"> om de identificatie van </w:t>
      </w:r>
      <w:r w:rsidR="002F03F1">
        <w:t>personen</w:t>
      </w:r>
      <w:r w:rsidRPr="00AB552D">
        <w:t xml:space="preserve"> moeilijker te maken zonder het gebruik van aanvullende informatie. Dit kan bijdragen aan het beschermen van de privacy van kinderen.</w:t>
      </w:r>
    </w:p>
    <w:p w14:paraId="1CE68498" w14:textId="51A8D682" w:rsidR="00850768" w:rsidRPr="00C56347" w:rsidRDefault="00AB552D" w:rsidP="003A1526">
      <w:pPr>
        <w:numPr>
          <w:ilvl w:val="0"/>
          <w:numId w:val="6"/>
        </w:numPr>
      </w:pPr>
      <w:r w:rsidRPr="00AB552D">
        <w:rPr>
          <w:b/>
          <w:bCs/>
        </w:rPr>
        <w:t>Verwijderrecht</w:t>
      </w:r>
      <w:r>
        <w:br/>
      </w:r>
      <w:r w:rsidRPr="00AB552D">
        <w:t>Het bedrijf moet voldoen aan het recht van ouders en kinderen om gegevens te laten verwijderen of te laten pseudonimiseren, indien gewenst. Dit omvat het ontwikkelen van procedures en systemen om aan dergelijke verzoeken te voldoen binnen de gestelde termijnen.</w:t>
      </w:r>
    </w:p>
    <w:p w14:paraId="03F44899" w14:textId="5253739C" w:rsidR="00CA360E" w:rsidRDefault="00CA360E" w:rsidP="003A1526">
      <w:pPr>
        <w:pStyle w:val="Kop2"/>
        <w:numPr>
          <w:ilvl w:val="1"/>
          <w:numId w:val="1"/>
        </w:numPr>
      </w:pPr>
      <w:bookmarkStart w:id="33" w:name="_Toc138152940"/>
      <w:r>
        <w:lastRenderedPageBreak/>
        <w:t>Datalekken en meldingsplicht</w:t>
      </w:r>
      <w:bookmarkEnd w:id="33"/>
    </w:p>
    <w:p w14:paraId="6B3E0C57" w14:textId="1228E1C0" w:rsidR="002D6B5D" w:rsidRDefault="002D6B5D" w:rsidP="002D6B5D">
      <w:r>
        <w:t>In dit onderdeel wordt onderzoek gedaan naar de vereisten en procedures voor het melden van datalekken volgens de AVG. Er wordt gekeken naar de maatregelen die het bedrijf moet nemen om datalekken te voorkomen, detecteren en melden aan de juiste autoriteiten en betrokkenen volgens de Algemene Verordening Gegevensbescherming (AVG) in Nederland. Deze wet legt strikte regels en vereisten op voor de bescherming van persoonsgegevens en benadrukt de verantwoordelijkheid van organisaties om datalekken te voorkomen en tijdig te reageren op dergelijke lekken.</w:t>
      </w:r>
    </w:p>
    <w:p w14:paraId="717D134A" w14:textId="1467A990" w:rsidR="002D6B5D" w:rsidRDefault="002D6B5D" w:rsidP="002D6B5D">
      <w:r>
        <w:t>Om datalekken te voorkomen, moet het zwembad passende maatregelen nemen, zoals het implementeren van veiligheidsmaatregelen (bijv. gegevensversleuteling), beperkte toegangsrechten tot persoonsgegevens en regelmatige beveiligingsaudits. Het is ook cruciaal dat alle medewerkers die toegang hebben tot persoonsgegevens op de hoogte zijn van de privacy procedures en de mogelijke gevolgen van datalekken</w:t>
      </w:r>
      <w:r w:rsidR="009C27C0">
        <w:t xml:space="preserve">, eventueel zou het verstandig zijn om </w:t>
      </w:r>
      <w:r w:rsidR="00B51AC0">
        <w:t>medewerkers hier op te laten trainen.</w:t>
      </w:r>
    </w:p>
    <w:p w14:paraId="7C98FA0C" w14:textId="1D21F7B5" w:rsidR="008852B3" w:rsidRDefault="008852B3" w:rsidP="003A1526">
      <w:pPr>
        <w:pStyle w:val="Kop3"/>
        <w:numPr>
          <w:ilvl w:val="2"/>
          <w:numId w:val="1"/>
        </w:numPr>
        <w:ind w:left="720"/>
      </w:pPr>
      <w:bookmarkStart w:id="34" w:name="_Toc138152941"/>
      <w:r>
        <w:t>Tijd voor meldplicht</w:t>
      </w:r>
      <w:bookmarkEnd w:id="34"/>
    </w:p>
    <w:p w14:paraId="75698046" w14:textId="77777777" w:rsidR="002E7D59" w:rsidRDefault="00B267D9" w:rsidP="00B267D9">
      <w:r>
        <w:t xml:space="preserve">Het zwembad is verplicht om een datalek onverwijld te melden aan de Autoriteit Persoonsgegevens. </w:t>
      </w:r>
    </w:p>
    <w:p w14:paraId="3100830C" w14:textId="6AD14C00" w:rsidR="00B267D9" w:rsidRDefault="00B267D9" w:rsidP="00B267D9">
      <w:r>
        <w:t>De melding moet</w:t>
      </w:r>
      <w:r w:rsidR="002E7D59">
        <w:t xml:space="preserve"> altijd</w:t>
      </w:r>
      <w:r>
        <w:t xml:space="preserve"> binnen 72 uur na ontdekking van het datalek plaatsvinden</w:t>
      </w:r>
      <w:r w:rsidR="00BE47F2">
        <w:t xml:space="preserve"> (</w:t>
      </w:r>
      <w:r w:rsidR="006B7E0E">
        <w:t xml:space="preserve">Schermer &amp; </w:t>
      </w:r>
      <w:proofErr w:type="spellStart"/>
      <w:r w:rsidR="006B7E0E">
        <w:t>Toornstra</w:t>
      </w:r>
      <w:proofErr w:type="spellEnd"/>
      <w:r w:rsidR="00BE47F2">
        <w:t>, 2023, p</w:t>
      </w:r>
      <w:r w:rsidR="00D37A2D">
        <w:t>.</w:t>
      </w:r>
      <w:r w:rsidR="00BE47F2">
        <w:t xml:space="preserve"> 65)</w:t>
      </w:r>
      <w:r>
        <w:t>, tenzij het geen risico vormt voor de rechten van de betrokkenen. De melding aan de Autoriteit Persoonsgegevens moet informatie bevatten over de aard en omvang van het datalek, evenals de genomen maatregelen om het datalek aan te pakken en toekomstige inbreuken te voorkomen.</w:t>
      </w:r>
    </w:p>
    <w:p w14:paraId="33289F33" w14:textId="3638965A" w:rsidR="00B267D9" w:rsidRDefault="00B267D9" w:rsidP="00B267D9">
      <w:r>
        <w:t>Naast de melding aan de Autoriteit Persoonsgegevens kan het zwembad ook verplicht zijn om betrokkenen op de hoogte te stellen van het datalek, vooral als het lek een hoog risico vormt voor hun rechten en vrijheden. Het zwembad moet de getroffen gebruikers informeren over de aard van het datalek, de mogelijke gevolgen en de maatregelen die zij kunnen nemen om hun persoonsgegevens te beschermen.</w:t>
      </w:r>
    </w:p>
    <w:p w14:paraId="4A8C469D" w14:textId="26DE33EE" w:rsidR="009E3F88" w:rsidRDefault="00B267D9" w:rsidP="00B267D9">
      <w:r>
        <w:t>Het bedrijf moet te allen tijde op de hoogte blijven van de vereisten en procedures voor het melden van datalekken. Nu we weten hoe de meldplicht werkt, moeten we kijken naar de specifieke stappen die het bedrijf moet nemen om een melding te maken.</w:t>
      </w:r>
    </w:p>
    <w:p w14:paraId="330BCBB8" w14:textId="4DFC1315" w:rsidR="000A4915" w:rsidRDefault="000A4915" w:rsidP="003A1526">
      <w:pPr>
        <w:pStyle w:val="Lijstalinea"/>
        <w:numPr>
          <w:ilvl w:val="0"/>
          <w:numId w:val="4"/>
        </w:numPr>
      </w:pPr>
      <w:r w:rsidRPr="000A4915">
        <w:rPr>
          <w:b/>
          <w:bCs/>
        </w:rPr>
        <w:t>Onmiddellijke actie:</w:t>
      </w:r>
      <w:r>
        <w:t xml:space="preserve"> </w:t>
      </w:r>
      <w:r>
        <w:br/>
        <w:t>Bij ontdekking van een datalek moet het zwembad onmiddellijk actie ondernemen om de schade zoveel mogelijk te beperken. Dit kan onder andere inhouden dat de getroffen systemen worden afgesloten en de oorzaak van het lek wordt geïdentificeerd. Er moeten maatregelen worden genomen om een dergelijke situatie in de toekomst te voorkomen.</w:t>
      </w:r>
      <w:r>
        <w:br/>
      </w:r>
    </w:p>
    <w:p w14:paraId="6693283C" w14:textId="7210A1B9" w:rsidR="000A4915" w:rsidRDefault="000A4915" w:rsidP="003A1526">
      <w:pPr>
        <w:pStyle w:val="Lijstalinea"/>
        <w:numPr>
          <w:ilvl w:val="0"/>
          <w:numId w:val="4"/>
        </w:numPr>
      </w:pPr>
      <w:r w:rsidRPr="000A4915">
        <w:rPr>
          <w:b/>
          <w:bCs/>
        </w:rPr>
        <w:t>Melding aan de Autoriteit Persoonsgegevens:</w:t>
      </w:r>
      <w:r>
        <w:t xml:space="preserve"> </w:t>
      </w:r>
      <w:r>
        <w:br/>
        <w:t>Het bedrijf is verplicht om binnen 72 uur na ontdekking van het lek een melding te doen bij de Autoriteit Persoonsgegevens</w:t>
      </w:r>
      <w:r w:rsidR="00E40AD9">
        <w:t xml:space="preserve"> (</w:t>
      </w:r>
      <w:r w:rsidR="006B7E0E">
        <w:t xml:space="preserve">Schermer &amp; </w:t>
      </w:r>
      <w:proofErr w:type="spellStart"/>
      <w:r w:rsidR="006B7E0E">
        <w:t>Toornstra</w:t>
      </w:r>
      <w:proofErr w:type="spellEnd"/>
      <w:r w:rsidR="00E40AD9">
        <w:t>, 2023, p</w:t>
      </w:r>
      <w:r w:rsidR="00D37A2D">
        <w:t>.</w:t>
      </w:r>
      <w:r w:rsidR="007B364B">
        <w:t xml:space="preserve"> </w:t>
      </w:r>
      <w:r w:rsidR="003624C5">
        <w:t xml:space="preserve">65). </w:t>
      </w:r>
      <w:r>
        <w:t>De melding moet informatie bevatten over de aard van het datalek, de mogelijke gevolgen en de genomen maatregelen.</w:t>
      </w:r>
      <w:r>
        <w:br/>
      </w:r>
    </w:p>
    <w:p w14:paraId="0668CDFB" w14:textId="4719E6F0" w:rsidR="009A2668" w:rsidRDefault="000A4915" w:rsidP="003A1526">
      <w:pPr>
        <w:pStyle w:val="Lijstalinea"/>
        <w:numPr>
          <w:ilvl w:val="0"/>
          <w:numId w:val="4"/>
        </w:numPr>
      </w:pPr>
      <w:r w:rsidRPr="000A4915">
        <w:rPr>
          <w:b/>
          <w:bCs/>
        </w:rPr>
        <w:t>Communicatie met betrokkenen:</w:t>
      </w:r>
      <w:r>
        <w:t xml:space="preserve"> </w:t>
      </w:r>
      <w:r>
        <w:br/>
        <w:t xml:space="preserve">Als het datalek een hoog risico vormt voor de rechten en vrijheden van betrokkenen, moet het zwembad hen op de hoogte stellen. Dit omvat het informeren van de getroffen </w:t>
      </w:r>
      <w:r>
        <w:lastRenderedPageBreak/>
        <w:t>gebruikers over de aard van het datalek, de mogelijke gevolgen en de maatregelen die zij kunnen nemen om hun persoonsgegevens te beschermen</w:t>
      </w:r>
      <w:r w:rsidR="00D37A2D">
        <w:t>.</w:t>
      </w:r>
    </w:p>
    <w:p w14:paraId="72A711D9" w14:textId="77777777" w:rsidR="004C1AB0" w:rsidRDefault="004C1AB0">
      <w:pPr>
        <w:rPr>
          <w:rFonts w:asciiTheme="majorHAnsi" w:eastAsiaTheme="majorEastAsia" w:hAnsiTheme="majorHAnsi" w:cstheme="majorBidi"/>
          <w:color w:val="1F3763" w:themeColor="accent1" w:themeShade="7F"/>
          <w:sz w:val="24"/>
          <w:szCs w:val="24"/>
        </w:rPr>
      </w:pPr>
      <w:r>
        <w:br w:type="page"/>
      </w:r>
    </w:p>
    <w:p w14:paraId="5D3BE3BE" w14:textId="258822AD" w:rsidR="009A2668" w:rsidRDefault="009A2668" w:rsidP="003A1526">
      <w:pPr>
        <w:pStyle w:val="Kop3"/>
        <w:numPr>
          <w:ilvl w:val="2"/>
          <w:numId w:val="1"/>
        </w:numPr>
      </w:pPr>
      <w:bookmarkStart w:id="35" w:name="_Toc138152942"/>
      <w:r>
        <w:lastRenderedPageBreak/>
        <w:t>Gevolgen</w:t>
      </w:r>
      <w:bookmarkEnd w:id="35"/>
    </w:p>
    <w:p w14:paraId="08CD2E10" w14:textId="0F9730EE" w:rsidR="00E930FC" w:rsidRDefault="00A87796" w:rsidP="009A2668">
      <w:r>
        <w:t xml:space="preserve">Nu </w:t>
      </w:r>
      <w:r w:rsidR="005A1738">
        <w:t xml:space="preserve">het duidelijk is over de meldplicht en wat de eventuele vervolgstappen zijn moeten we specifieker gaan kijken </w:t>
      </w:r>
      <w:r w:rsidR="0097417E">
        <w:t>naar de gevolgen die na zich voordoen na het data lek met betrekking tot de AVG-wet.</w:t>
      </w:r>
    </w:p>
    <w:p w14:paraId="2FDEC041" w14:textId="56BFA412" w:rsidR="008C2EEC" w:rsidRDefault="00405106" w:rsidP="009A2668">
      <w:r>
        <w:t>Het is natuurlijk altijd mogelijk dat een datalek voorkomt, maar het zwembedrijf zal er ten alle tijden voor moeten zorgen dat dit wordt voorkomen</w:t>
      </w:r>
      <w:r w:rsidR="00D441DE">
        <w:t xml:space="preserve">. De hoogte van de boetes kunnen namelijk heel erg </w:t>
      </w:r>
      <w:r w:rsidR="002B7117">
        <w:t xml:space="preserve">variëren, afhankelijk van de ernst van het lek dat is veroorzaakt en de mogelijke omstandigheden van de overtreding. </w:t>
      </w:r>
      <w:r w:rsidR="00E54AF8">
        <w:t>De boetes voor eventuele kleine overtredingen</w:t>
      </w:r>
      <w:r w:rsidR="00721EF8">
        <w:t xml:space="preserve"> waarbij de ernst beperkt is </w:t>
      </w:r>
      <w:r w:rsidR="007A718D">
        <w:t xml:space="preserve">hebben vaak lagere boetes. Wanneer het datalek ernstig is of er is sprake van een </w:t>
      </w:r>
      <w:r w:rsidR="00F93110">
        <w:t>herhaaldelijke</w:t>
      </w:r>
      <w:r w:rsidR="007A718D">
        <w:t xml:space="preserve"> overtreding dan is het mogelijk dat de boete vele malen hoger zijn. Om een beter beeld te krijgen zijn dit de maximale boetes die kunnen worden opgelegd:</w:t>
      </w:r>
    </w:p>
    <w:p w14:paraId="29B3068C" w14:textId="7D295269" w:rsidR="008C2EEC" w:rsidRDefault="005421E6" w:rsidP="003A1526">
      <w:pPr>
        <w:pStyle w:val="Lijstalinea"/>
        <w:numPr>
          <w:ilvl w:val="0"/>
          <w:numId w:val="7"/>
        </w:numPr>
      </w:pPr>
      <w:r>
        <w:t>“</w:t>
      </w:r>
      <w:r w:rsidRPr="005421E6">
        <w:t>Overtredingen van de bepalingen die zien op de (verantwoording</w:t>
      </w:r>
      <w:r w:rsidR="005E153E">
        <w:t>(</w:t>
      </w:r>
      <w:r w:rsidRPr="005421E6">
        <w:t>s</w:t>
      </w:r>
      <w:r w:rsidR="005E153E">
        <w:t>)</w:t>
      </w:r>
      <w:r w:rsidRPr="005421E6">
        <w:t>)plichten die rusten op organisaties, zoals het doen van een gegevensbeschermingseffectbeoordeling of het doen van een melding in geval van een datalek, kunnen worden gesanctioneerd met een administratieve boete van maximaal 10 miljoen euro of 2% van de wereldwijde jaaromzet, in het geval deze hoger is.</w:t>
      </w:r>
      <w:r>
        <w:t>”</w:t>
      </w:r>
      <w:r w:rsidR="008C2EEC">
        <w:t xml:space="preserve"> (</w:t>
      </w:r>
      <w:r w:rsidR="006B7E0E">
        <w:t xml:space="preserve">Schermer &amp; </w:t>
      </w:r>
      <w:proofErr w:type="spellStart"/>
      <w:r w:rsidR="006B7E0E">
        <w:t>Toornstra</w:t>
      </w:r>
      <w:proofErr w:type="spellEnd"/>
      <w:r w:rsidR="008C2EEC">
        <w:t>, 2023, p</w:t>
      </w:r>
      <w:r w:rsidR="00D37A2D">
        <w:t>.</w:t>
      </w:r>
      <w:r w:rsidR="008C2EEC">
        <w:t xml:space="preserve"> 94)</w:t>
      </w:r>
      <w:r w:rsidR="00F93110">
        <w:t>.</w:t>
      </w:r>
      <w:r w:rsidR="008C2EEC">
        <w:br/>
      </w:r>
    </w:p>
    <w:p w14:paraId="1C6593C0" w14:textId="5EC8B5D6" w:rsidR="00E54AF8" w:rsidRDefault="00F93110" w:rsidP="003A1526">
      <w:pPr>
        <w:pStyle w:val="Lijstalinea"/>
        <w:numPr>
          <w:ilvl w:val="0"/>
          <w:numId w:val="7"/>
        </w:numPr>
      </w:pPr>
      <w:r w:rsidRPr="00F93110">
        <w:t>Overtredingen van de bepalingen over de principes, rechtsgrondslagen en rechten van betrokkenen, kunnen worden gesanctioneerd met een administratieve boete van maximaal 20 miljoen euro of 4% van de wereldwijde jaaromzet, in het geval deze hoger is.</w:t>
      </w:r>
      <w:r>
        <w:t xml:space="preserve"> (</w:t>
      </w:r>
      <w:r w:rsidR="006B7E0E">
        <w:t xml:space="preserve">Schermer &amp; </w:t>
      </w:r>
      <w:proofErr w:type="spellStart"/>
      <w:r w:rsidR="006B7E0E">
        <w:t>Toornstra</w:t>
      </w:r>
      <w:proofErr w:type="spellEnd"/>
      <w:r>
        <w:t>, 2023, p</w:t>
      </w:r>
      <w:r w:rsidR="00D37A2D">
        <w:t>.</w:t>
      </w:r>
      <w:r>
        <w:t xml:space="preserve"> 94).</w:t>
      </w:r>
    </w:p>
    <w:p w14:paraId="3B4208F5" w14:textId="251F1E00" w:rsidR="00794A88" w:rsidRDefault="00F93110">
      <w:r>
        <w:t xml:space="preserve">Wanneer er een boete wordt opgelegd heeft de </w:t>
      </w:r>
      <w:r w:rsidR="002E7D59">
        <w:t>Autoriteit</w:t>
      </w:r>
      <w:r>
        <w:t xml:space="preserve"> Persoonsgegevens het recht de boete</w:t>
      </w:r>
      <w:r w:rsidR="000B2D50">
        <w:t xml:space="preserve"> te laten bepalen met bepaalde factoren zoals de </w:t>
      </w:r>
      <w:proofErr w:type="spellStart"/>
      <w:r w:rsidR="000B2D50">
        <w:t>ernstigheid</w:t>
      </w:r>
      <w:proofErr w:type="spellEnd"/>
      <w:r w:rsidR="000B2D50">
        <w:t xml:space="preserve"> van de overtreding en hoe lang het heeft geduurd tot het lek is gedicht (ook wel de duur van de overtreding).</w:t>
      </w:r>
      <w:r w:rsidR="00B02D47">
        <w:t xml:space="preserve"> De boete kan ook worden bepaald door de getroffen maatregel om de schade te beperken en te herstellen</w:t>
      </w:r>
      <w:r w:rsidR="009E0D22">
        <w:t xml:space="preserve"> en het soort persoonsgegevens die getroffen zijn binnen het datalek.</w:t>
      </w:r>
      <w:r w:rsidR="00794A88">
        <w:br w:type="page"/>
      </w:r>
    </w:p>
    <w:p w14:paraId="0822FDA9" w14:textId="77777777" w:rsidR="002873CE" w:rsidRDefault="00794A88" w:rsidP="003A1526">
      <w:pPr>
        <w:pStyle w:val="Kop2"/>
        <w:numPr>
          <w:ilvl w:val="1"/>
          <w:numId w:val="4"/>
        </w:numPr>
      </w:pPr>
      <w:bookmarkStart w:id="36" w:name="_Toc138152943"/>
      <w:r>
        <w:lastRenderedPageBreak/>
        <w:t>Requirements</w:t>
      </w:r>
      <w:bookmarkEnd w:id="36"/>
    </w:p>
    <w:p w14:paraId="347A1E2B" w14:textId="77777777" w:rsidR="006B7E0E" w:rsidRDefault="002873CE" w:rsidP="002873CE">
      <w:r>
        <w:t xml:space="preserve">Voor dit hoofdstuk gaan we kijken wat de requirements zijn die uit de bovenstaande tekst is gekomen, </w:t>
      </w:r>
      <w:r w:rsidR="00ED6957">
        <w:t>en wat het nut is van elke requirement.</w:t>
      </w:r>
      <w:r w:rsidR="00220BBD">
        <w:t xml:space="preserve"> De requirements die hier uit komen zijn </w:t>
      </w:r>
      <w:r w:rsidR="00D321E6">
        <w:t>infrastructuur gerelateerd om te kijken hoe we de systemen waar de ontworpen applicatie op gaat draaien.</w:t>
      </w:r>
    </w:p>
    <w:p w14:paraId="6D3B241F" w14:textId="34B56138" w:rsidR="00AE7EFD" w:rsidRDefault="006B7E0E" w:rsidP="002873CE">
      <w:r>
        <w:t>Nu we alle bovenstaande informatie zo specifiek mogelijk hebben uitgelegd gaan we kijken naar de mogelijke</w:t>
      </w:r>
      <w:r w:rsidR="008B2325">
        <w:t xml:space="preserve"> requirements die uit het onderzoek zijn gekomen, hiervoor gaan we een tabel opstellen en kijken of deze requirement interessant is voor infrastructuur</w:t>
      </w:r>
      <w:r w:rsidR="00AE7EFD">
        <w:t>. Hierna gaan we kijken of deze functioneel of niet-functioneel is</w:t>
      </w:r>
      <w:r w:rsidR="000012E0">
        <w:t>.</w:t>
      </w:r>
    </w:p>
    <w:p w14:paraId="147EF412" w14:textId="6C3F339B" w:rsidR="00462685" w:rsidRDefault="00462685" w:rsidP="00462685">
      <w:pPr>
        <w:pStyle w:val="Kop3"/>
        <w:numPr>
          <w:ilvl w:val="2"/>
          <w:numId w:val="4"/>
        </w:numPr>
      </w:pPr>
      <w:bookmarkStart w:id="37" w:name="_Toc138152944"/>
      <w:r>
        <w:t>Requirements voor de infrastructuur</w:t>
      </w:r>
      <w:bookmarkEnd w:id="37"/>
    </w:p>
    <w:p w14:paraId="11463942" w14:textId="26870BCF" w:rsidR="00462685" w:rsidRPr="00462685" w:rsidRDefault="00462685" w:rsidP="00462685">
      <w:r>
        <w:t>Onderstaand worden requirements opgesteld die belangrijk zijn voor het instellen en opzetten van de infrastructuuromgeving waar de applicatie op gaat draaien.</w:t>
      </w:r>
    </w:p>
    <w:tbl>
      <w:tblPr>
        <w:tblStyle w:val="Rastertabel1licht-Accent5"/>
        <w:tblW w:w="0" w:type="auto"/>
        <w:tblLook w:val="04A0" w:firstRow="1" w:lastRow="0" w:firstColumn="1" w:lastColumn="0" w:noHBand="0" w:noVBand="1"/>
      </w:tblPr>
      <w:tblGrid>
        <w:gridCol w:w="328"/>
        <w:gridCol w:w="6924"/>
        <w:gridCol w:w="1106"/>
        <w:gridCol w:w="658"/>
      </w:tblGrid>
      <w:tr w:rsidR="008D564A" w14:paraId="5D2E3A4C" w14:textId="77777777" w:rsidTr="00F22D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14:paraId="017966FF" w14:textId="77777777" w:rsidR="008D564A" w:rsidRDefault="008D564A" w:rsidP="00AE7EFD"/>
        </w:tc>
        <w:tc>
          <w:tcPr>
            <w:tcW w:w="6924" w:type="dxa"/>
          </w:tcPr>
          <w:p w14:paraId="34B2C4EB" w14:textId="56B539DB" w:rsidR="008D564A" w:rsidRDefault="008D564A" w:rsidP="00AE7EFD">
            <w:pPr>
              <w:cnfStyle w:val="100000000000" w:firstRow="1" w:lastRow="0" w:firstColumn="0" w:lastColumn="0" w:oddVBand="0" w:evenVBand="0" w:oddHBand="0" w:evenHBand="0" w:firstRowFirstColumn="0" w:firstRowLastColumn="0" w:lastRowFirstColumn="0" w:lastRowLastColumn="0"/>
            </w:pPr>
            <w:r>
              <w:t>Requirement(s)</w:t>
            </w:r>
          </w:p>
        </w:tc>
        <w:tc>
          <w:tcPr>
            <w:tcW w:w="1106" w:type="dxa"/>
          </w:tcPr>
          <w:p w14:paraId="49394104" w14:textId="534BACA2" w:rsidR="008D564A" w:rsidRDefault="008D564A" w:rsidP="00BB644C">
            <w:pPr>
              <w:jc w:val="center"/>
              <w:cnfStyle w:val="100000000000" w:firstRow="1" w:lastRow="0" w:firstColumn="0" w:lastColumn="0" w:oddVBand="0" w:evenVBand="0" w:oddHBand="0" w:evenHBand="0" w:firstRowFirstColumn="0" w:firstRowLastColumn="0" w:lastRowFirstColumn="0" w:lastRowLastColumn="0"/>
            </w:pPr>
            <w:proofErr w:type="spellStart"/>
            <w:r>
              <w:t>MoSCoW</w:t>
            </w:r>
            <w:proofErr w:type="spellEnd"/>
          </w:p>
        </w:tc>
        <w:tc>
          <w:tcPr>
            <w:tcW w:w="658" w:type="dxa"/>
          </w:tcPr>
          <w:p w14:paraId="34800188" w14:textId="55A82895" w:rsidR="008D564A" w:rsidRDefault="008D564A" w:rsidP="00BB644C">
            <w:pPr>
              <w:jc w:val="center"/>
              <w:cnfStyle w:val="100000000000" w:firstRow="1" w:lastRow="0" w:firstColumn="0" w:lastColumn="0" w:oddVBand="0" w:evenVBand="0" w:oddHBand="0" w:evenHBand="0" w:firstRowFirstColumn="0" w:firstRowLastColumn="0" w:lastRowFirstColumn="0" w:lastRowLastColumn="0"/>
            </w:pPr>
            <w:r>
              <w:t>F/NF</w:t>
            </w:r>
          </w:p>
        </w:tc>
      </w:tr>
      <w:tr w:rsidR="008D564A" w14:paraId="12E896B6" w14:textId="77777777" w:rsidTr="00F22D2D">
        <w:tc>
          <w:tcPr>
            <w:cnfStyle w:val="001000000000" w:firstRow="0" w:lastRow="0" w:firstColumn="1" w:lastColumn="0" w:oddVBand="0" w:evenVBand="0" w:oddHBand="0" w:evenHBand="0" w:firstRowFirstColumn="0" w:firstRowLastColumn="0" w:lastRowFirstColumn="0" w:lastRowLastColumn="0"/>
            <w:tcW w:w="328" w:type="dxa"/>
          </w:tcPr>
          <w:p w14:paraId="42F850A1" w14:textId="74149E99" w:rsidR="008D564A" w:rsidRDefault="008D564A" w:rsidP="00AE7EFD">
            <w:r>
              <w:t>1</w:t>
            </w:r>
          </w:p>
        </w:tc>
        <w:tc>
          <w:tcPr>
            <w:tcW w:w="6924" w:type="dxa"/>
          </w:tcPr>
          <w:p w14:paraId="517F6D1F" w14:textId="7BE5885E" w:rsidR="008D564A" w:rsidRPr="00AE7EFD" w:rsidRDefault="008D564A" w:rsidP="00AE7EFD">
            <w:pPr>
              <w:cnfStyle w:val="000000000000" w:firstRow="0" w:lastRow="0" w:firstColumn="0" w:lastColumn="0" w:oddVBand="0" w:evenVBand="0" w:oddHBand="0" w:evenHBand="0" w:firstRowFirstColumn="0" w:firstRowLastColumn="0" w:lastRowFirstColumn="0" w:lastRowLastColumn="0"/>
              <w:rPr>
                <w:b/>
                <w:bCs/>
              </w:rPr>
            </w:pPr>
            <w:r>
              <w:t>De database moet worden beveiligd met AES-256.</w:t>
            </w:r>
          </w:p>
        </w:tc>
        <w:tc>
          <w:tcPr>
            <w:tcW w:w="1106" w:type="dxa"/>
          </w:tcPr>
          <w:p w14:paraId="208A0D3D" w14:textId="15D70B92" w:rsidR="008D564A" w:rsidRDefault="008D564A" w:rsidP="003A4177">
            <w:pPr>
              <w:jc w:val="center"/>
              <w:cnfStyle w:val="000000000000" w:firstRow="0" w:lastRow="0" w:firstColumn="0" w:lastColumn="0" w:oddVBand="0" w:evenVBand="0" w:oddHBand="0" w:evenHBand="0" w:firstRowFirstColumn="0" w:firstRowLastColumn="0" w:lastRowFirstColumn="0" w:lastRowLastColumn="0"/>
            </w:pPr>
            <w:r>
              <w:t>MUST</w:t>
            </w:r>
          </w:p>
        </w:tc>
        <w:tc>
          <w:tcPr>
            <w:tcW w:w="658" w:type="dxa"/>
          </w:tcPr>
          <w:p w14:paraId="6B2AA1DE" w14:textId="6BE3C742" w:rsidR="008D564A" w:rsidRDefault="008D564A" w:rsidP="003A4177">
            <w:pPr>
              <w:jc w:val="center"/>
              <w:cnfStyle w:val="000000000000" w:firstRow="0" w:lastRow="0" w:firstColumn="0" w:lastColumn="0" w:oddVBand="0" w:evenVBand="0" w:oddHBand="0" w:evenHBand="0" w:firstRowFirstColumn="0" w:firstRowLastColumn="0" w:lastRowFirstColumn="0" w:lastRowLastColumn="0"/>
            </w:pPr>
            <w:r>
              <w:t>F</w:t>
            </w:r>
          </w:p>
        </w:tc>
      </w:tr>
      <w:tr w:rsidR="008D564A" w14:paraId="11EC1DFC" w14:textId="77777777" w:rsidTr="00F22D2D">
        <w:tc>
          <w:tcPr>
            <w:cnfStyle w:val="001000000000" w:firstRow="0" w:lastRow="0" w:firstColumn="1" w:lastColumn="0" w:oddVBand="0" w:evenVBand="0" w:oddHBand="0" w:evenHBand="0" w:firstRowFirstColumn="0" w:firstRowLastColumn="0" w:lastRowFirstColumn="0" w:lastRowLastColumn="0"/>
            <w:tcW w:w="328" w:type="dxa"/>
          </w:tcPr>
          <w:p w14:paraId="6EBCFC9A" w14:textId="56153B22" w:rsidR="008D564A" w:rsidRDefault="008D564A" w:rsidP="00AE7EFD">
            <w:r>
              <w:t>2</w:t>
            </w:r>
          </w:p>
        </w:tc>
        <w:tc>
          <w:tcPr>
            <w:tcW w:w="6924" w:type="dxa"/>
          </w:tcPr>
          <w:p w14:paraId="7FEA756B" w14:textId="7F1F4C3F" w:rsidR="008D564A" w:rsidRPr="00AE7EFD" w:rsidRDefault="008D564A" w:rsidP="00AE7EFD">
            <w:pPr>
              <w:cnfStyle w:val="000000000000" w:firstRow="0" w:lastRow="0" w:firstColumn="0" w:lastColumn="0" w:oddVBand="0" w:evenVBand="0" w:oddHBand="0" w:evenHBand="0" w:firstRowFirstColumn="0" w:firstRowLastColumn="0" w:lastRowFirstColumn="0" w:lastRowLastColumn="0"/>
              <w:rPr>
                <w:b/>
                <w:bCs/>
              </w:rPr>
            </w:pPr>
            <w:r>
              <w:t>Er moeten firewalls aanwezig zijn om data veilig te handelen.</w:t>
            </w:r>
          </w:p>
        </w:tc>
        <w:tc>
          <w:tcPr>
            <w:tcW w:w="1106" w:type="dxa"/>
          </w:tcPr>
          <w:p w14:paraId="60A777A4" w14:textId="194C28F3" w:rsidR="008D564A" w:rsidRDefault="003A6AE7" w:rsidP="003A4177">
            <w:pPr>
              <w:jc w:val="center"/>
              <w:cnfStyle w:val="000000000000" w:firstRow="0" w:lastRow="0" w:firstColumn="0" w:lastColumn="0" w:oddVBand="0" w:evenVBand="0" w:oddHBand="0" w:evenHBand="0" w:firstRowFirstColumn="0" w:firstRowLastColumn="0" w:lastRowFirstColumn="0" w:lastRowLastColumn="0"/>
            </w:pPr>
            <w:r>
              <w:t>COULD</w:t>
            </w:r>
          </w:p>
        </w:tc>
        <w:tc>
          <w:tcPr>
            <w:tcW w:w="658" w:type="dxa"/>
          </w:tcPr>
          <w:p w14:paraId="13A5AC77" w14:textId="2F29AF3A" w:rsidR="008D564A" w:rsidRDefault="008D564A" w:rsidP="003A4177">
            <w:pPr>
              <w:jc w:val="center"/>
              <w:cnfStyle w:val="000000000000" w:firstRow="0" w:lastRow="0" w:firstColumn="0" w:lastColumn="0" w:oddVBand="0" w:evenVBand="0" w:oddHBand="0" w:evenHBand="0" w:firstRowFirstColumn="0" w:firstRowLastColumn="0" w:lastRowFirstColumn="0" w:lastRowLastColumn="0"/>
            </w:pPr>
            <w:r>
              <w:t>F</w:t>
            </w:r>
          </w:p>
        </w:tc>
      </w:tr>
      <w:tr w:rsidR="00F22D2D" w14:paraId="434E9409" w14:textId="77777777" w:rsidTr="00F22D2D">
        <w:tc>
          <w:tcPr>
            <w:cnfStyle w:val="001000000000" w:firstRow="0" w:lastRow="0" w:firstColumn="1" w:lastColumn="0" w:oddVBand="0" w:evenVBand="0" w:oddHBand="0" w:evenHBand="0" w:firstRowFirstColumn="0" w:firstRowLastColumn="0" w:lastRowFirstColumn="0" w:lastRowLastColumn="0"/>
            <w:tcW w:w="328" w:type="dxa"/>
          </w:tcPr>
          <w:p w14:paraId="2EA9E464" w14:textId="64D0B622" w:rsidR="00F22D2D" w:rsidRDefault="00F22D2D" w:rsidP="00F22D2D">
            <w:r>
              <w:t>3</w:t>
            </w:r>
          </w:p>
        </w:tc>
        <w:tc>
          <w:tcPr>
            <w:tcW w:w="6924" w:type="dxa"/>
          </w:tcPr>
          <w:p w14:paraId="2A4708A4" w14:textId="470C8B83" w:rsidR="00F22D2D" w:rsidRPr="00AE7EFD" w:rsidRDefault="00F22D2D" w:rsidP="00F22D2D">
            <w:pPr>
              <w:cnfStyle w:val="000000000000" w:firstRow="0" w:lastRow="0" w:firstColumn="0" w:lastColumn="0" w:oddVBand="0" w:evenVBand="0" w:oddHBand="0" w:evenHBand="0" w:firstRowFirstColumn="0" w:firstRowLastColumn="0" w:lastRowFirstColumn="0" w:lastRowLastColumn="0"/>
              <w:rPr>
                <w:b/>
                <w:bCs/>
              </w:rPr>
            </w:pPr>
            <w:r>
              <w:t>Beveiligingsaudits moeten worden uitgevoerd zonder dat er beschadiging is aan het systeem.</w:t>
            </w:r>
          </w:p>
        </w:tc>
        <w:tc>
          <w:tcPr>
            <w:tcW w:w="1106" w:type="dxa"/>
          </w:tcPr>
          <w:p w14:paraId="022348FC" w14:textId="4751061E" w:rsidR="00F22D2D" w:rsidRDefault="00F22D2D" w:rsidP="00F22D2D">
            <w:pPr>
              <w:jc w:val="center"/>
              <w:cnfStyle w:val="000000000000" w:firstRow="0" w:lastRow="0" w:firstColumn="0" w:lastColumn="0" w:oddVBand="0" w:evenVBand="0" w:oddHBand="0" w:evenHBand="0" w:firstRowFirstColumn="0" w:firstRowLastColumn="0" w:lastRowFirstColumn="0" w:lastRowLastColumn="0"/>
            </w:pPr>
            <w:r>
              <w:t>MUST</w:t>
            </w:r>
          </w:p>
        </w:tc>
        <w:tc>
          <w:tcPr>
            <w:tcW w:w="658" w:type="dxa"/>
          </w:tcPr>
          <w:p w14:paraId="1EB39103" w14:textId="0A648B76" w:rsidR="00F22D2D" w:rsidRDefault="00F22D2D" w:rsidP="00F22D2D">
            <w:pPr>
              <w:jc w:val="center"/>
              <w:cnfStyle w:val="000000000000" w:firstRow="0" w:lastRow="0" w:firstColumn="0" w:lastColumn="0" w:oddVBand="0" w:evenVBand="0" w:oddHBand="0" w:evenHBand="0" w:firstRowFirstColumn="0" w:firstRowLastColumn="0" w:lastRowFirstColumn="0" w:lastRowLastColumn="0"/>
            </w:pPr>
            <w:r>
              <w:t>F</w:t>
            </w:r>
          </w:p>
        </w:tc>
      </w:tr>
      <w:tr w:rsidR="00F22D2D" w14:paraId="00C8AA33" w14:textId="77777777" w:rsidTr="00F22D2D">
        <w:tc>
          <w:tcPr>
            <w:cnfStyle w:val="001000000000" w:firstRow="0" w:lastRow="0" w:firstColumn="1" w:lastColumn="0" w:oddVBand="0" w:evenVBand="0" w:oddHBand="0" w:evenHBand="0" w:firstRowFirstColumn="0" w:firstRowLastColumn="0" w:lastRowFirstColumn="0" w:lastRowLastColumn="0"/>
            <w:tcW w:w="328" w:type="dxa"/>
          </w:tcPr>
          <w:p w14:paraId="42495972" w14:textId="28033CF3" w:rsidR="00F22D2D" w:rsidRDefault="00F22D2D" w:rsidP="00F22D2D">
            <w:r>
              <w:t>4</w:t>
            </w:r>
          </w:p>
        </w:tc>
        <w:tc>
          <w:tcPr>
            <w:tcW w:w="6924" w:type="dxa"/>
          </w:tcPr>
          <w:p w14:paraId="540FF8E3" w14:textId="1192EF62" w:rsidR="00F22D2D" w:rsidRDefault="00F22D2D" w:rsidP="00F22D2D">
            <w:pPr>
              <w:cnfStyle w:val="000000000000" w:firstRow="0" w:lastRow="0" w:firstColumn="0" w:lastColumn="0" w:oddVBand="0" w:evenVBand="0" w:oddHBand="0" w:evenHBand="0" w:firstRowFirstColumn="0" w:firstRowLastColumn="0" w:lastRowFirstColumn="0" w:lastRowLastColumn="0"/>
              <w:rPr>
                <w:b/>
                <w:bCs/>
              </w:rPr>
            </w:pPr>
            <w:r>
              <w:t>De applicatie moet voldoen aan de eisen en verplichtingen van de AVG-Wet.</w:t>
            </w:r>
          </w:p>
        </w:tc>
        <w:tc>
          <w:tcPr>
            <w:tcW w:w="1106" w:type="dxa"/>
          </w:tcPr>
          <w:p w14:paraId="03CBF4E2" w14:textId="4CF64211" w:rsidR="00F22D2D" w:rsidRDefault="00F22D2D" w:rsidP="00F22D2D">
            <w:pPr>
              <w:jc w:val="center"/>
              <w:cnfStyle w:val="000000000000" w:firstRow="0" w:lastRow="0" w:firstColumn="0" w:lastColumn="0" w:oddVBand="0" w:evenVBand="0" w:oddHBand="0" w:evenHBand="0" w:firstRowFirstColumn="0" w:firstRowLastColumn="0" w:lastRowFirstColumn="0" w:lastRowLastColumn="0"/>
            </w:pPr>
            <w:r>
              <w:t>MUST</w:t>
            </w:r>
          </w:p>
        </w:tc>
        <w:tc>
          <w:tcPr>
            <w:tcW w:w="658" w:type="dxa"/>
          </w:tcPr>
          <w:p w14:paraId="427E4277" w14:textId="1E515A3F" w:rsidR="00F22D2D" w:rsidRDefault="00F22D2D" w:rsidP="00F22D2D">
            <w:pPr>
              <w:jc w:val="center"/>
              <w:cnfStyle w:val="000000000000" w:firstRow="0" w:lastRow="0" w:firstColumn="0" w:lastColumn="0" w:oddVBand="0" w:evenVBand="0" w:oddHBand="0" w:evenHBand="0" w:firstRowFirstColumn="0" w:firstRowLastColumn="0" w:lastRowFirstColumn="0" w:lastRowLastColumn="0"/>
            </w:pPr>
            <w:r>
              <w:t>NF</w:t>
            </w:r>
          </w:p>
        </w:tc>
      </w:tr>
      <w:tr w:rsidR="00F22D2D" w14:paraId="5A233A2D" w14:textId="77777777" w:rsidTr="00F22D2D">
        <w:tc>
          <w:tcPr>
            <w:cnfStyle w:val="001000000000" w:firstRow="0" w:lastRow="0" w:firstColumn="1" w:lastColumn="0" w:oddVBand="0" w:evenVBand="0" w:oddHBand="0" w:evenHBand="0" w:firstRowFirstColumn="0" w:firstRowLastColumn="0" w:lastRowFirstColumn="0" w:lastRowLastColumn="0"/>
            <w:tcW w:w="328" w:type="dxa"/>
          </w:tcPr>
          <w:p w14:paraId="2A46D015" w14:textId="5C417373" w:rsidR="00F22D2D" w:rsidRDefault="00F22D2D" w:rsidP="00F22D2D">
            <w:r>
              <w:t>5</w:t>
            </w:r>
          </w:p>
        </w:tc>
        <w:tc>
          <w:tcPr>
            <w:tcW w:w="6924" w:type="dxa"/>
          </w:tcPr>
          <w:p w14:paraId="61279143" w14:textId="6FA6CB2E" w:rsidR="00F22D2D" w:rsidRDefault="00F22D2D" w:rsidP="00F22D2D">
            <w:pPr>
              <w:cnfStyle w:val="000000000000" w:firstRow="0" w:lastRow="0" w:firstColumn="0" w:lastColumn="0" w:oddVBand="0" w:evenVBand="0" w:oddHBand="0" w:evenHBand="0" w:firstRowFirstColumn="0" w:firstRowLastColumn="0" w:lastRowFirstColumn="0" w:lastRowLastColumn="0"/>
              <w:rPr>
                <w:b/>
                <w:bCs/>
              </w:rPr>
            </w:pPr>
            <w:r w:rsidRPr="00673A55">
              <w:t>De database moet regelmatig worden geback-upt om gegevensverlies te voorkomen.</w:t>
            </w:r>
          </w:p>
        </w:tc>
        <w:tc>
          <w:tcPr>
            <w:tcW w:w="1106" w:type="dxa"/>
          </w:tcPr>
          <w:p w14:paraId="45FC8FAE" w14:textId="561F1C10" w:rsidR="00F22D2D" w:rsidRDefault="00F22D2D" w:rsidP="00F22D2D">
            <w:pPr>
              <w:jc w:val="center"/>
              <w:cnfStyle w:val="000000000000" w:firstRow="0" w:lastRow="0" w:firstColumn="0" w:lastColumn="0" w:oddVBand="0" w:evenVBand="0" w:oddHBand="0" w:evenHBand="0" w:firstRowFirstColumn="0" w:firstRowLastColumn="0" w:lastRowFirstColumn="0" w:lastRowLastColumn="0"/>
            </w:pPr>
            <w:r>
              <w:t>MUST</w:t>
            </w:r>
          </w:p>
        </w:tc>
        <w:tc>
          <w:tcPr>
            <w:tcW w:w="658" w:type="dxa"/>
          </w:tcPr>
          <w:p w14:paraId="0520E5F9" w14:textId="0284868E" w:rsidR="00F22D2D" w:rsidRDefault="00F22D2D" w:rsidP="00F22D2D">
            <w:pPr>
              <w:jc w:val="center"/>
              <w:cnfStyle w:val="000000000000" w:firstRow="0" w:lastRow="0" w:firstColumn="0" w:lastColumn="0" w:oddVBand="0" w:evenVBand="0" w:oddHBand="0" w:evenHBand="0" w:firstRowFirstColumn="0" w:firstRowLastColumn="0" w:lastRowFirstColumn="0" w:lastRowLastColumn="0"/>
            </w:pPr>
            <w:r>
              <w:t>F</w:t>
            </w:r>
          </w:p>
        </w:tc>
      </w:tr>
      <w:tr w:rsidR="00F22D2D" w14:paraId="177A8CB5" w14:textId="77777777" w:rsidTr="00F22D2D">
        <w:tc>
          <w:tcPr>
            <w:cnfStyle w:val="001000000000" w:firstRow="0" w:lastRow="0" w:firstColumn="1" w:lastColumn="0" w:oddVBand="0" w:evenVBand="0" w:oddHBand="0" w:evenHBand="0" w:firstRowFirstColumn="0" w:firstRowLastColumn="0" w:lastRowFirstColumn="0" w:lastRowLastColumn="0"/>
            <w:tcW w:w="328" w:type="dxa"/>
          </w:tcPr>
          <w:p w14:paraId="5DFE7EF4" w14:textId="0D20C084" w:rsidR="00F22D2D" w:rsidRPr="00673A55" w:rsidRDefault="00F22D2D" w:rsidP="00F22D2D">
            <w:r>
              <w:t>6</w:t>
            </w:r>
          </w:p>
        </w:tc>
        <w:tc>
          <w:tcPr>
            <w:tcW w:w="6924" w:type="dxa"/>
          </w:tcPr>
          <w:p w14:paraId="6C6758C9" w14:textId="4C9EDCBF" w:rsidR="00F22D2D" w:rsidRDefault="00F22D2D" w:rsidP="00F22D2D">
            <w:pPr>
              <w:cnfStyle w:val="000000000000" w:firstRow="0" w:lastRow="0" w:firstColumn="0" w:lastColumn="0" w:oddVBand="0" w:evenVBand="0" w:oddHBand="0" w:evenHBand="0" w:firstRowFirstColumn="0" w:firstRowLastColumn="0" w:lastRowFirstColumn="0" w:lastRowLastColumn="0"/>
              <w:rPr>
                <w:b/>
                <w:bCs/>
              </w:rPr>
            </w:pPr>
            <w:r>
              <w:t xml:space="preserve">Een </w:t>
            </w:r>
            <w:proofErr w:type="spellStart"/>
            <w:r>
              <w:t>logging</w:t>
            </w:r>
            <w:proofErr w:type="spellEnd"/>
            <w:r>
              <w:t>-methode om verdachte activiteiten te detecteren om inbreuk te voorkomen.</w:t>
            </w:r>
          </w:p>
        </w:tc>
        <w:tc>
          <w:tcPr>
            <w:tcW w:w="1106" w:type="dxa"/>
          </w:tcPr>
          <w:p w14:paraId="53C5FF18" w14:textId="05875DA9" w:rsidR="00F22D2D" w:rsidRDefault="00F22D2D" w:rsidP="00F22D2D">
            <w:pPr>
              <w:jc w:val="center"/>
              <w:cnfStyle w:val="000000000000" w:firstRow="0" w:lastRow="0" w:firstColumn="0" w:lastColumn="0" w:oddVBand="0" w:evenVBand="0" w:oddHBand="0" w:evenHBand="0" w:firstRowFirstColumn="0" w:firstRowLastColumn="0" w:lastRowFirstColumn="0" w:lastRowLastColumn="0"/>
            </w:pPr>
            <w:r>
              <w:t>MUST</w:t>
            </w:r>
          </w:p>
        </w:tc>
        <w:tc>
          <w:tcPr>
            <w:tcW w:w="658" w:type="dxa"/>
          </w:tcPr>
          <w:p w14:paraId="6DD82118" w14:textId="3520E0CE" w:rsidR="00F22D2D" w:rsidRDefault="00F22D2D" w:rsidP="00F22D2D">
            <w:pPr>
              <w:jc w:val="center"/>
              <w:cnfStyle w:val="000000000000" w:firstRow="0" w:lastRow="0" w:firstColumn="0" w:lastColumn="0" w:oddVBand="0" w:evenVBand="0" w:oddHBand="0" w:evenHBand="0" w:firstRowFirstColumn="0" w:firstRowLastColumn="0" w:lastRowFirstColumn="0" w:lastRowLastColumn="0"/>
            </w:pPr>
            <w:r>
              <w:t>F</w:t>
            </w:r>
          </w:p>
        </w:tc>
      </w:tr>
    </w:tbl>
    <w:p w14:paraId="65EF9FC8" w14:textId="5D44D72D" w:rsidR="00511D06" w:rsidRDefault="004D22F5" w:rsidP="004D22F5">
      <w:pPr>
        <w:pStyle w:val="Bijschrift"/>
      </w:pPr>
      <w:bookmarkStart w:id="38" w:name="_Ref137467539"/>
      <w:bookmarkStart w:id="39" w:name="_Ref137496189"/>
      <w:r>
        <w:t xml:space="preserve">Tabel </w:t>
      </w:r>
      <w:r w:rsidR="002C6436">
        <w:fldChar w:fldCharType="begin"/>
      </w:r>
      <w:r w:rsidR="002C6436">
        <w:instrText xml:space="preserve"> SEQ Tabel \* ARABIC </w:instrText>
      </w:r>
      <w:r w:rsidR="002C6436">
        <w:fldChar w:fldCharType="separate"/>
      </w:r>
      <w:r w:rsidR="00E52BC3">
        <w:rPr>
          <w:noProof/>
        </w:rPr>
        <w:t>3</w:t>
      </w:r>
      <w:r w:rsidR="002C6436">
        <w:fldChar w:fldCharType="end"/>
      </w:r>
      <w:r>
        <w:t xml:space="preserve"> </w:t>
      </w:r>
      <w:r w:rsidR="00462685">
        <w:t>–</w:t>
      </w:r>
      <w:r>
        <w:t xml:space="preserve"> </w:t>
      </w:r>
      <w:bookmarkEnd w:id="38"/>
      <w:r w:rsidR="00462685">
        <w:t>Requirements Infrastructuur</w:t>
      </w:r>
      <w:bookmarkEnd w:id="39"/>
    </w:p>
    <w:p w14:paraId="378C705E" w14:textId="56F69DC2" w:rsidR="00511D06" w:rsidRDefault="00F22D2D" w:rsidP="00F22D2D">
      <w:pPr>
        <w:pStyle w:val="Kop2"/>
        <w:numPr>
          <w:ilvl w:val="3"/>
          <w:numId w:val="4"/>
        </w:numPr>
      </w:pPr>
      <w:r>
        <w:t xml:space="preserve"> </w:t>
      </w:r>
      <w:bookmarkStart w:id="40" w:name="_Toc138152945"/>
      <w:r w:rsidR="00462685">
        <w:t>Requirements van infrastructuur toegelicht</w:t>
      </w:r>
      <w:bookmarkEnd w:id="40"/>
    </w:p>
    <w:p w14:paraId="5856DEF8" w14:textId="7724865B" w:rsidR="00552C52" w:rsidRDefault="004D22F5" w:rsidP="00AB36B8">
      <w:r>
        <w:t xml:space="preserve">Nu we alle belangrijke informatie hebben uitgelicht in </w:t>
      </w:r>
      <w:r>
        <w:fldChar w:fldCharType="begin"/>
      </w:r>
      <w:r>
        <w:instrText xml:space="preserve"> REF _Ref137467539 \h </w:instrText>
      </w:r>
      <w:r>
        <w:fldChar w:fldCharType="separate"/>
      </w:r>
      <w:r w:rsidR="00B95ABB">
        <w:fldChar w:fldCharType="begin"/>
      </w:r>
      <w:r w:rsidR="00B95ABB">
        <w:instrText xml:space="preserve"> REF _Ref137496189 \h </w:instrText>
      </w:r>
      <w:r w:rsidR="00B95ABB">
        <w:fldChar w:fldCharType="separate"/>
      </w:r>
      <w:r w:rsidR="00B95ABB">
        <w:t xml:space="preserve">Tabel </w:t>
      </w:r>
      <w:r w:rsidR="00B95ABB">
        <w:rPr>
          <w:noProof/>
        </w:rPr>
        <w:t>1</w:t>
      </w:r>
      <w:r w:rsidR="00B95ABB">
        <w:t xml:space="preserve"> – Requirements Infrastructuur</w:t>
      </w:r>
      <w:r w:rsidR="00B95ABB">
        <w:fldChar w:fldCharType="end"/>
      </w:r>
      <w:r>
        <w:t>s</w:t>
      </w:r>
      <w:r>
        <w:fldChar w:fldCharType="end"/>
      </w:r>
      <w:r>
        <w:t xml:space="preserve">, worden in dit hoofdstuk toegelicht. </w:t>
      </w:r>
      <w:r w:rsidR="001E4944">
        <w:t>De requirements die eerder zijn benoemd zijn allemaal op basis van het onderzoek gehaald.</w:t>
      </w:r>
    </w:p>
    <w:tbl>
      <w:tblPr>
        <w:tblStyle w:val="Rastertabel1licht-Accent1"/>
        <w:tblW w:w="0" w:type="auto"/>
        <w:tblLook w:val="04A0" w:firstRow="1" w:lastRow="0" w:firstColumn="1" w:lastColumn="0" w:noHBand="0" w:noVBand="1"/>
      </w:tblPr>
      <w:tblGrid>
        <w:gridCol w:w="328"/>
        <w:gridCol w:w="8688"/>
      </w:tblGrid>
      <w:tr w:rsidR="00552C52" w14:paraId="016C2072" w14:textId="77777777" w:rsidTr="00586D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14:paraId="7B3DD65C" w14:textId="77777777" w:rsidR="00552C52" w:rsidRDefault="00552C52" w:rsidP="00AB36B8"/>
        </w:tc>
        <w:tc>
          <w:tcPr>
            <w:tcW w:w="8688" w:type="dxa"/>
          </w:tcPr>
          <w:p w14:paraId="0E558215" w14:textId="401BBA66" w:rsidR="00552C52" w:rsidRDefault="005C09EF" w:rsidP="00AB36B8">
            <w:pPr>
              <w:cnfStyle w:val="100000000000" w:firstRow="1" w:lastRow="0" w:firstColumn="0" w:lastColumn="0" w:oddVBand="0" w:evenVBand="0" w:oddHBand="0" w:evenHBand="0" w:firstRowFirstColumn="0" w:firstRowLastColumn="0" w:lastRowFirstColumn="0" w:lastRowLastColumn="0"/>
            </w:pPr>
            <w:r>
              <w:t xml:space="preserve">Infrastructuur </w:t>
            </w:r>
            <w:r w:rsidR="00CD255D">
              <w:t>requirements toegelicht</w:t>
            </w:r>
          </w:p>
        </w:tc>
      </w:tr>
      <w:tr w:rsidR="00552C52" w14:paraId="6CE73EEC" w14:textId="77777777" w:rsidTr="00586D2F">
        <w:tc>
          <w:tcPr>
            <w:cnfStyle w:val="001000000000" w:firstRow="0" w:lastRow="0" w:firstColumn="1" w:lastColumn="0" w:oddVBand="0" w:evenVBand="0" w:oddHBand="0" w:evenHBand="0" w:firstRowFirstColumn="0" w:firstRowLastColumn="0" w:lastRowFirstColumn="0" w:lastRowLastColumn="0"/>
            <w:tcW w:w="328" w:type="dxa"/>
          </w:tcPr>
          <w:p w14:paraId="03693415" w14:textId="3879BB8A" w:rsidR="00552C52" w:rsidRDefault="00552C52" w:rsidP="00AB36B8">
            <w:r>
              <w:t>1</w:t>
            </w:r>
          </w:p>
        </w:tc>
        <w:tc>
          <w:tcPr>
            <w:tcW w:w="8688" w:type="dxa"/>
          </w:tcPr>
          <w:p w14:paraId="75FFAEF1" w14:textId="3598DF16" w:rsidR="00552C52" w:rsidRDefault="004753B6" w:rsidP="00AB36B8">
            <w:pPr>
              <w:cnfStyle w:val="000000000000" w:firstRow="0" w:lastRow="0" w:firstColumn="0" w:lastColumn="0" w:oddVBand="0" w:evenVBand="0" w:oddHBand="0" w:evenHBand="0" w:firstRowFirstColumn="0" w:firstRowLastColumn="0" w:lastRowFirstColumn="0" w:lastRowLastColumn="0"/>
            </w:pPr>
            <w:r>
              <w:t>Dit houdt in dat er ee</w:t>
            </w:r>
            <w:r w:rsidR="003A764F">
              <w:t>n</w:t>
            </w:r>
            <w:r>
              <w:t xml:space="preserve"> database moet worden aangemaakt in AWS met een AES-256 encryptiemethode. </w:t>
            </w:r>
            <w:r w:rsidR="006F0425">
              <w:t xml:space="preserve">Dit </w:t>
            </w:r>
            <w:r>
              <w:t>zorgt voor een sterke beveiliging</w:t>
            </w:r>
            <w:r w:rsidR="006F0425">
              <w:t xml:space="preserve"> van de opgeslagen gegevens.</w:t>
            </w:r>
          </w:p>
        </w:tc>
      </w:tr>
      <w:tr w:rsidR="00552C52" w14:paraId="1D9DD7D7" w14:textId="77777777" w:rsidTr="00586D2F">
        <w:tc>
          <w:tcPr>
            <w:cnfStyle w:val="001000000000" w:firstRow="0" w:lastRow="0" w:firstColumn="1" w:lastColumn="0" w:oddVBand="0" w:evenVBand="0" w:oddHBand="0" w:evenHBand="0" w:firstRowFirstColumn="0" w:firstRowLastColumn="0" w:lastRowFirstColumn="0" w:lastRowLastColumn="0"/>
            <w:tcW w:w="328" w:type="dxa"/>
          </w:tcPr>
          <w:p w14:paraId="7E65C8CF" w14:textId="311C7F84" w:rsidR="00552C52" w:rsidRDefault="00552C52" w:rsidP="00AB36B8">
            <w:r>
              <w:t>2</w:t>
            </w:r>
          </w:p>
        </w:tc>
        <w:tc>
          <w:tcPr>
            <w:tcW w:w="8688" w:type="dxa"/>
          </w:tcPr>
          <w:p w14:paraId="21D5AEC1" w14:textId="2591A351" w:rsidR="00552C52" w:rsidRDefault="006F0425" w:rsidP="00AB36B8">
            <w:pPr>
              <w:cnfStyle w:val="000000000000" w:firstRow="0" w:lastRow="0" w:firstColumn="0" w:lastColumn="0" w:oddVBand="0" w:evenVBand="0" w:oddHBand="0" w:evenHBand="0" w:firstRowFirstColumn="0" w:firstRowLastColumn="0" w:lastRowFirstColumn="0" w:lastRowLastColumn="0"/>
            </w:pPr>
            <w:r>
              <w:t xml:space="preserve">Dit betekend dat er een firewall moet worden </w:t>
            </w:r>
            <w:r w:rsidR="003A764F">
              <w:t>geïmplementeerd</w:t>
            </w:r>
            <w:r>
              <w:t xml:space="preserve"> om het netwerk </w:t>
            </w:r>
            <w:r w:rsidR="003A764F">
              <w:t>te beschermen tegen ongeautoriseerde toegang.</w:t>
            </w:r>
          </w:p>
        </w:tc>
      </w:tr>
      <w:tr w:rsidR="00552C52" w14:paraId="05A918A1" w14:textId="77777777" w:rsidTr="00586D2F">
        <w:tc>
          <w:tcPr>
            <w:cnfStyle w:val="001000000000" w:firstRow="0" w:lastRow="0" w:firstColumn="1" w:lastColumn="0" w:oddVBand="0" w:evenVBand="0" w:oddHBand="0" w:evenHBand="0" w:firstRowFirstColumn="0" w:firstRowLastColumn="0" w:lastRowFirstColumn="0" w:lastRowLastColumn="0"/>
            <w:tcW w:w="328" w:type="dxa"/>
          </w:tcPr>
          <w:p w14:paraId="3C58AD0C" w14:textId="3816B8B2" w:rsidR="00552C52" w:rsidRDefault="00586D2F" w:rsidP="00AB36B8">
            <w:r>
              <w:t>3</w:t>
            </w:r>
          </w:p>
        </w:tc>
        <w:tc>
          <w:tcPr>
            <w:tcW w:w="8688" w:type="dxa"/>
          </w:tcPr>
          <w:p w14:paraId="30F36CFE" w14:textId="246BDF97" w:rsidR="00552C52" w:rsidRDefault="006B2A1F" w:rsidP="00AB36B8">
            <w:pPr>
              <w:cnfStyle w:val="000000000000" w:firstRow="0" w:lastRow="0" w:firstColumn="0" w:lastColumn="0" w:oddVBand="0" w:evenVBand="0" w:oddHBand="0" w:evenHBand="0" w:firstRowFirstColumn="0" w:firstRowLastColumn="0" w:lastRowFirstColumn="0" w:lastRowLastColumn="0"/>
            </w:pPr>
            <w:r>
              <w:t>Het moet mogelijk</w:t>
            </w:r>
            <w:r w:rsidR="00A773FF">
              <w:t xml:space="preserve"> zijn dat er beveiligingsaudits worden uitgevoerd, dit houdt in dat deze audits kunnen worden uitgevoerd zonder dat dit de infrastructuur beschadigd. </w:t>
            </w:r>
          </w:p>
        </w:tc>
      </w:tr>
      <w:tr w:rsidR="00552C52" w14:paraId="0C803DAC" w14:textId="77777777" w:rsidTr="00586D2F">
        <w:tc>
          <w:tcPr>
            <w:cnfStyle w:val="001000000000" w:firstRow="0" w:lastRow="0" w:firstColumn="1" w:lastColumn="0" w:oddVBand="0" w:evenVBand="0" w:oddHBand="0" w:evenHBand="0" w:firstRowFirstColumn="0" w:firstRowLastColumn="0" w:lastRowFirstColumn="0" w:lastRowLastColumn="0"/>
            <w:tcW w:w="328" w:type="dxa"/>
          </w:tcPr>
          <w:p w14:paraId="43228F7C" w14:textId="5CB76D52" w:rsidR="00552C52" w:rsidRDefault="00586D2F" w:rsidP="00AB36B8">
            <w:r>
              <w:t>4</w:t>
            </w:r>
          </w:p>
        </w:tc>
        <w:tc>
          <w:tcPr>
            <w:tcW w:w="8688" w:type="dxa"/>
          </w:tcPr>
          <w:p w14:paraId="1FE76E54" w14:textId="7F4051DA" w:rsidR="00552C52" w:rsidRDefault="00A773FF" w:rsidP="00AB36B8">
            <w:pPr>
              <w:cnfStyle w:val="000000000000" w:firstRow="0" w:lastRow="0" w:firstColumn="0" w:lastColumn="0" w:oddVBand="0" w:evenVBand="0" w:oddHBand="0" w:evenHBand="0" w:firstRowFirstColumn="0" w:firstRowLastColumn="0" w:lastRowFirstColumn="0" w:lastRowLastColumn="0"/>
            </w:pPr>
            <w:r>
              <w:t>De database moet een back-up mogelijkheid hebben</w:t>
            </w:r>
            <w:r w:rsidR="00462685">
              <w:t>, er moeten regelmatig back-ups worden gemaakt van belangrijke gegevens zodat er geen gegevensverlies is.</w:t>
            </w:r>
          </w:p>
        </w:tc>
      </w:tr>
      <w:tr w:rsidR="00A773FF" w14:paraId="266E9B1C" w14:textId="77777777" w:rsidTr="00586D2F">
        <w:tc>
          <w:tcPr>
            <w:cnfStyle w:val="001000000000" w:firstRow="0" w:lastRow="0" w:firstColumn="1" w:lastColumn="0" w:oddVBand="0" w:evenVBand="0" w:oddHBand="0" w:evenHBand="0" w:firstRowFirstColumn="0" w:firstRowLastColumn="0" w:lastRowFirstColumn="0" w:lastRowLastColumn="0"/>
            <w:tcW w:w="328" w:type="dxa"/>
          </w:tcPr>
          <w:p w14:paraId="62CFE4E4" w14:textId="39FA88E2" w:rsidR="00A773FF" w:rsidRDefault="00F22D2D" w:rsidP="00AB36B8">
            <w:r>
              <w:t>5</w:t>
            </w:r>
          </w:p>
        </w:tc>
        <w:tc>
          <w:tcPr>
            <w:tcW w:w="8688" w:type="dxa"/>
          </w:tcPr>
          <w:p w14:paraId="5C8CF3B7" w14:textId="78F5DCDB" w:rsidR="00A773FF" w:rsidRDefault="00A773FF" w:rsidP="00AB36B8">
            <w:pPr>
              <w:cnfStyle w:val="000000000000" w:firstRow="0" w:lastRow="0" w:firstColumn="0" w:lastColumn="0" w:oddVBand="0" w:evenVBand="0" w:oddHBand="0" w:evenHBand="0" w:firstRowFirstColumn="0" w:firstRowLastColumn="0" w:lastRowFirstColumn="0" w:lastRowLastColumn="0"/>
            </w:pPr>
            <w:r>
              <w:t xml:space="preserve">De ontworpen applicatie moet voldoen aan de AVG-vereisten zoals benoemd is in het AVG </w:t>
            </w:r>
            <w:r w:rsidR="00276A32">
              <w:t>o</w:t>
            </w:r>
            <w:r>
              <w:t>nderzoek.</w:t>
            </w:r>
          </w:p>
        </w:tc>
      </w:tr>
      <w:tr w:rsidR="008D7EB3" w14:paraId="1D879795" w14:textId="77777777" w:rsidTr="00586D2F">
        <w:tc>
          <w:tcPr>
            <w:cnfStyle w:val="001000000000" w:firstRow="0" w:lastRow="0" w:firstColumn="1" w:lastColumn="0" w:oddVBand="0" w:evenVBand="0" w:oddHBand="0" w:evenHBand="0" w:firstRowFirstColumn="0" w:firstRowLastColumn="0" w:lastRowFirstColumn="0" w:lastRowLastColumn="0"/>
            <w:tcW w:w="328" w:type="dxa"/>
          </w:tcPr>
          <w:p w14:paraId="5399AE69" w14:textId="5EB24F3F" w:rsidR="008D7EB3" w:rsidRDefault="00F22D2D" w:rsidP="00AB36B8">
            <w:r>
              <w:t>6</w:t>
            </w:r>
          </w:p>
        </w:tc>
        <w:tc>
          <w:tcPr>
            <w:tcW w:w="8688" w:type="dxa"/>
          </w:tcPr>
          <w:p w14:paraId="49C4CA09" w14:textId="34A1B3C3" w:rsidR="008D7EB3" w:rsidRDefault="008D7EB3" w:rsidP="002C6436">
            <w:pPr>
              <w:keepNext/>
              <w:cnfStyle w:val="000000000000" w:firstRow="0" w:lastRow="0" w:firstColumn="0" w:lastColumn="0" w:oddVBand="0" w:evenVBand="0" w:oddHBand="0" w:evenHBand="0" w:firstRowFirstColumn="0" w:firstRowLastColumn="0" w:lastRowFirstColumn="0" w:lastRowLastColumn="0"/>
            </w:pPr>
            <w:r>
              <w:t xml:space="preserve">De applicatie moet worden voorzien van een manier om te kunnen loggen, dit houdt in dat </w:t>
            </w:r>
            <w:r w:rsidR="004E2FCA">
              <w:t xml:space="preserve">er een mogelijkheid moet zijn om verdachte activiteiten te kunnen registreren en te monitoren, zo is het mogelijk om kwaadwillende activiteiten te </w:t>
            </w:r>
            <w:r w:rsidR="00276A32">
              <w:t>identificeren</w:t>
            </w:r>
            <w:r w:rsidR="004E2FCA">
              <w:t>.</w:t>
            </w:r>
          </w:p>
        </w:tc>
      </w:tr>
    </w:tbl>
    <w:p w14:paraId="07B1465A" w14:textId="788B4957" w:rsidR="00F17187" w:rsidRDefault="002C6436" w:rsidP="002C6436">
      <w:pPr>
        <w:pStyle w:val="Bijschrift"/>
      </w:pPr>
      <w:r>
        <w:t xml:space="preserve">Tabel </w:t>
      </w:r>
      <w:r>
        <w:fldChar w:fldCharType="begin"/>
      </w:r>
      <w:r>
        <w:instrText xml:space="preserve"> SEQ Tabel \* ARABIC </w:instrText>
      </w:r>
      <w:r>
        <w:fldChar w:fldCharType="separate"/>
      </w:r>
      <w:r w:rsidR="00E52BC3">
        <w:rPr>
          <w:noProof/>
        </w:rPr>
        <w:t>4</w:t>
      </w:r>
      <w:r>
        <w:fldChar w:fldCharType="end"/>
      </w:r>
      <w:r>
        <w:t xml:space="preserve"> - Requirements Infrastructuur toegelicht</w:t>
      </w:r>
    </w:p>
    <w:p w14:paraId="540FB55F" w14:textId="0BDB8AAC" w:rsidR="008A056D" w:rsidRPr="00AB36B8" w:rsidRDefault="00F17187" w:rsidP="00AB36B8">
      <w:r>
        <w:br w:type="page"/>
      </w:r>
    </w:p>
    <w:p w14:paraId="30C33D8C" w14:textId="77777777" w:rsidR="00F22D2D" w:rsidRDefault="00F22D2D" w:rsidP="00F22D2D">
      <w:pPr>
        <w:pStyle w:val="Kop2"/>
        <w:numPr>
          <w:ilvl w:val="2"/>
          <w:numId w:val="4"/>
        </w:numPr>
      </w:pPr>
      <w:bookmarkStart w:id="41" w:name="_Toc138152946"/>
      <w:r>
        <w:lastRenderedPageBreak/>
        <w:t>Requirements voor de software engineers</w:t>
      </w:r>
      <w:bookmarkEnd w:id="41"/>
    </w:p>
    <w:p w14:paraId="2DE933D5" w14:textId="00B2ACD7" w:rsidR="00F22D2D" w:rsidRPr="00F22D2D" w:rsidRDefault="00F17187" w:rsidP="00F22D2D">
      <w:r>
        <w:t>Onderstaand worden requirements opgesteld die belangrijk zijn voor het instellen en opzetten van de infrastructuuromgeving waar de applicatie op gaat draaien.</w:t>
      </w:r>
    </w:p>
    <w:tbl>
      <w:tblPr>
        <w:tblStyle w:val="Rastertabel1licht-Accent5"/>
        <w:tblW w:w="0" w:type="auto"/>
        <w:tblLook w:val="04A0" w:firstRow="1" w:lastRow="0" w:firstColumn="1" w:lastColumn="0" w:noHBand="0" w:noVBand="1"/>
      </w:tblPr>
      <w:tblGrid>
        <w:gridCol w:w="328"/>
        <w:gridCol w:w="6924"/>
        <w:gridCol w:w="1106"/>
        <w:gridCol w:w="658"/>
      </w:tblGrid>
      <w:tr w:rsidR="00F22D2D" w14:paraId="79F16234" w14:textId="77777777" w:rsidTr="00F22D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14:paraId="7383A6EE" w14:textId="77777777" w:rsidR="00F22D2D" w:rsidRDefault="00F22D2D" w:rsidP="003A56C2"/>
        </w:tc>
        <w:tc>
          <w:tcPr>
            <w:tcW w:w="6924" w:type="dxa"/>
          </w:tcPr>
          <w:p w14:paraId="1CA7F031" w14:textId="77777777" w:rsidR="00F22D2D" w:rsidRDefault="00F22D2D" w:rsidP="003A56C2">
            <w:pPr>
              <w:cnfStyle w:val="100000000000" w:firstRow="1" w:lastRow="0" w:firstColumn="0" w:lastColumn="0" w:oddVBand="0" w:evenVBand="0" w:oddHBand="0" w:evenHBand="0" w:firstRowFirstColumn="0" w:firstRowLastColumn="0" w:lastRowFirstColumn="0" w:lastRowLastColumn="0"/>
            </w:pPr>
            <w:r>
              <w:t>Requirement(s)</w:t>
            </w:r>
          </w:p>
        </w:tc>
        <w:tc>
          <w:tcPr>
            <w:tcW w:w="1106" w:type="dxa"/>
          </w:tcPr>
          <w:p w14:paraId="71B6362E" w14:textId="77777777" w:rsidR="00F22D2D" w:rsidRDefault="00F22D2D" w:rsidP="003A56C2">
            <w:pPr>
              <w:jc w:val="center"/>
              <w:cnfStyle w:val="100000000000" w:firstRow="1" w:lastRow="0" w:firstColumn="0" w:lastColumn="0" w:oddVBand="0" w:evenVBand="0" w:oddHBand="0" w:evenHBand="0" w:firstRowFirstColumn="0" w:firstRowLastColumn="0" w:lastRowFirstColumn="0" w:lastRowLastColumn="0"/>
            </w:pPr>
            <w:proofErr w:type="spellStart"/>
            <w:r>
              <w:t>MoSCoW</w:t>
            </w:r>
            <w:proofErr w:type="spellEnd"/>
          </w:p>
        </w:tc>
        <w:tc>
          <w:tcPr>
            <w:tcW w:w="658" w:type="dxa"/>
          </w:tcPr>
          <w:p w14:paraId="76496D42" w14:textId="77777777" w:rsidR="00F22D2D" w:rsidRDefault="00F22D2D" w:rsidP="003A56C2">
            <w:pPr>
              <w:jc w:val="center"/>
              <w:cnfStyle w:val="100000000000" w:firstRow="1" w:lastRow="0" w:firstColumn="0" w:lastColumn="0" w:oddVBand="0" w:evenVBand="0" w:oddHBand="0" w:evenHBand="0" w:firstRowFirstColumn="0" w:firstRowLastColumn="0" w:lastRowFirstColumn="0" w:lastRowLastColumn="0"/>
            </w:pPr>
            <w:r>
              <w:t>F/NF</w:t>
            </w:r>
          </w:p>
        </w:tc>
      </w:tr>
      <w:tr w:rsidR="00F22D2D" w14:paraId="173DB1D9" w14:textId="77777777" w:rsidTr="00F22D2D">
        <w:tc>
          <w:tcPr>
            <w:cnfStyle w:val="001000000000" w:firstRow="0" w:lastRow="0" w:firstColumn="1" w:lastColumn="0" w:oddVBand="0" w:evenVBand="0" w:oddHBand="0" w:evenHBand="0" w:firstRowFirstColumn="0" w:firstRowLastColumn="0" w:lastRowFirstColumn="0" w:lastRowLastColumn="0"/>
            <w:tcW w:w="328" w:type="dxa"/>
          </w:tcPr>
          <w:p w14:paraId="3C514E04" w14:textId="77777777" w:rsidR="00F22D2D" w:rsidRDefault="00F22D2D" w:rsidP="00F22D2D">
            <w:r>
              <w:t>1</w:t>
            </w:r>
          </w:p>
        </w:tc>
        <w:tc>
          <w:tcPr>
            <w:tcW w:w="6924" w:type="dxa"/>
          </w:tcPr>
          <w:p w14:paraId="162AC34D" w14:textId="7223A59D" w:rsidR="00F22D2D" w:rsidRPr="00AE7EFD" w:rsidRDefault="00F22D2D" w:rsidP="00F22D2D">
            <w:pPr>
              <w:cnfStyle w:val="000000000000" w:firstRow="0" w:lastRow="0" w:firstColumn="0" w:lastColumn="0" w:oddVBand="0" w:evenVBand="0" w:oddHBand="0" w:evenHBand="0" w:firstRowFirstColumn="0" w:firstRowLastColumn="0" w:lastRowFirstColumn="0" w:lastRowLastColumn="0"/>
              <w:rPr>
                <w:b/>
                <w:bCs/>
              </w:rPr>
            </w:pPr>
            <w:r>
              <w:t>Er moet een encryptiemethode -/</w:t>
            </w:r>
            <w:proofErr w:type="spellStart"/>
            <w:r>
              <w:t>hasing</w:t>
            </w:r>
            <w:proofErr w:type="spellEnd"/>
            <w:r>
              <w:t xml:space="preserve"> methode aanwezig zijn.</w:t>
            </w:r>
          </w:p>
        </w:tc>
        <w:tc>
          <w:tcPr>
            <w:tcW w:w="1106" w:type="dxa"/>
          </w:tcPr>
          <w:p w14:paraId="01931E45" w14:textId="6910BD7F" w:rsidR="00F22D2D" w:rsidRDefault="00F22D2D" w:rsidP="00F17187">
            <w:pPr>
              <w:jc w:val="center"/>
              <w:cnfStyle w:val="000000000000" w:firstRow="0" w:lastRow="0" w:firstColumn="0" w:lastColumn="0" w:oddVBand="0" w:evenVBand="0" w:oddHBand="0" w:evenHBand="0" w:firstRowFirstColumn="0" w:firstRowLastColumn="0" w:lastRowFirstColumn="0" w:lastRowLastColumn="0"/>
            </w:pPr>
            <w:r>
              <w:t>COULD</w:t>
            </w:r>
          </w:p>
        </w:tc>
        <w:tc>
          <w:tcPr>
            <w:tcW w:w="658" w:type="dxa"/>
          </w:tcPr>
          <w:p w14:paraId="03FCE083" w14:textId="11E25C11" w:rsidR="00F22D2D" w:rsidRDefault="00F22D2D" w:rsidP="00F22D2D">
            <w:pPr>
              <w:jc w:val="center"/>
              <w:cnfStyle w:val="000000000000" w:firstRow="0" w:lastRow="0" w:firstColumn="0" w:lastColumn="0" w:oddVBand="0" w:evenVBand="0" w:oddHBand="0" w:evenHBand="0" w:firstRowFirstColumn="0" w:firstRowLastColumn="0" w:lastRowFirstColumn="0" w:lastRowLastColumn="0"/>
            </w:pPr>
            <w:r>
              <w:t>F</w:t>
            </w:r>
          </w:p>
        </w:tc>
      </w:tr>
      <w:tr w:rsidR="00F22D2D" w14:paraId="38A349EF" w14:textId="77777777" w:rsidTr="00F22D2D">
        <w:tc>
          <w:tcPr>
            <w:cnfStyle w:val="001000000000" w:firstRow="0" w:lastRow="0" w:firstColumn="1" w:lastColumn="0" w:oddVBand="0" w:evenVBand="0" w:oddHBand="0" w:evenHBand="0" w:firstRowFirstColumn="0" w:firstRowLastColumn="0" w:lastRowFirstColumn="0" w:lastRowLastColumn="0"/>
            <w:tcW w:w="328" w:type="dxa"/>
          </w:tcPr>
          <w:p w14:paraId="34DC8FE8" w14:textId="77777777" w:rsidR="00F22D2D" w:rsidRDefault="00F22D2D" w:rsidP="00F22D2D">
            <w:r>
              <w:t>2</w:t>
            </w:r>
          </w:p>
        </w:tc>
        <w:tc>
          <w:tcPr>
            <w:tcW w:w="6924" w:type="dxa"/>
          </w:tcPr>
          <w:p w14:paraId="0C898916" w14:textId="3C434259" w:rsidR="00F22D2D" w:rsidRPr="00965C16" w:rsidRDefault="00965C16" w:rsidP="00F22D2D">
            <w:pPr>
              <w:cnfStyle w:val="000000000000" w:firstRow="0" w:lastRow="0" w:firstColumn="0" w:lastColumn="0" w:oddVBand="0" w:evenVBand="0" w:oddHBand="0" w:evenHBand="0" w:firstRowFirstColumn="0" w:firstRowLastColumn="0" w:lastRowFirstColumn="0" w:lastRowLastColumn="0"/>
            </w:pPr>
            <w:r>
              <w:t xml:space="preserve">Er moet een mogelijk zijn om </w:t>
            </w:r>
            <w:r w:rsidR="00C44006">
              <w:t>gegevens op te kunnen vragen.</w:t>
            </w:r>
          </w:p>
        </w:tc>
        <w:tc>
          <w:tcPr>
            <w:tcW w:w="1106" w:type="dxa"/>
          </w:tcPr>
          <w:p w14:paraId="135CD9D3" w14:textId="5190883C" w:rsidR="00F22D2D" w:rsidRDefault="00F17187" w:rsidP="00F17187">
            <w:pPr>
              <w:jc w:val="center"/>
              <w:cnfStyle w:val="000000000000" w:firstRow="0" w:lastRow="0" w:firstColumn="0" w:lastColumn="0" w:oddVBand="0" w:evenVBand="0" w:oddHBand="0" w:evenHBand="0" w:firstRowFirstColumn="0" w:firstRowLastColumn="0" w:lastRowFirstColumn="0" w:lastRowLastColumn="0"/>
            </w:pPr>
            <w:r>
              <w:t>MUST</w:t>
            </w:r>
          </w:p>
        </w:tc>
        <w:tc>
          <w:tcPr>
            <w:tcW w:w="658" w:type="dxa"/>
          </w:tcPr>
          <w:p w14:paraId="6C1D3C68" w14:textId="1E23B224" w:rsidR="00F22D2D" w:rsidRDefault="00F17187" w:rsidP="00F22D2D">
            <w:pPr>
              <w:jc w:val="center"/>
              <w:cnfStyle w:val="000000000000" w:firstRow="0" w:lastRow="0" w:firstColumn="0" w:lastColumn="0" w:oddVBand="0" w:evenVBand="0" w:oddHBand="0" w:evenHBand="0" w:firstRowFirstColumn="0" w:firstRowLastColumn="0" w:lastRowFirstColumn="0" w:lastRowLastColumn="0"/>
            </w:pPr>
            <w:r>
              <w:t>F</w:t>
            </w:r>
          </w:p>
        </w:tc>
      </w:tr>
      <w:tr w:rsidR="00F22D2D" w14:paraId="7F6F58DA" w14:textId="77777777" w:rsidTr="00F22D2D">
        <w:tc>
          <w:tcPr>
            <w:cnfStyle w:val="001000000000" w:firstRow="0" w:lastRow="0" w:firstColumn="1" w:lastColumn="0" w:oddVBand="0" w:evenVBand="0" w:oddHBand="0" w:evenHBand="0" w:firstRowFirstColumn="0" w:firstRowLastColumn="0" w:lastRowFirstColumn="0" w:lastRowLastColumn="0"/>
            <w:tcW w:w="328" w:type="dxa"/>
          </w:tcPr>
          <w:p w14:paraId="6B581BE1" w14:textId="77777777" w:rsidR="00F22D2D" w:rsidRDefault="00F22D2D" w:rsidP="00F22D2D">
            <w:r>
              <w:t>3</w:t>
            </w:r>
          </w:p>
        </w:tc>
        <w:tc>
          <w:tcPr>
            <w:tcW w:w="6924" w:type="dxa"/>
          </w:tcPr>
          <w:p w14:paraId="2E328093" w14:textId="4F43D462" w:rsidR="00F22D2D" w:rsidRPr="00C44006" w:rsidRDefault="00C44006" w:rsidP="00F22D2D">
            <w:pPr>
              <w:cnfStyle w:val="000000000000" w:firstRow="0" w:lastRow="0" w:firstColumn="0" w:lastColumn="0" w:oddVBand="0" w:evenVBand="0" w:oddHBand="0" w:evenHBand="0" w:firstRowFirstColumn="0" w:firstRowLastColumn="0" w:lastRowFirstColumn="0" w:lastRowLastColumn="0"/>
            </w:pPr>
            <w:r>
              <w:t>Het moet mogelijk zijn om een gegevens verwijderverzoek te doen.</w:t>
            </w:r>
          </w:p>
        </w:tc>
        <w:tc>
          <w:tcPr>
            <w:tcW w:w="1106" w:type="dxa"/>
          </w:tcPr>
          <w:p w14:paraId="627B485D" w14:textId="4BB7BE4A" w:rsidR="00F22D2D" w:rsidRDefault="00F17187" w:rsidP="00F17187">
            <w:pPr>
              <w:jc w:val="center"/>
              <w:cnfStyle w:val="000000000000" w:firstRow="0" w:lastRow="0" w:firstColumn="0" w:lastColumn="0" w:oddVBand="0" w:evenVBand="0" w:oddHBand="0" w:evenHBand="0" w:firstRowFirstColumn="0" w:firstRowLastColumn="0" w:lastRowFirstColumn="0" w:lastRowLastColumn="0"/>
            </w:pPr>
            <w:r>
              <w:t>MUST</w:t>
            </w:r>
          </w:p>
        </w:tc>
        <w:tc>
          <w:tcPr>
            <w:tcW w:w="658" w:type="dxa"/>
          </w:tcPr>
          <w:p w14:paraId="2E940422" w14:textId="5A75DE20" w:rsidR="00F22D2D" w:rsidRDefault="00F17187" w:rsidP="00F22D2D">
            <w:pPr>
              <w:jc w:val="center"/>
              <w:cnfStyle w:val="000000000000" w:firstRow="0" w:lastRow="0" w:firstColumn="0" w:lastColumn="0" w:oddVBand="0" w:evenVBand="0" w:oddHBand="0" w:evenHBand="0" w:firstRowFirstColumn="0" w:firstRowLastColumn="0" w:lastRowFirstColumn="0" w:lastRowLastColumn="0"/>
            </w:pPr>
            <w:r>
              <w:t>F</w:t>
            </w:r>
          </w:p>
        </w:tc>
      </w:tr>
      <w:tr w:rsidR="00F22D2D" w14:paraId="240370EA" w14:textId="77777777" w:rsidTr="00F22D2D">
        <w:tc>
          <w:tcPr>
            <w:cnfStyle w:val="001000000000" w:firstRow="0" w:lastRow="0" w:firstColumn="1" w:lastColumn="0" w:oddVBand="0" w:evenVBand="0" w:oddHBand="0" w:evenHBand="0" w:firstRowFirstColumn="0" w:firstRowLastColumn="0" w:lastRowFirstColumn="0" w:lastRowLastColumn="0"/>
            <w:tcW w:w="328" w:type="dxa"/>
          </w:tcPr>
          <w:p w14:paraId="6DB08E7D" w14:textId="77777777" w:rsidR="00F22D2D" w:rsidRDefault="00F22D2D" w:rsidP="00F22D2D">
            <w:r>
              <w:t>4</w:t>
            </w:r>
          </w:p>
        </w:tc>
        <w:tc>
          <w:tcPr>
            <w:tcW w:w="6924" w:type="dxa"/>
          </w:tcPr>
          <w:p w14:paraId="295755CF" w14:textId="6CE7EA1C" w:rsidR="00F22D2D" w:rsidRPr="00C44006" w:rsidRDefault="003936F9" w:rsidP="00F22D2D">
            <w:pPr>
              <w:cnfStyle w:val="000000000000" w:firstRow="0" w:lastRow="0" w:firstColumn="0" w:lastColumn="0" w:oddVBand="0" w:evenVBand="0" w:oddHBand="0" w:evenHBand="0" w:firstRowFirstColumn="0" w:firstRowLastColumn="0" w:lastRowFirstColumn="0" w:lastRowLastColumn="0"/>
            </w:pPr>
            <w:r>
              <w:t>Er moet een toestemmingsverzoek worden verkregen van gebruikers.</w:t>
            </w:r>
          </w:p>
        </w:tc>
        <w:tc>
          <w:tcPr>
            <w:tcW w:w="1106" w:type="dxa"/>
          </w:tcPr>
          <w:p w14:paraId="1683BE8B" w14:textId="346E7F9F" w:rsidR="00F22D2D" w:rsidRDefault="003936F9" w:rsidP="00F22D2D">
            <w:pPr>
              <w:jc w:val="center"/>
              <w:cnfStyle w:val="000000000000" w:firstRow="0" w:lastRow="0" w:firstColumn="0" w:lastColumn="0" w:oddVBand="0" w:evenVBand="0" w:oddHBand="0" w:evenHBand="0" w:firstRowFirstColumn="0" w:firstRowLastColumn="0" w:lastRowFirstColumn="0" w:lastRowLastColumn="0"/>
            </w:pPr>
            <w:r>
              <w:t>MUST</w:t>
            </w:r>
          </w:p>
        </w:tc>
        <w:tc>
          <w:tcPr>
            <w:tcW w:w="658" w:type="dxa"/>
          </w:tcPr>
          <w:p w14:paraId="573193E4" w14:textId="0E22D061" w:rsidR="00F22D2D" w:rsidRDefault="003936F9" w:rsidP="00F22D2D">
            <w:pPr>
              <w:jc w:val="center"/>
              <w:cnfStyle w:val="000000000000" w:firstRow="0" w:lastRow="0" w:firstColumn="0" w:lastColumn="0" w:oddVBand="0" w:evenVBand="0" w:oddHBand="0" w:evenHBand="0" w:firstRowFirstColumn="0" w:firstRowLastColumn="0" w:lastRowFirstColumn="0" w:lastRowLastColumn="0"/>
            </w:pPr>
            <w:r>
              <w:t>F</w:t>
            </w:r>
          </w:p>
        </w:tc>
      </w:tr>
      <w:tr w:rsidR="00F22D2D" w14:paraId="1CCE4182" w14:textId="77777777" w:rsidTr="00F22D2D">
        <w:tc>
          <w:tcPr>
            <w:cnfStyle w:val="001000000000" w:firstRow="0" w:lastRow="0" w:firstColumn="1" w:lastColumn="0" w:oddVBand="0" w:evenVBand="0" w:oddHBand="0" w:evenHBand="0" w:firstRowFirstColumn="0" w:firstRowLastColumn="0" w:lastRowFirstColumn="0" w:lastRowLastColumn="0"/>
            <w:tcW w:w="328" w:type="dxa"/>
          </w:tcPr>
          <w:p w14:paraId="330F87BE" w14:textId="77777777" w:rsidR="00F22D2D" w:rsidRDefault="00F22D2D" w:rsidP="00F22D2D">
            <w:r>
              <w:t>5</w:t>
            </w:r>
          </w:p>
        </w:tc>
        <w:tc>
          <w:tcPr>
            <w:tcW w:w="6924" w:type="dxa"/>
          </w:tcPr>
          <w:p w14:paraId="75D7497B" w14:textId="1F441814" w:rsidR="00F22D2D" w:rsidRPr="00C44006" w:rsidRDefault="003936F9" w:rsidP="00F22D2D">
            <w:pPr>
              <w:cnfStyle w:val="000000000000" w:firstRow="0" w:lastRow="0" w:firstColumn="0" w:lastColumn="0" w:oddVBand="0" w:evenVBand="0" w:oddHBand="0" w:evenHBand="0" w:firstRowFirstColumn="0" w:firstRowLastColumn="0" w:lastRowFirstColumn="0" w:lastRowLastColumn="0"/>
            </w:pPr>
            <w:r>
              <w:t xml:space="preserve">Er moet een </w:t>
            </w:r>
            <w:r w:rsidR="00166225" w:rsidRPr="00166225">
              <w:t>pseudonimisering</w:t>
            </w:r>
            <w:r w:rsidR="00166225">
              <w:t>(s)</w:t>
            </w:r>
            <w:r w:rsidR="00166225" w:rsidRPr="00166225">
              <w:t xml:space="preserve"> mogelijkheid</w:t>
            </w:r>
            <w:r w:rsidR="00166225">
              <w:t xml:space="preserve"> </w:t>
            </w:r>
            <w:r>
              <w:t>zijn.</w:t>
            </w:r>
          </w:p>
        </w:tc>
        <w:tc>
          <w:tcPr>
            <w:tcW w:w="1106" w:type="dxa"/>
          </w:tcPr>
          <w:p w14:paraId="5F2ADC22" w14:textId="6D0D56EC" w:rsidR="00F22D2D" w:rsidRDefault="003936F9" w:rsidP="00F22D2D">
            <w:pPr>
              <w:jc w:val="center"/>
              <w:cnfStyle w:val="000000000000" w:firstRow="0" w:lastRow="0" w:firstColumn="0" w:lastColumn="0" w:oddVBand="0" w:evenVBand="0" w:oddHBand="0" w:evenHBand="0" w:firstRowFirstColumn="0" w:firstRowLastColumn="0" w:lastRowFirstColumn="0" w:lastRowLastColumn="0"/>
            </w:pPr>
            <w:r>
              <w:t>MUST</w:t>
            </w:r>
          </w:p>
        </w:tc>
        <w:tc>
          <w:tcPr>
            <w:tcW w:w="658" w:type="dxa"/>
          </w:tcPr>
          <w:p w14:paraId="0A4BE649" w14:textId="33CC97AB" w:rsidR="00F22D2D" w:rsidRDefault="003936F9" w:rsidP="00F22D2D">
            <w:pPr>
              <w:jc w:val="center"/>
              <w:cnfStyle w:val="000000000000" w:firstRow="0" w:lastRow="0" w:firstColumn="0" w:lastColumn="0" w:oddVBand="0" w:evenVBand="0" w:oddHBand="0" w:evenHBand="0" w:firstRowFirstColumn="0" w:firstRowLastColumn="0" w:lastRowFirstColumn="0" w:lastRowLastColumn="0"/>
            </w:pPr>
            <w:r>
              <w:t>F</w:t>
            </w:r>
          </w:p>
        </w:tc>
      </w:tr>
    </w:tbl>
    <w:p w14:paraId="616B0455" w14:textId="59C2CFD2" w:rsidR="00F22D2D" w:rsidRPr="009F3DF7" w:rsidRDefault="009F3DF7" w:rsidP="009F3DF7">
      <w:pPr>
        <w:pStyle w:val="Bijschrift"/>
        <w:rPr>
          <w:lang w:val="en-US"/>
        </w:rPr>
      </w:pPr>
      <w:bookmarkStart w:id="42" w:name="_Ref137498423"/>
      <w:proofErr w:type="spellStart"/>
      <w:r w:rsidRPr="009F3DF7">
        <w:rPr>
          <w:lang w:val="en-US"/>
        </w:rPr>
        <w:t>Tabel</w:t>
      </w:r>
      <w:proofErr w:type="spellEnd"/>
      <w:r w:rsidRPr="009F3DF7">
        <w:rPr>
          <w:lang w:val="en-US"/>
        </w:rPr>
        <w:t xml:space="preserve"> </w:t>
      </w:r>
      <w:r w:rsidR="002C6436">
        <w:rPr>
          <w:lang w:val="en-US"/>
        </w:rPr>
        <w:fldChar w:fldCharType="begin"/>
      </w:r>
      <w:r w:rsidR="002C6436">
        <w:rPr>
          <w:lang w:val="en-US"/>
        </w:rPr>
        <w:instrText xml:space="preserve"> SEQ Tabel \* ARABIC </w:instrText>
      </w:r>
      <w:r w:rsidR="002C6436">
        <w:rPr>
          <w:lang w:val="en-US"/>
        </w:rPr>
        <w:fldChar w:fldCharType="separate"/>
      </w:r>
      <w:r w:rsidR="00E52BC3">
        <w:rPr>
          <w:noProof/>
          <w:lang w:val="en-US"/>
        </w:rPr>
        <w:t>5</w:t>
      </w:r>
      <w:r w:rsidR="002C6436">
        <w:rPr>
          <w:lang w:val="en-US"/>
        </w:rPr>
        <w:fldChar w:fldCharType="end"/>
      </w:r>
      <w:r w:rsidRPr="009F3DF7">
        <w:rPr>
          <w:lang w:val="en-US"/>
        </w:rPr>
        <w:t xml:space="preserve"> - Requirements Software Engineer(s)</w:t>
      </w:r>
      <w:bookmarkEnd w:id="42"/>
    </w:p>
    <w:p w14:paraId="3536D3A8" w14:textId="2813DC68" w:rsidR="00F22D2D" w:rsidRDefault="00F22D2D" w:rsidP="00F22D2D">
      <w:pPr>
        <w:pStyle w:val="Kop3"/>
        <w:numPr>
          <w:ilvl w:val="3"/>
          <w:numId w:val="4"/>
        </w:numPr>
      </w:pPr>
      <w:bookmarkStart w:id="43" w:name="_Toc138152947"/>
      <w:r w:rsidRPr="00F22D2D">
        <w:t>Requirements van software engineers toegelicht</w:t>
      </w:r>
      <w:bookmarkEnd w:id="43"/>
    </w:p>
    <w:p w14:paraId="01DE990D" w14:textId="678EB3DE" w:rsidR="00F22D2D" w:rsidRPr="00F22D2D" w:rsidRDefault="00E13305" w:rsidP="00F22D2D">
      <w:r w:rsidRPr="00E13305">
        <w:t>Nu we alle belangrijke informatie hebben uitgelicht in</w:t>
      </w:r>
      <w:r>
        <w:t xml:space="preserve"> </w:t>
      </w:r>
      <w:r w:rsidR="009F3DF7">
        <w:fldChar w:fldCharType="begin"/>
      </w:r>
      <w:r w:rsidR="009F3DF7">
        <w:instrText xml:space="preserve"> REF _Ref137498423 \h </w:instrText>
      </w:r>
      <w:r w:rsidR="009F3DF7">
        <w:fldChar w:fldCharType="separate"/>
      </w:r>
      <w:r w:rsidR="009F3DF7">
        <w:t xml:space="preserve">Tabel </w:t>
      </w:r>
      <w:r w:rsidR="009F3DF7">
        <w:rPr>
          <w:noProof/>
        </w:rPr>
        <w:t>2</w:t>
      </w:r>
      <w:r w:rsidR="009F3DF7">
        <w:t xml:space="preserve"> - Requirements Software Engineer(s)</w:t>
      </w:r>
      <w:r w:rsidR="009F3DF7">
        <w:fldChar w:fldCharType="end"/>
      </w:r>
      <w:r w:rsidRPr="00E13305">
        <w:t>, worden in dit hoofdstuk toegelicht. De requirements die eerder zijn benoemd zijn allemaal op basis van het onderzoek gehaald.</w:t>
      </w:r>
    </w:p>
    <w:tbl>
      <w:tblPr>
        <w:tblStyle w:val="Rastertabel1licht-Accent1"/>
        <w:tblW w:w="0" w:type="auto"/>
        <w:tblLook w:val="04A0" w:firstRow="1" w:lastRow="0" w:firstColumn="1" w:lastColumn="0" w:noHBand="0" w:noVBand="1"/>
      </w:tblPr>
      <w:tblGrid>
        <w:gridCol w:w="328"/>
        <w:gridCol w:w="8688"/>
      </w:tblGrid>
      <w:tr w:rsidR="00F22D2D" w14:paraId="50945085" w14:textId="77777777" w:rsidTr="00586D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14:paraId="2C4F9417" w14:textId="77777777" w:rsidR="00F22D2D" w:rsidRDefault="00F22D2D" w:rsidP="003A56C2"/>
        </w:tc>
        <w:tc>
          <w:tcPr>
            <w:tcW w:w="8688" w:type="dxa"/>
          </w:tcPr>
          <w:p w14:paraId="03F10688" w14:textId="07305AFC" w:rsidR="00F22D2D" w:rsidRDefault="00F22D2D" w:rsidP="003A56C2">
            <w:pPr>
              <w:cnfStyle w:val="100000000000" w:firstRow="1" w:lastRow="0" w:firstColumn="0" w:lastColumn="0" w:oddVBand="0" w:evenVBand="0" w:oddHBand="0" w:evenHBand="0" w:firstRowFirstColumn="0" w:firstRowLastColumn="0" w:lastRowFirstColumn="0" w:lastRowLastColumn="0"/>
            </w:pPr>
            <w:r>
              <w:t>Software engineer requirements toegelicht</w:t>
            </w:r>
          </w:p>
        </w:tc>
      </w:tr>
      <w:tr w:rsidR="00F22D2D" w14:paraId="67B28B8D" w14:textId="77777777" w:rsidTr="00586D2F">
        <w:tc>
          <w:tcPr>
            <w:cnfStyle w:val="001000000000" w:firstRow="0" w:lastRow="0" w:firstColumn="1" w:lastColumn="0" w:oddVBand="0" w:evenVBand="0" w:oddHBand="0" w:evenHBand="0" w:firstRowFirstColumn="0" w:firstRowLastColumn="0" w:lastRowFirstColumn="0" w:lastRowLastColumn="0"/>
            <w:tcW w:w="328" w:type="dxa"/>
          </w:tcPr>
          <w:p w14:paraId="36E257F3" w14:textId="560CCD10" w:rsidR="00F22D2D" w:rsidRDefault="00586D2F" w:rsidP="003A56C2">
            <w:r>
              <w:t>1</w:t>
            </w:r>
          </w:p>
        </w:tc>
        <w:tc>
          <w:tcPr>
            <w:tcW w:w="8688" w:type="dxa"/>
          </w:tcPr>
          <w:p w14:paraId="2454E3C4" w14:textId="77777777" w:rsidR="00F22D2D" w:rsidRDefault="00F22D2D" w:rsidP="003A56C2">
            <w:pPr>
              <w:cnfStyle w:val="000000000000" w:firstRow="0" w:lastRow="0" w:firstColumn="0" w:lastColumn="0" w:oddVBand="0" w:evenVBand="0" w:oddHBand="0" w:evenHBand="0" w:firstRowFirstColumn="0" w:firstRowLastColumn="0" w:lastRowFirstColumn="0" w:lastRowLastColumn="0"/>
            </w:pPr>
            <w:r>
              <w:t xml:space="preserve">Het moet mogelijk zijn dat er gebruik wordt gemaakt van een </w:t>
            </w:r>
            <w:r w:rsidRPr="006B2A1F">
              <w:t>gegevensversleuteling methode</w:t>
            </w:r>
            <w:r>
              <w:t xml:space="preserve"> of dergelijke. Een techniek die wordt gebruikt om gegevens onleesbaar te maken.</w:t>
            </w:r>
          </w:p>
        </w:tc>
      </w:tr>
      <w:tr w:rsidR="0052293A" w14:paraId="34A377F5" w14:textId="77777777" w:rsidTr="00586D2F">
        <w:tc>
          <w:tcPr>
            <w:cnfStyle w:val="001000000000" w:firstRow="0" w:lastRow="0" w:firstColumn="1" w:lastColumn="0" w:oddVBand="0" w:evenVBand="0" w:oddHBand="0" w:evenHBand="0" w:firstRowFirstColumn="0" w:firstRowLastColumn="0" w:lastRowFirstColumn="0" w:lastRowLastColumn="0"/>
            <w:tcW w:w="328" w:type="dxa"/>
          </w:tcPr>
          <w:p w14:paraId="255F4979" w14:textId="7E3DC219" w:rsidR="0052293A" w:rsidRDefault="0052293A" w:rsidP="003A56C2">
            <w:r>
              <w:t>2</w:t>
            </w:r>
          </w:p>
        </w:tc>
        <w:tc>
          <w:tcPr>
            <w:tcW w:w="8688" w:type="dxa"/>
          </w:tcPr>
          <w:p w14:paraId="5392751B" w14:textId="0E0A03C2" w:rsidR="0052293A" w:rsidRDefault="00AF2CD7" w:rsidP="003A56C2">
            <w:pPr>
              <w:cnfStyle w:val="000000000000" w:firstRow="0" w:lastRow="0" w:firstColumn="0" w:lastColumn="0" w:oddVBand="0" w:evenVBand="0" w:oddHBand="0" w:evenHBand="0" w:firstRowFirstColumn="0" w:firstRowLastColumn="0" w:lastRowFirstColumn="0" w:lastRowLastColumn="0"/>
            </w:pPr>
            <w:r>
              <w:t xml:space="preserve">Het moet mogelijk zijn in de applicatie om gegevens op te kunnen vragen die dan met behulp van een </w:t>
            </w:r>
            <w:r w:rsidR="00153738">
              <w:t>E</w:t>
            </w:r>
            <w:r>
              <w:t xml:space="preserve">xcel bestand in te zien zijn. Kinderen en -/of ouders </w:t>
            </w:r>
            <w:r w:rsidR="00153738">
              <w:t>moeten hier de mogelijkheid tot hebben.</w:t>
            </w:r>
          </w:p>
        </w:tc>
      </w:tr>
      <w:tr w:rsidR="00F17187" w14:paraId="66D493B5" w14:textId="77777777" w:rsidTr="00586D2F">
        <w:tc>
          <w:tcPr>
            <w:cnfStyle w:val="001000000000" w:firstRow="0" w:lastRow="0" w:firstColumn="1" w:lastColumn="0" w:oddVBand="0" w:evenVBand="0" w:oddHBand="0" w:evenHBand="0" w:firstRowFirstColumn="0" w:firstRowLastColumn="0" w:lastRowFirstColumn="0" w:lastRowLastColumn="0"/>
            <w:tcW w:w="328" w:type="dxa"/>
          </w:tcPr>
          <w:p w14:paraId="6561666D" w14:textId="04338696" w:rsidR="00F17187" w:rsidRDefault="00F17187" w:rsidP="003A56C2">
            <w:r>
              <w:t>3</w:t>
            </w:r>
          </w:p>
        </w:tc>
        <w:tc>
          <w:tcPr>
            <w:tcW w:w="8688" w:type="dxa"/>
          </w:tcPr>
          <w:p w14:paraId="64A34680" w14:textId="4C953AB1" w:rsidR="00F17187" w:rsidRDefault="00490A2F" w:rsidP="003A56C2">
            <w:pPr>
              <w:cnfStyle w:val="000000000000" w:firstRow="0" w:lastRow="0" w:firstColumn="0" w:lastColumn="0" w:oddVBand="0" w:evenVBand="0" w:oddHBand="0" w:evenHBand="0" w:firstRowFirstColumn="0" w:firstRowLastColumn="0" w:lastRowFirstColumn="0" w:lastRowLastColumn="0"/>
            </w:pPr>
            <w:r>
              <w:t>De gebruiker moet de mogelijkheid hebben om een gegevensverzoek aan te kunnen vragen, dit kan met behulp van een verzoek indienen richting een e-mail adres zodat de desbetreffende leraar een export kan doen. Echter moet hier wel een duidelijke log van worden gemaakt zodat het herleidbaar is waar en hoe dit is gebeurd.</w:t>
            </w:r>
          </w:p>
        </w:tc>
      </w:tr>
      <w:tr w:rsidR="00490A2F" w14:paraId="3B1CF19E" w14:textId="77777777" w:rsidTr="00586D2F">
        <w:tc>
          <w:tcPr>
            <w:cnfStyle w:val="001000000000" w:firstRow="0" w:lastRow="0" w:firstColumn="1" w:lastColumn="0" w:oddVBand="0" w:evenVBand="0" w:oddHBand="0" w:evenHBand="0" w:firstRowFirstColumn="0" w:firstRowLastColumn="0" w:lastRowFirstColumn="0" w:lastRowLastColumn="0"/>
            <w:tcW w:w="328" w:type="dxa"/>
          </w:tcPr>
          <w:p w14:paraId="229B58C3" w14:textId="1F8AFFF8" w:rsidR="00490A2F" w:rsidRDefault="00490A2F" w:rsidP="003A56C2">
            <w:r>
              <w:t>4</w:t>
            </w:r>
          </w:p>
        </w:tc>
        <w:tc>
          <w:tcPr>
            <w:tcW w:w="8688" w:type="dxa"/>
          </w:tcPr>
          <w:p w14:paraId="3CA90476" w14:textId="1B056833" w:rsidR="00490A2F" w:rsidRDefault="008A12CE" w:rsidP="003A56C2">
            <w:pPr>
              <w:cnfStyle w:val="000000000000" w:firstRow="0" w:lastRow="0" w:firstColumn="0" w:lastColumn="0" w:oddVBand="0" w:evenVBand="0" w:oddHBand="0" w:evenHBand="0" w:firstRowFirstColumn="0" w:firstRowLastColumn="0" w:lastRowFirstColumn="0" w:lastRowLastColumn="0"/>
            </w:pPr>
            <w:r>
              <w:t>Er m</w:t>
            </w:r>
            <w:r w:rsidR="007E3C89">
              <w:t>oet toestemming worden gevraagd van gebruikers, dit verzoek moet laten zien dat de ouders toestemming geven voor de gegevensverwerking van het kind.</w:t>
            </w:r>
          </w:p>
        </w:tc>
      </w:tr>
      <w:tr w:rsidR="007E3C89" w14:paraId="7103079D" w14:textId="77777777" w:rsidTr="00586D2F">
        <w:tc>
          <w:tcPr>
            <w:cnfStyle w:val="001000000000" w:firstRow="0" w:lastRow="0" w:firstColumn="1" w:lastColumn="0" w:oddVBand="0" w:evenVBand="0" w:oddHBand="0" w:evenHBand="0" w:firstRowFirstColumn="0" w:firstRowLastColumn="0" w:lastRowFirstColumn="0" w:lastRowLastColumn="0"/>
            <w:tcW w:w="328" w:type="dxa"/>
          </w:tcPr>
          <w:p w14:paraId="3DCE6726" w14:textId="3BC0C0AB" w:rsidR="007E3C89" w:rsidRDefault="007E3C89" w:rsidP="003A56C2">
            <w:r>
              <w:t>5</w:t>
            </w:r>
          </w:p>
        </w:tc>
        <w:tc>
          <w:tcPr>
            <w:tcW w:w="8688" w:type="dxa"/>
          </w:tcPr>
          <w:p w14:paraId="3257E543" w14:textId="184F6DAE" w:rsidR="007E3C89" w:rsidRDefault="007E3C89" w:rsidP="002C6436">
            <w:pPr>
              <w:keepNext/>
              <w:cnfStyle w:val="000000000000" w:firstRow="0" w:lastRow="0" w:firstColumn="0" w:lastColumn="0" w:oddVBand="0" w:evenVBand="0" w:oddHBand="0" w:evenHBand="0" w:firstRowFirstColumn="0" w:firstRowLastColumn="0" w:lastRowFirstColumn="0" w:lastRowLastColumn="0"/>
            </w:pPr>
            <w:r>
              <w:t xml:space="preserve">Het moet mogelijk zijn wanneer er een gegevensverzoek wordt ingediend dat de gegevens kunnen worden </w:t>
            </w:r>
            <w:proofErr w:type="spellStart"/>
            <w:r w:rsidR="00E24E79" w:rsidRPr="00E24E79">
              <w:t>gepseudonimiseerd</w:t>
            </w:r>
            <w:proofErr w:type="spellEnd"/>
            <w:r w:rsidR="00E24E79">
              <w:t>.</w:t>
            </w:r>
          </w:p>
        </w:tc>
      </w:tr>
    </w:tbl>
    <w:p w14:paraId="529EAC94" w14:textId="284D3B3D" w:rsidR="00F22D2D" w:rsidRDefault="002C6436" w:rsidP="002C6436">
      <w:pPr>
        <w:pStyle w:val="Bijschrift"/>
      </w:pPr>
      <w:r>
        <w:t xml:space="preserve">Tabel </w:t>
      </w:r>
      <w:r>
        <w:fldChar w:fldCharType="begin"/>
      </w:r>
      <w:r>
        <w:instrText xml:space="preserve"> SEQ Tabel \* ARABIC </w:instrText>
      </w:r>
      <w:r>
        <w:fldChar w:fldCharType="separate"/>
      </w:r>
      <w:r w:rsidR="00E52BC3">
        <w:rPr>
          <w:noProof/>
        </w:rPr>
        <w:t>6</w:t>
      </w:r>
      <w:r>
        <w:fldChar w:fldCharType="end"/>
      </w:r>
      <w:r>
        <w:t xml:space="preserve"> - Requirements Software Engineer(s) toegelicht</w:t>
      </w:r>
    </w:p>
    <w:p w14:paraId="31684F42" w14:textId="77777777" w:rsidR="00586D2F" w:rsidRPr="00F22D2D" w:rsidRDefault="00586D2F" w:rsidP="00F22D2D"/>
    <w:p w14:paraId="6958D191" w14:textId="6C3E830F" w:rsidR="000A0CC0" w:rsidRPr="00F22D2D" w:rsidRDefault="000A0CC0" w:rsidP="00F22D2D">
      <w:pPr>
        <w:pStyle w:val="Kop2"/>
      </w:pPr>
      <w:r w:rsidRPr="00F22D2D">
        <w:br w:type="page"/>
      </w:r>
    </w:p>
    <w:bookmarkStart w:id="44" w:name="_Toc138152948" w:displacedByCustomXml="next"/>
    <w:sdt>
      <w:sdtPr>
        <w:rPr>
          <w:rFonts w:asciiTheme="minorHAnsi" w:eastAsiaTheme="minorHAnsi" w:hAnsiTheme="minorHAnsi" w:cstheme="minorBidi"/>
          <w:color w:val="auto"/>
          <w:sz w:val="22"/>
          <w:szCs w:val="22"/>
        </w:rPr>
        <w:id w:val="-1644270644"/>
        <w:docPartObj>
          <w:docPartGallery w:val="Bibliographies"/>
          <w:docPartUnique/>
        </w:docPartObj>
      </w:sdtPr>
      <w:sdtEndPr/>
      <w:sdtContent>
        <w:p w14:paraId="16C5E316" w14:textId="0C3E5995" w:rsidR="000A0CC0" w:rsidRDefault="000A0CC0">
          <w:pPr>
            <w:pStyle w:val="Kop1"/>
          </w:pPr>
          <w:r>
            <w:t>Bibliografie</w:t>
          </w:r>
          <w:bookmarkEnd w:id="44"/>
        </w:p>
        <w:sdt>
          <w:sdtPr>
            <w:id w:val="111145805"/>
            <w:bibliography/>
          </w:sdtPr>
          <w:sdtEndPr/>
          <w:sdtContent>
            <w:p w14:paraId="78344CBF" w14:textId="77777777" w:rsidR="0076386E" w:rsidRDefault="000A0CC0" w:rsidP="0076386E">
              <w:pPr>
                <w:pStyle w:val="Bibliografie"/>
                <w:ind w:left="720" w:hanging="720"/>
                <w:rPr>
                  <w:noProof/>
                  <w:sz w:val="24"/>
                  <w:szCs w:val="24"/>
                </w:rPr>
              </w:pPr>
              <w:r>
                <w:fldChar w:fldCharType="begin"/>
              </w:r>
              <w:r w:rsidRPr="001338B7">
                <w:instrText>BIBLIOGRAPHY</w:instrText>
              </w:r>
              <w:r>
                <w:fldChar w:fldCharType="separate"/>
              </w:r>
              <w:r w:rsidR="0076386E">
                <w:rPr>
                  <w:noProof/>
                </w:rPr>
                <w:t xml:space="preserve">Schermer, B. W., &amp; Toornstra, J. (2023, April 15). </w:t>
              </w:r>
              <w:r w:rsidR="0076386E">
                <w:rPr>
                  <w:i/>
                  <w:iCs/>
                  <w:noProof/>
                </w:rPr>
                <w:t>Handleiding Algemene verordening gegevensbescherming en Uitvoeringswet Algemene verordening gegevensbescherming</w:t>
              </w:r>
              <w:r w:rsidR="0076386E">
                <w:rPr>
                  <w:noProof/>
                </w:rPr>
                <w:t>, 2.0. (M. v. Veiligheid, Producent) Opgeroepen op Mei 22, 2023, van Handleiding AVG: https://www.rijksoverheid.nl/documenten/rapporten/2018/01/22/handleiding-algemene-verordening-gegevensbescherming</w:t>
              </w:r>
            </w:p>
            <w:p w14:paraId="097123EA" w14:textId="77777777" w:rsidR="0076386E" w:rsidRDefault="0076386E" w:rsidP="0076386E">
              <w:pPr>
                <w:pStyle w:val="Bibliografie"/>
                <w:ind w:left="720" w:hanging="720"/>
                <w:rPr>
                  <w:noProof/>
                </w:rPr>
              </w:pPr>
              <w:r>
                <w:rPr>
                  <w:noProof/>
                </w:rPr>
                <w:t xml:space="preserve">yoursafetynet.com. (sd). </w:t>
              </w:r>
              <w:r>
                <w:rPr>
                  <w:i/>
                  <w:iCs/>
                  <w:noProof/>
                </w:rPr>
                <w:t>Wat is recht op vergetelheid</w:t>
              </w:r>
              <w:r>
                <w:rPr>
                  <w:noProof/>
                </w:rPr>
                <w:t>. Opgeroepen op juli 7, 2023, van yoursafetynet.com: https://www.yoursafetynet.com/wat-is-recht-op-vergetelheid/#:~:text=Voor%20de%20verwijdering%20van%20persoonsgegevens,situatie%20de%20betrokkene%20worden%20ingelicht.</w:t>
              </w:r>
            </w:p>
            <w:p w14:paraId="047BBC57" w14:textId="4FC69153" w:rsidR="0043590C" w:rsidRDefault="000A0CC0" w:rsidP="0076386E">
              <w:r>
                <w:rPr>
                  <w:b/>
                  <w:bCs/>
                </w:rPr>
                <w:fldChar w:fldCharType="end"/>
              </w:r>
            </w:p>
          </w:sdtContent>
        </w:sdt>
      </w:sdtContent>
    </w:sdt>
    <w:p w14:paraId="0FC1F4D2" w14:textId="77777777" w:rsidR="0043590C" w:rsidRDefault="0043590C">
      <w:r>
        <w:br w:type="page"/>
      </w:r>
    </w:p>
    <w:p w14:paraId="3E39F05A" w14:textId="4B7BCBEB" w:rsidR="00A121A1" w:rsidRDefault="0043590C" w:rsidP="0043590C">
      <w:pPr>
        <w:pStyle w:val="Kop1"/>
      </w:pPr>
      <w:bookmarkStart w:id="45" w:name="_Toc138152949"/>
      <w:r>
        <w:lastRenderedPageBreak/>
        <w:t>Bijlagen</w:t>
      </w:r>
      <w:bookmarkEnd w:id="45"/>
    </w:p>
    <w:p w14:paraId="01AC63FD" w14:textId="77777777" w:rsidR="00601C7E" w:rsidRDefault="00601C7E" w:rsidP="00601C7E">
      <w:pPr>
        <w:keepNext/>
      </w:pPr>
      <w:r>
        <w:rPr>
          <w:noProof/>
        </w:rPr>
        <w:drawing>
          <wp:inline distT="0" distB="0" distL="0" distR="0" wp14:anchorId="38C768E9" wp14:editId="7DE3E0AF">
            <wp:extent cx="2930356" cy="4085390"/>
            <wp:effectExtent l="0" t="0" r="3810" b="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36758" cy="4094315"/>
                    </a:xfrm>
                    <a:prstGeom prst="rect">
                      <a:avLst/>
                    </a:prstGeom>
                    <a:noFill/>
                    <a:ln>
                      <a:noFill/>
                    </a:ln>
                  </pic:spPr>
                </pic:pic>
              </a:graphicData>
            </a:graphic>
          </wp:inline>
        </w:drawing>
      </w:r>
    </w:p>
    <w:p w14:paraId="790E94BA" w14:textId="67B53A4C" w:rsidR="00B1660D" w:rsidRDefault="00601C7E" w:rsidP="00B1660D">
      <w:pPr>
        <w:pStyle w:val="Bijschrift"/>
      </w:pPr>
      <w:bookmarkStart w:id="46" w:name="_Ref137491902"/>
      <w:r>
        <w:t xml:space="preserve">Figuur </w:t>
      </w:r>
      <w:r>
        <w:fldChar w:fldCharType="begin"/>
      </w:r>
      <w:r>
        <w:instrText xml:space="preserve"> SEQ Figuur \* ARABIC </w:instrText>
      </w:r>
      <w:r>
        <w:fldChar w:fldCharType="separate"/>
      </w:r>
      <w:r w:rsidR="00B1660D">
        <w:rPr>
          <w:noProof/>
        </w:rPr>
        <w:t>5</w:t>
      </w:r>
      <w:r>
        <w:fldChar w:fldCharType="end"/>
      </w:r>
      <w:r>
        <w:t xml:space="preserve"> - Bijlage 1</w:t>
      </w:r>
      <w:bookmarkEnd w:id="46"/>
    </w:p>
    <w:p w14:paraId="44816872" w14:textId="77777777" w:rsidR="00B1660D" w:rsidRDefault="00B1660D" w:rsidP="00B1660D">
      <w:pPr>
        <w:keepNext/>
      </w:pPr>
      <w:r>
        <w:rPr>
          <w:noProof/>
        </w:rPr>
        <w:drawing>
          <wp:inline distT="0" distB="0" distL="0" distR="0" wp14:anchorId="51630B90" wp14:editId="588F9C25">
            <wp:extent cx="2812716" cy="3750393"/>
            <wp:effectExtent l="0" t="0" r="6985" b="2540"/>
            <wp:docPr id="34" name="Afbeelding 34" descr="Afbeelding met tekst, overdekt, handschrift, whiteboar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tekst, overdekt, handschrift, whiteboard&#10;&#10;Automatisch gegenereerde beschrijvi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18028" cy="3757475"/>
                    </a:xfrm>
                    <a:prstGeom prst="rect">
                      <a:avLst/>
                    </a:prstGeom>
                    <a:noFill/>
                    <a:ln>
                      <a:noFill/>
                    </a:ln>
                  </pic:spPr>
                </pic:pic>
              </a:graphicData>
            </a:graphic>
          </wp:inline>
        </w:drawing>
      </w:r>
    </w:p>
    <w:p w14:paraId="7EC3BDB1" w14:textId="3408C0F7" w:rsidR="00601C7E" w:rsidRPr="0043590C" w:rsidRDefault="00B1660D" w:rsidP="00B1660D">
      <w:pPr>
        <w:pStyle w:val="Bijschrift"/>
      </w:pPr>
      <w:r>
        <w:t xml:space="preserve">Figuur </w:t>
      </w:r>
      <w:r>
        <w:fldChar w:fldCharType="begin"/>
      </w:r>
      <w:r>
        <w:instrText xml:space="preserve"> SEQ Figuur \* ARABIC </w:instrText>
      </w:r>
      <w:r>
        <w:fldChar w:fldCharType="separate"/>
      </w:r>
      <w:r>
        <w:rPr>
          <w:noProof/>
        </w:rPr>
        <w:t>6</w:t>
      </w:r>
      <w:r>
        <w:fldChar w:fldCharType="end"/>
      </w:r>
      <w:r>
        <w:t xml:space="preserve"> - Bijlage 2</w:t>
      </w:r>
    </w:p>
    <w:sectPr w:rsidR="00601C7E" w:rsidRPr="0043590C" w:rsidSect="005C4E39">
      <w:footerReference w:type="first" r:id="rId16"/>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77A89" w14:textId="77777777" w:rsidR="0021009C" w:rsidRDefault="0021009C" w:rsidP="008415ED">
      <w:pPr>
        <w:spacing w:after="0" w:line="240" w:lineRule="auto"/>
      </w:pPr>
      <w:r>
        <w:separator/>
      </w:r>
    </w:p>
  </w:endnote>
  <w:endnote w:type="continuationSeparator" w:id="0">
    <w:p w14:paraId="14314BDC" w14:textId="77777777" w:rsidR="0021009C" w:rsidRDefault="0021009C" w:rsidP="008415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6192015"/>
      <w:docPartObj>
        <w:docPartGallery w:val="Page Numbers (Bottom of Page)"/>
        <w:docPartUnique/>
      </w:docPartObj>
    </w:sdtPr>
    <w:sdtEndPr/>
    <w:sdtContent>
      <w:p w14:paraId="289EC14E" w14:textId="1083659B" w:rsidR="008415ED" w:rsidRPr="005759A9" w:rsidRDefault="005759A9">
        <w:pPr>
          <w:pStyle w:val="Voettekst"/>
        </w:pPr>
        <w:r>
          <w:fldChar w:fldCharType="begin"/>
        </w:r>
        <w:r>
          <w:instrText>PAGE   \* MERGEFORMAT</w:instrText>
        </w:r>
        <w:r>
          <w:fldChar w:fldCharType="separate"/>
        </w:r>
        <w:r>
          <w:t>2</w:t>
        </w:r>
        <w:r>
          <w:fldChar w:fldCharType="end"/>
        </w:r>
        <w:r>
          <w:t xml:space="preserve"> | </w:t>
        </w:r>
        <w:r w:rsidR="0038657E">
          <w:t>AVG Onderzoek</w:t>
        </w:r>
        <w:r>
          <w:t xml:space="preserve"> – Nick beun</w:t>
        </w:r>
        <w:r w:rsidR="0012465D">
          <w:t xml:space="preserve"> | 512714</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4032673"/>
      <w:docPartObj>
        <w:docPartGallery w:val="Page Numbers (Bottom of Page)"/>
        <w:docPartUnique/>
      </w:docPartObj>
    </w:sdtPr>
    <w:sdtEndPr/>
    <w:sdtContent>
      <w:p w14:paraId="17805D7D" w14:textId="7044BEC1" w:rsidR="005C4E39" w:rsidRDefault="005C4E39">
        <w:pPr>
          <w:pStyle w:val="Voettekst"/>
        </w:pPr>
        <w:r>
          <w:fldChar w:fldCharType="begin"/>
        </w:r>
        <w:r>
          <w:instrText>PAGE   \* MERGEFORMAT</w:instrText>
        </w:r>
        <w:r>
          <w:fldChar w:fldCharType="separate"/>
        </w:r>
        <w:r>
          <w:t>2</w:t>
        </w:r>
        <w:r>
          <w:fldChar w:fldCharType="end"/>
        </w:r>
        <w:r>
          <w:t xml:space="preserve"> | Infrastructuur ontwerp – Nick beun</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EEC9A" w14:textId="77777777" w:rsidR="0021009C" w:rsidRDefault="0021009C" w:rsidP="008415ED">
      <w:pPr>
        <w:spacing w:after="0" w:line="240" w:lineRule="auto"/>
      </w:pPr>
      <w:r>
        <w:separator/>
      </w:r>
    </w:p>
  </w:footnote>
  <w:footnote w:type="continuationSeparator" w:id="0">
    <w:p w14:paraId="37403ACD" w14:textId="77777777" w:rsidR="0021009C" w:rsidRDefault="0021009C" w:rsidP="008415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3A7A1" w14:textId="7A4B9474" w:rsidR="007006D6" w:rsidRDefault="007006D6">
    <w:pPr>
      <w:pStyle w:val="Koptekst"/>
    </w:pPr>
    <w:r>
      <w:rPr>
        <w:noProof/>
      </w:rPr>
      <w:drawing>
        <wp:anchor distT="0" distB="0" distL="114300" distR="114300" simplePos="0" relativeHeight="251659264" behindDoc="0" locked="0" layoutInCell="1" allowOverlap="1" wp14:anchorId="7058B8BD" wp14:editId="1318561E">
          <wp:simplePos x="0" y="0"/>
          <wp:positionH relativeFrom="column">
            <wp:posOffset>5078095</wp:posOffset>
          </wp:positionH>
          <wp:positionV relativeFrom="paragraph">
            <wp:posOffset>-107315</wp:posOffset>
          </wp:positionV>
          <wp:extent cx="1229360" cy="226695"/>
          <wp:effectExtent l="0" t="0" r="8890" b="1905"/>
          <wp:wrapSquare wrapText="bothSides"/>
          <wp:docPr id="37" name="Afbeelding 37" descr="Afbeelding met Lettertype, tekst, Graphics,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fbeelding 34" descr="Afbeelding met Lettertype, tekst, Graphics, schermopname&#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9360" cy="2266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163F703E" wp14:editId="7EAB779A">
          <wp:simplePos x="0" y="0"/>
          <wp:positionH relativeFrom="column">
            <wp:posOffset>3930315</wp:posOffset>
          </wp:positionH>
          <wp:positionV relativeFrom="paragraph">
            <wp:posOffset>-172051</wp:posOffset>
          </wp:positionV>
          <wp:extent cx="1008380" cy="328295"/>
          <wp:effectExtent l="0" t="0" r="0" b="0"/>
          <wp:wrapSquare wrapText="bothSides"/>
          <wp:docPr id="36" name="Picture 36" descr="Afbeelding met Graphics, grafische vormgeving, Lettertype, clip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fbeelding 33" descr="Afbeelding met Graphics, grafische vormgeving, Lettertype, clipart&#10;&#10;Automatisch gegenereerde beschrijvi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08380" cy="32829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C09F9" w14:textId="09F07184" w:rsidR="001C7FF8" w:rsidRDefault="001C7FF8">
    <w:pPr>
      <w:pStyle w:val="Koptekst"/>
    </w:pPr>
    <w:r>
      <w:rPr>
        <w:noProof/>
      </w:rPr>
      <w:drawing>
        <wp:anchor distT="0" distB="0" distL="114300" distR="114300" simplePos="0" relativeHeight="251663360" behindDoc="0" locked="0" layoutInCell="1" allowOverlap="1" wp14:anchorId="3755DDB0" wp14:editId="69239A38">
          <wp:simplePos x="0" y="0"/>
          <wp:positionH relativeFrom="column">
            <wp:posOffset>4004945</wp:posOffset>
          </wp:positionH>
          <wp:positionV relativeFrom="paragraph">
            <wp:posOffset>-188595</wp:posOffset>
          </wp:positionV>
          <wp:extent cx="1008380" cy="328295"/>
          <wp:effectExtent l="0" t="0" r="0" b="0"/>
          <wp:wrapSquare wrapText="bothSides"/>
          <wp:docPr id="39" name="Afbeelding 39" descr="Afbeelding met Graphics, grafische vormgeving, Lettertype, clip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fbeelding 33" descr="Afbeelding met Graphics, grafische vormgeving, Lettertype, clipart&#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380" cy="3282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72A38807" wp14:editId="7F833F62">
          <wp:simplePos x="0" y="0"/>
          <wp:positionH relativeFrom="column">
            <wp:posOffset>5153259</wp:posOffset>
          </wp:positionH>
          <wp:positionV relativeFrom="paragraph">
            <wp:posOffset>-123324</wp:posOffset>
          </wp:positionV>
          <wp:extent cx="1229360" cy="226695"/>
          <wp:effectExtent l="0" t="0" r="8890" b="1905"/>
          <wp:wrapSquare wrapText="bothSides"/>
          <wp:docPr id="38" name="Afbeelding 38" descr="Afbeelding met Lettertype, tekst, Graphics,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fbeelding 34" descr="Afbeelding met Lettertype, tekst, Graphics, schermopname&#10;&#10;Automatisch gegenereerde beschrijvi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29360" cy="22669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E2CA2"/>
    <w:multiLevelType w:val="multilevel"/>
    <w:tmpl w:val="7430DEB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5F71D29"/>
    <w:multiLevelType w:val="hybridMultilevel"/>
    <w:tmpl w:val="17F69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13769E"/>
    <w:multiLevelType w:val="hybridMultilevel"/>
    <w:tmpl w:val="D1B6C6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E48144A"/>
    <w:multiLevelType w:val="hybridMultilevel"/>
    <w:tmpl w:val="16481E34"/>
    <w:lvl w:ilvl="0" w:tplc="FB801E3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146953"/>
    <w:multiLevelType w:val="multilevel"/>
    <w:tmpl w:val="64EABCC8"/>
    <w:lvl w:ilvl="0">
      <w:start w:val="1"/>
      <w:numFmt w:val="decimal"/>
      <w:lvlText w:val="%1."/>
      <w:lvlJc w:val="left"/>
      <w:pPr>
        <w:tabs>
          <w:tab w:val="num" w:pos="720"/>
        </w:tabs>
        <w:ind w:left="720" w:hanging="360"/>
      </w:pPr>
      <w:rPr>
        <w:lang w:val="nl-N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4C4131"/>
    <w:multiLevelType w:val="multilevel"/>
    <w:tmpl w:val="78802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5820D6"/>
    <w:multiLevelType w:val="hybridMultilevel"/>
    <w:tmpl w:val="C65AEA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A6D675D"/>
    <w:multiLevelType w:val="multilevel"/>
    <w:tmpl w:val="13D67F18"/>
    <w:lvl w:ilvl="0">
      <w:start w:val="1"/>
      <w:numFmt w:val="decimal"/>
      <w:lvlText w:val="%1."/>
      <w:lvlJc w:val="left"/>
      <w:pPr>
        <w:ind w:left="720" w:hanging="360"/>
      </w:pPr>
    </w:lvl>
    <w:lvl w:ilvl="1">
      <w:start w:val="7"/>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244144180">
    <w:abstractNumId w:val="0"/>
  </w:num>
  <w:num w:numId="2" w16cid:durableId="1416055840">
    <w:abstractNumId w:val="3"/>
  </w:num>
  <w:num w:numId="3" w16cid:durableId="1674725250">
    <w:abstractNumId w:val="4"/>
  </w:num>
  <w:num w:numId="4" w16cid:durableId="510025216">
    <w:abstractNumId w:val="7"/>
  </w:num>
  <w:num w:numId="5" w16cid:durableId="1950745272">
    <w:abstractNumId w:val="6"/>
  </w:num>
  <w:num w:numId="6" w16cid:durableId="1978412550">
    <w:abstractNumId w:val="5"/>
  </w:num>
  <w:num w:numId="7" w16cid:durableId="1760523816">
    <w:abstractNumId w:val="2"/>
  </w:num>
  <w:num w:numId="8" w16cid:durableId="918368962">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documentProtection w:edit="readOnly"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E3C"/>
    <w:rsid w:val="0000042E"/>
    <w:rsid w:val="00000ED2"/>
    <w:rsid w:val="000010A1"/>
    <w:rsid w:val="000012E0"/>
    <w:rsid w:val="00006291"/>
    <w:rsid w:val="00010534"/>
    <w:rsid w:val="000113B3"/>
    <w:rsid w:val="00012DC3"/>
    <w:rsid w:val="0001578A"/>
    <w:rsid w:val="000178F0"/>
    <w:rsid w:val="00026770"/>
    <w:rsid w:val="000272EF"/>
    <w:rsid w:val="0002730F"/>
    <w:rsid w:val="00033DDF"/>
    <w:rsid w:val="000432C1"/>
    <w:rsid w:val="000433BB"/>
    <w:rsid w:val="00045772"/>
    <w:rsid w:val="000530A4"/>
    <w:rsid w:val="00054E21"/>
    <w:rsid w:val="0005637B"/>
    <w:rsid w:val="00056AE7"/>
    <w:rsid w:val="00057A26"/>
    <w:rsid w:val="00062B2A"/>
    <w:rsid w:val="0006795C"/>
    <w:rsid w:val="00070DFE"/>
    <w:rsid w:val="000717F9"/>
    <w:rsid w:val="00074D28"/>
    <w:rsid w:val="00075A70"/>
    <w:rsid w:val="0008141D"/>
    <w:rsid w:val="00083287"/>
    <w:rsid w:val="00090527"/>
    <w:rsid w:val="00091CC8"/>
    <w:rsid w:val="000941CC"/>
    <w:rsid w:val="00094979"/>
    <w:rsid w:val="000A0CC0"/>
    <w:rsid w:val="000A3CA7"/>
    <w:rsid w:val="000A4915"/>
    <w:rsid w:val="000A5289"/>
    <w:rsid w:val="000A6C4A"/>
    <w:rsid w:val="000B2D50"/>
    <w:rsid w:val="000B3848"/>
    <w:rsid w:val="000B681D"/>
    <w:rsid w:val="000C0933"/>
    <w:rsid w:val="000C2F71"/>
    <w:rsid w:val="000C4399"/>
    <w:rsid w:val="000C535A"/>
    <w:rsid w:val="000C57BA"/>
    <w:rsid w:val="000C7C17"/>
    <w:rsid w:val="000D36EE"/>
    <w:rsid w:val="000D6ED1"/>
    <w:rsid w:val="000E0AD4"/>
    <w:rsid w:val="000E15D2"/>
    <w:rsid w:val="000E31A2"/>
    <w:rsid w:val="000E3B5C"/>
    <w:rsid w:val="000E5CC8"/>
    <w:rsid w:val="000E6EFF"/>
    <w:rsid w:val="000F01ED"/>
    <w:rsid w:val="000F214E"/>
    <w:rsid w:val="000F2980"/>
    <w:rsid w:val="000F3AA7"/>
    <w:rsid w:val="000F62EA"/>
    <w:rsid w:val="000F6FB0"/>
    <w:rsid w:val="001013E6"/>
    <w:rsid w:val="001040F7"/>
    <w:rsid w:val="00104CDC"/>
    <w:rsid w:val="00115049"/>
    <w:rsid w:val="0011618F"/>
    <w:rsid w:val="001167C6"/>
    <w:rsid w:val="00117837"/>
    <w:rsid w:val="00117F46"/>
    <w:rsid w:val="00122614"/>
    <w:rsid w:val="0012337B"/>
    <w:rsid w:val="0012465D"/>
    <w:rsid w:val="00124AC3"/>
    <w:rsid w:val="00124E2E"/>
    <w:rsid w:val="00124ED0"/>
    <w:rsid w:val="0012541C"/>
    <w:rsid w:val="00125725"/>
    <w:rsid w:val="001304EF"/>
    <w:rsid w:val="00130F62"/>
    <w:rsid w:val="00132B3B"/>
    <w:rsid w:val="001338B7"/>
    <w:rsid w:val="00133DA6"/>
    <w:rsid w:val="00134F31"/>
    <w:rsid w:val="00136AF9"/>
    <w:rsid w:val="001408DB"/>
    <w:rsid w:val="00142EE6"/>
    <w:rsid w:val="001435CF"/>
    <w:rsid w:val="00151542"/>
    <w:rsid w:val="0015296D"/>
    <w:rsid w:val="00152A6B"/>
    <w:rsid w:val="001531C6"/>
    <w:rsid w:val="00153738"/>
    <w:rsid w:val="00153CE8"/>
    <w:rsid w:val="001572FE"/>
    <w:rsid w:val="0015767C"/>
    <w:rsid w:val="0015795A"/>
    <w:rsid w:val="00157D33"/>
    <w:rsid w:val="00161CD1"/>
    <w:rsid w:val="00161DE2"/>
    <w:rsid w:val="0016222E"/>
    <w:rsid w:val="00166225"/>
    <w:rsid w:val="00166C54"/>
    <w:rsid w:val="00167567"/>
    <w:rsid w:val="00170B5E"/>
    <w:rsid w:val="00173321"/>
    <w:rsid w:val="00173BB6"/>
    <w:rsid w:val="00173EDD"/>
    <w:rsid w:val="0017593C"/>
    <w:rsid w:val="00175CB9"/>
    <w:rsid w:val="00176410"/>
    <w:rsid w:val="00176D27"/>
    <w:rsid w:val="00180230"/>
    <w:rsid w:val="0018141B"/>
    <w:rsid w:val="0018250F"/>
    <w:rsid w:val="001835AC"/>
    <w:rsid w:val="00183C60"/>
    <w:rsid w:val="0018572B"/>
    <w:rsid w:val="00185D8B"/>
    <w:rsid w:val="00187596"/>
    <w:rsid w:val="00190B06"/>
    <w:rsid w:val="00191EA8"/>
    <w:rsid w:val="00192AA6"/>
    <w:rsid w:val="00194919"/>
    <w:rsid w:val="00196967"/>
    <w:rsid w:val="001A117D"/>
    <w:rsid w:val="001A148D"/>
    <w:rsid w:val="001A1729"/>
    <w:rsid w:val="001A24E7"/>
    <w:rsid w:val="001A2EA1"/>
    <w:rsid w:val="001B1CD2"/>
    <w:rsid w:val="001B3226"/>
    <w:rsid w:val="001B3802"/>
    <w:rsid w:val="001B3C89"/>
    <w:rsid w:val="001B6217"/>
    <w:rsid w:val="001B63C4"/>
    <w:rsid w:val="001C2B38"/>
    <w:rsid w:val="001C4869"/>
    <w:rsid w:val="001C7FF8"/>
    <w:rsid w:val="001D1721"/>
    <w:rsid w:val="001D43A3"/>
    <w:rsid w:val="001D7BE0"/>
    <w:rsid w:val="001E116D"/>
    <w:rsid w:val="001E3230"/>
    <w:rsid w:val="001E4944"/>
    <w:rsid w:val="001E7E6B"/>
    <w:rsid w:val="001F040D"/>
    <w:rsid w:val="001F3846"/>
    <w:rsid w:val="001F4890"/>
    <w:rsid w:val="001F738F"/>
    <w:rsid w:val="001F73BF"/>
    <w:rsid w:val="001F7A34"/>
    <w:rsid w:val="00200108"/>
    <w:rsid w:val="002004B7"/>
    <w:rsid w:val="00200DF1"/>
    <w:rsid w:val="002037FF"/>
    <w:rsid w:val="00203F85"/>
    <w:rsid w:val="00205355"/>
    <w:rsid w:val="00206AB7"/>
    <w:rsid w:val="0021009C"/>
    <w:rsid w:val="00211F1A"/>
    <w:rsid w:val="0021573F"/>
    <w:rsid w:val="00217313"/>
    <w:rsid w:val="00217A44"/>
    <w:rsid w:val="00220BBD"/>
    <w:rsid w:val="00223A9A"/>
    <w:rsid w:val="002263CF"/>
    <w:rsid w:val="002263EA"/>
    <w:rsid w:val="00226D13"/>
    <w:rsid w:val="00227CF3"/>
    <w:rsid w:val="002359CE"/>
    <w:rsid w:val="002365BE"/>
    <w:rsid w:val="00240040"/>
    <w:rsid w:val="00246E4D"/>
    <w:rsid w:val="00251474"/>
    <w:rsid w:val="002514B1"/>
    <w:rsid w:val="0026193E"/>
    <w:rsid w:val="00262E20"/>
    <w:rsid w:val="00264122"/>
    <w:rsid w:val="00266CCF"/>
    <w:rsid w:val="00267B55"/>
    <w:rsid w:val="002707D1"/>
    <w:rsid w:val="00272514"/>
    <w:rsid w:val="00272C11"/>
    <w:rsid w:val="0027410A"/>
    <w:rsid w:val="002741FD"/>
    <w:rsid w:val="0027449B"/>
    <w:rsid w:val="0027521B"/>
    <w:rsid w:val="00276312"/>
    <w:rsid w:val="00276A32"/>
    <w:rsid w:val="002826EB"/>
    <w:rsid w:val="00285B8E"/>
    <w:rsid w:val="002873CE"/>
    <w:rsid w:val="0028794E"/>
    <w:rsid w:val="00291026"/>
    <w:rsid w:val="00292462"/>
    <w:rsid w:val="00294929"/>
    <w:rsid w:val="002971DA"/>
    <w:rsid w:val="00297403"/>
    <w:rsid w:val="002A1E65"/>
    <w:rsid w:val="002A27B5"/>
    <w:rsid w:val="002A2984"/>
    <w:rsid w:val="002B055F"/>
    <w:rsid w:val="002B3725"/>
    <w:rsid w:val="002B4A43"/>
    <w:rsid w:val="002B68EC"/>
    <w:rsid w:val="002B7117"/>
    <w:rsid w:val="002B73AE"/>
    <w:rsid w:val="002C2778"/>
    <w:rsid w:val="002C501F"/>
    <w:rsid w:val="002C5BBF"/>
    <w:rsid w:val="002C5C6A"/>
    <w:rsid w:val="002C6436"/>
    <w:rsid w:val="002D35B0"/>
    <w:rsid w:val="002D4351"/>
    <w:rsid w:val="002D6B5D"/>
    <w:rsid w:val="002E7D59"/>
    <w:rsid w:val="002F03F1"/>
    <w:rsid w:val="002F2AF7"/>
    <w:rsid w:val="002F317E"/>
    <w:rsid w:val="002F4405"/>
    <w:rsid w:val="0030011B"/>
    <w:rsid w:val="00304FF8"/>
    <w:rsid w:val="003061D8"/>
    <w:rsid w:val="003114A5"/>
    <w:rsid w:val="0031152C"/>
    <w:rsid w:val="003128C6"/>
    <w:rsid w:val="00312E29"/>
    <w:rsid w:val="003139BF"/>
    <w:rsid w:val="00313A41"/>
    <w:rsid w:val="00314A2F"/>
    <w:rsid w:val="00316B5F"/>
    <w:rsid w:val="00317B1B"/>
    <w:rsid w:val="00322111"/>
    <w:rsid w:val="00323C4C"/>
    <w:rsid w:val="003247ED"/>
    <w:rsid w:val="00325E2B"/>
    <w:rsid w:val="00325F98"/>
    <w:rsid w:val="00326499"/>
    <w:rsid w:val="00326757"/>
    <w:rsid w:val="00326C8D"/>
    <w:rsid w:val="003275B6"/>
    <w:rsid w:val="00327D6E"/>
    <w:rsid w:val="0033248C"/>
    <w:rsid w:val="00333557"/>
    <w:rsid w:val="003401D9"/>
    <w:rsid w:val="0034046F"/>
    <w:rsid w:val="0034136E"/>
    <w:rsid w:val="003426A2"/>
    <w:rsid w:val="003432BC"/>
    <w:rsid w:val="00346143"/>
    <w:rsid w:val="0035195D"/>
    <w:rsid w:val="00351D62"/>
    <w:rsid w:val="003553CA"/>
    <w:rsid w:val="0036035B"/>
    <w:rsid w:val="00360ECE"/>
    <w:rsid w:val="003624C5"/>
    <w:rsid w:val="00362F47"/>
    <w:rsid w:val="0037086E"/>
    <w:rsid w:val="00371C38"/>
    <w:rsid w:val="003764E8"/>
    <w:rsid w:val="00380EAA"/>
    <w:rsid w:val="00381389"/>
    <w:rsid w:val="003854ED"/>
    <w:rsid w:val="0038657E"/>
    <w:rsid w:val="003936F9"/>
    <w:rsid w:val="00393816"/>
    <w:rsid w:val="00394226"/>
    <w:rsid w:val="00394719"/>
    <w:rsid w:val="003A1526"/>
    <w:rsid w:val="003A3353"/>
    <w:rsid w:val="003A4177"/>
    <w:rsid w:val="003A6797"/>
    <w:rsid w:val="003A6A41"/>
    <w:rsid w:val="003A6AE7"/>
    <w:rsid w:val="003A764F"/>
    <w:rsid w:val="003B1A7E"/>
    <w:rsid w:val="003B25A2"/>
    <w:rsid w:val="003B25BB"/>
    <w:rsid w:val="003B3F88"/>
    <w:rsid w:val="003B4D96"/>
    <w:rsid w:val="003B56B8"/>
    <w:rsid w:val="003B671A"/>
    <w:rsid w:val="003C1305"/>
    <w:rsid w:val="003C36D8"/>
    <w:rsid w:val="003C3DC9"/>
    <w:rsid w:val="003C4531"/>
    <w:rsid w:val="003D1CF0"/>
    <w:rsid w:val="003D4EEE"/>
    <w:rsid w:val="003D5A72"/>
    <w:rsid w:val="003D7A41"/>
    <w:rsid w:val="003E0DD2"/>
    <w:rsid w:val="003E14E6"/>
    <w:rsid w:val="003E34A9"/>
    <w:rsid w:val="003E55EB"/>
    <w:rsid w:val="003E74D0"/>
    <w:rsid w:val="003F5416"/>
    <w:rsid w:val="003F73E4"/>
    <w:rsid w:val="00400026"/>
    <w:rsid w:val="00405106"/>
    <w:rsid w:val="0041127E"/>
    <w:rsid w:val="00414BBA"/>
    <w:rsid w:val="00416520"/>
    <w:rsid w:val="00417307"/>
    <w:rsid w:val="00417EFE"/>
    <w:rsid w:val="00420E82"/>
    <w:rsid w:val="00422D1C"/>
    <w:rsid w:val="00425C28"/>
    <w:rsid w:val="00425C7E"/>
    <w:rsid w:val="004272B2"/>
    <w:rsid w:val="0043004F"/>
    <w:rsid w:val="0043590C"/>
    <w:rsid w:val="004416B1"/>
    <w:rsid w:val="00441AC2"/>
    <w:rsid w:val="004453BD"/>
    <w:rsid w:val="00445529"/>
    <w:rsid w:val="0045033D"/>
    <w:rsid w:val="004530CC"/>
    <w:rsid w:val="00453D75"/>
    <w:rsid w:val="00455A55"/>
    <w:rsid w:val="004571E1"/>
    <w:rsid w:val="00460431"/>
    <w:rsid w:val="0046055B"/>
    <w:rsid w:val="00460882"/>
    <w:rsid w:val="00462685"/>
    <w:rsid w:val="00470C49"/>
    <w:rsid w:val="00472658"/>
    <w:rsid w:val="00473D87"/>
    <w:rsid w:val="00474378"/>
    <w:rsid w:val="00475135"/>
    <w:rsid w:val="004753B6"/>
    <w:rsid w:val="0048006B"/>
    <w:rsid w:val="004831A0"/>
    <w:rsid w:val="004859B8"/>
    <w:rsid w:val="00485D65"/>
    <w:rsid w:val="00487F28"/>
    <w:rsid w:val="00490A2F"/>
    <w:rsid w:val="00490ABD"/>
    <w:rsid w:val="00492025"/>
    <w:rsid w:val="004926FE"/>
    <w:rsid w:val="00493EFF"/>
    <w:rsid w:val="00496456"/>
    <w:rsid w:val="004978F9"/>
    <w:rsid w:val="004A65B7"/>
    <w:rsid w:val="004A67CE"/>
    <w:rsid w:val="004B09FF"/>
    <w:rsid w:val="004B117B"/>
    <w:rsid w:val="004B1D5E"/>
    <w:rsid w:val="004B30A3"/>
    <w:rsid w:val="004B4801"/>
    <w:rsid w:val="004B4EDC"/>
    <w:rsid w:val="004B5AE0"/>
    <w:rsid w:val="004B66D3"/>
    <w:rsid w:val="004C1AB0"/>
    <w:rsid w:val="004C2FF5"/>
    <w:rsid w:val="004C4605"/>
    <w:rsid w:val="004C48B7"/>
    <w:rsid w:val="004C4B98"/>
    <w:rsid w:val="004D0438"/>
    <w:rsid w:val="004D22F5"/>
    <w:rsid w:val="004D3703"/>
    <w:rsid w:val="004D6EEC"/>
    <w:rsid w:val="004E1D36"/>
    <w:rsid w:val="004E2C50"/>
    <w:rsid w:val="004E2FCA"/>
    <w:rsid w:val="004E362D"/>
    <w:rsid w:val="004E753B"/>
    <w:rsid w:val="004F2E1A"/>
    <w:rsid w:val="004F4244"/>
    <w:rsid w:val="005028EA"/>
    <w:rsid w:val="00506201"/>
    <w:rsid w:val="00506906"/>
    <w:rsid w:val="00510842"/>
    <w:rsid w:val="00511BC1"/>
    <w:rsid w:val="00511D06"/>
    <w:rsid w:val="0051494E"/>
    <w:rsid w:val="00520635"/>
    <w:rsid w:val="0052293A"/>
    <w:rsid w:val="005230F9"/>
    <w:rsid w:val="00523926"/>
    <w:rsid w:val="00523C22"/>
    <w:rsid w:val="00525372"/>
    <w:rsid w:val="005318EF"/>
    <w:rsid w:val="00533CE7"/>
    <w:rsid w:val="005374C5"/>
    <w:rsid w:val="00537924"/>
    <w:rsid w:val="00540449"/>
    <w:rsid w:val="00540AD8"/>
    <w:rsid w:val="005421E6"/>
    <w:rsid w:val="00542825"/>
    <w:rsid w:val="00551829"/>
    <w:rsid w:val="00551B01"/>
    <w:rsid w:val="00552651"/>
    <w:rsid w:val="00552C52"/>
    <w:rsid w:val="0055504F"/>
    <w:rsid w:val="00556056"/>
    <w:rsid w:val="00556DC7"/>
    <w:rsid w:val="00561BFC"/>
    <w:rsid w:val="005659C7"/>
    <w:rsid w:val="0056671A"/>
    <w:rsid w:val="00567F14"/>
    <w:rsid w:val="0057086A"/>
    <w:rsid w:val="00570AF1"/>
    <w:rsid w:val="0057522C"/>
    <w:rsid w:val="005759A9"/>
    <w:rsid w:val="0057720B"/>
    <w:rsid w:val="005772C3"/>
    <w:rsid w:val="00583ECE"/>
    <w:rsid w:val="00585734"/>
    <w:rsid w:val="00585B3E"/>
    <w:rsid w:val="00585C19"/>
    <w:rsid w:val="00586D2F"/>
    <w:rsid w:val="00594E53"/>
    <w:rsid w:val="00597131"/>
    <w:rsid w:val="005A07C0"/>
    <w:rsid w:val="005A1738"/>
    <w:rsid w:val="005A3A77"/>
    <w:rsid w:val="005A7DDC"/>
    <w:rsid w:val="005B1CA6"/>
    <w:rsid w:val="005B2EC6"/>
    <w:rsid w:val="005B364B"/>
    <w:rsid w:val="005B3EAF"/>
    <w:rsid w:val="005B44CC"/>
    <w:rsid w:val="005B5837"/>
    <w:rsid w:val="005B705E"/>
    <w:rsid w:val="005C09EF"/>
    <w:rsid w:val="005C3496"/>
    <w:rsid w:val="005C43FE"/>
    <w:rsid w:val="005C4E39"/>
    <w:rsid w:val="005C5847"/>
    <w:rsid w:val="005D1EBC"/>
    <w:rsid w:val="005D338A"/>
    <w:rsid w:val="005D4132"/>
    <w:rsid w:val="005D6213"/>
    <w:rsid w:val="005D7936"/>
    <w:rsid w:val="005E11C2"/>
    <w:rsid w:val="005E153E"/>
    <w:rsid w:val="005E55BA"/>
    <w:rsid w:val="005E743C"/>
    <w:rsid w:val="005F0158"/>
    <w:rsid w:val="0060028E"/>
    <w:rsid w:val="00601884"/>
    <w:rsid w:val="00601C7E"/>
    <w:rsid w:val="00602C8B"/>
    <w:rsid w:val="00605E7F"/>
    <w:rsid w:val="00606C02"/>
    <w:rsid w:val="0060713A"/>
    <w:rsid w:val="00607E5A"/>
    <w:rsid w:val="006109A3"/>
    <w:rsid w:val="0061288B"/>
    <w:rsid w:val="00614ABE"/>
    <w:rsid w:val="006154A5"/>
    <w:rsid w:val="0061615F"/>
    <w:rsid w:val="00621BF3"/>
    <w:rsid w:val="006228F4"/>
    <w:rsid w:val="00625C16"/>
    <w:rsid w:val="00625EC1"/>
    <w:rsid w:val="006307AC"/>
    <w:rsid w:val="006315C7"/>
    <w:rsid w:val="00633CAB"/>
    <w:rsid w:val="00634BD8"/>
    <w:rsid w:val="00635363"/>
    <w:rsid w:val="0064140B"/>
    <w:rsid w:val="006415C4"/>
    <w:rsid w:val="0064484F"/>
    <w:rsid w:val="00644C52"/>
    <w:rsid w:val="006471D5"/>
    <w:rsid w:val="00650060"/>
    <w:rsid w:val="006500FD"/>
    <w:rsid w:val="00650D25"/>
    <w:rsid w:val="00654562"/>
    <w:rsid w:val="0066233A"/>
    <w:rsid w:val="00666215"/>
    <w:rsid w:val="006707C2"/>
    <w:rsid w:val="00673A55"/>
    <w:rsid w:val="00674268"/>
    <w:rsid w:val="00674712"/>
    <w:rsid w:val="00676B78"/>
    <w:rsid w:val="00677A66"/>
    <w:rsid w:val="00677BCE"/>
    <w:rsid w:val="00685449"/>
    <w:rsid w:val="0068563E"/>
    <w:rsid w:val="00687CC0"/>
    <w:rsid w:val="00690689"/>
    <w:rsid w:val="00691BB1"/>
    <w:rsid w:val="00692753"/>
    <w:rsid w:val="006A1E57"/>
    <w:rsid w:val="006A3AF5"/>
    <w:rsid w:val="006B16D9"/>
    <w:rsid w:val="006B1835"/>
    <w:rsid w:val="006B2A1F"/>
    <w:rsid w:val="006B665B"/>
    <w:rsid w:val="006B726D"/>
    <w:rsid w:val="006B7E0E"/>
    <w:rsid w:val="006C1B89"/>
    <w:rsid w:val="006C362F"/>
    <w:rsid w:val="006C6C9D"/>
    <w:rsid w:val="006C6E14"/>
    <w:rsid w:val="006C70BA"/>
    <w:rsid w:val="006D2B5C"/>
    <w:rsid w:val="006D3A7E"/>
    <w:rsid w:val="006D4010"/>
    <w:rsid w:val="006D569B"/>
    <w:rsid w:val="006E4EEC"/>
    <w:rsid w:val="006E6FC6"/>
    <w:rsid w:val="006E7ACD"/>
    <w:rsid w:val="006E7B0C"/>
    <w:rsid w:val="006F0425"/>
    <w:rsid w:val="006F1522"/>
    <w:rsid w:val="006F2A89"/>
    <w:rsid w:val="006F3F25"/>
    <w:rsid w:val="007006D6"/>
    <w:rsid w:val="00704F4C"/>
    <w:rsid w:val="00706C18"/>
    <w:rsid w:val="00707F79"/>
    <w:rsid w:val="00714478"/>
    <w:rsid w:val="007219B0"/>
    <w:rsid w:val="00721EF8"/>
    <w:rsid w:val="00723899"/>
    <w:rsid w:val="007247B6"/>
    <w:rsid w:val="00724DE6"/>
    <w:rsid w:val="00725329"/>
    <w:rsid w:val="00727C8C"/>
    <w:rsid w:val="00732809"/>
    <w:rsid w:val="00732F10"/>
    <w:rsid w:val="007353E6"/>
    <w:rsid w:val="0073625A"/>
    <w:rsid w:val="00740853"/>
    <w:rsid w:val="00744534"/>
    <w:rsid w:val="0074624E"/>
    <w:rsid w:val="00746535"/>
    <w:rsid w:val="00746C63"/>
    <w:rsid w:val="00747996"/>
    <w:rsid w:val="007522AC"/>
    <w:rsid w:val="00754D40"/>
    <w:rsid w:val="007556C2"/>
    <w:rsid w:val="0075662B"/>
    <w:rsid w:val="00761765"/>
    <w:rsid w:val="0076277C"/>
    <w:rsid w:val="00762D4C"/>
    <w:rsid w:val="007633D1"/>
    <w:rsid w:val="0076386E"/>
    <w:rsid w:val="00764783"/>
    <w:rsid w:val="007709EE"/>
    <w:rsid w:val="00775887"/>
    <w:rsid w:val="00777AF4"/>
    <w:rsid w:val="0078029C"/>
    <w:rsid w:val="0078356D"/>
    <w:rsid w:val="00783D64"/>
    <w:rsid w:val="0078411A"/>
    <w:rsid w:val="00784D86"/>
    <w:rsid w:val="007907D9"/>
    <w:rsid w:val="00793232"/>
    <w:rsid w:val="0079442E"/>
    <w:rsid w:val="00794A1F"/>
    <w:rsid w:val="00794A88"/>
    <w:rsid w:val="00795052"/>
    <w:rsid w:val="0079550C"/>
    <w:rsid w:val="00797EF3"/>
    <w:rsid w:val="007A718D"/>
    <w:rsid w:val="007B0D2A"/>
    <w:rsid w:val="007B1140"/>
    <w:rsid w:val="007B364B"/>
    <w:rsid w:val="007B39F2"/>
    <w:rsid w:val="007B4B5E"/>
    <w:rsid w:val="007B6437"/>
    <w:rsid w:val="007B7DA5"/>
    <w:rsid w:val="007C0D21"/>
    <w:rsid w:val="007C4BB0"/>
    <w:rsid w:val="007C679E"/>
    <w:rsid w:val="007D1AD2"/>
    <w:rsid w:val="007D64F6"/>
    <w:rsid w:val="007E1F3F"/>
    <w:rsid w:val="007E3C89"/>
    <w:rsid w:val="007F0623"/>
    <w:rsid w:val="007F16A3"/>
    <w:rsid w:val="007F4CCD"/>
    <w:rsid w:val="007F5FAB"/>
    <w:rsid w:val="007F6197"/>
    <w:rsid w:val="007F6D54"/>
    <w:rsid w:val="008004B2"/>
    <w:rsid w:val="008005B4"/>
    <w:rsid w:val="00802EB6"/>
    <w:rsid w:val="00810771"/>
    <w:rsid w:val="00811B15"/>
    <w:rsid w:val="00821DBE"/>
    <w:rsid w:val="0082405B"/>
    <w:rsid w:val="008269D4"/>
    <w:rsid w:val="00827361"/>
    <w:rsid w:val="0082751F"/>
    <w:rsid w:val="00827BD4"/>
    <w:rsid w:val="008300E3"/>
    <w:rsid w:val="00830404"/>
    <w:rsid w:val="008350C6"/>
    <w:rsid w:val="00835970"/>
    <w:rsid w:val="00835BB0"/>
    <w:rsid w:val="00837C83"/>
    <w:rsid w:val="008415ED"/>
    <w:rsid w:val="00843A0E"/>
    <w:rsid w:val="0085036C"/>
    <w:rsid w:val="00850768"/>
    <w:rsid w:val="00852334"/>
    <w:rsid w:val="00852608"/>
    <w:rsid w:val="00856366"/>
    <w:rsid w:val="00862F5D"/>
    <w:rsid w:val="008633DE"/>
    <w:rsid w:val="00863B5B"/>
    <w:rsid w:val="00863C46"/>
    <w:rsid w:val="0086721E"/>
    <w:rsid w:val="00867519"/>
    <w:rsid w:val="008742D8"/>
    <w:rsid w:val="0087561E"/>
    <w:rsid w:val="00875935"/>
    <w:rsid w:val="0087654B"/>
    <w:rsid w:val="00880A84"/>
    <w:rsid w:val="00880CDD"/>
    <w:rsid w:val="00883377"/>
    <w:rsid w:val="008840CB"/>
    <w:rsid w:val="008852B3"/>
    <w:rsid w:val="00885A9D"/>
    <w:rsid w:val="0089080D"/>
    <w:rsid w:val="008910CE"/>
    <w:rsid w:val="00891343"/>
    <w:rsid w:val="00896308"/>
    <w:rsid w:val="0089717C"/>
    <w:rsid w:val="008A056D"/>
    <w:rsid w:val="008A12CE"/>
    <w:rsid w:val="008A1387"/>
    <w:rsid w:val="008A13C0"/>
    <w:rsid w:val="008A2247"/>
    <w:rsid w:val="008A2443"/>
    <w:rsid w:val="008A32B2"/>
    <w:rsid w:val="008A3734"/>
    <w:rsid w:val="008A4309"/>
    <w:rsid w:val="008A5398"/>
    <w:rsid w:val="008A6716"/>
    <w:rsid w:val="008A6B57"/>
    <w:rsid w:val="008B2325"/>
    <w:rsid w:val="008B7205"/>
    <w:rsid w:val="008B7A3C"/>
    <w:rsid w:val="008C09A8"/>
    <w:rsid w:val="008C12EE"/>
    <w:rsid w:val="008C2EEC"/>
    <w:rsid w:val="008C424A"/>
    <w:rsid w:val="008C5AE3"/>
    <w:rsid w:val="008D1AE1"/>
    <w:rsid w:val="008D225B"/>
    <w:rsid w:val="008D254C"/>
    <w:rsid w:val="008D2BA7"/>
    <w:rsid w:val="008D564A"/>
    <w:rsid w:val="008D5E6E"/>
    <w:rsid w:val="008D60A5"/>
    <w:rsid w:val="008D6529"/>
    <w:rsid w:val="008D79D2"/>
    <w:rsid w:val="008D7EB3"/>
    <w:rsid w:val="008E307B"/>
    <w:rsid w:val="008E591A"/>
    <w:rsid w:val="008E5ABF"/>
    <w:rsid w:val="008E7C94"/>
    <w:rsid w:val="008F18A4"/>
    <w:rsid w:val="008F2423"/>
    <w:rsid w:val="008F291B"/>
    <w:rsid w:val="008F5F34"/>
    <w:rsid w:val="008F6AC3"/>
    <w:rsid w:val="008F78D6"/>
    <w:rsid w:val="0090085C"/>
    <w:rsid w:val="0090723C"/>
    <w:rsid w:val="0091217E"/>
    <w:rsid w:val="0091557E"/>
    <w:rsid w:val="009167A6"/>
    <w:rsid w:val="00923688"/>
    <w:rsid w:val="0093018D"/>
    <w:rsid w:val="009318F8"/>
    <w:rsid w:val="00933487"/>
    <w:rsid w:val="009455B4"/>
    <w:rsid w:val="009464B5"/>
    <w:rsid w:val="009511E5"/>
    <w:rsid w:val="009512DA"/>
    <w:rsid w:val="0095688B"/>
    <w:rsid w:val="009612DE"/>
    <w:rsid w:val="00962176"/>
    <w:rsid w:val="00964EA4"/>
    <w:rsid w:val="00964EB1"/>
    <w:rsid w:val="00965C16"/>
    <w:rsid w:val="009676D2"/>
    <w:rsid w:val="00971371"/>
    <w:rsid w:val="00972827"/>
    <w:rsid w:val="00972EA3"/>
    <w:rsid w:val="0097417E"/>
    <w:rsid w:val="0098001D"/>
    <w:rsid w:val="00981F71"/>
    <w:rsid w:val="00985A3E"/>
    <w:rsid w:val="00990858"/>
    <w:rsid w:val="00991D11"/>
    <w:rsid w:val="00992449"/>
    <w:rsid w:val="0099396A"/>
    <w:rsid w:val="009947A3"/>
    <w:rsid w:val="0099575F"/>
    <w:rsid w:val="00995B8F"/>
    <w:rsid w:val="00997161"/>
    <w:rsid w:val="009A2668"/>
    <w:rsid w:val="009A3022"/>
    <w:rsid w:val="009A55EC"/>
    <w:rsid w:val="009B2145"/>
    <w:rsid w:val="009B3057"/>
    <w:rsid w:val="009B547C"/>
    <w:rsid w:val="009B702E"/>
    <w:rsid w:val="009B74B1"/>
    <w:rsid w:val="009C226B"/>
    <w:rsid w:val="009C27C0"/>
    <w:rsid w:val="009C627F"/>
    <w:rsid w:val="009C726E"/>
    <w:rsid w:val="009C7C1D"/>
    <w:rsid w:val="009D03D3"/>
    <w:rsid w:val="009D474D"/>
    <w:rsid w:val="009D64D1"/>
    <w:rsid w:val="009D6651"/>
    <w:rsid w:val="009D72F1"/>
    <w:rsid w:val="009E0D22"/>
    <w:rsid w:val="009E1C72"/>
    <w:rsid w:val="009E297E"/>
    <w:rsid w:val="009E33EC"/>
    <w:rsid w:val="009E3B66"/>
    <w:rsid w:val="009E3F88"/>
    <w:rsid w:val="009E67D6"/>
    <w:rsid w:val="009F3DF7"/>
    <w:rsid w:val="009F491C"/>
    <w:rsid w:val="009F4AB5"/>
    <w:rsid w:val="009F6EFE"/>
    <w:rsid w:val="009F761B"/>
    <w:rsid w:val="00A04759"/>
    <w:rsid w:val="00A06951"/>
    <w:rsid w:val="00A10B77"/>
    <w:rsid w:val="00A11C21"/>
    <w:rsid w:val="00A121A1"/>
    <w:rsid w:val="00A129B6"/>
    <w:rsid w:val="00A135E1"/>
    <w:rsid w:val="00A138E9"/>
    <w:rsid w:val="00A21E88"/>
    <w:rsid w:val="00A2624B"/>
    <w:rsid w:val="00A30489"/>
    <w:rsid w:val="00A313FC"/>
    <w:rsid w:val="00A414EE"/>
    <w:rsid w:val="00A415BF"/>
    <w:rsid w:val="00A4190F"/>
    <w:rsid w:val="00A4498F"/>
    <w:rsid w:val="00A46F77"/>
    <w:rsid w:val="00A470B2"/>
    <w:rsid w:val="00A51CF3"/>
    <w:rsid w:val="00A55011"/>
    <w:rsid w:val="00A55CF5"/>
    <w:rsid w:val="00A625C5"/>
    <w:rsid w:val="00A65AC3"/>
    <w:rsid w:val="00A66C87"/>
    <w:rsid w:val="00A712BF"/>
    <w:rsid w:val="00A71825"/>
    <w:rsid w:val="00A765B6"/>
    <w:rsid w:val="00A77103"/>
    <w:rsid w:val="00A773FF"/>
    <w:rsid w:val="00A823CF"/>
    <w:rsid w:val="00A83395"/>
    <w:rsid w:val="00A84A58"/>
    <w:rsid w:val="00A86655"/>
    <w:rsid w:val="00A87796"/>
    <w:rsid w:val="00A96112"/>
    <w:rsid w:val="00A971CD"/>
    <w:rsid w:val="00A97576"/>
    <w:rsid w:val="00A97CAE"/>
    <w:rsid w:val="00AA1792"/>
    <w:rsid w:val="00AA1CC1"/>
    <w:rsid w:val="00AA5410"/>
    <w:rsid w:val="00AA7768"/>
    <w:rsid w:val="00AA77F5"/>
    <w:rsid w:val="00AA7E3C"/>
    <w:rsid w:val="00AB02F5"/>
    <w:rsid w:val="00AB055B"/>
    <w:rsid w:val="00AB0FD2"/>
    <w:rsid w:val="00AB22CB"/>
    <w:rsid w:val="00AB2B6A"/>
    <w:rsid w:val="00AB345C"/>
    <w:rsid w:val="00AB36B8"/>
    <w:rsid w:val="00AB3A46"/>
    <w:rsid w:val="00AB3BA3"/>
    <w:rsid w:val="00AB508F"/>
    <w:rsid w:val="00AB552D"/>
    <w:rsid w:val="00AC5045"/>
    <w:rsid w:val="00AC5B5D"/>
    <w:rsid w:val="00AD1C8A"/>
    <w:rsid w:val="00AD1E8B"/>
    <w:rsid w:val="00AD3E12"/>
    <w:rsid w:val="00AD5376"/>
    <w:rsid w:val="00AE1D60"/>
    <w:rsid w:val="00AE251D"/>
    <w:rsid w:val="00AE44B4"/>
    <w:rsid w:val="00AE4DC9"/>
    <w:rsid w:val="00AE7EFD"/>
    <w:rsid w:val="00AF0189"/>
    <w:rsid w:val="00AF03CD"/>
    <w:rsid w:val="00AF18CB"/>
    <w:rsid w:val="00AF2CD7"/>
    <w:rsid w:val="00B01375"/>
    <w:rsid w:val="00B02D47"/>
    <w:rsid w:val="00B05C11"/>
    <w:rsid w:val="00B11628"/>
    <w:rsid w:val="00B13DF3"/>
    <w:rsid w:val="00B1408A"/>
    <w:rsid w:val="00B1660D"/>
    <w:rsid w:val="00B16D87"/>
    <w:rsid w:val="00B24666"/>
    <w:rsid w:val="00B25E50"/>
    <w:rsid w:val="00B267D9"/>
    <w:rsid w:val="00B30F92"/>
    <w:rsid w:val="00B32EDC"/>
    <w:rsid w:val="00B34BE5"/>
    <w:rsid w:val="00B35864"/>
    <w:rsid w:val="00B374C7"/>
    <w:rsid w:val="00B37616"/>
    <w:rsid w:val="00B42836"/>
    <w:rsid w:val="00B43897"/>
    <w:rsid w:val="00B44AA8"/>
    <w:rsid w:val="00B51316"/>
    <w:rsid w:val="00B51AC0"/>
    <w:rsid w:val="00B5375B"/>
    <w:rsid w:val="00B62730"/>
    <w:rsid w:val="00B62C47"/>
    <w:rsid w:val="00B70CDF"/>
    <w:rsid w:val="00B71495"/>
    <w:rsid w:val="00B71B06"/>
    <w:rsid w:val="00B72A19"/>
    <w:rsid w:val="00B74C90"/>
    <w:rsid w:val="00B752BA"/>
    <w:rsid w:val="00B75E09"/>
    <w:rsid w:val="00B76492"/>
    <w:rsid w:val="00B811E9"/>
    <w:rsid w:val="00B835A5"/>
    <w:rsid w:val="00B83FF7"/>
    <w:rsid w:val="00B906DB"/>
    <w:rsid w:val="00B92B19"/>
    <w:rsid w:val="00B958EE"/>
    <w:rsid w:val="00B95ABB"/>
    <w:rsid w:val="00B95F1B"/>
    <w:rsid w:val="00B9653F"/>
    <w:rsid w:val="00BA0068"/>
    <w:rsid w:val="00BA339B"/>
    <w:rsid w:val="00BA391C"/>
    <w:rsid w:val="00BA45E2"/>
    <w:rsid w:val="00BA4BF6"/>
    <w:rsid w:val="00BB2556"/>
    <w:rsid w:val="00BB2739"/>
    <w:rsid w:val="00BB2E7D"/>
    <w:rsid w:val="00BB644C"/>
    <w:rsid w:val="00BC064F"/>
    <w:rsid w:val="00BC0D5F"/>
    <w:rsid w:val="00BC2C78"/>
    <w:rsid w:val="00BC3163"/>
    <w:rsid w:val="00BC6FF5"/>
    <w:rsid w:val="00BC7664"/>
    <w:rsid w:val="00BD14B9"/>
    <w:rsid w:val="00BD3B19"/>
    <w:rsid w:val="00BD3F6A"/>
    <w:rsid w:val="00BD4DC3"/>
    <w:rsid w:val="00BD6697"/>
    <w:rsid w:val="00BE1940"/>
    <w:rsid w:val="00BE2297"/>
    <w:rsid w:val="00BE47F2"/>
    <w:rsid w:val="00BE4DE4"/>
    <w:rsid w:val="00BE6F1C"/>
    <w:rsid w:val="00BF240E"/>
    <w:rsid w:val="00BF442D"/>
    <w:rsid w:val="00BF50FD"/>
    <w:rsid w:val="00BF7FB1"/>
    <w:rsid w:val="00C04172"/>
    <w:rsid w:val="00C04B9F"/>
    <w:rsid w:val="00C051E5"/>
    <w:rsid w:val="00C05C1E"/>
    <w:rsid w:val="00C11ECC"/>
    <w:rsid w:val="00C120C3"/>
    <w:rsid w:val="00C12601"/>
    <w:rsid w:val="00C16973"/>
    <w:rsid w:val="00C25D34"/>
    <w:rsid w:val="00C25F34"/>
    <w:rsid w:val="00C309C2"/>
    <w:rsid w:val="00C31386"/>
    <w:rsid w:val="00C3164B"/>
    <w:rsid w:val="00C42DB6"/>
    <w:rsid w:val="00C43C43"/>
    <w:rsid w:val="00C44006"/>
    <w:rsid w:val="00C44678"/>
    <w:rsid w:val="00C458A3"/>
    <w:rsid w:val="00C47B38"/>
    <w:rsid w:val="00C47BF3"/>
    <w:rsid w:val="00C53210"/>
    <w:rsid w:val="00C53BE0"/>
    <w:rsid w:val="00C543E7"/>
    <w:rsid w:val="00C548BC"/>
    <w:rsid w:val="00C551A7"/>
    <w:rsid w:val="00C56347"/>
    <w:rsid w:val="00C579D1"/>
    <w:rsid w:val="00C57BC4"/>
    <w:rsid w:val="00C603B4"/>
    <w:rsid w:val="00C62AE4"/>
    <w:rsid w:val="00C65872"/>
    <w:rsid w:val="00C65E86"/>
    <w:rsid w:val="00C67007"/>
    <w:rsid w:val="00C676D7"/>
    <w:rsid w:val="00C72CF5"/>
    <w:rsid w:val="00C733E5"/>
    <w:rsid w:val="00C8166A"/>
    <w:rsid w:val="00C85A87"/>
    <w:rsid w:val="00C87893"/>
    <w:rsid w:val="00C9001B"/>
    <w:rsid w:val="00C924B1"/>
    <w:rsid w:val="00C93DE2"/>
    <w:rsid w:val="00C96AAA"/>
    <w:rsid w:val="00C970D5"/>
    <w:rsid w:val="00C97F7C"/>
    <w:rsid w:val="00CA360E"/>
    <w:rsid w:val="00CA7E5E"/>
    <w:rsid w:val="00CB3F43"/>
    <w:rsid w:val="00CB6A3C"/>
    <w:rsid w:val="00CB7DE5"/>
    <w:rsid w:val="00CC00F6"/>
    <w:rsid w:val="00CC3DDD"/>
    <w:rsid w:val="00CC44CA"/>
    <w:rsid w:val="00CC4B27"/>
    <w:rsid w:val="00CC720E"/>
    <w:rsid w:val="00CD0BDD"/>
    <w:rsid w:val="00CD255D"/>
    <w:rsid w:val="00CD4C45"/>
    <w:rsid w:val="00CD7480"/>
    <w:rsid w:val="00CE1A0A"/>
    <w:rsid w:val="00CE281D"/>
    <w:rsid w:val="00CE3943"/>
    <w:rsid w:val="00CE6F36"/>
    <w:rsid w:val="00CF13DA"/>
    <w:rsid w:val="00CF3F35"/>
    <w:rsid w:val="00CF467F"/>
    <w:rsid w:val="00CF4932"/>
    <w:rsid w:val="00CF78C5"/>
    <w:rsid w:val="00D00710"/>
    <w:rsid w:val="00D022B3"/>
    <w:rsid w:val="00D05358"/>
    <w:rsid w:val="00D1001B"/>
    <w:rsid w:val="00D13EB4"/>
    <w:rsid w:val="00D168AB"/>
    <w:rsid w:val="00D20A3C"/>
    <w:rsid w:val="00D2467B"/>
    <w:rsid w:val="00D24C0D"/>
    <w:rsid w:val="00D25E8B"/>
    <w:rsid w:val="00D321E6"/>
    <w:rsid w:val="00D34AC2"/>
    <w:rsid w:val="00D350A5"/>
    <w:rsid w:val="00D37A2D"/>
    <w:rsid w:val="00D41677"/>
    <w:rsid w:val="00D441DE"/>
    <w:rsid w:val="00D56086"/>
    <w:rsid w:val="00D57697"/>
    <w:rsid w:val="00D6149A"/>
    <w:rsid w:val="00D62581"/>
    <w:rsid w:val="00D66C86"/>
    <w:rsid w:val="00D72C97"/>
    <w:rsid w:val="00D73F1D"/>
    <w:rsid w:val="00D74602"/>
    <w:rsid w:val="00D775C3"/>
    <w:rsid w:val="00D85B45"/>
    <w:rsid w:val="00D87B44"/>
    <w:rsid w:val="00D9035E"/>
    <w:rsid w:val="00D92A66"/>
    <w:rsid w:val="00D966ED"/>
    <w:rsid w:val="00D96744"/>
    <w:rsid w:val="00D97683"/>
    <w:rsid w:val="00D97882"/>
    <w:rsid w:val="00D978B1"/>
    <w:rsid w:val="00DA1596"/>
    <w:rsid w:val="00DA2E57"/>
    <w:rsid w:val="00DA52D4"/>
    <w:rsid w:val="00DA7A09"/>
    <w:rsid w:val="00DB2A16"/>
    <w:rsid w:val="00DB2F71"/>
    <w:rsid w:val="00DB4C9F"/>
    <w:rsid w:val="00DC416D"/>
    <w:rsid w:val="00DC4E86"/>
    <w:rsid w:val="00DC6E9A"/>
    <w:rsid w:val="00DC7C4C"/>
    <w:rsid w:val="00DD05AE"/>
    <w:rsid w:val="00DD18AF"/>
    <w:rsid w:val="00DD5CAD"/>
    <w:rsid w:val="00DD69D8"/>
    <w:rsid w:val="00DD7C7E"/>
    <w:rsid w:val="00DE0C13"/>
    <w:rsid w:val="00DF0742"/>
    <w:rsid w:val="00DF3BAA"/>
    <w:rsid w:val="00DF461F"/>
    <w:rsid w:val="00DF4E0E"/>
    <w:rsid w:val="00E006DC"/>
    <w:rsid w:val="00E010A2"/>
    <w:rsid w:val="00E042AC"/>
    <w:rsid w:val="00E07031"/>
    <w:rsid w:val="00E07600"/>
    <w:rsid w:val="00E13305"/>
    <w:rsid w:val="00E165BC"/>
    <w:rsid w:val="00E17F75"/>
    <w:rsid w:val="00E21FC5"/>
    <w:rsid w:val="00E23049"/>
    <w:rsid w:val="00E244C6"/>
    <w:rsid w:val="00E24E79"/>
    <w:rsid w:val="00E30EAD"/>
    <w:rsid w:val="00E31AAC"/>
    <w:rsid w:val="00E32700"/>
    <w:rsid w:val="00E32C50"/>
    <w:rsid w:val="00E34834"/>
    <w:rsid w:val="00E35AC7"/>
    <w:rsid w:val="00E35F6C"/>
    <w:rsid w:val="00E36E51"/>
    <w:rsid w:val="00E372DA"/>
    <w:rsid w:val="00E40AD9"/>
    <w:rsid w:val="00E41C9C"/>
    <w:rsid w:val="00E502E0"/>
    <w:rsid w:val="00E51241"/>
    <w:rsid w:val="00E51C31"/>
    <w:rsid w:val="00E52BC3"/>
    <w:rsid w:val="00E530DB"/>
    <w:rsid w:val="00E545C1"/>
    <w:rsid w:val="00E54AF8"/>
    <w:rsid w:val="00E6089E"/>
    <w:rsid w:val="00E60D34"/>
    <w:rsid w:val="00E64285"/>
    <w:rsid w:val="00E6524D"/>
    <w:rsid w:val="00E652AA"/>
    <w:rsid w:val="00E67D4D"/>
    <w:rsid w:val="00E704A3"/>
    <w:rsid w:val="00E7250C"/>
    <w:rsid w:val="00E74F5B"/>
    <w:rsid w:val="00E77847"/>
    <w:rsid w:val="00E81C24"/>
    <w:rsid w:val="00E8353A"/>
    <w:rsid w:val="00E83EF6"/>
    <w:rsid w:val="00E868B9"/>
    <w:rsid w:val="00E917E7"/>
    <w:rsid w:val="00E930FC"/>
    <w:rsid w:val="00E9493E"/>
    <w:rsid w:val="00E958B9"/>
    <w:rsid w:val="00E9623B"/>
    <w:rsid w:val="00E9735E"/>
    <w:rsid w:val="00E97386"/>
    <w:rsid w:val="00E9772D"/>
    <w:rsid w:val="00EA0152"/>
    <w:rsid w:val="00EA2F5D"/>
    <w:rsid w:val="00EA3F18"/>
    <w:rsid w:val="00EA7BEA"/>
    <w:rsid w:val="00EB3872"/>
    <w:rsid w:val="00EB46FF"/>
    <w:rsid w:val="00EB7831"/>
    <w:rsid w:val="00EC0149"/>
    <w:rsid w:val="00EC0626"/>
    <w:rsid w:val="00EC0B12"/>
    <w:rsid w:val="00EC2028"/>
    <w:rsid w:val="00EC23A8"/>
    <w:rsid w:val="00EC2B0F"/>
    <w:rsid w:val="00EC4833"/>
    <w:rsid w:val="00EC4A3C"/>
    <w:rsid w:val="00EC5CBD"/>
    <w:rsid w:val="00EC7CA9"/>
    <w:rsid w:val="00ED6380"/>
    <w:rsid w:val="00ED6559"/>
    <w:rsid w:val="00ED6957"/>
    <w:rsid w:val="00EE1D42"/>
    <w:rsid w:val="00EE5839"/>
    <w:rsid w:val="00EF0A8A"/>
    <w:rsid w:val="00EF1A68"/>
    <w:rsid w:val="00EF3E20"/>
    <w:rsid w:val="00EF4454"/>
    <w:rsid w:val="00EF4A5D"/>
    <w:rsid w:val="00EF5A88"/>
    <w:rsid w:val="00EF7ADC"/>
    <w:rsid w:val="00F01C37"/>
    <w:rsid w:val="00F02FC8"/>
    <w:rsid w:val="00F041C4"/>
    <w:rsid w:val="00F04211"/>
    <w:rsid w:val="00F04432"/>
    <w:rsid w:val="00F0445A"/>
    <w:rsid w:val="00F06659"/>
    <w:rsid w:val="00F06E21"/>
    <w:rsid w:val="00F1027E"/>
    <w:rsid w:val="00F135F6"/>
    <w:rsid w:val="00F17187"/>
    <w:rsid w:val="00F22D2D"/>
    <w:rsid w:val="00F316EB"/>
    <w:rsid w:val="00F317E7"/>
    <w:rsid w:val="00F32EA0"/>
    <w:rsid w:val="00F41742"/>
    <w:rsid w:val="00F41D5C"/>
    <w:rsid w:val="00F42308"/>
    <w:rsid w:val="00F42735"/>
    <w:rsid w:val="00F45C8F"/>
    <w:rsid w:val="00F50E14"/>
    <w:rsid w:val="00F51961"/>
    <w:rsid w:val="00F52DFB"/>
    <w:rsid w:val="00F54F7B"/>
    <w:rsid w:val="00F61FF9"/>
    <w:rsid w:val="00F625E1"/>
    <w:rsid w:val="00F63813"/>
    <w:rsid w:val="00F65865"/>
    <w:rsid w:val="00F70072"/>
    <w:rsid w:val="00F727A2"/>
    <w:rsid w:val="00F73723"/>
    <w:rsid w:val="00F768C2"/>
    <w:rsid w:val="00F82845"/>
    <w:rsid w:val="00F84793"/>
    <w:rsid w:val="00F91004"/>
    <w:rsid w:val="00F9102B"/>
    <w:rsid w:val="00F9309F"/>
    <w:rsid w:val="00F93110"/>
    <w:rsid w:val="00F93A38"/>
    <w:rsid w:val="00FA1086"/>
    <w:rsid w:val="00FA1A82"/>
    <w:rsid w:val="00FA2FF1"/>
    <w:rsid w:val="00FA3BA3"/>
    <w:rsid w:val="00FA45A8"/>
    <w:rsid w:val="00FA4EE4"/>
    <w:rsid w:val="00FA529E"/>
    <w:rsid w:val="00FA5EDA"/>
    <w:rsid w:val="00FA6321"/>
    <w:rsid w:val="00FA76B5"/>
    <w:rsid w:val="00FB0133"/>
    <w:rsid w:val="00FB0595"/>
    <w:rsid w:val="00FB05F7"/>
    <w:rsid w:val="00FB2174"/>
    <w:rsid w:val="00FB3F7F"/>
    <w:rsid w:val="00FB4C3C"/>
    <w:rsid w:val="00FB7102"/>
    <w:rsid w:val="00FC41F8"/>
    <w:rsid w:val="00FD15F3"/>
    <w:rsid w:val="00FD1EC0"/>
    <w:rsid w:val="00FD33CA"/>
    <w:rsid w:val="00FD52BB"/>
    <w:rsid w:val="00FE14B6"/>
    <w:rsid w:val="00FE1B1F"/>
    <w:rsid w:val="00FE27E6"/>
    <w:rsid w:val="00FE527C"/>
    <w:rsid w:val="00FF1A7D"/>
    <w:rsid w:val="00FF2906"/>
    <w:rsid w:val="00FF3147"/>
    <w:rsid w:val="00FF3548"/>
    <w:rsid w:val="00FF6775"/>
    <w:rsid w:val="00FF6DAA"/>
    <w:rsid w:val="00FF7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A72E2E"/>
  <w15:chartTrackingRefBased/>
  <w15:docId w15:val="{C2955011-01F6-4E42-AF55-318CC1867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417E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80EAA"/>
    <w:pPr>
      <w:keepNext/>
      <w:keepLines/>
      <w:spacing w:before="40" w:after="0" w:line="240" w:lineRule="auto"/>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380EAA"/>
    <w:pPr>
      <w:keepNext/>
      <w:keepLines/>
      <w:spacing w:before="40" w:after="0" w:line="240" w:lineRule="auto"/>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AB2B6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47265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8415ED"/>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8415ED"/>
    <w:rPr>
      <w:lang w:val="nl-NL"/>
    </w:rPr>
  </w:style>
  <w:style w:type="paragraph" w:styleId="Voettekst">
    <w:name w:val="footer"/>
    <w:basedOn w:val="Standaard"/>
    <w:link w:val="VoettekstChar"/>
    <w:uiPriority w:val="99"/>
    <w:unhideWhenUsed/>
    <w:rsid w:val="008415ED"/>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8415ED"/>
    <w:rPr>
      <w:lang w:val="nl-NL"/>
    </w:rPr>
  </w:style>
  <w:style w:type="paragraph" w:styleId="Geenafstand">
    <w:name w:val="No Spacing"/>
    <w:link w:val="GeenafstandChar"/>
    <w:uiPriority w:val="1"/>
    <w:qFormat/>
    <w:rsid w:val="005759A9"/>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5759A9"/>
    <w:rPr>
      <w:rFonts w:eastAsiaTheme="minorEastAsia"/>
    </w:rPr>
  </w:style>
  <w:style w:type="character" w:customStyle="1" w:styleId="Kop1Char">
    <w:name w:val="Kop 1 Char"/>
    <w:basedOn w:val="Standaardalinea-lettertype"/>
    <w:link w:val="Kop1"/>
    <w:uiPriority w:val="9"/>
    <w:rsid w:val="00417EFE"/>
    <w:rPr>
      <w:rFonts w:asciiTheme="majorHAnsi" w:eastAsiaTheme="majorEastAsia" w:hAnsiTheme="majorHAnsi" w:cstheme="majorBidi"/>
      <w:color w:val="2F5496" w:themeColor="accent1" w:themeShade="BF"/>
      <w:sz w:val="32"/>
      <w:szCs w:val="32"/>
      <w:lang w:val="nl-NL"/>
    </w:rPr>
  </w:style>
  <w:style w:type="paragraph" w:styleId="Kopvaninhoudsopgave">
    <w:name w:val="TOC Heading"/>
    <w:basedOn w:val="Kop1"/>
    <w:next w:val="Standaard"/>
    <w:uiPriority w:val="39"/>
    <w:unhideWhenUsed/>
    <w:qFormat/>
    <w:rsid w:val="00417EFE"/>
    <w:pPr>
      <w:outlineLvl w:val="9"/>
    </w:pPr>
  </w:style>
  <w:style w:type="paragraph" w:styleId="Inhopg1">
    <w:name w:val="toc 1"/>
    <w:basedOn w:val="Standaard"/>
    <w:next w:val="Standaard"/>
    <w:autoRedefine/>
    <w:uiPriority w:val="39"/>
    <w:unhideWhenUsed/>
    <w:rsid w:val="00417EFE"/>
    <w:pPr>
      <w:spacing w:after="100"/>
    </w:pPr>
  </w:style>
  <w:style w:type="character" w:styleId="Hyperlink">
    <w:name w:val="Hyperlink"/>
    <w:basedOn w:val="Standaardalinea-lettertype"/>
    <w:uiPriority w:val="99"/>
    <w:unhideWhenUsed/>
    <w:rsid w:val="00417EFE"/>
    <w:rPr>
      <w:color w:val="0563C1" w:themeColor="hyperlink"/>
      <w:u w:val="single"/>
    </w:rPr>
  </w:style>
  <w:style w:type="paragraph" w:styleId="Lijstalinea">
    <w:name w:val="List Paragraph"/>
    <w:basedOn w:val="Standaard"/>
    <w:uiPriority w:val="34"/>
    <w:qFormat/>
    <w:rsid w:val="00417EFE"/>
    <w:pPr>
      <w:ind w:left="720"/>
      <w:contextualSpacing/>
    </w:pPr>
  </w:style>
  <w:style w:type="character" w:customStyle="1" w:styleId="Kop2Char">
    <w:name w:val="Kop 2 Char"/>
    <w:basedOn w:val="Standaardalinea-lettertype"/>
    <w:link w:val="Kop2"/>
    <w:uiPriority w:val="9"/>
    <w:rsid w:val="00380EAA"/>
    <w:rPr>
      <w:rFonts w:asciiTheme="majorHAnsi" w:eastAsiaTheme="majorEastAsia" w:hAnsiTheme="majorHAnsi" w:cstheme="majorBidi"/>
      <w:color w:val="2F5496" w:themeColor="accent1" w:themeShade="BF"/>
      <w:sz w:val="26"/>
      <w:szCs w:val="26"/>
      <w:lang w:val="nl-NL"/>
    </w:rPr>
  </w:style>
  <w:style w:type="character" w:customStyle="1" w:styleId="Kop3Char">
    <w:name w:val="Kop 3 Char"/>
    <w:basedOn w:val="Standaardalinea-lettertype"/>
    <w:link w:val="Kop3"/>
    <w:uiPriority w:val="9"/>
    <w:rsid w:val="00380EAA"/>
    <w:rPr>
      <w:rFonts w:asciiTheme="majorHAnsi" w:eastAsiaTheme="majorEastAsia" w:hAnsiTheme="majorHAnsi" w:cstheme="majorBidi"/>
      <w:color w:val="1F3763" w:themeColor="accent1" w:themeShade="7F"/>
      <w:sz w:val="24"/>
      <w:szCs w:val="24"/>
      <w:lang w:val="nl-NL"/>
    </w:rPr>
  </w:style>
  <w:style w:type="table" w:styleId="Rastertabel4-Accent5">
    <w:name w:val="Grid Table 4 Accent 5"/>
    <w:basedOn w:val="Standaardtabel"/>
    <w:uiPriority w:val="49"/>
    <w:rsid w:val="00380EA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alweb">
    <w:name w:val="Normal (Web)"/>
    <w:basedOn w:val="Standaard"/>
    <w:uiPriority w:val="99"/>
    <w:unhideWhenUsed/>
    <w:rsid w:val="00380EAA"/>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Inhopg2">
    <w:name w:val="toc 2"/>
    <w:basedOn w:val="Standaard"/>
    <w:next w:val="Standaard"/>
    <w:autoRedefine/>
    <w:uiPriority w:val="39"/>
    <w:unhideWhenUsed/>
    <w:rsid w:val="000A0CC0"/>
    <w:pPr>
      <w:spacing w:after="100"/>
      <w:ind w:left="220"/>
    </w:pPr>
  </w:style>
  <w:style w:type="paragraph" w:styleId="Inhopg3">
    <w:name w:val="toc 3"/>
    <w:basedOn w:val="Standaard"/>
    <w:next w:val="Standaard"/>
    <w:autoRedefine/>
    <w:uiPriority w:val="39"/>
    <w:unhideWhenUsed/>
    <w:rsid w:val="000A0CC0"/>
    <w:pPr>
      <w:spacing w:after="100"/>
      <w:ind w:left="440"/>
    </w:pPr>
  </w:style>
  <w:style w:type="table" w:styleId="Tabelraster">
    <w:name w:val="Table Grid"/>
    <w:basedOn w:val="Standaardtabel"/>
    <w:uiPriority w:val="39"/>
    <w:rsid w:val="00916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9167A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ijschrift">
    <w:name w:val="caption"/>
    <w:basedOn w:val="Standaard"/>
    <w:next w:val="Standaard"/>
    <w:uiPriority w:val="35"/>
    <w:unhideWhenUsed/>
    <w:qFormat/>
    <w:rsid w:val="00762D4C"/>
    <w:pPr>
      <w:spacing w:after="200" w:line="240" w:lineRule="auto"/>
    </w:pPr>
    <w:rPr>
      <w:i/>
      <w:iCs/>
      <w:color w:val="44546A" w:themeColor="text2"/>
      <w:sz w:val="18"/>
      <w:szCs w:val="18"/>
    </w:rPr>
  </w:style>
  <w:style w:type="paragraph" w:styleId="Bibliografie">
    <w:name w:val="Bibliography"/>
    <w:basedOn w:val="Standaard"/>
    <w:next w:val="Standaard"/>
    <w:uiPriority w:val="37"/>
    <w:unhideWhenUsed/>
    <w:rsid w:val="000E6EFF"/>
  </w:style>
  <w:style w:type="character" w:customStyle="1" w:styleId="Kop4Char">
    <w:name w:val="Kop 4 Char"/>
    <w:basedOn w:val="Standaardalinea-lettertype"/>
    <w:link w:val="Kop4"/>
    <w:uiPriority w:val="9"/>
    <w:rsid w:val="00AB2B6A"/>
    <w:rPr>
      <w:rFonts w:asciiTheme="majorHAnsi" w:eastAsiaTheme="majorEastAsia" w:hAnsiTheme="majorHAnsi" w:cstheme="majorBidi"/>
      <w:i/>
      <w:iCs/>
      <w:color w:val="2F5496" w:themeColor="accent1" w:themeShade="BF"/>
      <w:lang w:val="nl-NL"/>
    </w:rPr>
  </w:style>
  <w:style w:type="paragraph" w:styleId="Inhopg4">
    <w:name w:val="toc 4"/>
    <w:basedOn w:val="Standaard"/>
    <w:next w:val="Standaard"/>
    <w:autoRedefine/>
    <w:uiPriority w:val="39"/>
    <w:unhideWhenUsed/>
    <w:rsid w:val="00124ED0"/>
    <w:pPr>
      <w:spacing w:after="100"/>
      <w:ind w:left="660"/>
    </w:pPr>
  </w:style>
  <w:style w:type="character" w:customStyle="1" w:styleId="Kop5Char">
    <w:name w:val="Kop 5 Char"/>
    <w:basedOn w:val="Standaardalinea-lettertype"/>
    <w:link w:val="Kop5"/>
    <w:uiPriority w:val="9"/>
    <w:rsid w:val="00472658"/>
    <w:rPr>
      <w:rFonts w:asciiTheme="majorHAnsi" w:eastAsiaTheme="majorEastAsia" w:hAnsiTheme="majorHAnsi" w:cstheme="majorBidi"/>
      <w:color w:val="2F5496" w:themeColor="accent1" w:themeShade="BF"/>
      <w:lang w:val="nl-NL"/>
    </w:rPr>
  </w:style>
  <w:style w:type="paragraph" w:styleId="Inhopg5">
    <w:name w:val="toc 5"/>
    <w:basedOn w:val="Standaard"/>
    <w:next w:val="Standaard"/>
    <w:autoRedefine/>
    <w:uiPriority w:val="39"/>
    <w:unhideWhenUsed/>
    <w:rsid w:val="004E1D36"/>
    <w:pPr>
      <w:spacing w:after="100"/>
      <w:ind w:left="880"/>
    </w:pPr>
  </w:style>
  <w:style w:type="character" w:customStyle="1" w:styleId="hljs-selector-tag">
    <w:name w:val="hljs-selector-tag"/>
    <w:basedOn w:val="Standaardalinea-lettertype"/>
    <w:rsid w:val="00010534"/>
  </w:style>
  <w:style w:type="character" w:customStyle="1" w:styleId="hljs-selector-attr">
    <w:name w:val="hljs-selector-attr"/>
    <w:basedOn w:val="Standaardalinea-lettertype"/>
    <w:rsid w:val="00010534"/>
  </w:style>
  <w:style w:type="character" w:customStyle="1" w:styleId="hljs-number">
    <w:name w:val="hljs-number"/>
    <w:basedOn w:val="Standaardalinea-lettertype"/>
    <w:rsid w:val="00010534"/>
  </w:style>
  <w:style w:type="paragraph" w:styleId="Inhopg6">
    <w:name w:val="toc 6"/>
    <w:basedOn w:val="Standaard"/>
    <w:next w:val="Standaard"/>
    <w:autoRedefine/>
    <w:uiPriority w:val="39"/>
    <w:unhideWhenUsed/>
    <w:rsid w:val="00F0445A"/>
    <w:pPr>
      <w:spacing w:after="100"/>
      <w:ind w:left="1100"/>
    </w:pPr>
    <w:rPr>
      <w:rFonts w:eastAsiaTheme="minorEastAsia"/>
      <w:lang w:val="en-US"/>
    </w:rPr>
  </w:style>
  <w:style w:type="paragraph" w:styleId="Inhopg7">
    <w:name w:val="toc 7"/>
    <w:basedOn w:val="Standaard"/>
    <w:next w:val="Standaard"/>
    <w:autoRedefine/>
    <w:uiPriority w:val="39"/>
    <w:unhideWhenUsed/>
    <w:rsid w:val="00F0445A"/>
    <w:pPr>
      <w:spacing w:after="100"/>
      <w:ind w:left="1320"/>
    </w:pPr>
    <w:rPr>
      <w:rFonts w:eastAsiaTheme="minorEastAsia"/>
      <w:lang w:val="en-US"/>
    </w:rPr>
  </w:style>
  <w:style w:type="paragraph" w:styleId="Inhopg8">
    <w:name w:val="toc 8"/>
    <w:basedOn w:val="Standaard"/>
    <w:next w:val="Standaard"/>
    <w:autoRedefine/>
    <w:uiPriority w:val="39"/>
    <w:unhideWhenUsed/>
    <w:rsid w:val="00F0445A"/>
    <w:pPr>
      <w:spacing w:after="100"/>
      <w:ind w:left="1540"/>
    </w:pPr>
    <w:rPr>
      <w:rFonts w:eastAsiaTheme="minorEastAsia"/>
      <w:lang w:val="en-US"/>
    </w:rPr>
  </w:style>
  <w:style w:type="paragraph" w:styleId="Inhopg9">
    <w:name w:val="toc 9"/>
    <w:basedOn w:val="Standaard"/>
    <w:next w:val="Standaard"/>
    <w:autoRedefine/>
    <w:uiPriority w:val="39"/>
    <w:unhideWhenUsed/>
    <w:rsid w:val="00F0445A"/>
    <w:pPr>
      <w:spacing w:after="100"/>
      <w:ind w:left="1760"/>
    </w:pPr>
    <w:rPr>
      <w:rFonts w:eastAsiaTheme="minorEastAsia"/>
      <w:lang w:val="en-US"/>
    </w:rPr>
  </w:style>
  <w:style w:type="character" w:styleId="Onopgelostemelding">
    <w:name w:val="Unresolved Mention"/>
    <w:basedOn w:val="Standaardalinea-lettertype"/>
    <w:uiPriority w:val="99"/>
    <w:semiHidden/>
    <w:unhideWhenUsed/>
    <w:rsid w:val="00F0445A"/>
    <w:rPr>
      <w:color w:val="605E5C"/>
      <w:shd w:val="clear" w:color="auto" w:fill="E1DFDD"/>
    </w:rPr>
  </w:style>
  <w:style w:type="paragraph" w:styleId="Voetnoottekst">
    <w:name w:val="footnote text"/>
    <w:basedOn w:val="Standaard"/>
    <w:link w:val="VoetnoottekstChar"/>
    <w:uiPriority w:val="99"/>
    <w:semiHidden/>
    <w:unhideWhenUsed/>
    <w:rsid w:val="009A55EC"/>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9A55EC"/>
    <w:rPr>
      <w:sz w:val="20"/>
      <w:szCs w:val="20"/>
      <w:lang w:val="nl-NL"/>
    </w:rPr>
  </w:style>
  <w:style w:type="character" w:styleId="Voetnootmarkering">
    <w:name w:val="footnote reference"/>
    <w:basedOn w:val="Standaardalinea-lettertype"/>
    <w:uiPriority w:val="99"/>
    <w:semiHidden/>
    <w:unhideWhenUsed/>
    <w:rsid w:val="009A55EC"/>
    <w:rPr>
      <w:vertAlign w:val="superscript"/>
    </w:rPr>
  </w:style>
  <w:style w:type="table" w:styleId="Rastertabel4-Accent3">
    <w:name w:val="Grid Table 4 Accent 3"/>
    <w:basedOn w:val="Standaardtabel"/>
    <w:uiPriority w:val="49"/>
    <w:rsid w:val="001A2EA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1licht-Accent5">
    <w:name w:val="Grid Table 1 Light Accent 5"/>
    <w:basedOn w:val="Standaardtabel"/>
    <w:uiPriority w:val="46"/>
    <w:rsid w:val="00AE7EFD"/>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Rastertabel1licht-Accent1">
    <w:name w:val="Grid Table 1 Light Accent 1"/>
    <w:basedOn w:val="Standaardtabel"/>
    <w:uiPriority w:val="46"/>
    <w:rsid w:val="004B4ED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25062">
      <w:bodyDiv w:val="1"/>
      <w:marLeft w:val="0"/>
      <w:marRight w:val="0"/>
      <w:marTop w:val="0"/>
      <w:marBottom w:val="0"/>
      <w:divBdr>
        <w:top w:val="none" w:sz="0" w:space="0" w:color="auto"/>
        <w:left w:val="none" w:sz="0" w:space="0" w:color="auto"/>
        <w:bottom w:val="none" w:sz="0" w:space="0" w:color="auto"/>
        <w:right w:val="none" w:sz="0" w:space="0" w:color="auto"/>
      </w:divBdr>
    </w:div>
    <w:div w:id="29695470">
      <w:bodyDiv w:val="1"/>
      <w:marLeft w:val="0"/>
      <w:marRight w:val="0"/>
      <w:marTop w:val="0"/>
      <w:marBottom w:val="0"/>
      <w:divBdr>
        <w:top w:val="none" w:sz="0" w:space="0" w:color="auto"/>
        <w:left w:val="none" w:sz="0" w:space="0" w:color="auto"/>
        <w:bottom w:val="none" w:sz="0" w:space="0" w:color="auto"/>
        <w:right w:val="none" w:sz="0" w:space="0" w:color="auto"/>
      </w:divBdr>
    </w:div>
    <w:div w:id="31729166">
      <w:bodyDiv w:val="1"/>
      <w:marLeft w:val="0"/>
      <w:marRight w:val="0"/>
      <w:marTop w:val="0"/>
      <w:marBottom w:val="0"/>
      <w:divBdr>
        <w:top w:val="none" w:sz="0" w:space="0" w:color="auto"/>
        <w:left w:val="none" w:sz="0" w:space="0" w:color="auto"/>
        <w:bottom w:val="none" w:sz="0" w:space="0" w:color="auto"/>
        <w:right w:val="none" w:sz="0" w:space="0" w:color="auto"/>
      </w:divBdr>
    </w:div>
    <w:div w:id="38405285">
      <w:bodyDiv w:val="1"/>
      <w:marLeft w:val="0"/>
      <w:marRight w:val="0"/>
      <w:marTop w:val="0"/>
      <w:marBottom w:val="0"/>
      <w:divBdr>
        <w:top w:val="none" w:sz="0" w:space="0" w:color="auto"/>
        <w:left w:val="none" w:sz="0" w:space="0" w:color="auto"/>
        <w:bottom w:val="none" w:sz="0" w:space="0" w:color="auto"/>
        <w:right w:val="none" w:sz="0" w:space="0" w:color="auto"/>
      </w:divBdr>
    </w:div>
    <w:div w:id="38750695">
      <w:bodyDiv w:val="1"/>
      <w:marLeft w:val="0"/>
      <w:marRight w:val="0"/>
      <w:marTop w:val="0"/>
      <w:marBottom w:val="0"/>
      <w:divBdr>
        <w:top w:val="none" w:sz="0" w:space="0" w:color="auto"/>
        <w:left w:val="none" w:sz="0" w:space="0" w:color="auto"/>
        <w:bottom w:val="none" w:sz="0" w:space="0" w:color="auto"/>
        <w:right w:val="none" w:sz="0" w:space="0" w:color="auto"/>
      </w:divBdr>
    </w:div>
    <w:div w:id="39479465">
      <w:bodyDiv w:val="1"/>
      <w:marLeft w:val="0"/>
      <w:marRight w:val="0"/>
      <w:marTop w:val="0"/>
      <w:marBottom w:val="0"/>
      <w:divBdr>
        <w:top w:val="none" w:sz="0" w:space="0" w:color="auto"/>
        <w:left w:val="none" w:sz="0" w:space="0" w:color="auto"/>
        <w:bottom w:val="none" w:sz="0" w:space="0" w:color="auto"/>
        <w:right w:val="none" w:sz="0" w:space="0" w:color="auto"/>
      </w:divBdr>
    </w:div>
    <w:div w:id="44451279">
      <w:bodyDiv w:val="1"/>
      <w:marLeft w:val="0"/>
      <w:marRight w:val="0"/>
      <w:marTop w:val="0"/>
      <w:marBottom w:val="0"/>
      <w:divBdr>
        <w:top w:val="none" w:sz="0" w:space="0" w:color="auto"/>
        <w:left w:val="none" w:sz="0" w:space="0" w:color="auto"/>
        <w:bottom w:val="none" w:sz="0" w:space="0" w:color="auto"/>
        <w:right w:val="none" w:sz="0" w:space="0" w:color="auto"/>
      </w:divBdr>
    </w:div>
    <w:div w:id="59712599">
      <w:bodyDiv w:val="1"/>
      <w:marLeft w:val="0"/>
      <w:marRight w:val="0"/>
      <w:marTop w:val="0"/>
      <w:marBottom w:val="0"/>
      <w:divBdr>
        <w:top w:val="none" w:sz="0" w:space="0" w:color="auto"/>
        <w:left w:val="none" w:sz="0" w:space="0" w:color="auto"/>
        <w:bottom w:val="none" w:sz="0" w:space="0" w:color="auto"/>
        <w:right w:val="none" w:sz="0" w:space="0" w:color="auto"/>
      </w:divBdr>
    </w:div>
    <w:div w:id="98066984">
      <w:bodyDiv w:val="1"/>
      <w:marLeft w:val="0"/>
      <w:marRight w:val="0"/>
      <w:marTop w:val="0"/>
      <w:marBottom w:val="0"/>
      <w:divBdr>
        <w:top w:val="none" w:sz="0" w:space="0" w:color="auto"/>
        <w:left w:val="none" w:sz="0" w:space="0" w:color="auto"/>
        <w:bottom w:val="none" w:sz="0" w:space="0" w:color="auto"/>
        <w:right w:val="none" w:sz="0" w:space="0" w:color="auto"/>
      </w:divBdr>
    </w:div>
    <w:div w:id="106121071">
      <w:bodyDiv w:val="1"/>
      <w:marLeft w:val="0"/>
      <w:marRight w:val="0"/>
      <w:marTop w:val="0"/>
      <w:marBottom w:val="0"/>
      <w:divBdr>
        <w:top w:val="none" w:sz="0" w:space="0" w:color="auto"/>
        <w:left w:val="none" w:sz="0" w:space="0" w:color="auto"/>
        <w:bottom w:val="none" w:sz="0" w:space="0" w:color="auto"/>
        <w:right w:val="none" w:sz="0" w:space="0" w:color="auto"/>
      </w:divBdr>
    </w:div>
    <w:div w:id="115873801">
      <w:bodyDiv w:val="1"/>
      <w:marLeft w:val="0"/>
      <w:marRight w:val="0"/>
      <w:marTop w:val="0"/>
      <w:marBottom w:val="0"/>
      <w:divBdr>
        <w:top w:val="none" w:sz="0" w:space="0" w:color="auto"/>
        <w:left w:val="none" w:sz="0" w:space="0" w:color="auto"/>
        <w:bottom w:val="none" w:sz="0" w:space="0" w:color="auto"/>
        <w:right w:val="none" w:sz="0" w:space="0" w:color="auto"/>
      </w:divBdr>
    </w:div>
    <w:div w:id="136260628">
      <w:bodyDiv w:val="1"/>
      <w:marLeft w:val="0"/>
      <w:marRight w:val="0"/>
      <w:marTop w:val="0"/>
      <w:marBottom w:val="0"/>
      <w:divBdr>
        <w:top w:val="none" w:sz="0" w:space="0" w:color="auto"/>
        <w:left w:val="none" w:sz="0" w:space="0" w:color="auto"/>
        <w:bottom w:val="none" w:sz="0" w:space="0" w:color="auto"/>
        <w:right w:val="none" w:sz="0" w:space="0" w:color="auto"/>
      </w:divBdr>
    </w:div>
    <w:div w:id="136991283">
      <w:bodyDiv w:val="1"/>
      <w:marLeft w:val="0"/>
      <w:marRight w:val="0"/>
      <w:marTop w:val="0"/>
      <w:marBottom w:val="0"/>
      <w:divBdr>
        <w:top w:val="none" w:sz="0" w:space="0" w:color="auto"/>
        <w:left w:val="none" w:sz="0" w:space="0" w:color="auto"/>
        <w:bottom w:val="none" w:sz="0" w:space="0" w:color="auto"/>
        <w:right w:val="none" w:sz="0" w:space="0" w:color="auto"/>
      </w:divBdr>
    </w:div>
    <w:div w:id="148178075">
      <w:bodyDiv w:val="1"/>
      <w:marLeft w:val="0"/>
      <w:marRight w:val="0"/>
      <w:marTop w:val="0"/>
      <w:marBottom w:val="0"/>
      <w:divBdr>
        <w:top w:val="none" w:sz="0" w:space="0" w:color="auto"/>
        <w:left w:val="none" w:sz="0" w:space="0" w:color="auto"/>
        <w:bottom w:val="none" w:sz="0" w:space="0" w:color="auto"/>
        <w:right w:val="none" w:sz="0" w:space="0" w:color="auto"/>
      </w:divBdr>
    </w:div>
    <w:div w:id="151407249">
      <w:bodyDiv w:val="1"/>
      <w:marLeft w:val="0"/>
      <w:marRight w:val="0"/>
      <w:marTop w:val="0"/>
      <w:marBottom w:val="0"/>
      <w:divBdr>
        <w:top w:val="none" w:sz="0" w:space="0" w:color="auto"/>
        <w:left w:val="none" w:sz="0" w:space="0" w:color="auto"/>
        <w:bottom w:val="none" w:sz="0" w:space="0" w:color="auto"/>
        <w:right w:val="none" w:sz="0" w:space="0" w:color="auto"/>
      </w:divBdr>
    </w:div>
    <w:div w:id="161042833">
      <w:bodyDiv w:val="1"/>
      <w:marLeft w:val="0"/>
      <w:marRight w:val="0"/>
      <w:marTop w:val="0"/>
      <w:marBottom w:val="0"/>
      <w:divBdr>
        <w:top w:val="none" w:sz="0" w:space="0" w:color="auto"/>
        <w:left w:val="none" w:sz="0" w:space="0" w:color="auto"/>
        <w:bottom w:val="none" w:sz="0" w:space="0" w:color="auto"/>
        <w:right w:val="none" w:sz="0" w:space="0" w:color="auto"/>
      </w:divBdr>
    </w:div>
    <w:div w:id="177620860">
      <w:bodyDiv w:val="1"/>
      <w:marLeft w:val="0"/>
      <w:marRight w:val="0"/>
      <w:marTop w:val="0"/>
      <w:marBottom w:val="0"/>
      <w:divBdr>
        <w:top w:val="none" w:sz="0" w:space="0" w:color="auto"/>
        <w:left w:val="none" w:sz="0" w:space="0" w:color="auto"/>
        <w:bottom w:val="none" w:sz="0" w:space="0" w:color="auto"/>
        <w:right w:val="none" w:sz="0" w:space="0" w:color="auto"/>
      </w:divBdr>
    </w:div>
    <w:div w:id="205259209">
      <w:bodyDiv w:val="1"/>
      <w:marLeft w:val="0"/>
      <w:marRight w:val="0"/>
      <w:marTop w:val="0"/>
      <w:marBottom w:val="0"/>
      <w:divBdr>
        <w:top w:val="none" w:sz="0" w:space="0" w:color="auto"/>
        <w:left w:val="none" w:sz="0" w:space="0" w:color="auto"/>
        <w:bottom w:val="none" w:sz="0" w:space="0" w:color="auto"/>
        <w:right w:val="none" w:sz="0" w:space="0" w:color="auto"/>
      </w:divBdr>
    </w:div>
    <w:div w:id="222524185">
      <w:bodyDiv w:val="1"/>
      <w:marLeft w:val="0"/>
      <w:marRight w:val="0"/>
      <w:marTop w:val="0"/>
      <w:marBottom w:val="0"/>
      <w:divBdr>
        <w:top w:val="none" w:sz="0" w:space="0" w:color="auto"/>
        <w:left w:val="none" w:sz="0" w:space="0" w:color="auto"/>
        <w:bottom w:val="none" w:sz="0" w:space="0" w:color="auto"/>
        <w:right w:val="none" w:sz="0" w:space="0" w:color="auto"/>
      </w:divBdr>
    </w:div>
    <w:div w:id="227308250">
      <w:bodyDiv w:val="1"/>
      <w:marLeft w:val="0"/>
      <w:marRight w:val="0"/>
      <w:marTop w:val="0"/>
      <w:marBottom w:val="0"/>
      <w:divBdr>
        <w:top w:val="none" w:sz="0" w:space="0" w:color="auto"/>
        <w:left w:val="none" w:sz="0" w:space="0" w:color="auto"/>
        <w:bottom w:val="none" w:sz="0" w:space="0" w:color="auto"/>
        <w:right w:val="none" w:sz="0" w:space="0" w:color="auto"/>
      </w:divBdr>
    </w:div>
    <w:div w:id="240022217">
      <w:bodyDiv w:val="1"/>
      <w:marLeft w:val="0"/>
      <w:marRight w:val="0"/>
      <w:marTop w:val="0"/>
      <w:marBottom w:val="0"/>
      <w:divBdr>
        <w:top w:val="none" w:sz="0" w:space="0" w:color="auto"/>
        <w:left w:val="none" w:sz="0" w:space="0" w:color="auto"/>
        <w:bottom w:val="none" w:sz="0" w:space="0" w:color="auto"/>
        <w:right w:val="none" w:sz="0" w:space="0" w:color="auto"/>
      </w:divBdr>
    </w:div>
    <w:div w:id="270355357">
      <w:bodyDiv w:val="1"/>
      <w:marLeft w:val="0"/>
      <w:marRight w:val="0"/>
      <w:marTop w:val="0"/>
      <w:marBottom w:val="0"/>
      <w:divBdr>
        <w:top w:val="none" w:sz="0" w:space="0" w:color="auto"/>
        <w:left w:val="none" w:sz="0" w:space="0" w:color="auto"/>
        <w:bottom w:val="none" w:sz="0" w:space="0" w:color="auto"/>
        <w:right w:val="none" w:sz="0" w:space="0" w:color="auto"/>
      </w:divBdr>
    </w:div>
    <w:div w:id="285894023">
      <w:bodyDiv w:val="1"/>
      <w:marLeft w:val="0"/>
      <w:marRight w:val="0"/>
      <w:marTop w:val="0"/>
      <w:marBottom w:val="0"/>
      <w:divBdr>
        <w:top w:val="none" w:sz="0" w:space="0" w:color="auto"/>
        <w:left w:val="none" w:sz="0" w:space="0" w:color="auto"/>
        <w:bottom w:val="none" w:sz="0" w:space="0" w:color="auto"/>
        <w:right w:val="none" w:sz="0" w:space="0" w:color="auto"/>
      </w:divBdr>
    </w:div>
    <w:div w:id="296573933">
      <w:bodyDiv w:val="1"/>
      <w:marLeft w:val="0"/>
      <w:marRight w:val="0"/>
      <w:marTop w:val="0"/>
      <w:marBottom w:val="0"/>
      <w:divBdr>
        <w:top w:val="none" w:sz="0" w:space="0" w:color="auto"/>
        <w:left w:val="none" w:sz="0" w:space="0" w:color="auto"/>
        <w:bottom w:val="none" w:sz="0" w:space="0" w:color="auto"/>
        <w:right w:val="none" w:sz="0" w:space="0" w:color="auto"/>
      </w:divBdr>
    </w:div>
    <w:div w:id="321395650">
      <w:bodyDiv w:val="1"/>
      <w:marLeft w:val="0"/>
      <w:marRight w:val="0"/>
      <w:marTop w:val="0"/>
      <w:marBottom w:val="0"/>
      <w:divBdr>
        <w:top w:val="none" w:sz="0" w:space="0" w:color="auto"/>
        <w:left w:val="none" w:sz="0" w:space="0" w:color="auto"/>
        <w:bottom w:val="none" w:sz="0" w:space="0" w:color="auto"/>
        <w:right w:val="none" w:sz="0" w:space="0" w:color="auto"/>
      </w:divBdr>
    </w:div>
    <w:div w:id="362097727">
      <w:bodyDiv w:val="1"/>
      <w:marLeft w:val="0"/>
      <w:marRight w:val="0"/>
      <w:marTop w:val="0"/>
      <w:marBottom w:val="0"/>
      <w:divBdr>
        <w:top w:val="none" w:sz="0" w:space="0" w:color="auto"/>
        <w:left w:val="none" w:sz="0" w:space="0" w:color="auto"/>
        <w:bottom w:val="none" w:sz="0" w:space="0" w:color="auto"/>
        <w:right w:val="none" w:sz="0" w:space="0" w:color="auto"/>
      </w:divBdr>
    </w:div>
    <w:div w:id="370690060">
      <w:bodyDiv w:val="1"/>
      <w:marLeft w:val="0"/>
      <w:marRight w:val="0"/>
      <w:marTop w:val="0"/>
      <w:marBottom w:val="0"/>
      <w:divBdr>
        <w:top w:val="none" w:sz="0" w:space="0" w:color="auto"/>
        <w:left w:val="none" w:sz="0" w:space="0" w:color="auto"/>
        <w:bottom w:val="none" w:sz="0" w:space="0" w:color="auto"/>
        <w:right w:val="none" w:sz="0" w:space="0" w:color="auto"/>
      </w:divBdr>
    </w:div>
    <w:div w:id="384379839">
      <w:bodyDiv w:val="1"/>
      <w:marLeft w:val="0"/>
      <w:marRight w:val="0"/>
      <w:marTop w:val="0"/>
      <w:marBottom w:val="0"/>
      <w:divBdr>
        <w:top w:val="none" w:sz="0" w:space="0" w:color="auto"/>
        <w:left w:val="none" w:sz="0" w:space="0" w:color="auto"/>
        <w:bottom w:val="none" w:sz="0" w:space="0" w:color="auto"/>
        <w:right w:val="none" w:sz="0" w:space="0" w:color="auto"/>
      </w:divBdr>
    </w:div>
    <w:div w:id="415980547">
      <w:bodyDiv w:val="1"/>
      <w:marLeft w:val="0"/>
      <w:marRight w:val="0"/>
      <w:marTop w:val="0"/>
      <w:marBottom w:val="0"/>
      <w:divBdr>
        <w:top w:val="none" w:sz="0" w:space="0" w:color="auto"/>
        <w:left w:val="none" w:sz="0" w:space="0" w:color="auto"/>
        <w:bottom w:val="none" w:sz="0" w:space="0" w:color="auto"/>
        <w:right w:val="none" w:sz="0" w:space="0" w:color="auto"/>
      </w:divBdr>
    </w:div>
    <w:div w:id="441387537">
      <w:bodyDiv w:val="1"/>
      <w:marLeft w:val="0"/>
      <w:marRight w:val="0"/>
      <w:marTop w:val="0"/>
      <w:marBottom w:val="0"/>
      <w:divBdr>
        <w:top w:val="none" w:sz="0" w:space="0" w:color="auto"/>
        <w:left w:val="none" w:sz="0" w:space="0" w:color="auto"/>
        <w:bottom w:val="none" w:sz="0" w:space="0" w:color="auto"/>
        <w:right w:val="none" w:sz="0" w:space="0" w:color="auto"/>
      </w:divBdr>
    </w:div>
    <w:div w:id="442574407">
      <w:bodyDiv w:val="1"/>
      <w:marLeft w:val="0"/>
      <w:marRight w:val="0"/>
      <w:marTop w:val="0"/>
      <w:marBottom w:val="0"/>
      <w:divBdr>
        <w:top w:val="none" w:sz="0" w:space="0" w:color="auto"/>
        <w:left w:val="none" w:sz="0" w:space="0" w:color="auto"/>
        <w:bottom w:val="none" w:sz="0" w:space="0" w:color="auto"/>
        <w:right w:val="none" w:sz="0" w:space="0" w:color="auto"/>
      </w:divBdr>
    </w:div>
    <w:div w:id="445277292">
      <w:bodyDiv w:val="1"/>
      <w:marLeft w:val="0"/>
      <w:marRight w:val="0"/>
      <w:marTop w:val="0"/>
      <w:marBottom w:val="0"/>
      <w:divBdr>
        <w:top w:val="none" w:sz="0" w:space="0" w:color="auto"/>
        <w:left w:val="none" w:sz="0" w:space="0" w:color="auto"/>
        <w:bottom w:val="none" w:sz="0" w:space="0" w:color="auto"/>
        <w:right w:val="none" w:sz="0" w:space="0" w:color="auto"/>
      </w:divBdr>
    </w:div>
    <w:div w:id="490217508">
      <w:bodyDiv w:val="1"/>
      <w:marLeft w:val="0"/>
      <w:marRight w:val="0"/>
      <w:marTop w:val="0"/>
      <w:marBottom w:val="0"/>
      <w:divBdr>
        <w:top w:val="none" w:sz="0" w:space="0" w:color="auto"/>
        <w:left w:val="none" w:sz="0" w:space="0" w:color="auto"/>
        <w:bottom w:val="none" w:sz="0" w:space="0" w:color="auto"/>
        <w:right w:val="none" w:sz="0" w:space="0" w:color="auto"/>
      </w:divBdr>
    </w:div>
    <w:div w:id="497383286">
      <w:bodyDiv w:val="1"/>
      <w:marLeft w:val="0"/>
      <w:marRight w:val="0"/>
      <w:marTop w:val="0"/>
      <w:marBottom w:val="0"/>
      <w:divBdr>
        <w:top w:val="none" w:sz="0" w:space="0" w:color="auto"/>
        <w:left w:val="none" w:sz="0" w:space="0" w:color="auto"/>
        <w:bottom w:val="none" w:sz="0" w:space="0" w:color="auto"/>
        <w:right w:val="none" w:sz="0" w:space="0" w:color="auto"/>
      </w:divBdr>
    </w:div>
    <w:div w:id="499732210">
      <w:bodyDiv w:val="1"/>
      <w:marLeft w:val="0"/>
      <w:marRight w:val="0"/>
      <w:marTop w:val="0"/>
      <w:marBottom w:val="0"/>
      <w:divBdr>
        <w:top w:val="none" w:sz="0" w:space="0" w:color="auto"/>
        <w:left w:val="none" w:sz="0" w:space="0" w:color="auto"/>
        <w:bottom w:val="none" w:sz="0" w:space="0" w:color="auto"/>
        <w:right w:val="none" w:sz="0" w:space="0" w:color="auto"/>
      </w:divBdr>
    </w:div>
    <w:div w:id="534736978">
      <w:bodyDiv w:val="1"/>
      <w:marLeft w:val="0"/>
      <w:marRight w:val="0"/>
      <w:marTop w:val="0"/>
      <w:marBottom w:val="0"/>
      <w:divBdr>
        <w:top w:val="none" w:sz="0" w:space="0" w:color="auto"/>
        <w:left w:val="none" w:sz="0" w:space="0" w:color="auto"/>
        <w:bottom w:val="none" w:sz="0" w:space="0" w:color="auto"/>
        <w:right w:val="none" w:sz="0" w:space="0" w:color="auto"/>
      </w:divBdr>
    </w:div>
    <w:div w:id="538468533">
      <w:bodyDiv w:val="1"/>
      <w:marLeft w:val="0"/>
      <w:marRight w:val="0"/>
      <w:marTop w:val="0"/>
      <w:marBottom w:val="0"/>
      <w:divBdr>
        <w:top w:val="none" w:sz="0" w:space="0" w:color="auto"/>
        <w:left w:val="none" w:sz="0" w:space="0" w:color="auto"/>
        <w:bottom w:val="none" w:sz="0" w:space="0" w:color="auto"/>
        <w:right w:val="none" w:sz="0" w:space="0" w:color="auto"/>
      </w:divBdr>
    </w:div>
    <w:div w:id="562445486">
      <w:bodyDiv w:val="1"/>
      <w:marLeft w:val="0"/>
      <w:marRight w:val="0"/>
      <w:marTop w:val="0"/>
      <w:marBottom w:val="0"/>
      <w:divBdr>
        <w:top w:val="none" w:sz="0" w:space="0" w:color="auto"/>
        <w:left w:val="none" w:sz="0" w:space="0" w:color="auto"/>
        <w:bottom w:val="none" w:sz="0" w:space="0" w:color="auto"/>
        <w:right w:val="none" w:sz="0" w:space="0" w:color="auto"/>
      </w:divBdr>
    </w:div>
    <w:div w:id="570315232">
      <w:bodyDiv w:val="1"/>
      <w:marLeft w:val="0"/>
      <w:marRight w:val="0"/>
      <w:marTop w:val="0"/>
      <w:marBottom w:val="0"/>
      <w:divBdr>
        <w:top w:val="none" w:sz="0" w:space="0" w:color="auto"/>
        <w:left w:val="none" w:sz="0" w:space="0" w:color="auto"/>
        <w:bottom w:val="none" w:sz="0" w:space="0" w:color="auto"/>
        <w:right w:val="none" w:sz="0" w:space="0" w:color="auto"/>
      </w:divBdr>
    </w:div>
    <w:div w:id="581262583">
      <w:bodyDiv w:val="1"/>
      <w:marLeft w:val="0"/>
      <w:marRight w:val="0"/>
      <w:marTop w:val="0"/>
      <w:marBottom w:val="0"/>
      <w:divBdr>
        <w:top w:val="none" w:sz="0" w:space="0" w:color="auto"/>
        <w:left w:val="none" w:sz="0" w:space="0" w:color="auto"/>
        <w:bottom w:val="none" w:sz="0" w:space="0" w:color="auto"/>
        <w:right w:val="none" w:sz="0" w:space="0" w:color="auto"/>
      </w:divBdr>
    </w:div>
    <w:div w:id="583688488">
      <w:bodyDiv w:val="1"/>
      <w:marLeft w:val="0"/>
      <w:marRight w:val="0"/>
      <w:marTop w:val="0"/>
      <w:marBottom w:val="0"/>
      <w:divBdr>
        <w:top w:val="none" w:sz="0" w:space="0" w:color="auto"/>
        <w:left w:val="none" w:sz="0" w:space="0" w:color="auto"/>
        <w:bottom w:val="none" w:sz="0" w:space="0" w:color="auto"/>
        <w:right w:val="none" w:sz="0" w:space="0" w:color="auto"/>
      </w:divBdr>
    </w:div>
    <w:div w:id="623004398">
      <w:bodyDiv w:val="1"/>
      <w:marLeft w:val="0"/>
      <w:marRight w:val="0"/>
      <w:marTop w:val="0"/>
      <w:marBottom w:val="0"/>
      <w:divBdr>
        <w:top w:val="none" w:sz="0" w:space="0" w:color="auto"/>
        <w:left w:val="none" w:sz="0" w:space="0" w:color="auto"/>
        <w:bottom w:val="none" w:sz="0" w:space="0" w:color="auto"/>
        <w:right w:val="none" w:sz="0" w:space="0" w:color="auto"/>
      </w:divBdr>
    </w:div>
    <w:div w:id="635109404">
      <w:bodyDiv w:val="1"/>
      <w:marLeft w:val="0"/>
      <w:marRight w:val="0"/>
      <w:marTop w:val="0"/>
      <w:marBottom w:val="0"/>
      <w:divBdr>
        <w:top w:val="none" w:sz="0" w:space="0" w:color="auto"/>
        <w:left w:val="none" w:sz="0" w:space="0" w:color="auto"/>
        <w:bottom w:val="none" w:sz="0" w:space="0" w:color="auto"/>
        <w:right w:val="none" w:sz="0" w:space="0" w:color="auto"/>
      </w:divBdr>
    </w:div>
    <w:div w:id="645550140">
      <w:bodyDiv w:val="1"/>
      <w:marLeft w:val="0"/>
      <w:marRight w:val="0"/>
      <w:marTop w:val="0"/>
      <w:marBottom w:val="0"/>
      <w:divBdr>
        <w:top w:val="none" w:sz="0" w:space="0" w:color="auto"/>
        <w:left w:val="none" w:sz="0" w:space="0" w:color="auto"/>
        <w:bottom w:val="none" w:sz="0" w:space="0" w:color="auto"/>
        <w:right w:val="none" w:sz="0" w:space="0" w:color="auto"/>
      </w:divBdr>
      <w:divsChild>
        <w:div w:id="1704403251">
          <w:marLeft w:val="0"/>
          <w:marRight w:val="0"/>
          <w:marTop w:val="0"/>
          <w:marBottom w:val="0"/>
          <w:divBdr>
            <w:top w:val="single" w:sz="2" w:space="0" w:color="D9D9E3"/>
            <w:left w:val="single" w:sz="2" w:space="0" w:color="D9D9E3"/>
            <w:bottom w:val="single" w:sz="2" w:space="0" w:color="D9D9E3"/>
            <w:right w:val="single" w:sz="2" w:space="0" w:color="D9D9E3"/>
          </w:divBdr>
          <w:divsChild>
            <w:div w:id="1225945339">
              <w:marLeft w:val="0"/>
              <w:marRight w:val="0"/>
              <w:marTop w:val="0"/>
              <w:marBottom w:val="0"/>
              <w:divBdr>
                <w:top w:val="single" w:sz="2" w:space="0" w:color="D9D9E3"/>
                <w:left w:val="single" w:sz="2" w:space="0" w:color="D9D9E3"/>
                <w:bottom w:val="single" w:sz="2" w:space="0" w:color="D9D9E3"/>
                <w:right w:val="single" w:sz="2" w:space="0" w:color="D9D9E3"/>
              </w:divBdr>
              <w:divsChild>
                <w:div w:id="471946708">
                  <w:marLeft w:val="0"/>
                  <w:marRight w:val="0"/>
                  <w:marTop w:val="0"/>
                  <w:marBottom w:val="0"/>
                  <w:divBdr>
                    <w:top w:val="single" w:sz="2" w:space="0" w:color="D9D9E3"/>
                    <w:left w:val="single" w:sz="2" w:space="0" w:color="D9D9E3"/>
                    <w:bottom w:val="single" w:sz="2" w:space="0" w:color="D9D9E3"/>
                    <w:right w:val="single" w:sz="2" w:space="0" w:color="D9D9E3"/>
                  </w:divBdr>
                  <w:divsChild>
                    <w:div w:id="980160974">
                      <w:marLeft w:val="0"/>
                      <w:marRight w:val="0"/>
                      <w:marTop w:val="0"/>
                      <w:marBottom w:val="0"/>
                      <w:divBdr>
                        <w:top w:val="single" w:sz="2" w:space="0" w:color="D9D9E3"/>
                        <w:left w:val="single" w:sz="2" w:space="0" w:color="D9D9E3"/>
                        <w:bottom w:val="single" w:sz="2" w:space="0" w:color="D9D9E3"/>
                        <w:right w:val="single" w:sz="2" w:space="0" w:color="D9D9E3"/>
                      </w:divBdr>
                      <w:divsChild>
                        <w:div w:id="41485354">
                          <w:marLeft w:val="0"/>
                          <w:marRight w:val="0"/>
                          <w:marTop w:val="0"/>
                          <w:marBottom w:val="0"/>
                          <w:divBdr>
                            <w:top w:val="single" w:sz="2" w:space="0" w:color="auto"/>
                            <w:left w:val="single" w:sz="2" w:space="0" w:color="auto"/>
                            <w:bottom w:val="single" w:sz="6" w:space="0" w:color="auto"/>
                            <w:right w:val="single" w:sz="2" w:space="0" w:color="auto"/>
                          </w:divBdr>
                          <w:divsChild>
                            <w:div w:id="84083559">
                              <w:marLeft w:val="0"/>
                              <w:marRight w:val="0"/>
                              <w:marTop w:val="100"/>
                              <w:marBottom w:val="100"/>
                              <w:divBdr>
                                <w:top w:val="single" w:sz="2" w:space="0" w:color="D9D9E3"/>
                                <w:left w:val="single" w:sz="2" w:space="0" w:color="D9D9E3"/>
                                <w:bottom w:val="single" w:sz="2" w:space="0" w:color="D9D9E3"/>
                                <w:right w:val="single" w:sz="2" w:space="0" w:color="D9D9E3"/>
                              </w:divBdr>
                              <w:divsChild>
                                <w:div w:id="1441754016">
                                  <w:marLeft w:val="0"/>
                                  <w:marRight w:val="0"/>
                                  <w:marTop w:val="0"/>
                                  <w:marBottom w:val="0"/>
                                  <w:divBdr>
                                    <w:top w:val="single" w:sz="2" w:space="0" w:color="D9D9E3"/>
                                    <w:left w:val="single" w:sz="2" w:space="0" w:color="D9D9E3"/>
                                    <w:bottom w:val="single" w:sz="2" w:space="0" w:color="D9D9E3"/>
                                    <w:right w:val="single" w:sz="2" w:space="0" w:color="D9D9E3"/>
                                  </w:divBdr>
                                  <w:divsChild>
                                    <w:div w:id="1508593048">
                                      <w:marLeft w:val="0"/>
                                      <w:marRight w:val="0"/>
                                      <w:marTop w:val="0"/>
                                      <w:marBottom w:val="0"/>
                                      <w:divBdr>
                                        <w:top w:val="single" w:sz="2" w:space="0" w:color="D9D9E3"/>
                                        <w:left w:val="single" w:sz="2" w:space="0" w:color="D9D9E3"/>
                                        <w:bottom w:val="single" w:sz="2" w:space="0" w:color="D9D9E3"/>
                                        <w:right w:val="single" w:sz="2" w:space="0" w:color="D9D9E3"/>
                                      </w:divBdr>
                                      <w:divsChild>
                                        <w:div w:id="1490560579">
                                          <w:marLeft w:val="0"/>
                                          <w:marRight w:val="0"/>
                                          <w:marTop w:val="0"/>
                                          <w:marBottom w:val="0"/>
                                          <w:divBdr>
                                            <w:top w:val="single" w:sz="2" w:space="0" w:color="D9D9E3"/>
                                            <w:left w:val="single" w:sz="2" w:space="0" w:color="D9D9E3"/>
                                            <w:bottom w:val="single" w:sz="2" w:space="0" w:color="D9D9E3"/>
                                            <w:right w:val="single" w:sz="2" w:space="0" w:color="D9D9E3"/>
                                          </w:divBdr>
                                          <w:divsChild>
                                            <w:div w:id="1930844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61917087">
          <w:marLeft w:val="0"/>
          <w:marRight w:val="0"/>
          <w:marTop w:val="0"/>
          <w:marBottom w:val="0"/>
          <w:divBdr>
            <w:top w:val="single" w:sz="6" w:space="0" w:color="auto"/>
            <w:left w:val="single" w:sz="2" w:space="0" w:color="auto"/>
            <w:bottom w:val="single" w:sz="2" w:space="0" w:color="auto"/>
            <w:right w:val="single" w:sz="2" w:space="0" w:color="auto"/>
          </w:divBdr>
        </w:div>
      </w:divsChild>
    </w:div>
    <w:div w:id="665129053">
      <w:bodyDiv w:val="1"/>
      <w:marLeft w:val="0"/>
      <w:marRight w:val="0"/>
      <w:marTop w:val="0"/>
      <w:marBottom w:val="0"/>
      <w:divBdr>
        <w:top w:val="none" w:sz="0" w:space="0" w:color="auto"/>
        <w:left w:val="none" w:sz="0" w:space="0" w:color="auto"/>
        <w:bottom w:val="none" w:sz="0" w:space="0" w:color="auto"/>
        <w:right w:val="none" w:sz="0" w:space="0" w:color="auto"/>
      </w:divBdr>
    </w:div>
    <w:div w:id="667682608">
      <w:bodyDiv w:val="1"/>
      <w:marLeft w:val="0"/>
      <w:marRight w:val="0"/>
      <w:marTop w:val="0"/>
      <w:marBottom w:val="0"/>
      <w:divBdr>
        <w:top w:val="none" w:sz="0" w:space="0" w:color="auto"/>
        <w:left w:val="none" w:sz="0" w:space="0" w:color="auto"/>
        <w:bottom w:val="none" w:sz="0" w:space="0" w:color="auto"/>
        <w:right w:val="none" w:sz="0" w:space="0" w:color="auto"/>
      </w:divBdr>
    </w:div>
    <w:div w:id="672878452">
      <w:bodyDiv w:val="1"/>
      <w:marLeft w:val="0"/>
      <w:marRight w:val="0"/>
      <w:marTop w:val="0"/>
      <w:marBottom w:val="0"/>
      <w:divBdr>
        <w:top w:val="none" w:sz="0" w:space="0" w:color="auto"/>
        <w:left w:val="none" w:sz="0" w:space="0" w:color="auto"/>
        <w:bottom w:val="none" w:sz="0" w:space="0" w:color="auto"/>
        <w:right w:val="none" w:sz="0" w:space="0" w:color="auto"/>
      </w:divBdr>
    </w:div>
    <w:div w:id="704136776">
      <w:bodyDiv w:val="1"/>
      <w:marLeft w:val="0"/>
      <w:marRight w:val="0"/>
      <w:marTop w:val="0"/>
      <w:marBottom w:val="0"/>
      <w:divBdr>
        <w:top w:val="none" w:sz="0" w:space="0" w:color="auto"/>
        <w:left w:val="none" w:sz="0" w:space="0" w:color="auto"/>
        <w:bottom w:val="none" w:sz="0" w:space="0" w:color="auto"/>
        <w:right w:val="none" w:sz="0" w:space="0" w:color="auto"/>
      </w:divBdr>
    </w:div>
    <w:div w:id="710306064">
      <w:bodyDiv w:val="1"/>
      <w:marLeft w:val="0"/>
      <w:marRight w:val="0"/>
      <w:marTop w:val="0"/>
      <w:marBottom w:val="0"/>
      <w:divBdr>
        <w:top w:val="none" w:sz="0" w:space="0" w:color="auto"/>
        <w:left w:val="none" w:sz="0" w:space="0" w:color="auto"/>
        <w:bottom w:val="none" w:sz="0" w:space="0" w:color="auto"/>
        <w:right w:val="none" w:sz="0" w:space="0" w:color="auto"/>
      </w:divBdr>
    </w:div>
    <w:div w:id="740562296">
      <w:bodyDiv w:val="1"/>
      <w:marLeft w:val="0"/>
      <w:marRight w:val="0"/>
      <w:marTop w:val="0"/>
      <w:marBottom w:val="0"/>
      <w:divBdr>
        <w:top w:val="none" w:sz="0" w:space="0" w:color="auto"/>
        <w:left w:val="none" w:sz="0" w:space="0" w:color="auto"/>
        <w:bottom w:val="none" w:sz="0" w:space="0" w:color="auto"/>
        <w:right w:val="none" w:sz="0" w:space="0" w:color="auto"/>
      </w:divBdr>
    </w:div>
    <w:div w:id="753429372">
      <w:bodyDiv w:val="1"/>
      <w:marLeft w:val="0"/>
      <w:marRight w:val="0"/>
      <w:marTop w:val="0"/>
      <w:marBottom w:val="0"/>
      <w:divBdr>
        <w:top w:val="none" w:sz="0" w:space="0" w:color="auto"/>
        <w:left w:val="none" w:sz="0" w:space="0" w:color="auto"/>
        <w:bottom w:val="none" w:sz="0" w:space="0" w:color="auto"/>
        <w:right w:val="none" w:sz="0" w:space="0" w:color="auto"/>
      </w:divBdr>
    </w:div>
    <w:div w:id="769158587">
      <w:bodyDiv w:val="1"/>
      <w:marLeft w:val="0"/>
      <w:marRight w:val="0"/>
      <w:marTop w:val="0"/>
      <w:marBottom w:val="0"/>
      <w:divBdr>
        <w:top w:val="none" w:sz="0" w:space="0" w:color="auto"/>
        <w:left w:val="none" w:sz="0" w:space="0" w:color="auto"/>
        <w:bottom w:val="none" w:sz="0" w:space="0" w:color="auto"/>
        <w:right w:val="none" w:sz="0" w:space="0" w:color="auto"/>
      </w:divBdr>
    </w:div>
    <w:div w:id="786973869">
      <w:bodyDiv w:val="1"/>
      <w:marLeft w:val="0"/>
      <w:marRight w:val="0"/>
      <w:marTop w:val="0"/>
      <w:marBottom w:val="0"/>
      <w:divBdr>
        <w:top w:val="none" w:sz="0" w:space="0" w:color="auto"/>
        <w:left w:val="none" w:sz="0" w:space="0" w:color="auto"/>
        <w:bottom w:val="none" w:sz="0" w:space="0" w:color="auto"/>
        <w:right w:val="none" w:sz="0" w:space="0" w:color="auto"/>
      </w:divBdr>
    </w:div>
    <w:div w:id="793793419">
      <w:bodyDiv w:val="1"/>
      <w:marLeft w:val="0"/>
      <w:marRight w:val="0"/>
      <w:marTop w:val="0"/>
      <w:marBottom w:val="0"/>
      <w:divBdr>
        <w:top w:val="none" w:sz="0" w:space="0" w:color="auto"/>
        <w:left w:val="none" w:sz="0" w:space="0" w:color="auto"/>
        <w:bottom w:val="none" w:sz="0" w:space="0" w:color="auto"/>
        <w:right w:val="none" w:sz="0" w:space="0" w:color="auto"/>
      </w:divBdr>
    </w:div>
    <w:div w:id="795684757">
      <w:bodyDiv w:val="1"/>
      <w:marLeft w:val="0"/>
      <w:marRight w:val="0"/>
      <w:marTop w:val="0"/>
      <w:marBottom w:val="0"/>
      <w:divBdr>
        <w:top w:val="none" w:sz="0" w:space="0" w:color="auto"/>
        <w:left w:val="none" w:sz="0" w:space="0" w:color="auto"/>
        <w:bottom w:val="none" w:sz="0" w:space="0" w:color="auto"/>
        <w:right w:val="none" w:sz="0" w:space="0" w:color="auto"/>
      </w:divBdr>
    </w:div>
    <w:div w:id="795686887">
      <w:bodyDiv w:val="1"/>
      <w:marLeft w:val="0"/>
      <w:marRight w:val="0"/>
      <w:marTop w:val="0"/>
      <w:marBottom w:val="0"/>
      <w:divBdr>
        <w:top w:val="none" w:sz="0" w:space="0" w:color="auto"/>
        <w:left w:val="none" w:sz="0" w:space="0" w:color="auto"/>
        <w:bottom w:val="none" w:sz="0" w:space="0" w:color="auto"/>
        <w:right w:val="none" w:sz="0" w:space="0" w:color="auto"/>
      </w:divBdr>
    </w:div>
    <w:div w:id="810485354">
      <w:bodyDiv w:val="1"/>
      <w:marLeft w:val="0"/>
      <w:marRight w:val="0"/>
      <w:marTop w:val="0"/>
      <w:marBottom w:val="0"/>
      <w:divBdr>
        <w:top w:val="none" w:sz="0" w:space="0" w:color="auto"/>
        <w:left w:val="none" w:sz="0" w:space="0" w:color="auto"/>
        <w:bottom w:val="none" w:sz="0" w:space="0" w:color="auto"/>
        <w:right w:val="none" w:sz="0" w:space="0" w:color="auto"/>
      </w:divBdr>
    </w:div>
    <w:div w:id="822744820">
      <w:bodyDiv w:val="1"/>
      <w:marLeft w:val="0"/>
      <w:marRight w:val="0"/>
      <w:marTop w:val="0"/>
      <w:marBottom w:val="0"/>
      <w:divBdr>
        <w:top w:val="none" w:sz="0" w:space="0" w:color="auto"/>
        <w:left w:val="none" w:sz="0" w:space="0" w:color="auto"/>
        <w:bottom w:val="none" w:sz="0" w:space="0" w:color="auto"/>
        <w:right w:val="none" w:sz="0" w:space="0" w:color="auto"/>
      </w:divBdr>
    </w:div>
    <w:div w:id="848569534">
      <w:bodyDiv w:val="1"/>
      <w:marLeft w:val="0"/>
      <w:marRight w:val="0"/>
      <w:marTop w:val="0"/>
      <w:marBottom w:val="0"/>
      <w:divBdr>
        <w:top w:val="none" w:sz="0" w:space="0" w:color="auto"/>
        <w:left w:val="none" w:sz="0" w:space="0" w:color="auto"/>
        <w:bottom w:val="none" w:sz="0" w:space="0" w:color="auto"/>
        <w:right w:val="none" w:sz="0" w:space="0" w:color="auto"/>
      </w:divBdr>
    </w:div>
    <w:div w:id="860238755">
      <w:bodyDiv w:val="1"/>
      <w:marLeft w:val="0"/>
      <w:marRight w:val="0"/>
      <w:marTop w:val="0"/>
      <w:marBottom w:val="0"/>
      <w:divBdr>
        <w:top w:val="none" w:sz="0" w:space="0" w:color="auto"/>
        <w:left w:val="none" w:sz="0" w:space="0" w:color="auto"/>
        <w:bottom w:val="none" w:sz="0" w:space="0" w:color="auto"/>
        <w:right w:val="none" w:sz="0" w:space="0" w:color="auto"/>
      </w:divBdr>
    </w:div>
    <w:div w:id="861016304">
      <w:bodyDiv w:val="1"/>
      <w:marLeft w:val="0"/>
      <w:marRight w:val="0"/>
      <w:marTop w:val="0"/>
      <w:marBottom w:val="0"/>
      <w:divBdr>
        <w:top w:val="none" w:sz="0" w:space="0" w:color="auto"/>
        <w:left w:val="none" w:sz="0" w:space="0" w:color="auto"/>
        <w:bottom w:val="none" w:sz="0" w:space="0" w:color="auto"/>
        <w:right w:val="none" w:sz="0" w:space="0" w:color="auto"/>
      </w:divBdr>
    </w:div>
    <w:div w:id="871112338">
      <w:bodyDiv w:val="1"/>
      <w:marLeft w:val="0"/>
      <w:marRight w:val="0"/>
      <w:marTop w:val="0"/>
      <w:marBottom w:val="0"/>
      <w:divBdr>
        <w:top w:val="none" w:sz="0" w:space="0" w:color="auto"/>
        <w:left w:val="none" w:sz="0" w:space="0" w:color="auto"/>
        <w:bottom w:val="none" w:sz="0" w:space="0" w:color="auto"/>
        <w:right w:val="none" w:sz="0" w:space="0" w:color="auto"/>
      </w:divBdr>
    </w:div>
    <w:div w:id="927806040">
      <w:bodyDiv w:val="1"/>
      <w:marLeft w:val="0"/>
      <w:marRight w:val="0"/>
      <w:marTop w:val="0"/>
      <w:marBottom w:val="0"/>
      <w:divBdr>
        <w:top w:val="none" w:sz="0" w:space="0" w:color="auto"/>
        <w:left w:val="none" w:sz="0" w:space="0" w:color="auto"/>
        <w:bottom w:val="none" w:sz="0" w:space="0" w:color="auto"/>
        <w:right w:val="none" w:sz="0" w:space="0" w:color="auto"/>
      </w:divBdr>
    </w:div>
    <w:div w:id="936211319">
      <w:bodyDiv w:val="1"/>
      <w:marLeft w:val="0"/>
      <w:marRight w:val="0"/>
      <w:marTop w:val="0"/>
      <w:marBottom w:val="0"/>
      <w:divBdr>
        <w:top w:val="none" w:sz="0" w:space="0" w:color="auto"/>
        <w:left w:val="none" w:sz="0" w:space="0" w:color="auto"/>
        <w:bottom w:val="none" w:sz="0" w:space="0" w:color="auto"/>
        <w:right w:val="none" w:sz="0" w:space="0" w:color="auto"/>
      </w:divBdr>
    </w:div>
    <w:div w:id="957101086">
      <w:bodyDiv w:val="1"/>
      <w:marLeft w:val="0"/>
      <w:marRight w:val="0"/>
      <w:marTop w:val="0"/>
      <w:marBottom w:val="0"/>
      <w:divBdr>
        <w:top w:val="none" w:sz="0" w:space="0" w:color="auto"/>
        <w:left w:val="none" w:sz="0" w:space="0" w:color="auto"/>
        <w:bottom w:val="none" w:sz="0" w:space="0" w:color="auto"/>
        <w:right w:val="none" w:sz="0" w:space="0" w:color="auto"/>
      </w:divBdr>
    </w:div>
    <w:div w:id="976648966">
      <w:bodyDiv w:val="1"/>
      <w:marLeft w:val="0"/>
      <w:marRight w:val="0"/>
      <w:marTop w:val="0"/>
      <w:marBottom w:val="0"/>
      <w:divBdr>
        <w:top w:val="none" w:sz="0" w:space="0" w:color="auto"/>
        <w:left w:val="none" w:sz="0" w:space="0" w:color="auto"/>
        <w:bottom w:val="none" w:sz="0" w:space="0" w:color="auto"/>
        <w:right w:val="none" w:sz="0" w:space="0" w:color="auto"/>
      </w:divBdr>
    </w:div>
    <w:div w:id="982731463">
      <w:bodyDiv w:val="1"/>
      <w:marLeft w:val="0"/>
      <w:marRight w:val="0"/>
      <w:marTop w:val="0"/>
      <w:marBottom w:val="0"/>
      <w:divBdr>
        <w:top w:val="none" w:sz="0" w:space="0" w:color="auto"/>
        <w:left w:val="none" w:sz="0" w:space="0" w:color="auto"/>
        <w:bottom w:val="none" w:sz="0" w:space="0" w:color="auto"/>
        <w:right w:val="none" w:sz="0" w:space="0" w:color="auto"/>
      </w:divBdr>
    </w:div>
    <w:div w:id="1036736478">
      <w:bodyDiv w:val="1"/>
      <w:marLeft w:val="0"/>
      <w:marRight w:val="0"/>
      <w:marTop w:val="0"/>
      <w:marBottom w:val="0"/>
      <w:divBdr>
        <w:top w:val="none" w:sz="0" w:space="0" w:color="auto"/>
        <w:left w:val="none" w:sz="0" w:space="0" w:color="auto"/>
        <w:bottom w:val="none" w:sz="0" w:space="0" w:color="auto"/>
        <w:right w:val="none" w:sz="0" w:space="0" w:color="auto"/>
      </w:divBdr>
    </w:div>
    <w:div w:id="1041591097">
      <w:bodyDiv w:val="1"/>
      <w:marLeft w:val="0"/>
      <w:marRight w:val="0"/>
      <w:marTop w:val="0"/>
      <w:marBottom w:val="0"/>
      <w:divBdr>
        <w:top w:val="none" w:sz="0" w:space="0" w:color="auto"/>
        <w:left w:val="none" w:sz="0" w:space="0" w:color="auto"/>
        <w:bottom w:val="none" w:sz="0" w:space="0" w:color="auto"/>
        <w:right w:val="none" w:sz="0" w:space="0" w:color="auto"/>
      </w:divBdr>
    </w:div>
    <w:div w:id="1056465469">
      <w:bodyDiv w:val="1"/>
      <w:marLeft w:val="0"/>
      <w:marRight w:val="0"/>
      <w:marTop w:val="0"/>
      <w:marBottom w:val="0"/>
      <w:divBdr>
        <w:top w:val="none" w:sz="0" w:space="0" w:color="auto"/>
        <w:left w:val="none" w:sz="0" w:space="0" w:color="auto"/>
        <w:bottom w:val="none" w:sz="0" w:space="0" w:color="auto"/>
        <w:right w:val="none" w:sz="0" w:space="0" w:color="auto"/>
      </w:divBdr>
    </w:div>
    <w:div w:id="1081491138">
      <w:bodyDiv w:val="1"/>
      <w:marLeft w:val="0"/>
      <w:marRight w:val="0"/>
      <w:marTop w:val="0"/>
      <w:marBottom w:val="0"/>
      <w:divBdr>
        <w:top w:val="none" w:sz="0" w:space="0" w:color="auto"/>
        <w:left w:val="none" w:sz="0" w:space="0" w:color="auto"/>
        <w:bottom w:val="none" w:sz="0" w:space="0" w:color="auto"/>
        <w:right w:val="none" w:sz="0" w:space="0" w:color="auto"/>
      </w:divBdr>
    </w:div>
    <w:div w:id="1130518890">
      <w:bodyDiv w:val="1"/>
      <w:marLeft w:val="0"/>
      <w:marRight w:val="0"/>
      <w:marTop w:val="0"/>
      <w:marBottom w:val="0"/>
      <w:divBdr>
        <w:top w:val="none" w:sz="0" w:space="0" w:color="auto"/>
        <w:left w:val="none" w:sz="0" w:space="0" w:color="auto"/>
        <w:bottom w:val="none" w:sz="0" w:space="0" w:color="auto"/>
        <w:right w:val="none" w:sz="0" w:space="0" w:color="auto"/>
      </w:divBdr>
    </w:div>
    <w:div w:id="1140685731">
      <w:bodyDiv w:val="1"/>
      <w:marLeft w:val="0"/>
      <w:marRight w:val="0"/>
      <w:marTop w:val="0"/>
      <w:marBottom w:val="0"/>
      <w:divBdr>
        <w:top w:val="none" w:sz="0" w:space="0" w:color="auto"/>
        <w:left w:val="none" w:sz="0" w:space="0" w:color="auto"/>
        <w:bottom w:val="none" w:sz="0" w:space="0" w:color="auto"/>
        <w:right w:val="none" w:sz="0" w:space="0" w:color="auto"/>
      </w:divBdr>
    </w:div>
    <w:div w:id="1140923246">
      <w:bodyDiv w:val="1"/>
      <w:marLeft w:val="0"/>
      <w:marRight w:val="0"/>
      <w:marTop w:val="0"/>
      <w:marBottom w:val="0"/>
      <w:divBdr>
        <w:top w:val="none" w:sz="0" w:space="0" w:color="auto"/>
        <w:left w:val="none" w:sz="0" w:space="0" w:color="auto"/>
        <w:bottom w:val="none" w:sz="0" w:space="0" w:color="auto"/>
        <w:right w:val="none" w:sz="0" w:space="0" w:color="auto"/>
      </w:divBdr>
    </w:div>
    <w:div w:id="1144352889">
      <w:bodyDiv w:val="1"/>
      <w:marLeft w:val="0"/>
      <w:marRight w:val="0"/>
      <w:marTop w:val="0"/>
      <w:marBottom w:val="0"/>
      <w:divBdr>
        <w:top w:val="none" w:sz="0" w:space="0" w:color="auto"/>
        <w:left w:val="none" w:sz="0" w:space="0" w:color="auto"/>
        <w:bottom w:val="none" w:sz="0" w:space="0" w:color="auto"/>
        <w:right w:val="none" w:sz="0" w:space="0" w:color="auto"/>
      </w:divBdr>
    </w:div>
    <w:div w:id="1170560989">
      <w:bodyDiv w:val="1"/>
      <w:marLeft w:val="0"/>
      <w:marRight w:val="0"/>
      <w:marTop w:val="0"/>
      <w:marBottom w:val="0"/>
      <w:divBdr>
        <w:top w:val="none" w:sz="0" w:space="0" w:color="auto"/>
        <w:left w:val="none" w:sz="0" w:space="0" w:color="auto"/>
        <w:bottom w:val="none" w:sz="0" w:space="0" w:color="auto"/>
        <w:right w:val="none" w:sz="0" w:space="0" w:color="auto"/>
      </w:divBdr>
      <w:divsChild>
        <w:div w:id="796066054">
          <w:marLeft w:val="0"/>
          <w:marRight w:val="0"/>
          <w:marTop w:val="0"/>
          <w:marBottom w:val="0"/>
          <w:divBdr>
            <w:top w:val="single" w:sz="2" w:space="0" w:color="D9D9E3"/>
            <w:left w:val="single" w:sz="2" w:space="0" w:color="D9D9E3"/>
            <w:bottom w:val="single" w:sz="2" w:space="0" w:color="D9D9E3"/>
            <w:right w:val="single" w:sz="2" w:space="0" w:color="D9D9E3"/>
          </w:divBdr>
          <w:divsChild>
            <w:div w:id="1904219709">
              <w:marLeft w:val="0"/>
              <w:marRight w:val="0"/>
              <w:marTop w:val="0"/>
              <w:marBottom w:val="0"/>
              <w:divBdr>
                <w:top w:val="single" w:sz="2" w:space="0" w:color="D9D9E3"/>
                <w:left w:val="single" w:sz="2" w:space="0" w:color="D9D9E3"/>
                <w:bottom w:val="single" w:sz="2" w:space="0" w:color="D9D9E3"/>
                <w:right w:val="single" w:sz="2" w:space="0" w:color="D9D9E3"/>
              </w:divBdr>
              <w:divsChild>
                <w:div w:id="128018782">
                  <w:marLeft w:val="0"/>
                  <w:marRight w:val="0"/>
                  <w:marTop w:val="0"/>
                  <w:marBottom w:val="0"/>
                  <w:divBdr>
                    <w:top w:val="single" w:sz="2" w:space="0" w:color="D9D9E3"/>
                    <w:left w:val="single" w:sz="2" w:space="0" w:color="D9D9E3"/>
                    <w:bottom w:val="single" w:sz="2" w:space="0" w:color="D9D9E3"/>
                    <w:right w:val="single" w:sz="2" w:space="0" w:color="D9D9E3"/>
                  </w:divBdr>
                  <w:divsChild>
                    <w:div w:id="1133214992">
                      <w:marLeft w:val="0"/>
                      <w:marRight w:val="0"/>
                      <w:marTop w:val="0"/>
                      <w:marBottom w:val="0"/>
                      <w:divBdr>
                        <w:top w:val="single" w:sz="2" w:space="0" w:color="D9D9E3"/>
                        <w:left w:val="single" w:sz="2" w:space="0" w:color="D9D9E3"/>
                        <w:bottom w:val="single" w:sz="2" w:space="0" w:color="D9D9E3"/>
                        <w:right w:val="single" w:sz="2" w:space="0" w:color="D9D9E3"/>
                      </w:divBdr>
                      <w:divsChild>
                        <w:div w:id="61954756">
                          <w:marLeft w:val="0"/>
                          <w:marRight w:val="0"/>
                          <w:marTop w:val="0"/>
                          <w:marBottom w:val="0"/>
                          <w:divBdr>
                            <w:top w:val="single" w:sz="2" w:space="0" w:color="auto"/>
                            <w:left w:val="single" w:sz="2" w:space="0" w:color="auto"/>
                            <w:bottom w:val="single" w:sz="6" w:space="0" w:color="auto"/>
                            <w:right w:val="single" w:sz="2" w:space="0" w:color="auto"/>
                          </w:divBdr>
                          <w:divsChild>
                            <w:div w:id="1974750320">
                              <w:marLeft w:val="0"/>
                              <w:marRight w:val="0"/>
                              <w:marTop w:val="100"/>
                              <w:marBottom w:val="100"/>
                              <w:divBdr>
                                <w:top w:val="single" w:sz="2" w:space="0" w:color="D9D9E3"/>
                                <w:left w:val="single" w:sz="2" w:space="0" w:color="D9D9E3"/>
                                <w:bottom w:val="single" w:sz="2" w:space="0" w:color="D9D9E3"/>
                                <w:right w:val="single" w:sz="2" w:space="0" w:color="D9D9E3"/>
                              </w:divBdr>
                              <w:divsChild>
                                <w:div w:id="228351666">
                                  <w:marLeft w:val="0"/>
                                  <w:marRight w:val="0"/>
                                  <w:marTop w:val="0"/>
                                  <w:marBottom w:val="0"/>
                                  <w:divBdr>
                                    <w:top w:val="single" w:sz="2" w:space="0" w:color="D9D9E3"/>
                                    <w:left w:val="single" w:sz="2" w:space="0" w:color="D9D9E3"/>
                                    <w:bottom w:val="single" w:sz="2" w:space="0" w:color="D9D9E3"/>
                                    <w:right w:val="single" w:sz="2" w:space="0" w:color="D9D9E3"/>
                                  </w:divBdr>
                                  <w:divsChild>
                                    <w:div w:id="894463498">
                                      <w:marLeft w:val="0"/>
                                      <w:marRight w:val="0"/>
                                      <w:marTop w:val="0"/>
                                      <w:marBottom w:val="0"/>
                                      <w:divBdr>
                                        <w:top w:val="single" w:sz="2" w:space="0" w:color="D9D9E3"/>
                                        <w:left w:val="single" w:sz="2" w:space="0" w:color="D9D9E3"/>
                                        <w:bottom w:val="single" w:sz="2" w:space="0" w:color="D9D9E3"/>
                                        <w:right w:val="single" w:sz="2" w:space="0" w:color="D9D9E3"/>
                                      </w:divBdr>
                                      <w:divsChild>
                                        <w:div w:id="1274749529">
                                          <w:marLeft w:val="0"/>
                                          <w:marRight w:val="0"/>
                                          <w:marTop w:val="0"/>
                                          <w:marBottom w:val="0"/>
                                          <w:divBdr>
                                            <w:top w:val="single" w:sz="2" w:space="0" w:color="D9D9E3"/>
                                            <w:left w:val="single" w:sz="2" w:space="0" w:color="D9D9E3"/>
                                            <w:bottom w:val="single" w:sz="2" w:space="0" w:color="D9D9E3"/>
                                            <w:right w:val="single" w:sz="2" w:space="0" w:color="D9D9E3"/>
                                          </w:divBdr>
                                          <w:divsChild>
                                            <w:div w:id="1312372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21215244">
          <w:marLeft w:val="0"/>
          <w:marRight w:val="0"/>
          <w:marTop w:val="0"/>
          <w:marBottom w:val="0"/>
          <w:divBdr>
            <w:top w:val="none" w:sz="0" w:space="0" w:color="auto"/>
            <w:left w:val="none" w:sz="0" w:space="0" w:color="auto"/>
            <w:bottom w:val="none" w:sz="0" w:space="0" w:color="auto"/>
            <w:right w:val="none" w:sz="0" w:space="0" w:color="auto"/>
          </w:divBdr>
        </w:div>
      </w:divsChild>
    </w:div>
    <w:div w:id="1183588520">
      <w:bodyDiv w:val="1"/>
      <w:marLeft w:val="0"/>
      <w:marRight w:val="0"/>
      <w:marTop w:val="0"/>
      <w:marBottom w:val="0"/>
      <w:divBdr>
        <w:top w:val="none" w:sz="0" w:space="0" w:color="auto"/>
        <w:left w:val="none" w:sz="0" w:space="0" w:color="auto"/>
        <w:bottom w:val="none" w:sz="0" w:space="0" w:color="auto"/>
        <w:right w:val="none" w:sz="0" w:space="0" w:color="auto"/>
      </w:divBdr>
    </w:div>
    <w:div w:id="1185250255">
      <w:bodyDiv w:val="1"/>
      <w:marLeft w:val="0"/>
      <w:marRight w:val="0"/>
      <w:marTop w:val="0"/>
      <w:marBottom w:val="0"/>
      <w:divBdr>
        <w:top w:val="none" w:sz="0" w:space="0" w:color="auto"/>
        <w:left w:val="none" w:sz="0" w:space="0" w:color="auto"/>
        <w:bottom w:val="none" w:sz="0" w:space="0" w:color="auto"/>
        <w:right w:val="none" w:sz="0" w:space="0" w:color="auto"/>
      </w:divBdr>
    </w:div>
    <w:div w:id="1195268235">
      <w:bodyDiv w:val="1"/>
      <w:marLeft w:val="0"/>
      <w:marRight w:val="0"/>
      <w:marTop w:val="0"/>
      <w:marBottom w:val="0"/>
      <w:divBdr>
        <w:top w:val="none" w:sz="0" w:space="0" w:color="auto"/>
        <w:left w:val="none" w:sz="0" w:space="0" w:color="auto"/>
        <w:bottom w:val="none" w:sz="0" w:space="0" w:color="auto"/>
        <w:right w:val="none" w:sz="0" w:space="0" w:color="auto"/>
      </w:divBdr>
    </w:div>
    <w:div w:id="1205949668">
      <w:bodyDiv w:val="1"/>
      <w:marLeft w:val="0"/>
      <w:marRight w:val="0"/>
      <w:marTop w:val="0"/>
      <w:marBottom w:val="0"/>
      <w:divBdr>
        <w:top w:val="none" w:sz="0" w:space="0" w:color="auto"/>
        <w:left w:val="none" w:sz="0" w:space="0" w:color="auto"/>
        <w:bottom w:val="none" w:sz="0" w:space="0" w:color="auto"/>
        <w:right w:val="none" w:sz="0" w:space="0" w:color="auto"/>
      </w:divBdr>
    </w:div>
    <w:div w:id="1213619505">
      <w:bodyDiv w:val="1"/>
      <w:marLeft w:val="0"/>
      <w:marRight w:val="0"/>
      <w:marTop w:val="0"/>
      <w:marBottom w:val="0"/>
      <w:divBdr>
        <w:top w:val="none" w:sz="0" w:space="0" w:color="auto"/>
        <w:left w:val="none" w:sz="0" w:space="0" w:color="auto"/>
        <w:bottom w:val="none" w:sz="0" w:space="0" w:color="auto"/>
        <w:right w:val="none" w:sz="0" w:space="0" w:color="auto"/>
      </w:divBdr>
      <w:divsChild>
        <w:div w:id="708379040">
          <w:marLeft w:val="0"/>
          <w:marRight w:val="0"/>
          <w:marTop w:val="0"/>
          <w:marBottom w:val="0"/>
          <w:divBdr>
            <w:top w:val="single" w:sz="2" w:space="0" w:color="D9D9E3"/>
            <w:left w:val="single" w:sz="2" w:space="0" w:color="D9D9E3"/>
            <w:bottom w:val="single" w:sz="2" w:space="0" w:color="D9D9E3"/>
            <w:right w:val="single" w:sz="2" w:space="0" w:color="D9D9E3"/>
          </w:divBdr>
          <w:divsChild>
            <w:div w:id="1570194504">
              <w:marLeft w:val="0"/>
              <w:marRight w:val="0"/>
              <w:marTop w:val="0"/>
              <w:marBottom w:val="0"/>
              <w:divBdr>
                <w:top w:val="single" w:sz="2" w:space="0" w:color="D9D9E3"/>
                <w:left w:val="single" w:sz="2" w:space="0" w:color="D9D9E3"/>
                <w:bottom w:val="single" w:sz="2" w:space="0" w:color="D9D9E3"/>
                <w:right w:val="single" w:sz="2" w:space="0" w:color="D9D9E3"/>
              </w:divBdr>
              <w:divsChild>
                <w:div w:id="33165085">
                  <w:marLeft w:val="0"/>
                  <w:marRight w:val="0"/>
                  <w:marTop w:val="0"/>
                  <w:marBottom w:val="0"/>
                  <w:divBdr>
                    <w:top w:val="single" w:sz="2" w:space="0" w:color="D9D9E3"/>
                    <w:left w:val="single" w:sz="2" w:space="0" w:color="D9D9E3"/>
                    <w:bottom w:val="single" w:sz="2" w:space="0" w:color="D9D9E3"/>
                    <w:right w:val="single" w:sz="2" w:space="0" w:color="D9D9E3"/>
                  </w:divBdr>
                  <w:divsChild>
                    <w:div w:id="1013188085">
                      <w:marLeft w:val="0"/>
                      <w:marRight w:val="0"/>
                      <w:marTop w:val="0"/>
                      <w:marBottom w:val="0"/>
                      <w:divBdr>
                        <w:top w:val="single" w:sz="2" w:space="0" w:color="D9D9E3"/>
                        <w:left w:val="single" w:sz="2" w:space="0" w:color="D9D9E3"/>
                        <w:bottom w:val="single" w:sz="2" w:space="0" w:color="D9D9E3"/>
                        <w:right w:val="single" w:sz="2" w:space="0" w:color="D9D9E3"/>
                      </w:divBdr>
                      <w:divsChild>
                        <w:div w:id="1671788961">
                          <w:marLeft w:val="0"/>
                          <w:marRight w:val="0"/>
                          <w:marTop w:val="0"/>
                          <w:marBottom w:val="0"/>
                          <w:divBdr>
                            <w:top w:val="single" w:sz="2" w:space="0" w:color="auto"/>
                            <w:left w:val="single" w:sz="2" w:space="0" w:color="auto"/>
                            <w:bottom w:val="single" w:sz="6" w:space="0" w:color="auto"/>
                            <w:right w:val="single" w:sz="2" w:space="0" w:color="auto"/>
                          </w:divBdr>
                          <w:divsChild>
                            <w:div w:id="2107264849">
                              <w:marLeft w:val="0"/>
                              <w:marRight w:val="0"/>
                              <w:marTop w:val="100"/>
                              <w:marBottom w:val="100"/>
                              <w:divBdr>
                                <w:top w:val="single" w:sz="2" w:space="0" w:color="D9D9E3"/>
                                <w:left w:val="single" w:sz="2" w:space="0" w:color="D9D9E3"/>
                                <w:bottom w:val="single" w:sz="2" w:space="0" w:color="D9D9E3"/>
                                <w:right w:val="single" w:sz="2" w:space="0" w:color="D9D9E3"/>
                              </w:divBdr>
                              <w:divsChild>
                                <w:div w:id="509759904">
                                  <w:marLeft w:val="0"/>
                                  <w:marRight w:val="0"/>
                                  <w:marTop w:val="0"/>
                                  <w:marBottom w:val="0"/>
                                  <w:divBdr>
                                    <w:top w:val="single" w:sz="2" w:space="0" w:color="D9D9E3"/>
                                    <w:left w:val="single" w:sz="2" w:space="0" w:color="D9D9E3"/>
                                    <w:bottom w:val="single" w:sz="2" w:space="0" w:color="D9D9E3"/>
                                    <w:right w:val="single" w:sz="2" w:space="0" w:color="D9D9E3"/>
                                  </w:divBdr>
                                  <w:divsChild>
                                    <w:div w:id="1510221143">
                                      <w:marLeft w:val="0"/>
                                      <w:marRight w:val="0"/>
                                      <w:marTop w:val="0"/>
                                      <w:marBottom w:val="0"/>
                                      <w:divBdr>
                                        <w:top w:val="single" w:sz="2" w:space="0" w:color="D9D9E3"/>
                                        <w:left w:val="single" w:sz="2" w:space="0" w:color="D9D9E3"/>
                                        <w:bottom w:val="single" w:sz="2" w:space="0" w:color="D9D9E3"/>
                                        <w:right w:val="single" w:sz="2" w:space="0" w:color="D9D9E3"/>
                                      </w:divBdr>
                                      <w:divsChild>
                                        <w:div w:id="1036001848">
                                          <w:marLeft w:val="0"/>
                                          <w:marRight w:val="0"/>
                                          <w:marTop w:val="0"/>
                                          <w:marBottom w:val="0"/>
                                          <w:divBdr>
                                            <w:top w:val="single" w:sz="2" w:space="0" w:color="D9D9E3"/>
                                            <w:left w:val="single" w:sz="2" w:space="0" w:color="D9D9E3"/>
                                            <w:bottom w:val="single" w:sz="2" w:space="0" w:color="D9D9E3"/>
                                            <w:right w:val="single" w:sz="2" w:space="0" w:color="D9D9E3"/>
                                          </w:divBdr>
                                          <w:divsChild>
                                            <w:div w:id="328675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93232610">
          <w:marLeft w:val="0"/>
          <w:marRight w:val="0"/>
          <w:marTop w:val="0"/>
          <w:marBottom w:val="0"/>
          <w:divBdr>
            <w:top w:val="single" w:sz="6" w:space="0" w:color="auto"/>
            <w:left w:val="single" w:sz="2" w:space="0" w:color="auto"/>
            <w:bottom w:val="single" w:sz="2" w:space="0" w:color="auto"/>
            <w:right w:val="single" w:sz="2" w:space="0" w:color="auto"/>
          </w:divBdr>
        </w:div>
      </w:divsChild>
    </w:div>
    <w:div w:id="1235553202">
      <w:bodyDiv w:val="1"/>
      <w:marLeft w:val="0"/>
      <w:marRight w:val="0"/>
      <w:marTop w:val="0"/>
      <w:marBottom w:val="0"/>
      <w:divBdr>
        <w:top w:val="none" w:sz="0" w:space="0" w:color="auto"/>
        <w:left w:val="none" w:sz="0" w:space="0" w:color="auto"/>
        <w:bottom w:val="none" w:sz="0" w:space="0" w:color="auto"/>
        <w:right w:val="none" w:sz="0" w:space="0" w:color="auto"/>
      </w:divBdr>
    </w:div>
    <w:div w:id="1246187475">
      <w:bodyDiv w:val="1"/>
      <w:marLeft w:val="0"/>
      <w:marRight w:val="0"/>
      <w:marTop w:val="0"/>
      <w:marBottom w:val="0"/>
      <w:divBdr>
        <w:top w:val="none" w:sz="0" w:space="0" w:color="auto"/>
        <w:left w:val="none" w:sz="0" w:space="0" w:color="auto"/>
        <w:bottom w:val="none" w:sz="0" w:space="0" w:color="auto"/>
        <w:right w:val="none" w:sz="0" w:space="0" w:color="auto"/>
      </w:divBdr>
    </w:div>
    <w:div w:id="1254582005">
      <w:bodyDiv w:val="1"/>
      <w:marLeft w:val="0"/>
      <w:marRight w:val="0"/>
      <w:marTop w:val="0"/>
      <w:marBottom w:val="0"/>
      <w:divBdr>
        <w:top w:val="none" w:sz="0" w:space="0" w:color="auto"/>
        <w:left w:val="none" w:sz="0" w:space="0" w:color="auto"/>
        <w:bottom w:val="none" w:sz="0" w:space="0" w:color="auto"/>
        <w:right w:val="none" w:sz="0" w:space="0" w:color="auto"/>
      </w:divBdr>
    </w:div>
    <w:div w:id="1271010102">
      <w:bodyDiv w:val="1"/>
      <w:marLeft w:val="0"/>
      <w:marRight w:val="0"/>
      <w:marTop w:val="0"/>
      <w:marBottom w:val="0"/>
      <w:divBdr>
        <w:top w:val="none" w:sz="0" w:space="0" w:color="auto"/>
        <w:left w:val="none" w:sz="0" w:space="0" w:color="auto"/>
        <w:bottom w:val="none" w:sz="0" w:space="0" w:color="auto"/>
        <w:right w:val="none" w:sz="0" w:space="0" w:color="auto"/>
      </w:divBdr>
    </w:div>
    <w:div w:id="1275870464">
      <w:bodyDiv w:val="1"/>
      <w:marLeft w:val="0"/>
      <w:marRight w:val="0"/>
      <w:marTop w:val="0"/>
      <w:marBottom w:val="0"/>
      <w:divBdr>
        <w:top w:val="none" w:sz="0" w:space="0" w:color="auto"/>
        <w:left w:val="none" w:sz="0" w:space="0" w:color="auto"/>
        <w:bottom w:val="none" w:sz="0" w:space="0" w:color="auto"/>
        <w:right w:val="none" w:sz="0" w:space="0" w:color="auto"/>
      </w:divBdr>
    </w:div>
    <w:div w:id="1322850019">
      <w:bodyDiv w:val="1"/>
      <w:marLeft w:val="0"/>
      <w:marRight w:val="0"/>
      <w:marTop w:val="0"/>
      <w:marBottom w:val="0"/>
      <w:divBdr>
        <w:top w:val="none" w:sz="0" w:space="0" w:color="auto"/>
        <w:left w:val="none" w:sz="0" w:space="0" w:color="auto"/>
        <w:bottom w:val="none" w:sz="0" w:space="0" w:color="auto"/>
        <w:right w:val="none" w:sz="0" w:space="0" w:color="auto"/>
      </w:divBdr>
    </w:div>
    <w:div w:id="1332639767">
      <w:bodyDiv w:val="1"/>
      <w:marLeft w:val="0"/>
      <w:marRight w:val="0"/>
      <w:marTop w:val="0"/>
      <w:marBottom w:val="0"/>
      <w:divBdr>
        <w:top w:val="none" w:sz="0" w:space="0" w:color="auto"/>
        <w:left w:val="none" w:sz="0" w:space="0" w:color="auto"/>
        <w:bottom w:val="none" w:sz="0" w:space="0" w:color="auto"/>
        <w:right w:val="none" w:sz="0" w:space="0" w:color="auto"/>
      </w:divBdr>
    </w:div>
    <w:div w:id="1348287608">
      <w:bodyDiv w:val="1"/>
      <w:marLeft w:val="0"/>
      <w:marRight w:val="0"/>
      <w:marTop w:val="0"/>
      <w:marBottom w:val="0"/>
      <w:divBdr>
        <w:top w:val="none" w:sz="0" w:space="0" w:color="auto"/>
        <w:left w:val="none" w:sz="0" w:space="0" w:color="auto"/>
        <w:bottom w:val="none" w:sz="0" w:space="0" w:color="auto"/>
        <w:right w:val="none" w:sz="0" w:space="0" w:color="auto"/>
      </w:divBdr>
    </w:div>
    <w:div w:id="1357317931">
      <w:bodyDiv w:val="1"/>
      <w:marLeft w:val="0"/>
      <w:marRight w:val="0"/>
      <w:marTop w:val="0"/>
      <w:marBottom w:val="0"/>
      <w:divBdr>
        <w:top w:val="none" w:sz="0" w:space="0" w:color="auto"/>
        <w:left w:val="none" w:sz="0" w:space="0" w:color="auto"/>
        <w:bottom w:val="none" w:sz="0" w:space="0" w:color="auto"/>
        <w:right w:val="none" w:sz="0" w:space="0" w:color="auto"/>
      </w:divBdr>
    </w:div>
    <w:div w:id="1382899953">
      <w:bodyDiv w:val="1"/>
      <w:marLeft w:val="0"/>
      <w:marRight w:val="0"/>
      <w:marTop w:val="0"/>
      <w:marBottom w:val="0"/>
      <w:divBdr>
        <w:top w:val="none" w:sz="0" w:space="0" w:color="auto"/>
        <w:left w:val="none" w:sz="0" w:space="0" w:color="auto"/>
        <w:bottom w:val="none" w:sz="0" w:space="0" w:color="auto"/>
        <w:right w:val="none" w:sz="0" w:space="0" w:color="auto"/>
      </w:divBdr>
    </w:div>
    <w:div w:id="1459448294">
      <w:bodyDiv w:val="1"/>
      <w:marLeft w:val="0"/>
      <w:marRight w:val="0"/>
      <w:marTop w:val="0"/>
      <w:marBottom w:val="0"/>
      <w:divBdr>
        <w:top w:val="none" w:sz="0" w:space="0" w:color="auto"/>
        <w:left w:val="none" w:sz="0" w:space="0" w:color="auto"/>
        <w:bottom w:val="none" w:sz="0" w:space="0" w:color="auto"/>
        <w:right w:val="none" w:sz="0" w:space="0" w:color="auto"/>
      </w:divBdr>
    </w:div>
    <w:div w:id="1487551482">
      <w:bodyDiv w:val="1"/>
      <w:marLeft w:val="0"/>
      <w:marRight w:val="0"/>
      <w:marTop w:val="0"/>
      <w:marBottom w:val="0"/>
      <w:divBdr>
        <w:top w:val="none" w:sz="0" w:space="0" w:color="auto"/>
        <w:left w:val="none" w:sz="0" w:space="0" w:color="auto"/>
        <w:bottom w:val="none" w:sz="0" w:space="0" w:color="auto"/>
        <w:right w:val="none" w:sz="0" w:space="0" w:color="auto"/>
      </w:divBdr>
    </w:div>
    <w:div w:id="1497257975">
      <w:bodyDiv w:val="1"/>
      <w:marLeft w:val="0"/>
      <w:marRight w:val="0"/>
      <w:marTop w:val="0"/>
      <w:marBottom w:val="0"/>
      <w:divBdr>
        <w:top w:val="none" w:sz="0" w:space="0" w:color="auto"/>
        <w:left w:val="none" w:sz="0" w:space="0" w:color="auto"/>
        <w:bottom w:val="none" w:sz="0" w:space="0" w:color="auto"/>
        <w:right w:val="none" w:sz="0" w:space="0" w:color="auto"/>
      </w:divBdr>
    </w:div>
    <w:div w:id="1533886017">
      <w:bodyDiv w:val="1"/>
      <w:marLeft w:val="0"/>
      <w:marRight w:val="0"/>
      <w:marTop w:val="0"/>
      <w:marBottom w:val="0"/>
      <w:divBdr>
        <w:top w:val="none" w:sz="0" w:space="0" w:color="auto"/>
        <w:left w:val="none" w:sz="0" w:space="0" w:color="auto"/>
        <w:bottom w:val="none" w:sz="0" w:space="0" w:color="auto"/>
        <w:right w:val="none" w:sz="0" w:space="0" w:color="auto"/>
      </w:divBdr>
    </w:div>
    <w:div w:id="1540700774">
      <w:bodyDiv w:val="1"/>
      <w:marLeft w:val="0"/>
      <w:marRight w:val="0"/>
      <w:marTop w:val="0"/>
      <w:marBottom w:val="0"/>
      <w:divBdr>
        <w:top w:val="none" w:sz="0" w:space="0" w:color="auto"/>
        <w:left w:val="none" w:sz="0" w:space="0" w:color="auto"/>
        <w:bottom w:val="none" w:sz="0" w:space="0" w:color="auto"/>
        <w:right w:val="none" w:sz="0" w:space="0" w:color="auto"/>
      </w:divBdr>
    </w:div>
    <w:div w:id="1546020206">
      <w:bodyDiv w:val="1"/>
      <w:marLeft w:val="0"/>
      <w:marRight w:val="0"/>
      <w:marTop w:val="0"/>
      <w:marBottom w:val="0"/>
      <w:divBdr>
        <w:top w:val="none" w:sz="0" w:space="0" w:color="auto"/>
        <w:left w:val="none" w:sz="0" w:space="0" w:color="auto"/>
        <w:bottom w:val="none" w:sz="0" w:space="0" w:color="auto"/>
        <w:right w:val="none" w:sz="0" w:space="0" w:color="auto"/>
      </w:divBdr>
    </w:div>
    <w:div w:id="1552112481">
      <w:bodyDiv w:val="1"/>
      <w:marLeft w:val="0"/>
      <w:marRight w:val="0"/>
      <w:marTop w:val="0"/>
      <w:marBottom w:val="0"/>
      <w:divBdr>
        <w:top w:val="none" w:sz="0" w:space="0" w:color="auto"/>
        <w:left w:val="none" w:sz="0" w:space="0" w:color="auto"/>
        <w:bottom w:val="none" w:sz="0" w:space="0" w:color="auto"/>
        <w:right w:val="none" w:sz="0" w:space="0" w:color="auto"/>
      </w:divBdr>
    </w:div>
    <w:div w:id="1561865325">
      <w:bodyDiv w:val="1"/>
      <w:marLeft w:val="0"/>
      <w:marRight w:val="0"/>
      <w:marTop w:val="0"/>
      <w:marBottom w:val="0"/>
      <w:divBdr>
        <w:top w:val="none" w:sz="0" w:space="0" w:color="auto"/>
        <w:left w:val="none" w:sz="0" w:space="0" w:color="auto"/>
        <w:bottom w:val="none" w:sz="0" w:space="0" w:color="auto"/>
        <w:right w:val="none" w:sz="0" w:space="0" w:color="auto"/>
      </w:divBdr>
    </w:div>
    <w:div w:id="1562401536">
      <w:bodyDiv w:val="1"/>
      <w:marLeft w:val="0"/>
      <w:marRight w:val="0"/>
      <w:marTop w:val="0"/>
      <w:marBottom w:val="0"/>
      <w:divBdr>
        <w:top w:val="none" w:sz="0" w:space="0" w:color="auto"/>
        <w:left w:val="none" w:sz="0" w:space="0" w:color="auto"/>
        <w:bottom w:val="none" w:sz="0" w:space="0" w:color="auto"/>
        <w:right w:val="none" w:sz="0" w:space="0" w:color="auto"/>
      </w:divBdr>
    </w:div>
    <w:div w:id="1579091945">
      <w:bodyDiv w:val="1"/>
      <w:marLeft w:val="0"/>
      <w:marRight w:val="0"/>
      <w:marTop w:val="0"/>
      <w:marBottom w:val="0"/>
      <w:divBdr>
        <w:top w:val="none" w:sz="0" w:space="0" w:color="auto"/>
        <w:left w:val="none" w:sz="0" w:space="0" w:color="auto"/>
        <w:bottom w:val="none" w:sz="0" w:space="0" w:color="auto"/>
        <w:right w:val="none" w:sz="0" w:space="0" w:color="auto"/>
      </w:divBdr>
    </w:div>
    <w:div w:id="1602645004">
      <w:bodyDiv w:val="1"/>
      <w:marLeft w:val="0"/>
      <w:marRight w:val="0"/>
      <w:marTop w:val="0"/>
      <w:marBottom w:val="0"/>
      <w:divBdr>
        <w:top w:val="none" w:sz="0" w:space="0" w:color="auto"/>
        <w:left w:val="none" w:sz="0" w:space="0" w:color="auto"/>
        <w:bottom w:val="none" w:sz="0" w:space="0" w:color="auto"/>
        <w:right w:val="none" w:sz="0" w:space="0" w:color="auto"/>
      </w:divBdr>
    </w:div>
    <w:div w:id="1603146707">
      <w:bodyDiv w:val="1"/>
      <w:marLeft w:val="0"/>
      <w:marRight w:val="0"/>
      <w:marTop w:val="0"/>
      <w:marBottom w:val="0"/>
      <w:divBdr>
        <w:top w:val="none" w:sz="0" w:space="0" w:color="auto"/>
        <w:left w:val="none" w:sz="0" w:space="0" w:color="auto"/>
        <w:bottom w:val="none" w:sz="0" w:space="0" w:color="auto"/>
        <w:right w:val="none" w:sz="0" w:space="0" w:color="auto"/>
      </w:divBdr>
    </w:div>
    <w:div w:id="1611669643">
      <w:bodyDiv w:val="1"/>
      <w:marLeft w:val="0"/>
      <w:marRight w:val="0"/>
      <w:marTop w:val="0"/>
      <w:marBottom w:val="0"/>
      <w:divBdr>
        <w:top w:val="none" w:sz="0" w:space="0" w:color="auto"/>
        <w:left w:val="none" w:sz="0" w:space="0" w:color="auto"/>
        <w:bottom w:val="none" w:sz="0" w:space="0" w:color="auto"/>
        <w:right w:val="none" w:sz="0" w:space="0" w:color="auto"/>
      </w:divBdr>
    </w:div>
    <w:div w:id="1617448013">
      <w:bodyDiv w:val="1"/>
      <w:marLeft w:val="0"/>
      <w:marRight w:val="0"/>
      <w:marTop w:val="0"/>
      <w:marBottom w:val="0"/>
      <w:divBdr>
        <w:top w:val="none" w:sz="0" w:space="0" w:color="auto"/>
        <w:left w:val="none" w:sz="0" w:space="0" w:color="auto"/>
        <w:bottom w:val="none" w:sz="0" w:space="0" w:color="auto"/>
        <w:right w:val="none" w:sz="0" w:space="0" w:color="auto"/>
      </w:divBdr>
    </w:div>
    <w:div w:id="1633514313">
      <w:bodyDiv w:val="1"/>
      <w:marLeft w:val="0"/>
      <w:marRight w:val="0"/>
      <w:marTop w:val="0"/>
      <w:marBottom w:val="0"/>
      <w:divBdr>
        <w:top w:val="none" w:sz="0" w:space="0" w:color="auto"/>
        <w:left w:val="none" w:sz="0" w:space="0" w:color="auto"/>
        <w:bottom w:val="none" w:sz="0" w:space="0" w:color="auto"/>
        <w:right w:val="none" w:sz="0" w:space="0" w:color="auto"/>
      </w:divBdr>
    </w:div>
    <w:div w:id="1708800326">
      <w:bodyDiv w:val="1"/>
      <w:marLeft w:val="0"/>
      <w:marRight w:val="0"/>
      <w:marTop w:val="0"/>
      <w:marBottom w:val="0"/>
      <w:divBdr>
        <w:top w:val="none" w:sz="0" w:space="0" w:color="auto"/>
        <w:left w:val="none" w:sz="0" w:space="0" w:color="auto"/>
        <w:bottom w:val="none" w:sz="0" w:space="0" w:color="auto"/>
        <w:right w:val="none" w:sz="0" w:space="0" w:color="auto"/>
      </w:divBdr>
    </w:div>
    <w:div w:id="1742024653">
      <w:bodyDiv w:val="1"/>
      <w:marLeft w:val="0"/>
      <w:marRight w:val="0"/>
      <w:marTop w:val="0"/>
      <w:marBottom w:val="0"/>
      <w:divBdr>
        <w:top w:val="none" w:sz="0" w:space="0" w:color="auto"/>
        <w:left w:val="none" w:sz="0" w:space="0" w:color="auto"/>
        <w:bottom w:val="none" w:sz="0" w:space="0" w:color="auto"/>
        <w:right w:val="none" w:sz="0" w:space="0" w:color="auto"/>
      </w:divBdr>
    </w:div>
    <w:div w:id="1752849101">
      <w:bodyDiv w:val="1"/>
      <w:marLeft w:val="0"/>
      <w:marRight w:val="0"/>
      <w:marTop w:val="0"/>
      <w:marBottom w:val="0"/>
      <w:divBdr>
        <w:top w:val="none" w:sz="0" w:space="0" w:color="auto"/>
        <w:left w:val="none" w:sz="0" w:space="0" w:color="auto"/>
        <w:bottom w:val="none" w:sz="0" w:space="0" w:color="auto"/>
        <w:right w:val="none" w:sz="0" w:space="0" w:color="auto"/>
      </w:divBdr>
    </w:div>
    <w:div w:id="1782795723">
      <w:bodyDiv w:val="1"/>
      <w:marLeft w:val="0"/>
      <w:marRight w:val="0"/>
      <w:marTop w:val="0"/>
      <w:marBottom w:val="0"/>
      <w:divBdr>
        <w:top w:val="none" w:sz="0" w:space="0" w:color="auto"/>
        <w:left w:val="none" w:sz="0" w:space="0" w:color="auto"/>
        <w:bottom w:val="none" w:sz="0" w:space="0" w:color="auto"/>
        <w:right w:val="none" w:sz="0" w:space="0" w:color="auto"/>
      </w:divBdr>
    </w:div>
    <w:div w:id="1793597559">
      <w:bodyDiv w:val="1"/>
      <w:marLeft w:val="0"/>
      <w:marRight w:val="0"/>
      <w:marTop w:val="0"/>
      <w:marBottom w:val="0"/>
      <w:divBdr>
        <w:top w:val="none" w:sz="0" w:space="0" w:color="auto"/>
        <w:left w:val="none" w:sz="0" w:space="0" w:color="auto"/>
        <w:bottom w:val="none" w:sz="0" w:space="0" w:color="auto"/>
        <w:right w:val="none" w:sz="0" w:space="0" w:color="auto"/>
      </w:divBdr>
    </w:div>
    <w:div w:id="1797487807">
      <w:bodyDiv w:val="1"/>
      <w:marLeft w:val="0"/>
      <w:marRight w:val="0"/>
      <w:marTop w:val="0"/>
      <w:marBottom w:val="0"/>
      <w:divBdr>
        <w:top w:val="none" w:sz="0" w:space="0" w:color="auto"/>
        <w:left w:val="none" w:sz="0" w:space="0" w:color="auto"/>
        <w:bottom w:val="none" w:sz="0" w:space="0" w:color="auto"/>
        <w:right w:val="none" w:sz="0" w:space="0" w:color="auto"/>
      </w:divBdr>
    </w:div>
    <w:div w:id="1799180444">
      <w:bodyDiv w:val="1"/>
      <w:marLeft w:val="0"/>
      <w:marRight w:val="0"/>
      <w:marTop w:val="0"/>
      <w:marBottom w:val="0"/>
      <w:divBdr>
        <w:top w:val="none" w:sz="0" w:space="0" w:color="auto"/>
        <w:left w:val="none" w:sz="0" w:space="0" w:color="auto"/>
        <w:bottom w:val="none" w:sz="0" w:space="0" w:color="auto"/>
        <w:right w:val="none" w:sz="0" w:space="0" w:color="auto"/>
      </w:divBdr>
    </w:div>
    <w:div w:id="1800755579">
      <w:bodyDiv w:val="1"/>
      <w:marLeft w:val="0"/>
      <w:marRight w:val="0"/>
      <w:marTop w:val="0"/>
      <w:marBottom w:val="0"/>
      <w:divBdr>
        <w:top w:val="none" w:sz="0" w:space="0" w:color="auto"/>
        <w:left w:val="none" w:sz="0" w:space="0" w:color="auto"/>
        <w:bottom w:val="none" w:sz="0" w:space="0" w:color="auto"/>
        <w:right w:val="none" w:sz="0" w:space="0" w:color="auto"/>
      </w:divBdr>
    </w:div>
    <w:div w:id="1824547599">
      <w:bodyDiv w:val="1"/>
      <w:marLeft w:val="0"/>
      <w:marRight w:val="0"/>
      <w:marTop w:val="0"/>
      <w:marBottom w:val="0"/>
      <w:divBdr>
        <w:top w:val="none" w:sz="0" w:space="0" w:color="auto"/>
        <w:left w:val="none" w:sz="0" w:space="0" w:color="auto"/>
        <w:bottom w:val="none" w:sz="0" w:space="0" w:color="auto"/>
        <w:right w:val="none" w:sz="0" w:space="0" w:color="auto"/>
      </w:divBdr>
    </w:div>
    <w:div w:id="1835684865">
      <w:bodyDiv w:val="1"/>
      <w:marLeft w:val="0"/>
      <w:marRight w:val="0"/>
      <w:marTop w:val="0"/>
      <w:marBottom w:val="0"/>
      <w:divBdr>
        <w:top w:val="none" w:sz="0" w:space="0" w:color="auto"/>
        <w:left w:val="none" w:sz="0" w:space="0" w:color="auto"/>
        <w:bottom w:val="none" w:sz="0" w:space="0" w:color="auto"/>
        <w:right w:val="none" w:sz="0" w:space="0" w:color="auto"/>
      </w:divBdr>
    </w:div>
    <w:div w:id="1849561259">
      <w:bodyDiv w:val="1"/>
      <w:marLeft w:val="0"/>
      <w:marRight w:val="0"/>
      <w:marTop w:val="0"/>
      <w:marBottom w:val="0"/>
      <w:divBdr>
        <w:top w:val="none" w:sz="0" w:space="0" w:color="auto"/>
        <w:left w:val="none" w:sz="0" w:space="0" w:color="auto"/>
        <w:bottom w:val="none" w:sz="0" w:space="0" w:color="auto"/>
        <w:right w:val="none" w:sz="0" w:space="0" w:color="auto"/>
      </w:divBdr>
    </w:div>
    <w:div w:id="1852794394">
      <w:bodyDiv w:val="1"/>
      <w:marLeft w:val="0"/>
      <w:marRight w:val="0"/>
      <w:marTop w:val="0"/>
      <w:marBottom w:val="0"/>
      <w:divBdr>
        <w:top w:val="none" w:sz="0" w:space="0" w:color="auto"/>
        <w:left w:val="none" w:sz="0" w:space="0" w:color="auto"/>
        <w:bottom w:val="none" w:sz="0" w:space="0" w:color="auto"/>
        <w:right w:val="none" w:sz="0" w:space="0" w:color="auto"/>
      </w:divBdr>
    </w:div>
    <w:div w:id="1857886728">
      <w:bodyDiv w:val="1"/>
      <w:marLeft w:val="0"/>
      <w:marRight w:val="0"/>
      <w:marTop w:val="0"/>
      <w:marBottom w:val="0"/>
      <w:divBdr>
        <w:top w:val="none" w:sz="0" w:space="0" w:color="auto"/>
        <w:left w:val="none" w:sz="0" w:space="0" w:color="auto"/>
        <w:bottom w:val="none" w:sz="0" w:space="0" w:color="auto"/>
        <w:right w:val="none" w:sz="0" w:space="0" w:color="auto"/>
      </w:divBdr>
    </w:div>
    <w:div w:id="1869295249">
      <w:bodyDiv w:val="1"/>
      <w:marLeft w:val="0"/>
      <w:marRight w:val="0"/>
      <w:marTop w:val="0"/>
      <w:marBottom w:val="0"/>
      <w:divBdr>
        <w:top w:val="none" w:sz="0" w:space="0" w:color="auto"/>
        <w:left w:val="none" w:sz="0" w:space="0" w:color="auto"/>
        <w:bottom w:val="none" w:sz="0" w:space="0" w:color="auto"/>
        <w:right w:val="none" w:sz="0" w:space="0" w:color="auto"/>
      </w:divBdr>
    </w:div>
    <w:div w:id="1902137529">
      <w:bodyDiv w:val="1"/>
      <w:marLeft w:val="0"/>
      <w:marRight w:val="0"/>
      <w:marTop w:val="0"/>
      <w:marBottom w:val="0"/>
      <w:divBdr>
        <w:top w:val="none" w:sz="0" w:space="0" w:color="auto"/>
        <w:left w:val="none" w:sz="0" w:space="0" w:color="auto"/>
        <w:bottom w:val="none" w:sz="0" w:space="0" w:color="auto"/>
        <w:right w:val="none" w:sz="0" w:space="0" w:color="auto"/>
      </w:divBdr>
    </w:div>
    <w:div w:id="1960524522">
      <w:bodyDiv w:val="1"/>
      <w:marLeft w:val="0"/>
      <w:marRight w:val="0"/>
      <w:marTop w:val="0"/>
      <w:marBottom w:val="0"/>
      <w:divBdr>
        <w:top w:val="none" w:sz="0" w:space="0" w:color="auto"/>
        <w:left w:val="none" w:sz="0" w:space="0" w:color="auto"/>
        <w:bottom w:val="none" w:sz="0" w:space="0" w:color="auto"/>
        <w:right w:val="none" w:sz="0" w:space="0" w:color="auto"/>
      </w:divBdr>
    </w:div>
    <w:div w:id="1988974035">
      <w:bodyDiv w:val="1"/>
      <w:marLeft w:val="0"/>
      <w:marRight w:val="0"/>
      <w:marTop w:val="0"/>
      <w:marBottom w:val="0"/>
      <w:divBdr>
        <w:top w:val="none" w:sz="0" w:space="0" w:color="auto"/>
        <w:left w:val="none" w:sz="0" w:space="0" w:color="auto"/>
        <w:bottom w:val="none" w:sz="0" w:space="0" w:color="auto"/>
        <w:right w:val="none" w:sz="0" w:space="0" w:color="auto"/>
      </w:divBdr>
    </w:div>
    <w:div w:id="2014018862">
      <w:bodyDiv w:val="1"/>
      <w:marLeft w:val="0"/>
      <w:marRight w:val="0"/>
      <w:marTop w:val="0"/>
      <w:marBottom w:val="0"/>
      <w:divBdr>
        <w:top w:val="none" w:sz="0" w:space="0" w:color="auto"/>
        <w:left w:val="none" w:sz="0" w:space="0" w:color="auto"/>
        <w:bottom w:val="none" w:sz="0" w:space="0" w:color="auto"/>
        <w:right w:val="none" w:sz="0" w:space="0" w:color="auto"/>
      </w:divBdr>
    </w:div>
    <w:div w:id="2020816614">
      <w:bodyDiv w:val="1"/>
      <w:marLeft w:val="0"/>
      <w:marRight w:val="0"/>
      <w:marTop w:val="0"/>
      <w:marBottom w:val="0"/>
      <w:divBdr>
        <w:top w:val="none" w:sz="0" w:space="0" w:color="auto"/>
        <w:left w:val="none" w:sz="0" w:space="0" w:color="auto"/>
        <w:bottom w:val="none" w:sz="0" w:space="0" w:color="auto"/>
        <w:right w:val="none" w:sz="0" w:space="0" w:color="auto"/>
      </w:divBdr>
    </w:div>
    <w:div w:id="2035958304">
      <w:bodyDiv w:val="1"/>
      <w:marLeft w:val="0"/>
      <w:marRight w:val="0"/>
      <w:marTop w:val="0"/>
      <w:marBottom w:val="0"/>
      <w:divBdr>
        <w:top w:val="none" w:sz="0" w:space="0" w:color="auto"/>
        <w:left w:val="none" w:sz="0" w:space="0" w:color="auto"/>
        <w:bottom w:val="none" w:sz="0" w:space="0" w:color="auto"/>
        <w:right w:val="none" w:sz="0" w:space="0" w:color="auto"/>
      </w:divBdr>
    </w:div>
    <w:div w:id="2039889308">
      <w:bodyDiv w:val="1"/>
      <w:marLeft w:val="0"/>
      <w:marRight w:val="0"/>
      <w:marTop w:val="0"/>
      <w:marBottom w:val="0"/>
      <w:divBdr>
        <w:top w:val="none" w:sz="0" w:space="0" w:color="auto"/>
        <w:left w:val="none" w:sz="0" w:space="0" w:color="auto"/>
        <w:bottom w:val="none" w:sz="0" w:space="0" w:color="auto"/>
        <w:right w:val="none" w:sz="0" w:space="0" w:color="auto"/>
      </w:divBdr>
    </w:div>
    <w:div w:id="2072459987">
      <w:bodyDiv w:val="1"/>
      <w:marLeft w:val="0"/>
      <w:marRight w:val="0"/>
      <w:marTop w:val="0"/>
      <w:marBottom w:val="0"/>
      <w:divBdr>
        <w:top w:val="none" w:sz="0" w:space="0" w:color="auto"/>
        <w:left w:val="none" w:sz="0" w:space="0" w:color="auto"/>
        <w:bottom w:val="none" w:sz="0" w:space="0" w:color="auto"/>
        <w:right w:val="none" w:sz="0" w:space="0" w:color="auto"/>
      </w:divBdr>
    </w:div>
    <w:div w:id="2097676431">
      <w:bodyDiv w:val="1"/>
      <w:marLeft w:val="0"/>
      <w:marRight w:val="0"/>
      <w:marTop w:val="0"/>
      <w:marBottom w:val="0"/>
      <w:divBdr>
        <w:top w:val="none" w:sz="0" w:space="0" w:color="auto"/>
        <w:left w:val="none" w:sz="0" w:space="0" w:color="auto"/>
        <w:bottom w:val="none" w:sz="0" w:space="0" w:color="auto"/>
        <w:right w:val="none" w:sz="0" w:space="0" w:color="auto"/>
      </w:divBdr>
    </w:div>
    <w:div w:id="2120561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you23</b:Tag>
    <b:SourceType>InternetSite</b:SourceType>
    <b:Guid>{ED6E54FD-CE6F-49B1-84AF-4703FC5DC245}</b:Guid>
    <b:Author>
      <b:Author>
        <b:Corporate>yoursafetynet.com</b:Corporate>
      </b:Author>
    </b:Author>
    <b:Title>Wat is recht op vergetelheid</b:Title>
    <b:InternetSiteTitle>yoursafetynet.com</b:InternetSiteTitle>
    <b:URL>https://www.yoursafetynet.com/wat-is-recht-op-vergetelheid/#:~:text=Voor%20de%20verwijdering%20van%20persoonsgegevens,situatie%20de%20betrokkene%20worden%20ingelicht.</b:URL>
    <b:YearAccessed>2023</b:YearAccessed>
    <b:MonthAccessed>juli</b:MonthAccessed>
    <b:DayAccessed>7</b:DayAccessed>
    <b:RefOrder>2</b:RefOrder>
  </b:Source>
  <b:Source>
    <b:Tag>Rij14</b:Tag>
    <b:SourceType>InternetSite</b:SourceType>
    <b:Guid>{F69BDC72-2020-4A1E-B83A-8C286D3F0236}</b:Guid>
    <b:Author>
      <b:Author>
        <b:NameList>
          <b:Person>
            <b:Last>Schermer</b:Last>
            <b:First>Bart</b:First>
            <b:Middle>W.</b:Middle>
          </b:Person>
          <b:Person>
            <b:Last>Toornstra</b:Last>
            <b:First>Jonathan</b:First>
          </b:Person>
        </b:NameList>
      </b:Author>
      <b:ProducerName>
        <b:NameList>
          <b:Person>
            <b:Last>Veiligheid</b:Last>
            <b:First>Ministerie</b:First>
            <b:Middle>van Justitie en</b:Middle>
          </b:Person>
        </b:NameList>
      </b:ProducerName>
    </b:Author>
    <b:Title>Handleiding Algemene verordening gegevensbescherming en Uitvoeringswet Algemene verordening gegevensbescherming</b:Title>
    <b:InternetSiteTitle>Handleiding AVG</b:InternetSiteTitle>
    <b:Year>2023</b:Year>
    <b:Month>April</b:Month>
    <b:Day>15</b:Day>
    <b:URL>https://www.rijksoverheid.nl/documenten/rapporten/2018/01/22/handleiding-algemene-verordening-gegevensbescherming</b:URL>
    <b:YearAccessed>2023</b:YearAccessed>
    <b:MonthAccessed>Mei</b:MonthAccessed>
    <b:DayAccessed>22</b:DayAccessed>
    <b:Version>2.0</b:Version>
    <b:ShortTitle>Handleiding AVG</b:ShortTitle>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8B2B1D-7B4F-4ECC-9C12-31E3F867E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7301</TotalTime>
  <Pages>25</Pages>
  <Words>6720</Words>
  <Characters>38305</Characters>
  <Application>Microsoft Office Word</Application>
  <DocSecurity>0</DocSecurity>
  <Lines>319</Lines>
  <Paragraphs>89</Paragraphs>
  <ScaleCrop>false</ScaleCrop>
  <HeadingPairs>
    <vt:vector size="2" baseType="variant">
      <vt:variant>
        <vt:lpstr>Titel</vt:lpstr>
      </vt:variant>
      <vt:variant>
        <vt:i4>1</vt:i4>
      </vt:variant>
    </vt:vector>
  </HeadingPairs>
  <TitlesOfParts>
    <vt:vector size="1" baseType="lpstr">
      <vt:lpstr>Onderzoek (AVG)</vt:lpstr>
    </vt:vector>
  </TitlesOfParts>
  <Company>COMPETENTIE - ANALYSEREN</Company>
  <LinksUpToDate>false</LinksUpToDate>
  <CharactersWithSpaces>44936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 (AVG)</dc:title>
  <dc:subject>Nick Beun</dc:subject>
  <dc:creator>Nick Beun | 512714</dc:creator>
  <cp:keywords/>
  <dc:description/>
  <cp:lastModifiedBy>Nick Beun</cp:lastModifiedBy>
  <cp:revision>1078</cp:revision>
  <dcterms:created xsi:type="dcterms:W3CDTF">2023-02-17T11:45:00Z</dcterms:created>
  <dcterms:modified xsi:type="dcterms:W3CDTF">2023-07-02T10:38:00Z</dcterms:modified>
</cp:coreProperties>
</file>