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D94B6F" w14:paraId="09FE13CA" wp14:textId="0A46CAE4">
      <w:pPr>
        <w:pStyle w:val="Heading2"/>
      </w:pPr>
      <w:bookmarkStart w:name="_GoBack" w:id="0"/>
      <w:bookmarkEnd w:id="0"/>
      <w:r w:rsidR="25D94B6F">
        <w:rPr/>
        <w:t>Wat hebben we goed gedaan en moeten we bespreken zodat we het niet vergeten?</w:t>
      </w:r>
    </w:p>
    <w:p xmlns:wp14="http://schemas.microsoft.com/office/word/2010/wordml" w:rsidP="25D94B6F" w14:paraId="2AA42B85" wp14:textId="17284B8C">
      <w:pPr>
        <w:pStyle w:val="Normal"/>
      </w:pPr>
      <w:r w:rsidRPr="25D94B6F" w:rsidR="25D94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Communicatie met de opdrachtgever gaat steeds beter. Veel functionaliteiten zijn afgekregen deze sprint en team onderling verliep de communicatie ook stukken beter. </w:t>
      </w:r>
    </w:p>
    <w:p xmlns:wp14="http://schemas.microsoft.com/office/word/2010/wordml" w:rsidP="25D94B6F" w14:paraId="594737EE" wp14:textId="4CB130C2">
      <w:pPr>
        <w:pStyle w:val="Normal"/>
      </w:pPr>
    </w:p>
    <w:p xmlns:wp14="http://schemas.microsoft.com/office/word/2010/wordml" w:rsidP="25D94B6F" w14:paraId="4A7C96C0" wp14:textId="330A9481">
      <w:pPr>
        <w:pStyle w:val="Heading2"/>
      </w:pPr>
      <w:r w:rsidR="25D94B6F">
        <w:rPr/>
        <w:t>Wat hebben we geleerd?</w:t>
      </w:r>
    </w:p>
    <w:p xmlns:wp14="http://schemas.microsoft.com/office/word/2010/wordml" w:rsidP="25D94B6F" w14:paraId="77AB4A5C" wp14:textId="7AAC6A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25D94B6F" w:rsidR="25D94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De infrastructuur eisen zijn niet zo </w:t>
      </w:r>
      <w:r w:rsidRPr="25D94B6F" w:rsidR="25D94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heel groot bij </w:t>
      </w:r>
      <w:r w:rsidRPr="25D94B6F" w:rsidR="25D94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InnoSportLab</w:t>
      </w:r>
      <w:r w:rsidRPr="25D94B6F" w:rsidR="25D94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. </w:t>
      </w:r>
      <w:r>
        <w:br/>
      </w:r>
      <w:r w:rsidRPr="25D94B6F" w:rsidR="25D94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ook bestaande producten te gebruiken in plaats van het zelf alleen bouwen vanuit de software kant.</w:t>
      </w:r>
      <w:r>
        <w:br/>
      </w:r>
      <w:r w:rsidRPr="25D94B6F" w:rsidR="25D94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Kijken wat er beschikbaar is en vanuit daaruit beginnen. En niet alles van scratch.</w:t>
      </w:r>
    </w:p>
    <w:p xmlns:wp14="http://schemas.microsoft.com/office/word/2010/wordml" w:rsidP="25D94B6F" w14:paraId="63C5B214" wp14:textId="6732F6BF">
      <w:pPr>
        <w:pStyle w:val="Normal"/>
      </w:pPr>
      <w:r>
        <w:br/>
      </w:r>
      <w:r w:rsidRPr="25D94B6F" w:rsidR="25D94B6F">
        <w:rPr>
          <w:rStyle w:val="Heading2Char"/>
        </w:rPr>
        <w:t>Wat moeten we in de toekomst anders doen?</w:t>
      </w:r>
      <w:r>
        <w:br/>
      </w:r>
      <w:r w:rsidR="25D94B6F">
        <w:rPr/>
        <w:t xml:space="preserve">Eerst opmerkingen geven aan het teamlid zelf, en elkaar op die manier helpen zonder dat het grote gevolgen heeft voor die persoon. </w:t>
      </w:r>
    </w:p>
    <w:p xmlns:wp14="http://schemas.microsoft.com/office/word/2010/wordml" w:rsidP="25D94B6F" w14:paraId="27BDCFC0" wp14:textId="76AF7D54">
      <w:pPr>
        <w:pStyle w:val="Normal"/>
      </w:pPr>
      <w:r w:rsidR="25D94B6F">
        <w:rPr/>
        <w:t xml:space="preserve">Een moment om </w:t>
      </w:r>
      <w:r w:rsidR="25D94B6F">
        <w:rPr/>
        <w:t>Retrospective</w:t>
      </w:r>
      <w:r w:rsidR="25D94B6F">
        <w:rPr/>
        <w:t xml:space="preserve"> te plannen en samen met het team aanwezig zijn om dit te maken. </w:t>
      </w:r>
    </w:p>
    <w:p xmlns:wp14="http://schemas.microsoft.com/office/word/2010/wordml" w:rsidP="25D94B6F" w14:paraId="2FA057E6" wp14:textId="0339791A">
      <w:pPr>
        <w:pStyle w:val="Normal"/>
      </w:pPr>
      <w:r w:rsidR="25D94B6F">
        <w:rPr/>
        <w:t xml:space="preserve">De communicatie voor </w:t>
      </w:r>
      <w:r w:rsidR="25D94B6F">
        <w:rPr/>
        <w:t>het project zelf gaat goed, maar de communicatie om het project heen is iets wat beter kan.</w:t>
      </w:r>
      <w:r>
        <w:br/>
      </w:r>
    </w:p>
    <w:p xmlns:wp14="http://schemas.microsoft.com/office/word/2010/wordml" w:rsidP="25D94B6F" w14:paraId="3B26574A" wp14:textId="4B2C510A">
      <w:pPr>
        <w:pStyle w:val="Heading2"/>
      </w:pPr>
      <w:r w:rsidR="25D94B6F">
        <w:rPr/>
        <w:t>Wat begrijpen we nog steeds niet?</w:t>
      </w:r>
    </w:p>
    <w:p xmlns:wp14="http://schemas.microsoft.com/office/word/2010/wordml" w:rsidP="25D94B6F" w14:paraId="67117F9C" wp14:textId="625E9C92">
      <w:pPr>
        <w:pStyle w:val="Normal"/>
      </w:pPr>
      <w:r w:rsidR="25D94B6F">
        <w:rPr/>
        <w:t xml:space="preserve">Het is nog niet duidelijk welke statistieken in het dashboard moeten komen vanuit de klant. En onderling komen we er ook niet uit. </w:t>
      </w:r>
    </w:p>
    <w:p xmlns:wp14="http://schemas.microsoft.com/office/word/2010/wordml" w:rsidP="25D94B6F" w14:paraId="7B5CAEB5" wp14:textId="70B9C49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AB3DAD"/>
    <w:rsid w:val="25D94B6F"/>
    <w:rsid w:val="50AB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3DAD"/>
  <w15:chartTrackingRefBased/>
  <w15:docId w15:val="{418738E0-AD4D-4AE8-99CA-91FD183D60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2023-05-08T13:50:46.0877439Z</dcterms:created>
  <dcterms:modified xsi:type="dcterms:W3CDTF">2023-06-21T08:29:09.5616522Z</dcterms:modified>
  <dc:creator>rick goos</dc:creator>
  <lastModifiedBy>rick goos</lastModifiedBy>
</coreProperties>
</file>