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65D8B" w14:textId="153B1DDC" w:rsidR="00CE5710" w:rsidRPr="003D05D2" w:rsidRDefault="00CE5710" w:rsidP="003D05D2">
      <w:pPr>
        <w:spacing w:after="0" w:line="360" w:lineRule="auto"/>
        <w:jc w:val="both"/>
        <w:rPr>
          <w:rFonts w:ascii="Arial" w:hAnsi="Arial" w:cs="Arial"/>
          <w:b/>
          <w:szCs w:val="24"/>
        </w:rPr>
      </w:pPr>
      <w:r w:rsidRPr="003D05D2"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63360" behindDoc="0" locked="0" layoutInCell="1" allowOverlap="1" wp14:anchorId="6A2B347C" wp14:editId="0F3F7482">
            <wp:simplePos x="0" y="0"/>
            <wp:positionH relativeFrom="column">
              <wp:posOffset>635</wp:posOffset>
            </wp:positionH>
            <wp:positionV relativeFrom="paragraph">
              <wp:posOffset>8587</wp:posOffset>
            </wp:positionV>
            <wp:extent cx="1746885" cy="930275"/>
            <wp:effectExtent l="0" t="0" r="5715" b="3175"/>
            <wp:wrapNone/>
            <wp:docPr id="1" name="Imagem 1" descr="Faculdade de Tecnologia de Sorocaba – Wikipédia, a enciclopédia li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uldade de Tecnologia de Sorocaba – Wikipédia, a enciclopédia liv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85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D05D2">
        <w:rPr>
          <w:rFonts w:ascii="Arial" w:hAnsi="Arial" w:cs="Arial"/>
          <w:b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03E13B7B" wp14:editId="32E5EA58">
            <wp:simplePos x="0" y="0"/>
            <wp:positionH relativeFrom="column">
              <wp:posOffset>2219187</wp:posOffset>
            </wp:positionH>
            <wp:positionV relativeFrom="paragraph">
              <wp:posOffset>8586</wp:posOffset>
            </wp:positionV>
            <wp:extent cx="1311910" cy="1121410"/>
            <wp:effectExtent l="0" t="0" r="2540" b="254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91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D05D2"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55168" behindDoc="0" locked="0" layoutInCell="1" allowOverlap="1" wp14:anchorId="221BC551" wp14:editId="2F8B7997">
            <wp:simplePos x="0" y="0"/>
            <wp:positionH relativeFrom="column">
              <wp:posOffset>4119797</wp:posOffset>
            </wp:positionH>
            <wp:positionV relativeFrom="paragraph">
              <wp:posOffset>855</wp:posOffset>
            </wp:positionV>
            <wp:extent cx="1637030" cy="1064895"/>
            <wp:effectExtent l="0" t="0" r="1270" b="1905"/>
            <wp:wrapNone/>
            <wp:docPr id="3" name="Imagem 3" descr="Controladoria Geral do Es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troladoria Geral do Estad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03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7E0F3D" w14:textId="77777777" w:rsidR="00CE5710" w:rsidRPr="003D05D2" w:rsidRDefault="00CE5710" w:rsidP="003D05D2">
      <w:pPr>
        <w:spacing w:after="0" w:line="360" w:lineRule="auto"/>
        <w:jc w:val="both"/>
        <w:rPr>
          <w:rFonts w:ascii="Arial" w:hAnsi="Arial" w:cs="Arial"/>
          <w:b/>
          <w:szCs w:val="24"/>
        </w:rPr>
      </w:pPr>
    </w:p>
    <w:p w14:paraId="08B5BA85" w14:textId="77777777" w:rsidR="00CE5710" w:rsidRPr="003D05D2" w:rsidRDefault="00CE5710" w:rsidP="003D05D2">
      <w:pPr>
        <w:spacing w:after="0" w:line="360" w:lineRule="auto"/>
        <w:jc w:val="both"/>
        <w:rPr>
          <w:rFonts w:ascii="Arial" w:hAnsi="Arial" w:cs="Arial"/>
          <w:b/>
          <w:szCs w:val="24"/>
        </w:rPr>
      </w:pPr>
    </w:p>
    <w:p w14:paraId="17178B76" w14:textId="77777777" w:rsidR="00CE5710" w:rsidRPr="003D05D2" w:rsidRDefault="00CE5710" w:rsidP="003D05D2">
      <w:pPr>
        <w:spacing w:after="0" w:line="360" w:lineRule="auto"/>
        <w:jc w:val="both"/>
        <w:rPr>
          <w:rFonts w:ascii="Arial" w:hAnsi="Arial" w:cs="Arial"/>
          <w:b/>
          <w:szCs w:val="24"/>
        </w:rPr>
      </w:pPr>
    </w:p>
    <w:p w14:paraId="31434DB3" w14:textId="77777777" w:rsidR="00CE5710" w:rsidRPr="003D05D2" w:rsidRDefault="00CE5710" w:rsidP="003D05D2">
      <w:pPr>
        <w:spacing w:after="0" w:line="360" w:lineRule="auto"/>
        <w:jc w:val="both"/>
        <w:rPr>
          <w:rFonts w:ascii="Arial" w:hAnsi="Arial" w:cs="Arial"/>
          <w:b/>
          <w:szCs w:val="24"/>
        </w:rPr>
      </w:pPr>
    </w:p>
    <w:p w14:paraId="2C574CC1" w14:textId="77777777" w:rsidR="00CE5710" w:rsidRPr="003D05D2" w:rsidRDefault="00CE5710" w:rsidP="003D05D2">
      <w:pPr>
        <w:spacing w:after="0" w:line="360" w:lineRule="auto"/>
        <w:jc w:val="both"/>
        <w:rPr>
          <w:rFonts w:ascii="Arial" w:hAnsi="Arial" w:cs="Arial"/>
          <w:b/>
          <w:szCs w:val="24"/>
        </w:rPr>
      </w:pPr>
    </w:p>
    <w:p w14:paraId="2162C06C" w14:textId="77777777" w:rsidR="00CE5710" w:rsidRPr="003D05D2" w:rsidRDefault="00CE5710" w:rsidP="003D05D2">
      <w:pPr>
        <w:spacing w:after="0" w:line="360" w:lineRule="auto"/>
        <w:jc w:val="both"/>
        <w:rPr>
          <w:rFonts w:ascii="Arial" w:hAnsi="Arial" w:cs="Arial"/>
          <w:b/>
          <w:szCs w:val="24"/>
        </w:rPr>
      </w:pPr>
    </w:p>
    <w:p w14:paraId="0B8E085E" w14:textId="77777777" w:rsidR="00E53CEE" w:rsidRPr="003D05D2" w:rsidRDefault="00E53CEE" w:rsidP="003D05D2">
      <w:pPr>
        <w:spacing w:after="0" w:line="360" w:lineRule="auto"/>
        <w:jc w:val="both"/>
        <w:rPr>
          <w:rFonts w:ascii="Arial" w:hAnsi="Arial" w:cs="Arial"/>
          <w:b/>
          <w:szCs w:val="24"/>
        </w:rPr>
      </w:pPr>
    </w:p>
    <w:p w14:paraId="551F0D6A" w14:textId="77777777" w:rsidR="00E53CEE" w:rsidRPr="003D05D2" w:rsidRDefault="00E53CEE" w:rsidP="003D05D2">
      <w:pPr>
        <w:spacing w:after="0" w:line="360" w:lineRule="auto"/>
        <w:jc w:val="both"/>
        <w:rPr>
          <w:rFonts w:ascii="Arial" w:hAnsi="Arial" w:cs="Arial"/>
          <w:b/>
          <w:szCs w:val="24"/>
        </w:rPr>
      </w:pPr>
    </w:p>
    <w:p w14:paraId="30804592" w14:textId="77777777" w:rsidR="00E53CEE" w:rsidRPr="003D05D2" w:rsidRDefault="00E53CEE" w:rsidP="003D05D2">
      <w:pPr>
        <w:spacing w:after="0" w:line="360" w:lineRule="auto"/>
        <w:jc w:val="both"/>
        <w:rPr>
          <w:rFonts w:ascii="Arial" w:hAnsi="Arial" w:cs="Arial"/>
          <w:b/>
          <w:szCs w:val="24"/>
        </w:rPr>
      </w:pPr>
    </w:p>
    <w:p w14:paraId="5E7FE5E5" w14:textId="77777777" w:rsidR="00E53CEE" w:rsidRPr="003D05D2" w:rsidRDefault="00E53CEE" w:rsidP="003D05D2">
      <w:pPr>
        <w:spacing w:after="0" w:line="360" w:lineRule="auto"/>
        <w:jc w:val="both"/>
        <w:rPr>
          <w:rFonts w:ascii="Arial" w:hAnsi="Arial" w:cs="Arial"/>
          <w:b/>
          <w:szCs w:val="24"/>
        </w:rPr>
      </w:pPr>
    </w:p>
    <w:p w14:paraId="1F499176" w14:textId="77777777" w:rsidR="00CE5710" w:rsidRPr="003D05D2" w:rsidRDefault="00CE5710" w:rsidP="003D05D2">
      <w:pPr>
        <w:spacing w:after="0" w:line="360" w:lineRule="auto"/>
        <w:jc w:val="both"/>
        <w:rPr>
          <w:rFonts w:ascii="Arial" w:hAnsi="Arial" w:cs="Arial"/>
          <w:b/>
          <w:szCs w:val="24"/>
        </w:rPr>
      </w:pPr>
    </w:p>
    <w:p w14:paraId="1C06977A" w14:textId="72743A3A" w:rsidR="00CE5710" w:rsidRPr="003D05D2" w:rsidRDefault="00CE5710" w:rsidP="003D05D2">
      <w:pPr>
        <w:spacing w:after="0" w:line="360" w:lineRule="auto"/>
        <w:jc w:val="center"/>
        <w:rPr>
          <w:rFonts w:ascii="Arial" w:hAnsi="Arial" w:cs="Arial"/>
          <w:b/>
          <w:szCs w:val="24"/>
          <w:lang w:val="pt-BR"/>
        </w:rPr>
      </w:pPr>
      <w:r w:rsidRPr="003D05D2">
        <w:rPr>
          <w:rFonts w:ascii="Arial" w:hAnsi="Arial" w:cs="Arial"/>
          <w:b/>
          <w:szCs w:val="24"/>
          <w:lang w:val="pt-BR"/>
        </w:rPr>
        <w:t>Programação Web – PWED</w:t>
      </w:r>
    </w:p>
    <w:p w14:paraId="5407364D" w14:textId="77777777" w:rsidR="00CE5710" w:rsidRPr="003D05D2" w:rsidRDefault="00CE5710" w:rsidP="003D05D2">
      <w:pPr>
        <w:spacing w:after="0" w:line="360" w:lineRule="auto"/>
        <w:jc w:val="center"/>
        <w:rPr>
          <w:rFonts w:ascii="Arial" w:hAnsi="Arial" w:cs="Arial"/>
          <w:bCs/>
          <w:szCs w:val="24"/>
          <w:lang w:val="pt-BR"/>
        </w:rPr>
      </w:pPr>
      <w:r w:rsidRPr="003D05D2">
        <w:rPr>
          <w:rFonts w:ascii="Arial" w:hAnsi="Arial" w:cs="Arial"/>
          <w:bCs/>
          <w:szCs w:val="24"/>
          <w:lang w:val="pt-BR"/>
        </w:rPr>
        <w:t>Atividade 2 - FRAMEWORKS: definições, exemplos e critérios de escolha</w:t>
      </w:r>
    </w:p>
    <w:p w14:paraId="6FEAC0B9" w14:textId="33BB1B23" w:rsidR="00CE5710" w:rsidRPr="003D05D2" w:rsidRDefault="00CE5710" w:rsidP="003D05D2">
      <w:pPr>
        <w:spacing w:after="0" w:line="360" w:lineRule="auto"/>
        <w:jc w:val="center"/>
        <w:rPr>
          <w:rFonts w:ascii="Arial" w:hAnsi="Arial" w:cs="Arial"/>
          <w:bCs/>
          <w:szCs w:val="24"/>
          <w:lang w:val="pt-BR"/>
        </w:rPr>
      </w:pPr>
    </w:p>
    <w:p w14:paraId="5C36F4C9" w14:textId="2C0CEE86" w:rsidR="00CE5710" w:rsidRPr="003D05D2" w:rsidRDefault="00CE5710" w:rsidP="003D05D2">
      <w:pPr>
        <w:spacing w:after="0" w:line="360" w:lineRule="auto"/>
        <w:jc w:val="center"/>
        <w:rPr>
          <w:rFonts w:ascii="Arial" w:hAnsi="Arial" w:cs="Arial"/>
          <w:bCs/>
          <w:szCs w:val="24"/>
          <w:lang w:val="pt-BR"/>
        </w:rPr>
      </w:pPr>
    </w:p>
    <w:p w14:paraId="0727583C" w14:textId="0B70A934" w:rsidR="00CE5710" w:rsidRPr="003D05D2" w:rsidRDefault="00CE5710" w:rsidP="003D05D2">
      <w:pPr>
        <w:spacing w:after="0" w:line="360" w:lineRule="auto"/>
        <w:jc w:val="center"/>
        <w:rPr>
          <w:rFonts w:ascii="Arial" w:hAnsi="Arial" w:cs="Arial"/>
          <w:bCs/>
          <w:szCs w:val="24"/>
          <w:lang w:val="pt-BR"/>
        </w:rPr>
      </w:pPr>
    </w:p>
    <w:p w14:paraId="7C17D43A" w14:textId="3935B8F2" w:rsidR="00CE5710" w:rsidRPr="003D05D2" w:rsidRDefault="00CE5710" w:rsidP="003D05D2">
      <w:pPr>
        <w:spacing w:after="0" w:line="360" w:lineRule="auto"/>
        <w:jc w:val="center"/>
        <w:rPr>
          <w:rFonts w:ascii="Arial" w:hAnsi="Arial" w:cs="Arial"/>
          <w:bCs/>
          <w:szCs w:val="24"/>
          <w:lang w:val="pt-BR"/>
        </w:rPr>
      </w:pPr>
    </w:p>
    <w:p w14:paraId="5D04E9C3" w14:textId="77777777" w:rsidR="00CE5710" w:rsidRPr="003D05D2" w:rsidRDefault="00CE5710" w:rsidP="003D05D2">
      <w:pPr>
        <w:spacing w:after="0" w:line="360" w:lineRule="auto"/>
        <w:jc w:val="center"/>
        <w:rPr>
          <w:rFonts w:ascii="Arial" w:hAnsi="Arial" w:cs="Arial"/>
          <w:bCs/>
          <w:szCs w:val="24"/>
          <w:lang w:val="pt-BR"/>
        </w:rPr>
      </w:pPr>
    </w:p>
    <w:p w14:paraId="63FF8642" w14:textId="5CCE8597" w:rsidR="00CE5710" w:rsidRPr="003D05D2" w:rsidRDefault="00CE5710" w:rsidP="003D05D2">
      <w:pPr>
        <w:spacing w:after="0" w:line="360" w:lineRule="auto"/>
        <w:jc w:val="center"/>
        <w:rPr>
          <w:rFonts w:ascii="Arial" w:hAnsi="Arial" w:cs="Arial"/>
          <w:bCs/>
          <w:szCs w:val="24"/>
          <w:lang w:val="pt-BR"/>
        </w:rPr>
      </w:pPr>
    </w:p>
    <w:p w14:paraId="79E7D61B" w14:textId="4E0DCB5C" w:rsidR="00CE5710" w:rsidRPr="003D05D2" w:rsidRDefault="00CE5710" w:rsidP="003D05D2">
      <w:pPr>
        <w:spacing w:after="0" w:line="360" w:lineRule="auto"/>
        <w:jc w:val="center"/>
        <w:rPr>
          <w:rFonts w:ascii="Arial" w:hAnsi="Arial" w:cs="Arial"/>
          <w:bCs/>
          <w:szCs w:val="24"/>
          <w:lang w:val="pt-BR"/>
        </w:rPr>
      </w:pPr>
    </w:p>
    <w:p w14:paraId="023F6483" w14:textId="1286E1AE" w:rsidR="00CE5710" w:rsidRPr="003D05D2" w:rsidRDefault="00CE5710" w:rsidP="003D05D2">
      <w:pPr>
        <w:spacing w:after="0" w:line="360" w:lineRule="auto"/>
        <w:jc w:val="right"/>
        <w:rPr>
          <w:rFonts w:ascii="Arial" w:hAnsi="Arial" w:cs="Arial"/>
          <w:bCs/>
          <w:szCs w:val="24"/>
          <w:lang w:val="pt-BR"/>
        </w:rPr>
      </w:pPr>
      <w:proofErr w:type="spellStart"/>
      <w:r w:rsidRPr="003D05D2">
        <w:rPr>
          <w:rFonts w:ascii="Arial" w:hAnsi="Arial" w:cs="Arial"/>
          <w:bCs/>
          <w:szCs w:val="24"/>
          <w:lang w:val="pt-BR"/>
        </w:rPr>
        <w:t>Profª</w:t>
      </w:r>
      <w:proofErr w:type="spellEnd"/>
      <w:r w:rsidRPr="003D05D2">
        <w:rPr>
          <w:rFonts w:ascii="Arial" w:hAnsi="Arial" w:cs="Arial"/>
          <w:bCs/>
          <w:szCs w:val="24"/>
          <w:lang w:val="pt-BR"/>
        </w:rPr>
        <w:t xml:space="preserve">: </w:t>
      </w:r>
      <w:proofErr w:type="spellStart"/>
      <w:r w:rsidRPr="003D05D2">
        <w:rPr>
          <w:rFonts w:ascii="Arial" w:hAnsi="Arial" w:cs="Arial"/>
          <w:bCs/>
          <w:szCs w:val="24"/>
          <w:lang w:val="pt-BR"/>
        </w:rPr>
        <w:t>Denilce</w:t>
      </w:r>
      <w:proofErr w:type="spellEnd"/>
      <w:r w:rsidRPr="003D05D2">
        <w:rPr>
          <w:rFonts w:ascii="Arial" w:hAnsi="Arial" w:cs="Arial"/>
          <w:bCs/>
          <w:szCs w:val="24"/>
          <w:lang w:val="pt-BR"/>
        </w:rPr>
        <w:t xml:space="preserve"> Veloso</w:t>
      </w:r>
    </w:p>
    <w:p w14:paraId="5B8C7C31" w14:textId="789E5840" w:rsidR="00CE5710" w:rsidRPr="003D05D2" w:rsidRDefault="00CE5710" w:rsidP="003D05D2">
      <w:pPr>
        <w:spacing w:after="0" w:line="360" w:lineRule="auto"/>
        <w:jc w:val="right"/>
        <w:rPr>
          <w:rFonts w:ascii="Arial" w:hAnsi="Arial" w:cs="Arial"/>
          <w:bCs/>
          <w:szCs w:val="24"/>
          <w:lang w:val="pt-BR"/>
        </w:rPr>
      </w:pPr>
      <w:r w:rsidRPr="003D05D2">
        <w:rPr>
          <w:rFonts w:ascii="Arial" w:hAnsi="Arial" w:cs="Arial"/>
          <w:bCs/>
          <w:szCs w:val="24"/>
          <w:lang w:val="pt-BR"/>
        </w:rPr>
        <w:t>Emanuel Almeida – 0030482511039</w:t>
      </w:r>
    </w:p>
    <w:p w14:paraId="2D3833E3" w14:textId="6DAC8C9A" w:rsidR="00CE5710" w:rsidRPr="003D05D2" w:rsidRDefault="00CE5710" w:rsidP="003D05D2">
      <w:pPr>
        <w:spacing w:after="0" w:line="360" w:lineRule="auto"/>
        <w:jc w:val="center"/>
        <w:rPr>
          <w:rFonts w:ascii="Arial" w:hAnsi="Arial" w:cs="Arial"/>
          <w:bCs/>
          <w:szCs w:val="24"/>
          <w:lang w:val="pt-BR"/>
        </w:rPr>
      </w:pPr>
    </w:p>
    <w:p w14:paraId="0F9AEBCE" w14:textId="4554FB0D" w:rsidR="00CE5710" w:rsidRPr="003D05D2" w:rsidRDefault="00CE5710" w:rsidP="003D05D2">
      <w:pPr>
        <w:spacing w:after="0" w:line="360" w:lineRule="auto"/>
        <w:jc w:val="center"/>
        <w:rPr>
          <w:rFonts w:ascii="Arial" w:hAnsi="Arial" w:cs="Arial"/>
          <w:bCs/>
          <w:szCs w:val="24"/>
          <w:lang w:val="pt-BR"/>
        </w:rPr>
      </w:pPr>
    </w:p>
    <w:p w14:paraId="68300AEB" w14:textId="161FDA7A" w:rsidR="00CE5710" w:rsidRPr="003D05D2" w:rsidRDefault="00CE5710" w:rsidP="003D05D2">
      <w:pPr>
        <w:spacing w:after="0" w:line="360" w:lineRule="auto"/>
        <w:jc w:val="center"/>
        <w:rPr>
          <w:rFonts w:ascii="Arial" w:hAnsi="Arial" w:cs="Arial"/>
          <w:bCs/>
          <w:szCs w:val="24"/>
          <w:lang w:val="pt-BR"/>
        </w:rPr>
      </w:pPr>
    </w:p>
    <w:p w14:paraId="5F0D2C85" w14:textId="589576E9" w:rsidR="00CE5710" w:rsidRPr="003D05D2" w:rsidRDefault="00CE5710" w:rsidP="003D05D2">
      <w:pPr>
        <w:spacing w:after="0" w:line="360" w:lineRule="auto"/>
        <w:jc w:val="center"/>
        <w:rPr>
          <w:rFonts w:ascii="Arial" w:hAnsi="Arial" w:cs="Arial"/>
          <w:bCs/>
          <w:szCs w:val="24"/>
          <w:lang w:val="pt-BR"/>
        </w:rPr>
      </w:pPr>
    </w:p>
    <w:p w14:paraId="78FFAC12" w14:textId="77777777" w:rsidR="001F1A72" w:rsidRPr="003D05D2" w:rsidRDefault="001F1A72" w:rsidP="003D05D2">
      <w:pPr>
        <w:spacing w:after="0" w:line="360" w:lineRule="auto"/>
        <w:jc w:val="center"/>
        <w:rPr>
          <w:rFonts w:ascii="Arial" w:hAnsi="Arial" w:cs="Arial"/>
          <w:bCs/>
          <w:szCs w:val="24"/>
          <w:lang w:val="pt-BR"/>
        </w:rPr>
      </w:pPr>
    </w:p>
    <w:p w14:paraId="77D190C3" w14:textId="77777777" w:rsidR="00E53CEE" w:rsidRPr="003D05D2" w:rsidRDefault="00E53CEE" w:rsidP="003D05D2">
      <w:pPr>
        <w:spacing w:after="0" w:line="360" w:lineRule="auto"/>
        <w:jc w:val="center"/>
        <w:rPr>
          <w:rFonts w:ascii="Arial" w:hAnsi="Arial" w:cs="Arial"/>
          <w:bCs/>
          <w:szCs w:val="24"/>
          <w:lang w:val="pt-BR"/>
        </w:rPr>
      </w:pPr>
    </w:p>
    <w:p w14:paraId="763159B5" w14:textId="77777777" w:rsidR="00E53CEE" w:rsidRPr="003D05D2" w:rsidRDefault="00E53CEE" w:rsidP="003D05D2">
      <w:pPr>
        <w:spacing w:after="0" w:line="360" w:lineRule="auto"/>
        <w:jc w:val="center"/>
        <w:rPr>
          <w:rFonts w:ascii="Arial" w:hAnsi="Arial" w:cs="Arial"/>
          <w:bCs/>
          <w:szCs w:val="24"/>
          <w:lang w:val="pt-BR"/>
        </w:rPr>
      </w:pPr>
    </w:p>
    <w:p w14:paraId="67FB084B" w14:textId="77777777" w:rsidR="00E53CEE" w:rsidRPr="003D05D2" w:rsidRDefault="00E53CEE" w:rsidP="003D05D2">
      <w:pPr>
        <w:spacing w:after="0" w:line="360" w:lineRule="auto"/>
        <w:jc w:val="center"/>
        <w:rPr>
          <w:rFonts w:ascii="Arial" w:hAnsi="Arial" w:cs="Arial"/>
          <w:bCs/>
          <w:szCs w:val="24"/>
          <w:lang w:val="pt-BR"/>
        </w:rPr>
      </w:pPr>
    </w:p>
    <w:p w14:paraId="4570E1D9" w14:textId="77777777" w:rsidR="001F1A72" w:rsidRPr="003D05D2" w:rsidRDefault="001F1A72" w:rsidP="003D05D2">
      <w:pPr>
        <w:spacing w:after="0" w:line="360" w:lineRule="auto"/>
        <w:jc w:val="center"/>
        <w:rPr>
          <w:rFonts w:ascii="Arial" w:hAnsi="Arial" w:cs="Arial"/>
          <w:bCs/>
          <w:szCs w:val="24"/>
          <w:lang w:val="pt-BR"/>
        </w:rPr>
      </w:pPr>
    </w:p>
    <w:p w14:paraId="55B96F28" w14:textId="6B235496" w:rsidR="00CE5710" w:rsidRPr="003D05D2" w:rsidRDefault="00CE5710" w:rsidP="003D05D2">
      <w:pPr>
        <w:spacing w:after="0" w:line="360" w:lineRule="auto"/>
        <w:jc w:val="center"/>
        <w:rPr>
          <w:rFonts w:ascii="Arial" w:hAnsi="Arial" w:cs="Arial"/>
          <w:bCs/>
          <w:szCs w:val="24"/>
        </w:rPr>
      </w:pPr>
      <w:r w:rsidRPr="003D05D2">
        <w:rPr>
          <w:rFonts w:ascii="Arial" w:hAnsi="Arial" w:cs="Arial"/>
          <w:bCs/>
          <w:szCs w:val="24"/>
        </w:rPr>
        <w:t>Sorocaba</w:t>
      </w:r>
    </w:p>
    <w:p w14:paraId="2B2C4CF9" w14:textId="425BBB40" w:rsidR="00CE5710" w:rsidRPr="003D05D2" w:rsidRDefault="00CE5710" w:rsidP="003D05D2">
      <w:pPr>
        <w:spacing w:after="0" w:line="360" w:lineRule="auto"/>
        <w:jc w:val="center"/>
        <w:rPr>
          <w:rFonts w:ascii="Arial" w:hAnsi="Arial" w:cs="Arial"/>
          <w:bCs/>
          <w:szCs w:val="24"/>
        </w:rPr>
      </w:pPr>
      <w:r w:rsidRPr="003D05D2">
        <w:rPr>
          <w:rFonts w:ascii="Arial" w:hAnsi="Arial" w:cs="Arial"/>
          <w:bCs/>
          <w:szCs w:val="24"/>
        </w:rPr>
        <w:t>Agosto/2026</w:t>
      </w:r>
    </w:p>
    <w:sdt>
      <w:sdtPr>
        <w:rPr>
          <w:rFonts w:ascii="Arial" w:hAnsi="Arial" w:cs="Arial"/>
          <w:b w:val="0"/>
          <w:szCs w:val="24"/>
          <w:lang w:val="pt-BR"/>
        </w:rPr>
        <w:id w:val="-2083823486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7FCC9E63" w14:textId="495EB743" w:rsidR="00CE5710" w:rsidRPr="0092056C" w:rsidRDefault="00CE5710" w:rsidP="0092056C">
          <w:pPr>
            <w:pStyle w:val="CabealhodoSumrio"/>
            <w:spacing w:after="0" w:line="480" w:lineRule="auto"/>
            <w:rPr>
              <w:rFonts w:ascii="Arial" w:hAnsi="Arial" w:cs="Arial"/>
              <w:szCs w:val="24"/>
              <w:lang w:val="pt-BR"/>
            </w:rPr>
          </w:pPr>
          <w:r w:rsidRPr="0092056C">
            <w:rPr>
              <w:rFonts w:ascii="Arial" w:hAnsi="Arial" w:cs="Arial"/>
              <w:szCs w:val="24"/>
              <w:lang w:val="pt-BR"/>
            </w:rPr>
            <w:t>Sumário</w:t>
          </w:r>
        </w:p>
        <w:p w14:paraId="5FFF65BB" w14:textId="52D598F9" w:rsidR="0092056C" w:rsidRPr="0092056C" w:rsidRDefault="00CE5710" w:rsidP="0092056C">
          <w:pPr>
            <w:pStyle w:val="Sumrio1"/>
            <w:tabs>
              <w:tab w:val="right" w:leader="dot" w:pos="9061"/>
            </w:tabs>
            <w:spacing w:after="0" w:line="480" w:lineRule="auto"/>
            <w:rPr>
              <w:rFonts w:ascii="Arial" w:hAnsi="Arial" w:cs="Arial"/>
              <w:noProof/>
              <w:kern w:val="2"/>
              <w:szCs w:val="24"/>
              <w:lang w:val="pt-BR" w:eastAsia="pt-BR"/>
              <w14:ligatures w14:val="standardContextual"/>
            </w:rPr>
          </w:pPr>
          <w:r w:rsidRPr="0092056C">
            <w:rPr>
              <w:rFonts w:ascii="Arial" w:hAnsi="Arial" w:cs="Arial"/>
              <w:szCs w:val="24"/>
            </w:rPr>
            <w:fldChar w:fldCharType="begin"/>
          </w:r>
          <w:r w:rsidRPr="0092056C">
            <w:rPr>
              <w:rFonts w:ascii="Arial" w:hAnsi="Arial" w:cs="Arial"/>
              <w:szCs w:val="24"/>
            </w:rPr>
            <w:instrText xml:space="preserve"> TOC \o "1-3" \h \z \u </w:instrText>
          </w:r>
          <w:r w:rsidRPr="0092056C">
            <w:rPr>
              <w:rFonts w:ascii="Arial" w:hAnsi="Arial" w:cs="Arial"/>
              <w:szCs w:val="24"/>
            </w:rPr>
            <w:fldChar w:fldCharType="separate"/>
          </w:r>
          <w:hyperlink w:anchor="_Toc237353529" w:history="1">
            <w:r w:rsidR="0092056C" w:rsidRPr="0092056C">
              <w:rPr>
                <w:rStyle w:val="Hyperlink"/>
                <w:rFonts w:ascii="Arial" w:hAnsi="Arial" w:cs="Arial"/>
                <w:noProof/>
                <w:lang w:val="pt-BR"/>
              </w:rPr>
              <w:t>1. Introdução</w:t>
            </w:r>
            <w:r w:rsidR="0092056C" w:rsidRPr="0092056C">
              <w:rPr>
                <w:rFonts w:ascii="Arial" w:hAnsi="Arial" w:cs="Arial"/>
                <w:noProof/>
                <w:webHidden/>
              </w:rPr>
              <w:tab/>
            </w:r>
            <w:r w:rsidR="0092056C" w:rsidRPr="0092056C">
              <w:rPr>
                <w:rFonts w:ascii="Arial" w:hAnsi="Arial" w:cs="Arial"/>
                <w:noProof/>
                <w:webHidden/>
              </w:rPr>
              <w:fldChar w:fldCharType="begin"/>
            </w:r>
            <w:r w:rsidR="0092056C" w:rsidRPr="0092056C">
              <w:rPr>
                <w:rFonts w:ascii="Arial" w:hAnsi="Arial" w:cs="Arial"/>
                <w:noProof/>
                <w:webHidden/>
              </w:rPr>
              <w:instrText xml:space="preserve"> PAGEREF _Toc237353529 \h </w:instrText>
            </w:r>
            <w:r w:rsidR="0092056C" w:rsidRPr="0092056C">
              <w:rPr>
                <w:rFonts w:ascii="Arial" w:hAnsi="Arial" w:cs="Arial"/>
                <w:noProof/>
                <w:webHidden/>
              </w:rPr>
            </w:r>
            <w:r w:rsidR="0092056C" w:rsidRPr="0092056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2056C" w:rsidRPr="0092056C">
              <w:rPr>
                <w:rFonts w:ascii="Arial" w:hAnsi="Arial" w:cs="Arial"/>
                <w:noProof/>
                <w:webHidden/>
              </w:rPr>
              <w:t>3</w:t>
            </w:r>
            <w:r w:rsidR="0092056C" w:rsidRPr="0092056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3EE9EB5" w14:textId="6D1B1D79" w:rsidR="0092056C" w:rsidRPr="0092056C" w:rsidRDefault="0092056C" w:rsidP="0092056C">
          <w:pPr>
            <w:pStyle w:val="Sumrio1"/>
            <w:tabs>
              <w:tab w:val="right" w:leader="dot" w:pos="9061"/>
            </w:tabs>
            <w:spacing w:after="0" w:line="480" w:lineRule="auto"/>
            <w:rPr>
              <w:rFonts w:ascii="Arial" w:hAnsi="Arial" w:cs="Arial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7353530" w:history="1">
            <w:r w:rsidRPr="0092056C">
              <w:rPr>
                <w:rStyle w:val="Hyperlink"/>
                <w:rFonts w:ascii="Arial" w:hAnsi="Arial" w:cs="Arial"/>
                <w:noProof/>
                <w:lang w:val="pt-BR"/>
              </w:rPr>
              <w:t>2. Definição de framework</w:t>
            </w:r>
            <w:r w:rsidRPr="0092056C">
              <w:rPr>
                <w:rFonts w:ascii="Arial" w:hAnsi="Arial" w:cs="Arial"/>
                <w:noProof/>
                <w:webHidden/>
              </w:rPr>
              <w:tab/>
            </w:r>
            <w:r w:rsidRPr="0092056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2056C">
              <w:rPr>
                <w:rFonts w:ascii="Arial" w:hAnsi="Arial" w:cs="Arial"/>
                <w:noProof/>
                <w:webHidden/>
              </w:rPr>
              <w:instrText xml:space="preserve"> PAGEREF _Toc237353530 \h </w:instrText>
            </w:r>
            <w:r w:rsidRPr="0092056C">
              <w:rPr>
                <w:rFonts w:ascii="Arial" w:hAnsi="Arial" w:cs="Arial"/>
                <w:noProof/>
                <w:webHidden/>
              </w:rPr>
            </w:r>
            <w:r w:rsidRPr="0092056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2056C">
              <w:rPr>
                <w:rFonts w:ascii="Arial" w:hAnsi="Arial" w:cs="Arial"/>
                <w:noProof/>
                <w:webHidden/>
              </w:rPr>
              <w:t>3</w:t>
            </w:r>
            <w:r w:rsidRPr="0092056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4B758C" w14:textId="342CCA7F" w:rsidR="0092056C" w:rsidRPr="0092056C" w:rsidRDefault="0092056C" w:rsidP="0092056C">
          <w:pPr>
            <w:pStyle w:val="Sumrio1"/>
            <w:tabs>
              <w:tab w:val="right" w:leader="dot" w:pos="9061"/>
            </w:tabs>
            <w:spacing w:after="0" w:line="480" w:lineRule="auto"/>
            <w:rPr>
              <w:rFonts w:ascii="Arial" w:hAnsi="Arial" w:cs="Arial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7353531" w:history="1">
            <w:r w:rsidRPr="0092056C">
              <w:rPr>
                <w:rStyle w:val="Hyperlink"/>
                <w:rFonts w:ascii="Arial" w:hAnsi="Arial" w:cs="Arial"/>
                <w:noProof/>
                <w:lang w:val="pt-BR"/>
              </w:rPr>
              <w:t>3. Classificação e tipos de frameworks</w:t>
            </w:r>
            <w:r w:rsidRPr="0092056C">
              <w:rPr>
                <w:rFonts w:ascii="Arial" w:hAnsi="Arial" w:cs="Arial"/>
                <w:noProof/>
                <w:webHidden/>
              </w:rPr>
              <w:tab/>
            </w:r>
            <w:r w:rsidRPr="0092056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2056C">
              <w:rPr>
                <w:rFonts w:ascii="Arial" w:hAnsi="Arial" w:cs="Arial"/>
                <w:noProof/>
                <w:webHidden/>
              </w:rPr>
              <w:instrText xml:space="preserve"> PAGEREF _Toc237353531 \h </w:instrText>
            </w:r>
            <w:r w:rsidRPr="0092056C">
              <w:rPr>
                <w:rFonts w:ascii="Arial" w:hAnsi="Arial" w:cs="Arial"/>
                <w:noProof/>
                <w:webHidden/>
              </w:rPr>
            </w:r>
            <w:r w:rsidRPr="0092056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2056C">
              <w:rPr>
                <w:rFonts w:ascii="Arial" w:hAnsi="Arial" w:cs="Arial"/>
                <w:noProof/>
                <w:webHidden/>
              </w:rPr>
              <w:t>3</w:t>
            </w:r>
            <w:r w:rsidRPr="0092056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DE955FF" w14:textId="2C70F4EF" w:rsidR="0092056C" w:rsidRPr="0092056C" w:rsidRDefault="0092056C" w:rsidP="0092056C">
          <w:pPr>
            <w:pStyle w:val="Sumrio2"/>
            <w:tabs>
              <w:tab w:val="right" w:leader="dot" w:pos="9061"/>
            </w:tabs>
            <w:spacing w:after="0" w:line="480" w:lineRule="auto"/>
            <w:rPr>
              <w:rFonts w:ascii="Arial" w:hAnsi="Arial" w:cs="Arial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7353532" w:history="1">
            <w:r w:rsidRPr="0092056C">
              <w:rPr>
                <w:rStyle w:val="Hyperlink"/>
                <w:rFonts w:ascii="Arial" w:hAnsi="Arial" w:cs="Arial"/>
                <w:noProof/>
                <w:lang w:val="pt-BR"/>
              </w:rPr>
              <w:t>3.1. Quanto ao escopo</w:t>
            </w:r>
            <w:r w:rsidRPr="0092056C">
              <w:rPr>
                <w:rFonts w:ascii="Arial" w:hAnsi="Arial" w:cs="Arial"/>
                <w:noProof/>
                <w:webHidden/>
              </w:rPr>
              <w:tab/>
            </w:r>
            <w:r w:rsidRPr="0092056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2056C">
              <w:rPr>
                <w:rFonts w:ascii="Arial" w:hAnsi="Arial" w:cs="Arial"/>
                <w:noProof/>
                <w:webHidden/>
              </w:rPr>
              <w:instrText xml:space="preserve"> PAGEREF _Toc237353532 \h </w:instrText>
            </w:r>
            <w:r w:rsidRPr="0092056C">
              <w:rPr>
                <w:rFonts w:ascii="Arial" w:hAnsi="Arial" w:cs="Arial"/>
                <w:noProof/>
                <w:webHidden/>
              </w:rPr>
            </w:r>
            <w:r w:rsidRPr="0092056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2056C">
              <w:rPr>
                <w:rFonts w:ascii="Arial" w:hAnsi="Arial" w:cs="Arial"/>
                <w:noProof/>
                <w:webHidden/>
              </w:rPr>
              <w:t>4</w:t>
            </w:r>
            <w:r w:rsidRPr="0092056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B95052F" w14:textId="637EC917" w:rsidR="0092056C" w:rsidRPr="0092056C" w:rsidRDefault="0092056C" w:rsidP="0092056C">
          <w:pPr>
            <w:pStyle w:val="Sumrio2"/>
            <w:tabs>
              <w:tab w:val="right" w:leader="dot" w:pos="9061"/>
            </w:tabs>
            <w:spacing w:after="0" w:line="480" w:lineRule="auto"/>
            <w:rPr>
              <w:rFonts w:ascii="Arial" w:hAnsi="Arial" w:cs="Arial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7353533" w:history="1">
            <w:r w:rsidRPr="0092056C">
              <w:rPr>
                <w:rStyle w:val="Hyperlink"/>
                <w:rFonts w:ascii="Arial" w:hAnsi="Arial" w:cs="Arial"/>
                <w:noProof/>
                <w:lang w:val="pt-BR"/>
              </w:rPr>
              <w:t>3.2. Quanto ao modo de extensão</w:t>
            </w:r>
            <w:r w:rsidRPr="0092056C">
              <w:rPr>
                <w:rFonts w:ascii="Arial" w:hAnsi="Arial" w:cs="Arial"/>
                <w:noProof/>
                <w:webHidden/>
              </w:rPr>
              <w:tab/>
            </w:r>
            <w:r w:rsidRPr="0092056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2056C">
              <w:rPr>
                <w:rFonts w:ascii="Arial" w:hAnsi="Arial" w:cs="Arial"/>
                <w:noProof/>
                <w:webHidden/>
              </w:rPr>
              <w:instrText xml:space="preserve"> PAGEREF _Toc237353533 \h </w:instrText>
            </w:r>
            <w:r w:rsidRPr="0092056C">
              <w:rPr>
                <w:rFonts w:ascii="Arial" w:hAnsi="Arial" w:cs="Arial"/>
                <w:noProof/>
                <w:webHidden/>
              </w:rPr>
            </w:r>
            <w:r w:rsidRPr="0092056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2056C">
              <w:rPr>
                <w:rFonts w:ascii="Arial" w:hAnsi="Arial" w:cs="Arial"/>
                <w:noProof/>
                <w:webHidden/>
              </w:rPr>
              <w:t>4</w:t>
            </w:r>
            <w:r w:rsidRPr="0092056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EF4A522" w14:textId="7E7C43D8" w:rsidR="0092056C" w:rsidRPr="0092056C" w:rsidRDefault="0092056C" w:rsidP="0092056C">
          <w:pPr>
            <w:pStyle w:val="Sumrio1"/>
            <w:tabs>
              <w:tab w:val="right" w:leader="dot" w:pos="9061"/>
            </w:tabs>
            <w:spacing w:after="0" w:line="480" w:lineRule="auto"/>
            <w:rPr>
              <w:rFonts w:ascii="Arial" w:hAnsi="Arial" w:cs="Arial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7353534" w:history="1">
            <w:r w:rsidRPr="0092056C">
              <w:rPr>
                <w:rStyle w:val="Hyperlink"/>
                <w:rFonts w:ascii="Arial" w:hAnsi="Arial" w:cs="Arial"/>
                <w:noProof/>
                <w:lang w:val="pt-BR"/>
              </w:rPr>
              <w:t>4. Exemplos de frameworks</w:t>
            </w:r>
            <w:r w:rsidRPr="0092056C">
              <w:rPr>
                <w:rFonts w:ascii="Arial" w:hAnsi="Arial" w:cs="Arial"/>
                <w:noProof/>
                <w:webHidden/>
              </w:rPr>
              <w:tab/>
            </w:r>
            <w:r w:rsidRPr="0092056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2056C">
              <w:rPr>
                <w:rFonts w:ascii="Arial" w:hAnsi="Arial" w:cs="Arial"/>
                <w:noProof/>
                <w:webHidden/>
              </w:rPr>
              <w:instrText xml:space="preserve"> PAGEREF _Toc237353534 \h </w:instrText>
            </w:r>
            <w:r w:rsidRPr="0092056C">
              <w:rPr>
                <w:rFonts w:ascii="Arial" w:hAnsi="Arial" w:cs="Arial"/>
                <w:noProof/>
                <w:webHidden/>
              </w:rPr>
            </w:r>
            <w:r w:rsidRPr="0092056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2056C">
              <w:rPr>
                <w:rFonts w:ascii="Arial" w:hAnsi="Arial" w:cs="Arial"/>
                <w:noProof/>
                <w:webHidden/>
              </w:rPr>
              <w:t>4</w:t>
            </w:r>
            <w:r w:rsidRPr="0092056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A6FC0A6" w14:textId="774ED742" w:rsidR="0092056C" w:rsidRPr="0092056C" w:rsidRDefault="0092056C" w:rsidP="0092056C">
          <w:pPr>
            <w:pStyle w:val="Sumrio1"/>
            <w:tabs>
              <w:tab w:val="right" w:leader="dot" w:pos="9061"/>
            </w:tabs>
            <w:spacing w:after="0" w:line="480" w:lineRule="auto"/>
            <w:rPr>
              <w:rFonts w:ascii="Arial" w:hAnsi="Arial" w:cs="Arial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7353535" w:history="1">
            <w:r w:rsidRPr="0092056C">
              <w:rPr>
                <w:rStyle w:val="Hyperlink"/>
                <w:rFonts w:ascii="Arial" w:hAnsi="Arial" w:cs="Arial"/>
                <w:noProof/>
                <w:lang w:val="pt-BR"/>
              </w:rPr>
              <w:t>5. Critérios de escolha</w:t>
            </w:r>
            <w:r w:rsidRPr="0092056C">
              <w:rPr>
                <w:rFonts w:ascii="Arial" w:hAnsi="Arial" w:cs="Arial"/>
                <w:noProof/>
                <w:webHidden/>
              </w:rPr>
              <w:tab/>
            </w:r>
            <w:r w:rsidRPr="0092056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2056C">
              <w:rPr>
                <w:rFonts w:ascii="Arial" w:hAnsi="Arial" w:cs="Arial"/>
                <w:noProof/>
                <w:webHidden/>
              </w:rPr>
              <w:instrText xml:space="preserve"> PAGEREF _Toc237353535 \h </w:instrText>
            </w:r>
            <w:r w:rsidRPr="0092056C">
              <w:rPr>
                <w:rFonts w:ascii="Arial" w:hAnsi="Arial" w:cs="Arial"/>
                <w:noProof/>
                <w:webHidden/>
              </w:rPr>
            </w:r>
            <w:r w:rsidRPr="0092056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2056C">
              <w:rPr>
                <w:rFonts w:ascii="Arial" w:hAnsi="Arial" w:cs="Arial"/>
                <w:noProof/>
                <w:webHidden/>
              </w:rPr>
              <w:t>5</w:t>
            </w:r>
            <w:r w:rsidRPr="0092056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C3E7C18" w14:textId="2D68402D" w:rsidR="0092056C" w:rsidRPr="0092056C" w:rsidRDefault="0092056C" w:rsidP="0092056C">
          <w:pPr>
            <w:pStyle w:val="Sumrio1"/>
            <w:tabs>
              <w:tab w:val="right" w:leader="dot" w:pos="9061"/>
            </w:tabs>
            <w:spacing w:after="0" w:line="480" w:lineRule="auto"/>
            <w:rPr>
              <w:rFonts w:ascii="Arial" w:hAnsi="Arial" w:cs="Arial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7353536" w:history="1">
            <w:r w:rsidRPr="0092056C">
              <w:rPr>
                <w:rStyle w:val="Hyperlink"/>
                <w:rFonts w:ascii="Arial" w:hAnsi="Arial" w:cs="Arial"/>
                <w:noProof/>
                <w:lang w:val="pt-BR"/>
              </w:rPr>
              <w:t>6. Síntese da comparação empírica</w:t>
            </w:r>
            <w:r w:rsidRPr="0092056C">
              <w:rPr>
                <w:rFonts w:ascii="Arial" w:hAnsi="Arial" w:cs="Arial"/>
                <w:noProof/>
                <w:webHidden/>
              </w:rPr>
              <w:tab/>
            </w:r>
            <w:r w:rsidRPr="0092056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2056C">
              <w:rPr>
                <w:rFonts w:ascii="Arial" w:hAnsi="Arial" w:cs="Arial"/>
                <w:noProof/>
                <w:webHidden/>
              </w:rPr>
              <w:instrText xml:space="preserve"> PAGEREF _Toc237353536 \h </w:instrText>
            </w:r>
            <w:r w:rsidRPr="0092056C">
              <w:rPr>
                <w:rFonts w:ascii="Arial" w:hAnsi="Arial" w:cs="Arial"/>
                <w:noProof/>
                <w:webHidden/>
              </w:rPr>
            </w:r>
            <w:r w:rsidRPr="0092056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2056C">
              <w:rPr>
                <w:rFonts w:ascii="Arial" w:hAnsi="Arial" w:cs="Arial"/>
                <w:noProof/>
                <w:webHidden/>
              </w:rPr>
              <w:t>6</w:t>
            </w:r>
            <w:r w:rsidRPr="0092056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2B6BC0" w14:textId="2A2C6919" w:rsidR="0092056C" w:rsidRPr="0092056C" w:rsidRDefault="0092056C" w:rsidP="0092056C">
          <w:pPr>
            <w:pStyle w:val="Sumrio1"/>
            <w:tabs>
              <w:tab w:val="right" w:leader="dot" w:pos="9061"/>
            </w:tabs>
            <w:spacing w:after="0" w:line="480" w:lineRule="auto"/>
            <w:rPr>
              <w:rFonts w:ascii="Arial" w:hAnsi="Arial" w:cs="Arial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7353537" w:history="1">
            <w:r w:rsidRPr="0092056C">
              <w:rPr>
                <w:rStyle w:val="Hyperlink"/>
                <w:rFonts w:ascii="Arial" w:hAnsi="Arial" w:cs="Arial"/>
                <w:noProof/>
                <w:lang w:val="pt-BR"/>
              </w:rPr>
              <w:t>7. Considerações finais</w:t>
            </w:r>
            <w:r w:rsidRPr="0092056C">
              <w:rPr>
                <w:rFonts w:ascii="Arial" w:hAnsi="Arial" w:cs="Arial"/>
                <w:noProof/>
                <w:webHidden/>
              </w:rPr>
              <w:tab/>
            </w:r>
            <w:r w:rsidRPr="0092056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2056C">
              <w:rPr>
                <w:rFonts w:ascii="Arial" w:hAnsi="Arial" w:cs="Arial"/>
                <w:noProof/>
                <w:webHidden/>
              </w:rPr>
              <w:instrText xml:space="preserve"> PAGEREF _Toc237353537 \h </w:instrText>
            </w:r>
            <w:r w:rsidRPr="0092056C">
              <w:rPr>
                <w:rFonts w:ascii="Arial" w:hAnsi="Arial" w:cs="Arial"/>
                <w:noProof/>
                <w:webHidden/>
              </w:rPr>
            </w:r>
            <w:r w:rsidRPr="0092056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2056C">
              <w:rPr>
                <w:rFonts w:ascii="Arial" w:hAnsi="Arial" w:cs="Arial"/>
                <w:noProof/>
                <w:webHidden/>
              </w:rPr>
              <w:t>7</w:t>
            </w:r>
            <w:r w:rsidRPr="0092056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0D18616" w14:textId="7A0A6AC3" w:rsidR="0092056C" w:rsidRPr="0092056C" w:rsidRDefault="0092056C" w:rsidP="0092056C">
          <w:pPr>
            <w:pStyle w:val="Sumrio1"/>
            <w:tabs>
              <w:tab w:val="right" w:leader="dot" w:pos="9061"/>
            </w:tabs>
            <w:spacing w:after="0" w:line="480" w:lineRule="auto"/>
            <w:rPr>
              <w:rFonts w:ascii="Arial" w:hAnsi="Arial" w:cs="Arial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7353538" w:history="1">
            <w:r w:rsidRPr="0092056C">
              <w:rPr>
                <w:rStyle w:val="Hyperlink"/>
                <w:rFonts w:ascii="Arial" w:hAnsi="Arial" w:cs="Arial"/>
                <w:noProof/>
                <w:lang w:val="pt-BR"/>
              </w:rPr>
              <w:t>8. Referências</w:t>
            </w:r>
            <w:r w:rsidRPr="0092056C">
              <w:rPr>
                <w:rFonts w:ascii="Arial" w:hAnsi="Arial" w:cs="Arial"/>
                <w:noProof/>
                <w:webHidden/>
              </w:rPr>
              <w:tab/>
            </w:r>
            <w:r w:rsidRPr="0092056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2056C">
              <w:rPr>
                <w:rFonts w:ascii="Arial" w:hAnsi="Arial" w:cs="Arial"/>
                <w:noProof/>
                <w:webHidden/>
              </w:rPr>
              <w:instrText xml:space="preserve"> PAGEREF _Toc237353538 \h </w:instrText>
            </w:r>
            <w:r w:rsidRPr="0092056C">
              <w:rPr>
                <w:rFonts w:ascii="Arial" w:hAnsi="Arial" w:cs="Arial"/>
                <w:noProof/>
                <w:webHidden/>
              </w:rPr>
            </w:r>
            <w:r w:rsidRPr="0092056C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2056C">
              <w:rPr>
                <w:rFonts w:ascii="Arial" w:hAnsi="Arial" w:cs="Arial"/>
                <w:noProof/>
                <w:webHidden/>
              </w:rPr>
              <w:t>8</w:t>
            </w:r>
            <w:r w:rsidRPr="0092056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E53AAB" w14:textId="2111AB99" w:rsidR="00CE5710" w:rsidRPr="003D05D2" w:rsidRDefault="00CE5710" w:rsidP="0092056C">
          <w:pPr>
            <w:spacing w:after="0" w:line="480" w:lineRule="auto"/>
            <w:rPr>
              <w:rFonts w:ascii="Arial" w:hAnsi="Arial" w:cs="Arial"/>
              <w:szCs w:val="24"/>
            </w:rPr>
          </w:pPr>
          <w:r w:rsidRPr="0092056C">
            <w:rPr>
              <w:rFonts w:ascii="Arial" w:hAnsi="Arial" w:cs="Arial"/>
              <w:b/>
              <w:bCs/>
              <w:szCs w:val="24"/>
            </w:rPr>
            <w:fldChar w:fldCharType="end"/>
          </w:r>
        </w:p>
      </w:sdtContent>
    </w:sdt>
    <w:p w14:paraId="69CF5413" w14:textId="77777777" w:rsidR="00CE5710" w:rsidRPr="003D05D2" w:rsidRDefault="00CE5710" w:rsidP="003D05D2">
      <w:pPr>
        <w:spacing w:after="0" w:line="360" w:lineRule="auto"/>
        <w:jc w:val="both"/>
        <w:rPr>
          <w:rFonts w:ascii="Arial" w:hAnsi="Arial" w:cs="Arial"/>
          <w:szCs w:val="24"/>
        </w:rPr>
      </w:pPr>
    </w:p>
    <w:p w14:paraId="46AE8DBB" w14:textId="77777777" w:rsidR="00CE5710" w:rsidRPr="003D05D2" w:rsidRDefault="00CE5710" w:rsidP="003D05D2">
      <w:pPr>
        <w:spacing w:after="0" w:line="360" w:lineRule="auto"/>
        <w:rPr>
          <w:rFonts w:ascii="Arial" w:hAnsi="Arial" w:cs="Arial"/>
          <w:b/>
          <w:szCs w:val="24"/>
        </w:rPr>
      </w:pPr>
      <w:r w:rsidRPr="003D05D2">
        <w:rPr>
          <w:rFonts w:ascii="Arial" w:hAnsi="Arial" w:cs="Arial"/>
          <w:szCs w:val="24"/>
        </w:rPr>
        <w:br w:type="page"/>
      </w:r>
    </w:p>
    <w:p w14:paraId="301364A4" w14:textId="77777777" w:rsidR="00AB638B" w:rsidRPr="003D05D2" w:rsidRDefault="008A3C95" w:rsidP="003D05D2">
      <w:pPr>
        <w:pStyle w:val="Ttulo1"/>
        <w:spacing w:after="0"/>
        <w:jc w:val="both"/>
        <w:rPr>
          <w:rFonts w:ascii="Arial" w:hAnsi="Arial" w:cs="Arial"/>
          <w:szCs w:val="24"/>
          <w:lang w:val="pt-BR"/>
        </w:rPr>
      </w:pPr>
      <w:bookmarkStart w:id="0" w:name="_Toc237353529"/>
      <w:r w:rsidRPr="003D05D2">
        <w:rPr>
          <w:rFonts w:ascii="Arial" w:hAnsi="Arial" w:cs="Arial"/>
          <w:szCs w:val="24"/>
          <w:lang w:val="pt-BR"/>
        </w:rPr>
        <w:lastRenderedPageBreak/>
        <w:t>1. Introdução</w:t>
      </w:r>
      <w:bookmarkEnd w:id="0"/>
      <w:r w:rsidR="00AB638B" w:rsidRPr="003D05D2">
        <w:rPr>
          <w:rFonts w:ascii="Arial" w:hAnsi="Arial" w:cs="Arial"/>
          <w:szCs w:val="24"/>
          <w:lang w:val="pt-BR"/>
        </w:rPr>
        <w:t xml:space="preserve"> </w:t>
      </w:r>
    </w:p>
    <w:p w14:paraId="6109073B" w14:textId="5A4543FB" w:rsidR="00AB638B" w:rsidRPr="003D05D2" w:rsidRDefault="003D05D2" w:rsidP="003D05D2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3D05D2">
        <w:rPr>
          <w:rFonts w:ascii="Arial" w:hAnsi="Arial" w:cs="Arial"/>
          <w:szCs w:val="24"/>
          <w:lang w:val="pt-BR"/>
        </w:rPr>
        <w:tab/>
      </w:r>
      <w:r w:rsidR="00AB638B" w:rsidRPr="003D05D2">
        <w:rPr>
          <w:rFonts w:ascii="Arial" w:hAnsi="Arial" w:cs="Arial"/>
          <w:szCs w:val="24"/>
          <w:lang w:val="pt-BR"/>
        </w:rPr>
        <w:t xml:space="preserve">O desenvolvimento de software evoluiu do reaproveitamento de códigos e padrões para uma </w:t>
      </w:r>
      <w:r w:rsidR="00AB638B" w:rsidRPr="003D05D2">
        <w:rPr>
          <w:rFonts w:ascii="Arial" w:hAnsi="Arial" w:cs="Arial"/>
          <w:szCs w:val="24"/>
          <w:lang w:val="pt-BR"/>
        </w:rPr>
        <w:t xml:space="preserve">arquitetura </w:t>
      </w:r>
      <w:r w:rsidR="00AB638B" w:rsidRPr="003D05D2">
        <w:rPr>
          <w:rFonts w:ascii="Arial" w:hAnsi="Arial" w:cs="Arial"/>
          <w:szCs w:val="24"/>
          <w:lang w:val="pt-BR"/>
        </w:rPr>
        <w:t xml:space="preserve">que serve de base para a construção de aplicativos. Neste contexto os Frameworks se tornam altamente importantes já que sua tarefa não é apenas servir como um conjunto de funções </w:t>
      </w:r>
      <w:proofErr w:type="spellStart"/>
      <w:r w:rsidR="00AB638B" w:rsidRPr="003D05D2">
        <w:rPr>
          <w:rFonts w:ascii="Arial" w:hAnsi="Arial" w:cs="Arial"/>
          <w:szCs w:val="24"/>
          <w:lang w:val="pt-BR"/>
        </w:rPr>
        <w:t>pré</w:t>
      </w:r>
      <w:proofErr w:type="spellEnd"/>
      <w:r w:rsidR="00AB638B" w:rsidRPr="003D05D2">
        <w:rPr>
          <w:rFonts w:ascii="Arial" w:hAnsi="Arial" w:cs="Arial"/>
          <w:szCs w:val="24"/>
          <w:lang w:val="pt-BR"/>
        </w:rPr>
        <w:t>-escritas,</w:t>
      </w:r>
      <w:r w:rsidR="00AB638B" w:rsidRPr="003D05D2">
        <w:rPr>
          <w:rFonts w:ascii="Arial" w:hAnsi="Arial" w:cs="Arial"/>
          <w:szCs w:val="24"/>
          <w:lang w:val="pt-BR"/>
        </w:rPr>
        <w:t xml:space="preserve"> mas também como a base estrutural que determina como as partes de um aplicativo interagem entre si. A partir desta perspectiva o uso de Frameworks permite diminuir os custos e aumentar a qualidade enquanto se lida com um ambiente de software complexo e heterogêneo.</w:t>
      </w:r>
    </w:p>
    <w:p w14:paraId="04D6FEB1" w14:textId="214EA47D" w:rsidR="001B0556" w:rsidRPr="003D05D2" w:rsidRDefault="008A3C95" w:rsidP="003D05D2">
      <w:pPr>
        <w:pStyle w:val="Ttulo1"/>
        <w:spacing w:after="0"/>
        <w:jc w:val="both"/>
        <w:rPr>
          <w:rFonts w:ascii="Arial" w:hAnsi="Arial" w:cs="Arial"/>
          <w:szCs w:val="24"/>
          <w:lang w:val="pt-BR"/>
        </w:rPr>
      </w:pPr>
      <w:bookmarkStart w:id="1" w:name="_Toc237353530"/>
      <w:r w:rsidRPr="003D05D2">
        <w:rPr>
          <w:rFonts w:ascii="Arial" w:hAnsi="Arial" w:cs="Arial"/>
          <w:szCs w:val="24"/>
          <w:lang w:val="pt-BR"/>
        </w:rPr>
        <w:t>2. Definição de framework</w:t>
      </w:r>
      <w:bookmarkEnd w:id="1"/>
    </w:p>
    <w:p w14:paraId="0DC1515F" w14:textId="2E4DE4A7" w:rsidR="00AB638B" w:rsidRPr="003D05D2" w:rsidRDefault="003D05D2" w:rsidP="003D05D2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ab/>
      </w:r>
      <w:r w:rsidR="00AB638B" w:rsidRPr="003D05D2">
        <w:rPr>
          <w:rFonts w:ascii="Arial" w:hAnsi="Arial" w:cs="Arial"/>
          <w:szCs w:val="24"/>
          <w:lang w:val="pt-BR"/>
        </w:rPr>
        <w:t>O</w:t>
      </w:r>
      <w:r w:rsidR="00AB638B" w:rsidRPr="003D05D2">
        <w:rPr>
          <w:rFonts w:ascii="Arial" w:hAnsi="Arial" w:cs="Arial"/>
          <w:szCs w:val="24"/>
          <w:lang w:val="pt-BR"/>
        </w:rPr>
        <w:t xml:space="preserve"> framework é caracterizado como um</w:t>
      </w:r>
      <w:r w:rsidR="00AB638B" w:rsidRPr="003D05D2">
        <w:rPr>
          <w:rFonts w:ascii="Arial" w:hAnsi="Arial" w:cs="Arial"/>
          <w:szCs w:val="24"/>
          <w:lang w:val="pt-BR"/>
        </w:rPr>
        <w:t>a</w:t>
      </w:r>
      <w:r w:rsidR="00AB638B" w:rsidRPr="003D05D2">
        <w:rPr>
          <w:rFonts w:ascii="Arial" w:hAnsi="Arial" w:cs="Arial"/>
          <w:szCs w:val="24"/>
          <w:lang w:val="pt-BR"/>
        </w:rPr>
        <w:t xml:space="preserve"> </w:t>
      </w:r>
      <w:r w:rsidR="00AB638B" w:rsidRPr="003D05D2">
        <w:rPr>
          <w:rFonts w:ascii="Arial" w:hAnsi="Arial" w:cs="Arial"/>
          <w:szCs w:val="24"/>
          <w:lang w:val="pt-BR"/>
        </w:rPr>
        <w:t>aplicação</w:t>
      </w:r>
      <w:r w:rsidR="00AB638B" w:rsidRPr="003D05D2">
        <w:rPr>
          <w:rFonts w:ascii="Arial" w:hAnsi="Arial" w:cs="Arial"/>
          <w:szCs w:val="24"/>
          <w:lang w:val="pt-BR"/>
        </w:rPr>
        <w:t xml:space="preserve"> parcialmente pront</w:t>
      </w:r>
      <w:r w:rsidR="00AB638B" w:rsidRPr="003D05D2">
        <w:rPr>
          <w:rFonts w:ascii="Arial" w:hAnsi="Arial" w:cs="Arial"/>
          <w:szCs w:val="24"/>
          <w:lang w:val="pt-BR"/>
        </w:rPr>
        <w:t>a</w:t>
      </w:r>
      <w:r w:rsidR="00AB638B" w:rsidRPr="003D05D2">
        <w:rPr>
          <w:rFonts w:ascii="Arial" w:hAnsi="Arial" w:cs="Arial"/>
          <w:szCs w:val="24"/>
          <w:lang w:val="pt-BR"/>
        </w:rPr>
        <w:t xml:space="preserve"> e que pode ser adaptad</w:t>
      </w:r>
      <w:r w:rsidR="00AB638B" w:rsidRPr="003D05D2">
        <w:rPr>
          <w:rFonts w:ascii="Arial" w:hAnsi="Arial" w:cs="Arial"/>
          <w:szCs w:val="24"/>
          <w:lang w:val="pt-BR"/>
        </w:rPr>
        <w:t xml:space="preserve">a </w:t>
      </w:r>
      <w:r w:rsidR="00AB638B" w:rsidRPr="003D05D2">
        <w:rPr>
          <w:rFonts w:ascii="Arial" w:hAnsi="Arial" w:cs="Arial"/>
          <w:szCs w:val="24"/>
          <w:lang w:val="pt-BR"/>
        </w:rPr>
        <w:t>e reutilizad</w:t>
      </w:r>
      <w:r w:rsidR="00AB638B" w:rsidRPr="003D05D2">
        <w:rPr>
          <w:rFonts w:ascii="Arial" w:hAnsi="Arial" w:cs="Arial"/>
          <w:szCs w:val="24"/>
          <w:lang w:val="pt-BR"/>
        </w:rPr>
        <w:t xml:space="preserve">a </w:t>
      </w:r>
      <w:r w:rsidR="00AB638B" w:rsidRPr="003D05D2">
        <w:rPr>
          <w:rFonts w:ascii="Arial" w:hAnsi="Arial" w:cs="Arial"/>
          <w:szCs w:val="24"/>
          <w:lang w:val="pt-BR"/>
        </w:rPr>
        <w:t>para produzir aplicativos específicos. Não há necessidade de projetar tudo do zero já que o desenvolvimento se dá com base em uma estrutura já projetada e que reutiliza padrões</w:t>
      </w:r>
      <w:r w:rsidR="00AB638B" w:rsidRPr="003D05D2">
        <w:rPr>
          <w:rFonts w:ascii="Arial" w:hAnsi="Arial" w:cs="Arial"/>
          <w:szCs w:val="24"/>
          <w:lang w:val="pt-BR"/>
        </w:rPr>
        <w:t>.</w:t>
      </w:r>
    </w:p>
    <w:p w14:paraId="6B807FBF" w14:textId="7D49A6CB" w:rsidR="00AB638B" w:rsidRPr="003D05D2" w:rsidRDefault="003D05D2" w:rsidP="003D05D2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ab/>
      </w:r>
      <w:r w:rsidR="00AB638B" w:rsidRPr="003D05D2">
        <w:rPr>
          <w:rFonts w:ascii="Arial" w:hAnsi="Arial" w:cs="Arial"/>
          <w:szCs w:val="24"/>
          <w:lang w:val="pt-BR"/>
        </w:rPr>
        <w:t xml:space="preserve">Em particular o elemento chave deste conceito é a inversão de controle. </w:t>
      </w:r>
      <w:r w:rsidR="00AB638B" w:rsidRPr="003D05D2">
        <w:rPr>
          <w:rFonts w:ascii="Arial" w:hAnsi="Arial" w:cs="Arial"/>
          <w:szCs w:val="24"/>
          <w:lang w:val="pt-BR"/>
        </w:rPr>
        <w:t>De fato,</w:t>
      </w:r>
      <w:r w:rsidR="00AB638B" w:rsidRPr="003D05D2">
        <w:rPr>
          <w:rFonts w:ascii="Arial" w:hAnsi="Arial" w:cs="Arial"/>
          <w:szCs w:val="24"/>
          <w:lang w:val="pt-BR"/>
        </w:rPr>
        <w:t xml:space="preserve"> no caso das bibliotecas o código do aplicativo </w:t>
      </w:r>
      <w:r w:rsidR="00AB638B" w:rsidRPr="003D05D2">
        <w:rPr>
          <w:rFonts w:ascii="Arial" w:hAnsi="Arial" w:cs="Arial"/>
          <w:szCs w:val="24"/>
          <w:lang w:val="pt-BR"/>
        </w:rPr>
        <w:t>chama</w:t>
      </w:r>
      <w:r w:rsidR="00AB638B" w:rsidRPr="003D05D2">
        <w:rPr>
          <w:rFonts w:ascii="Arial" w:hAnsi="Arial" w:cs="Arial"/>
          <w:szCs w:val="24"/>
          <w:lang w:val="pt-BR"/>
        </w:rPr>
        <w:t xml:space="preserve"> as funções fornecidas pela biblioteca enquanto no caso dos frameworks o fluxo principal de controle pertence ao próprio framework </w:t>
      </w:r>
      <w:r w:rsidR="00AB638B" w:rsidRPr="003D05D2">
        <w:rPr>
          <w:rFonts w:ascii="Arial" w:hAnsi="Arial" w:cs="Arial"/>
          <w:szCs w:val="24"/>
          <w:lang w:val="pt-BR"/>
        </w:rPr>
        <w:t>que</w:t>
      </w:r>
      <w:r w:rsidR="00AB638B" w:rsidRPr="003D05D2">
        <w:rPr>
          <w:rFonts w:ascii="Arial" w:hAnsi="Arial" w:cs="Arial"/>
          <w:szCs w:val="24"/>
          <w:lang w:val="pt-BR"/>
        </w:rPr>
        <w:t xml:space="preserve"> </w:t>
      </w:r>
      <w:r w:rsidR="00AB638B" w:rsidRPr="003D05D2">
        <w:rPr>
          <w:rFonts w:ascii="Arial" w:hAnsi="Arial" w:cs="Arial"/>
          <w:szCs w:val="24"/>
          <w:lang w:val="pt-BR"/>
        </w:rPr>
        <w:t>chama</w:t>
      </w:r>
      <w:r w:rsidR="00AB638B" w:rsidRPr="003D05D2">
        <w:rPr>
          <w:rFonts w:ascii="Arial" w:hAnsi="Arial" w:cs="Arial"/>
          <w:szCs w:val="24"/>
          <w:lang w:val="pt-BR"/>
        </w:rPr>
        <w:t xml:space="preserve"> o código do desenvolvedor utilizando callbacks e hooks ou manipuladores de eventos.</w:t>
      </w:r>
    </w:p>
    <w:p w14:paraId="08FB01C6" w14:textId="0D90A892" w:rsidR="00AB638B" w:rsidRPr="003D05D2" w:rsidRDefault="003D05D2" w:rsidP="003D05D2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ab/>
      </w:r>
      <w:r w:rsidR="00AB638B" w:rsidRPr="003D05D2">
        <w:rPr>
          <w:rFonts w:ascii="Arial" w:hAnsi="Arial" w:cs="Arial"/>
          <w:szCs w:val="24"/>
          <w:lang w:val="pt-BR"/>
        </w:rPr>
        <w:t>Em resumo</w:t>
      </w:r>
      <w:r w:rsidR="00AB638B" w:rsidRPr="003D05D2">
        <w:rPr>
          <w:rFonts w:ascii="Arial" w:hAnsi="Arial" w:cs="Arial"/>
          <w:szCs w:val="24"/>
          <w:lang w:val="pt-BR"/>
        </w:rPr>
        <w:t xml:space="preserve">, destaca-se </w:t>
      </w:r>
      <w:r w:rsidR="00AB638B" w:rsidRPr="003D05D2">
        <w:rPr>
          <w:rFonts w:ascii="Arial" w:hAnsi="Arial" w:cs="Arial"/>
          <w:szCs w:val="24"/>
          <w:lang w:val="pt-BR"/>
        </w:rPr>
        <w:t>quatro vantagens chave dos frameworks:</w:t>
      </w:r>
    </w:p>
    <w:p w14:paraId="207FC04E" w14:textId="77777777" w:rsidR="00AB638B" w:rsidRPr="003D05D2" w:rsidRDefault="00AB638B" w:rsidP="003D05D2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3D05D2">
        <w:rPr>
          <w:rFonts w:ascii="Arial" w:hAnsi="Arial" w:cs="Arial"/>
          <w:szCs w:val="24"/>
          <w:lang w:val="pt-BR"/>
        </w:rPr>
        <w:t>• Modularidade devido ao isolamento da implementação em interfaces estáveis;</w:t>
      </w:r>
    </w:p>
    <w:p w14:paraId="60012CBA" w14:textId="77777777" w:rsidR="00AB638B" w:rsidRPr="003D05D2" w:rsidRDefault="00AB638B" w:rsidP="003D05D2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3D05D2">
        <w:rPr>
          <w:rFonts w:ascii="Arial" w:hAnsi="Arial" w:cs="Arial"/>
          <w:szCs w:val="24"/>
          <w:lang w:val="pt-BR"/>
        </w:rPr>
        <w:t>• Reutilização devido a capacidade de reutilizar soluções validadas;</w:t>
      </w:r>
    </w:p>
    <w:p w14:paraId="281DC4D9" w14:textId="77777777" w:rsidR="00AB638B" w:rsidRPr="003D05D2" w:rsidRDefault="00AB638B" w:rsidP="003D05D2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3D05D2">
        <w:rPr>
          <w:rFonts w:ascii="Arial" w:hAnsi="Arial" w:cs="Arial"/>
          <w:szCs w:val="24"/>
          <w:lang w:val="pt-BR"/>
        </w:rPr>
        <w:t>• Extensibilidade devido aos pontos de adaptação;</w:t>
      </w:r>
    </w:p>
    <w:p w14:paraId="30618F31" w14:textId="79C7F940" w:rsidR="00AB638B" w:rsidRPr="003D05D2" w:rsidRDefault="00AB638B" w:rsidP="003D05D2">
      <w:pPr>
        <w:spacing w:line="360" w:lineRule="auto"/>
        <w:jc w:val="both"/>
        <w:rPr>
          <w:rFonts w:ascii="Arial" w:hAnsi="Arial" w:cs="Arial"/>
          <w:b/>
          <w:szCs w:val="24"/>
          <w:lang w:val="pt-BR"/>
        </w:rPr>
      </w:pPr>
      <w:r w:rsidRPr="003D05D2">
        <w:rPr>
          <w:rFonts w:ascii="Arial" w:hAnsi="Arial" w:cs="Arial"/>
          <w:szCs w:val="24"/>
          <w:lang w:val="pt-BR"/>
        </w:rPr>
        <w:t xml:space="preserve">• Inversão de controle devido aos eventos e callbacks que </w:t>
      </w:r>
      <w:r w:rsidRPr="003D05D2">
        <w:rPr>
          <w:rFonts w:ascii="Arial" w:hAnsi="Arial" w:cs="Arial"/>
          <w:szCs w:val="24"/>
          <w:lang w:val="pt-BR"/>
        </w:rPr>
        <w:t>controlam</w:t>
      </w:r>
      <w:r w:rsidRPr="003D05D2">
        <w:rPr>
          <w:rFonts w:ascii="Arial" w:hAnsi="Arial" w:cs="Arial"/>
          <w:szCs w:val="24"/>
          <w:lang w:val="pt-BR"/>
        </w:rPr>
        <w:t xml:space="preserve"> o fluxo de controle da aplicação.</w:t>
      </w:r>
    </w:p>
    <w:p w14:paraId="703E1669" w14:textId="0ABDDA04" w:rsidR="001B0556" w:rsidRPr="003D05D2" w:rsidRDefault="008A3C95" w:rsidP="003D05D2">
      <w:pPr>
        <w:pStyle w:val="Ttulo1"/>
        <w:spacing w:after="0"/>
        <w:jc w:val="both"/>
        <w:rPr>
          <w:rFonts w:ascii="Arial" w:hAnsi="Arial" w:cs="Arial"/>
          <w:szCs w:val="24"/>
          <w:lang w:val="pt-BR"/>
        </w:rPr>
      </w:pPr>
      <w:bookmarkStart w:id="2" w:name="_Toc237353531"/>
      <w:r w:rsidRPr="003D05D2">
        <w:rPr>
          <w:rFonts w:ascii="Arial" w:hAnsi="Arial" w:cs="Arial"/>
          <w:szCs w:val="24"/>
          <w:lang w:val="pt-BR"/>
        </w:rPr>
        <w:t>3. Classificação e tipos de frameworks</w:t>
      </w:r>
      <w:bookmarkEnd w:id="2"/>
    </w:p>
    <w:p w14:paraId="3DFF8FEE" w14:textId="019F8F08" w:rsidR="00CE256D" w:rsidRPr="003D05D2" w:rsidRDefault="003D05D2" w:rsidP="003D05D2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bookmarkStart w:id="3" w:name="_Hlk237352553"/>
      <w:r>
        <w:rPr>
          <w:rFonts w:ascii="Arial" w:hAnsi="Arial" w:cs="Arial"/>
          <w:szCs w:val="24"/>
          <w:lang w:val="pt-BR"/>
        </w:rPr>
        <w:tab/>
      </w:r>
      <w:r w:rsidR="00CE256D" w:rsidRPr="003D05D2">
        <w:rPr>
          <w:rFonts w:ascii="Arial" w:hAnsi="Arial" w:cs="Arial"/>
          <w:szCs w:val="24"/>
          <w:lang w:val="pt-BR"/>
        </w:rPr>
        <w:t>Com base nas fontes existem dois modos de agrupar os frameworks dependendo do seu escopo de ação e da sua extensibilidade. Quanto ao primeiro modo eles podem ser úteis na implementação da infraestrutura do sistema, do middleware e até mesmo em aplicações de negócios mais gerais. Quanto ao segundo modo os frameworks podem ser do tipo "caixa branca" e "caixa preta".</w:t>
      </w:r>
    </w:p>
    <w:p w14:paraId="151D0BF2" w14:textId="77777777" w:rsidR="001B0556" w:rsidRPr="003D05D2" w:rsidRDefault="008A3C95" w:rsidP="003D05D2">
      <w:pPr>
        <w:pStyle w:val="Ttulo2"/>
        <w:rPr>
          <w:rFonts w:ascii="Arial" w:hAnsi="Arial" w:cs="Arial"/>
          <w:szCs w:val="24"/>
          <w:lang w:val="pt-BR"/>
        </w:rPr>
      </w:pPr>
      <w:bookmarkStart w:id="4" w:name="_Toc237353532"/>
      <w:r w:rsidRPr="003D05D2">
        <w:rPr>
          <w:rFonts w:ascii="Arial" w:hAnsi="Arial" w:cs="Arial"/>
          <w:szCs w:val="24"/>
          <w:lang w:val="pt-BR"/>
        </w:rPr>
        <w:lastRenderedPageBreak/>
        <w:t>3.1. Quanto ao escopo</w:t>
      </w:r>
      <w:bookmarkEnd w:id="4"/>
    </w:p>
    <w:p w14:paraId="37BB7369" w14:textId="77777777" w:rsidR="00CE256D" w:rsidRPr="003D05D2" w:rsidRDefault="00CE256D" w:rsidP="003D05D2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3D05D2">
        <w:rPr>
          <w:rFonts w:ascii="Arial" w:hAnsi="Arial" w:cs="Arial"/>
          <w:szCs w:val="24"/>
          <w:lang w:val="pt-BR"/>
        </w:rPr>
        <w:t>• Paradigmas de infraestrutura de sistema permitem o desenvolvimento de serviços básicos de sistema, como subsistemas de interface ou de comunicação.</w:t>
      </w:r>
    </w:p>
    <w:p w14:paraId="2D4767C6" w14:textId="77871E74" w:rsidR="00CE256D" w:rsidRPr="003D05D2" w:rsidRDefault="00CE256D" w:rsidP="003D05D2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3D05D2">
        <w:rPr>
          <w:rFonts w:ascii="Arial" w:hAnsi="Arial" w:cs="Arial"/>
          <w:szCs w:val="24"/>
          <w:lang w:val="pt-BR"/>
        </w:rPr>
        <w:t>• Paradigmas de middleware permitem a integração de aplicações ou componentes distribuídos, como ORBs,</w:t>
      </w:r>
      <w:r w:rsidRPr="003D05D2">
        <w:rPr>
          <w:rFonts w:ascii="Arial" w:hAnsi="Arial" w:cs="Arial"/>
          <w:szCs w:val="24"/>
          <w:lang w:val="pt-BR"/>
        </w:rPr>
        <w:t xml:space="preserve"> </w:t>
      </w:r>
      <w:r w:rsidRPr="003D05D2">
        <w:rPr>
          <w:rFonts w:ascii="Arial" w:hAnsi="Arial" w:cs="Arial"/>
          <w:szCs w:val="24"/>
          <w:lang w:val="pt-BR"/>
        </w:rPr>
        <w:t>sistemas de mensagens e bancos de dados transacionais.</w:t>
      </w:r>
    </w:p>
    <w:p w14:paraId="6DEFF318" w14:textId="77777777" w:rsidR="00CE256D" w:rsidRPr="003D05D2" w:rsidRDefault="00CE256D" w:rsidP="003D05D2">
      <w:pPr>
        <w:spacing w:line="360" w:lineRule="auto"/>
        <w:jc w:val="both"/>
        <w:rPr>
          <w:rFonts w:ascii="Arial" w:hAnsi="Arial" w:cs="Arial"/>
          <w:b/>
          <w:szCs w:val="24"/>
          <w:lang w:val="pt-BR"/>
        </w:rPr>
      </w:pPr>
      <w:r w:rsidRPr="003D05D2">
        <w:rPr>
          <w:rFonts w:ascii="Arial" w:hAnsi="Arial" w:cs="Arial"/>
          <w:szCs w:val="24"/>
          <w:lang w:val="pt-BR"/>
        </w:rPr>
        <w:t>• Paradigmas de aplicação empresarial são destinados a tarefas mais amplas e geram maior lucro quando o produto resultante é entregue diretamente ao usuário final.</w:t>
      </w:r>
    </w:p>
    <w:p w14:paraId="302CE529" w14:textId="1983BCD5" w:rsidR="001B0556" w:rsidRPr="003D05D2" w:rsidRDefault="008A3C95" w:rsidP="003D05D2">
      <w:pPr>
        <w:pStyle w:val="Ttulo2"/>
        <w:rPr>
          <w:rFonts w:ascii="Arial" w:hAnsi="Arial" w:cs="Arial"/>
          <w:szCs w:val="24"/>
          <w:lang w:val="pt-BR"/>
        </w:rPr>
      </w:pPr>
      <w:bookmarkStart w:id="5" w:name="_Toc237353533"/>
      <w:r w:rsidRPr="003D05D2">
        <w:rPr>
          <w:rFonts w:ascii="Arial" w:hAnsi="Arial" w:cs="Arial"/>
          <w:szCs w:val="24"/>
          <w:lang w:val="pt-BR"/>
        </w:rPr>
        <w:t>3.2. Quanto ao modo de extensão</w:t>
      </w:r>
      <w:bookmarkEnd w:id="5"/>
    </w:p>
    <w:bookmarkEnd w:id="3"/>
    <w:p w14:paraId="2CBBF576" w14:textId="77777777" w:rsidR="00CE256D" w:rsidRPr="003D05D2" w:rsidRDefault="00CE256D" w:rsidP="003D05D2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3D05D2">
        <w:rPr>
          <w:rFonts w:ascii="Arial" w:hAnsi="Arial" w:cs="Arial"/>
          <w:szCs w:val="24"/>
          <w:lang w:val="pt-BR"/>
        </w:rPr>
        <w:t>• White-box: Elas utilizam extensivamente o mecanismo de herança e precisam de compreensão da arquitetura interna.</w:t>
      </w:r>
    </w:p>
    <w:p w14:paraId="41C4789F" w14:textId="6FB61124" w:rsidR="00CE256D" w:rsidRPr="003D05D2" w:rsidRDefault="00CE256D" w:rsidP="003D05D2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3D05D2">
        <w:rPr>
          <w:rFonts w:ascii="Arial" w:hAnsi="Arial" w:cs="Arial"/>
          <w:szCs w:val="24"/>
          <w:lang w:val="pt-BR"/>
        </w:rPr>
        <w:t xml:space="preserve">• Black-box: Elas utilizam a composição e interfaces </w:t>
      </w:r>
      <w:r w:rsidR="003D05D2" w:rsidRPr="003D05D2">
        <w:rPr>
          <w:rFonts w:ascii="Arial" w:hAnsi="Arial" w:cs="Arial"/>
          <w:szCs w:val="24"/>
          <w:lang w:val="pt-BR"/>
        </w:rPr>
        <w:t>plugáveis, sendo</w:t>
      </w:r>
      <w:r w:rsidRPr="003D05D2">
        <w:rPr>
          <w:rFonts w:ascii="Arial" w:hAnsi="Arial" w:cs="Arial"/>
          <w:szCs w:val="24"/>
          <w:lang w:val="pt-BR"/>
        </w:rPr>
        <w:t xml:space="preserve"> assim mais fáceis de estender e usar.</w:t>
      </w:r>
    </w:p>
    <w:p w14:paraId="721272B1" w14:textId="2862C6E8" w:rsidR="001B0556" w:rsidRPr="003D05D2" w:rsidRDefault="008A3C95" w:rsidP="003D05D2">
      <w:pPr>
        <w:pStyle w:val="Ttulo1"/>
        <w:spacing w:after="0"/>
        <w:jc w:val="both"/>
        <w:rPr>
          <w:rFonts w:ascii="Arial" w:hAnsi="Arial" w:cs="Arial"/>
          <w:szCs w:val="24"/>
          <w:lang w:val="pt-BR"/>
        </w:rPr>
      </w:pPr>
      <w:bookmarkStart w:id="6" w:name="_Toc237353534"/>
      <w:r w:rsidRPr="003D05D2">
        <w:rPr>
          <w:rFonts w:ascii="Arial" w:hAnsi="Arial" w:cs="Arial"/>
          <w:szCs w:val="24"/>
          <w:lang w:val="pt-BR"/>
        </w:rPr>
        <w:t>4. Exemplos de frameworks</w:t>
      </w:r>
      <w:bookmarkEnd w:id="6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5"/>
      </w:tblGrid>
      <w:tr w:rsidR="001B0556" w:rsidRPr="003D05D2" w14:paraId="7BB0DE42" w14:textId="77777777">
        <w:trPr>
          <w:jc w:val="center"/>
        </w:trPr>
        <w:tc>
          <w:tcPr>
            <w:tcW w:w="2268" w:type="dxa"/>
            <w:vAlign w:val="center"/>
          </w:tcPr>
          <w:p w14:paraId="133BF43B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3D05D2">
              <w:rPr>
                <w:rFonts w:ascii="Arial" w:hAnsi="Arial" w:cs="Arial"/>
                <w:b/>
                <w:szCs w:val="24"/>
              </w:rPr>
              <w:t>Framework</w:t>
            </w:r>
          </w:p>
        </w:tc>
        <w:tc>
          <w:tcPr>
            <w:tcW w:w="2268" w:type="dxa"/>
            <w:vAlign w:val="center"/>
          </w:tcPr>
          <w:p w14:paraId="7E153AD2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3D05D2">
              <w:rPr>
                <w:rFonts w:ascii="Arial" w:hAnsi="Arial" w:cs="Arial"/>
                <w:b/>
                <w:szCs w:val="24"/>
              </w:rPr>
              <w:t>Linguagem</w:t>
            </w:r>
          </w:p>
        </w:tc>
        <w:tc>
          <w:tcPr>
            <w:tcW w:w="2268" w:type="dxa"/>
            <w:vAlign w:val="center"/>
          </w:tcPr>
          <w:p w14:paraId="0F7E7DC2" w14:textId="2DB33A49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3D05D2">
              <w:rPr>
                <w:rFonts w:ascii="Arial" w:hAnsi="Arial" w:cs="Arial"/>
                <w:b/>
                <w:szCs w:val="24"/>
              </w:rPr>
              <w:t xml:space="preserve">Destaque </w:t>
            </w:r>
          </w:p>
        </w:tc>
        <w:tc>
          <w:tcPr>
            <w:tcW w:w="2268" w:type="dxa"/>
            <w:vAlign w:val="center"/>
          </w:tcPr>
          <w:p w14:paraId="02AB2B82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3D05D2">
              <w:rPr>
                <w:rFonts w:ascii="Arial" w:hAnsi="Arial" w:cs="Arial"/>
                <w:b/>
                <w:szCs w:val="24"/>
              </w:rPr>
              <w:t>Uso mais associado</w:t>
            </w:r>
          </w:p>
        </w:tc>
      </w:tr>
      <w:tr w:rsidR="001B0556" w:rsidRPr="003D05D2" w14:paraId="303E8538" w14:textId="77777777" w:rsidTr="003D05D2">
        <w:trPr>
          <w:trHeight w:val="1677"/>
          <w:jc w:val="center"/>
        </w:trPr>
        <w:tc>
          <w:tcPr>
            <w:tcW w:w="2268" w:type="dxa"/>
            <w:vAlign w:val="center"/>
          </w:tcPr>
          <w:p w14:paraId="4B4B877C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3D05D2">
              <w:rPr>
                <w:rFonts w:ascii="Arial" w:hAnsi="Arial" w:cs="Arial"/>
                <w:szCs w:val="24"/>
              </w:rPr>
              <w:t>CodeIgniter</w:t>
            </w:r>
          </w:p>
        </w:tc>
        <w:tc>
          <w:tcPr>
            <w:tcW w:w="2268" w:type="dxa"/>
            <w:vAlign w:val="center"/>
          </w:tcPr>
          <w:p w14:paraId="2B99740B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3D05D2">
              <w:rPr>
                <w:rFonts w:ascii="Arial" w:hAnsi="Arial" w:cs="Arial"/>
                <w:szCs w:val="24"/>
              </w:rPr>
              <w:t>PHP</w:t>
            </w:r>
          </w:p>
        </w:tc>
        <w:tc>
          <w:tcPr>
            <w:tcW w:w="2268" w:type="dxa"/>
            <w:vAlign w:val="center"/>
          </w:tcPr>
          <w:p w14:paraId="3905953A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3D05D2">
              <w:rPr>
                <w:rFonts w:ascii="Arial" w:hAnsi="Arial" w:cs="Arial"/>
                <w:szCs w:val="24"/>
                <w:lang w:val="pt-BR"/>
              </w:rPr>
              <w:t>Maior velocidade geral no teste comparativo e configuração simples.</w:t>
            </w:r>
          </w:p>
        </w:tc>
        <w:tc>
          <w:tcPr>
            <w:tcW w:w="2268" w:type="dxa"/>
            <w:vAlign w:val="center"/>
          </w:tcPr>
          <w:p w14:paraId="263A93A2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3D05D2">
              <w:rPr>
                <w:rFonts w:ascii="Arial" w:hAnsi="Arial" w:cs="Arial"/>
                <w:szCs w:val="24"/>
                <w:lang w:val="pt-BR"/>
              </w:rPr>
              <w:t>Sites pequenos e médios, com foco em leveza.</w:t>
            </w:r>
          </w:p>
        </w:tc>
      </w:tr>
      <w:tr w:rsidR="001B0556" w:rsidRPr="003D05D2" w14:paraId="4904EFF5" w14:textId="77777777" w:rsidTr="003D05D2">
        <w:trPr>
          <w:trHeight w:val="2996"/>
          <w:jc w:val="center"/>
        </w:trPr>
        <w:tc>
          <w:tcPr>
            <w:tcW w:w="2268" w:type="dxa"/>
            <w:vAlign w:val="center"/>
          </w:tcPr>
          <w:p w14:paraId="6989873D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3D05D2">
              <w:rPr>
                <w:rFonts w:ascii="Arial" w:hAnsi="Arial" w:cs="Arial"/>
                <w:szCs w:val="24"/>
              </w:rPr>
              <w:t>Laravel</w:t>
            </w:r>
          </w:p>
        </w:tc>
        <w:tc>
          <w:tcPr>
            <w:tcW w:w="2268" w:type="dxa"/>
            <w:vAlign w:val="center"/>
          </w:tcPr>
          <w:p w14:paraId="5C161D74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3D05D2">
              <w:rPr>
                <w:rFonts w:ascii="Arial" w:hAnsi="Arial" w:cs="Arial"/>
                <w:szCs w:val="24"/>
              </w:rPr>
              <w:t>PHP</w:t>
            </w:r>
          </w:p>
        </w:tc>
        <w:tc>
          <w:tcPr>
            <w:tcW w:w="2268" w:type="dxa"/>
            <w:vAlign w:val="center"/>
          </w:tcPr>
          <w:p w14:paraId="5774D35D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3D05D2">
              <w:rPr>
                <w:rFonts w:ascii="Arial" w:hAnsi="Arial" w:cs="Arial"/>
                <w:szCs w:val="24"/>
                <w:lang w:val="pt-BR"/>
              </w:rPr>
              <w:t>Boa documentação, ecossistema amplo e equilíbrio entre robustez e produtividade.</w:t>
            </w:r>
          </w:p>
        </w:tc>
        <w:tc>
          <w:tcPr>
            <w:tcW w:w="2268" w:type="dxa"/>
            <w:vAlign w:val="center"/>
          </w:tcPr>
          <w:p w14:paraId="37DD8A07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3D05D2">
              <w:rPr>
                <w:rFonts w:ascii="Arial" w:hAnsi="Arial" w:cs="Arial"/>
                <w:szCs w:val="24"/>
                <w:lang w:val="pt-BR"/>
              </w:rPr>
              <w:t>Projetos web que pedem rapidez sem abrir mão de recursos.</w:t>
            </w:r>
          </w:p>
        </w:tc>
      </w:tr>
      <w:tr w:rsidR="001B0556" w:rsidRPr="003D05D2" w14:paraId="0B8F7C4F" w14:textId="77777777">
        <w:trPr>
          <w:jc w:val="center"/>
        </w:trPr>
        <w:tc>
          <w:tcPr>
            <w:tcW w:w="2268" w:type="dxa"/>
            <w:vAlign w:val="center"/>
          </w:tcPr>
          <w:p w14:paraId="5D76536F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3D05D2">
              <w:rPr>
                <w:rFonts w:ascii="Arial" w:hAnsi="Arial" w:cs="Arial"/>
                <w:szCs w:val="24"/>
              </w:rPr>
              <w:t>Symfony</w:t>
            </w:r>
          </w:p>
        </w:tc>
        <w:tc>
          <w:tcPr>
            <w:tcW w:w="2268" w:type="dxa"/>
            <w:vAlign w:val="center"/>
          </w:tcPr>
          <w:p w14:paraId="1F6BA377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3D05D2">
              <w:rPr>
                <w:rFonts w:ascii="Arial" w:hAnsi="Arial" w:cs="Arial"/>
                <w:szCs w:val="24"/>
              </w:rPr>
              <w:t>PHP</w:t>
            </w:r>
          </w:p>
        </w:tc>
        <w:tc>
          <w:tcPr>
            <w:tcW w:w="2268" w:type="dxa"/>
            <w:vAlign w:val="center"/>
          </w:tcPr>
          <w:p w14:paraId="7F6AD369" w14:textId="01B18E26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3D05D2">
              <w:rPr>
                <w:rFonts w:ascii="Arial" w:hAnsi="Arial" w:cs="Arial"/>
                <w:szCs w:val="24"/>
                <w:lang w:val="pt-BR"/>
              </w:rPr>
              <w:t xml:space="preserve">Estrutura poderosa, </w:t>
            </w:r>
            <w:r w:rsidR="00CE256D" w:rsidRPr="003D05D2">
              <w:rPr>
                <w:rFonts w:ascii="Arial" w:hAnsi="Arial" w:cs="Arial"/>
                <w:szCs w:val="24"/>
                <w:lang w:val="pt-BR"/>
              </w:rPr>
              <w:t>porém,</w:t>
            </w:r>
            <w:r w:rsidRPr="003D05D2">
              <w:rPr>
                <w:rFonts w:ascii="Arial" w:hAnsi="Arial" w:cs="Arial"/>
                <w:szCs w:val="24"/>
                <w:lang w:val="pt-BR"/>
              </w:rPr>
              <w:t xml:space="preserve"> mais complexa para iniciantes.</w:t>
            </w:r>
          </w:p>
        </w:tc>
        <w:tc>
          <w:tcPr>
            <w:tcW w:w="2268" w:type="dxa"/>
            <w:vAlign w:val="center"/>
          </w:tcPr>
          <w:p w14:paraId="403D526A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3D05D2">
              <w:rPr>
                <w:rFonts w:ascii="Arial" w:hAnsi="Arial" w:cs="Arial"/>
                <w:szCs w:val="24"/>
                <w:lang w:val="pt-BR"/>
              </w:rPr>
              <w:t>Projetos maiores e equipes experientes.</w:t>
            </w:r>
          </w:p>
        </w:tc>
      </w:tr>
      <w:tr w:rsidR="001B0556" w:rsidRPr="003D05D2" w14:paraId="7BDBABEF" w14:textId="77777777">
        <w:trPr>
          <w:jc w:val="center"/>
        </w:trPr>
        <w:tc>
          <w:tcPr>
            <w:tcW w:w="2268" w:type="dxa"/>
            <w:vAlign w:val="center"/>
          </w:tcPr>
          <w:p w14:paraId="1AA0A756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3D05D2">
              <w:rPr>
                <w:rFonts w:ascii="Arial" w:hAnsi="Arial" w:cs="Arial"/>
                <w:szCs w:val="24"/>
              </w:rPr>
              <w:lastRenderedPageBreak/>
              <w:t>Zend Framework</w:t>
            </w:r>
          </w:p>
        </w:tc>
        <w:tc>
          <w:tcPr>
            <w:tcW w:w="2268" w:type="dxa"/>
            <w:vAlign w:val="center"/>
          </w:tcPr>
          <w:p w14:paraId="20405068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3D05D2">
              <w:rPr>
                <w:rFonts w:ascii="Arial" w:hAnsi="Arial" w:cs="Arial"/>
                <w:szCs w:val="24"/>
              </w:rPr>
              <w:t>PHP</w:t>
            </w:r>
          </w:p>
        </w:tc>
        <w:tc>
          <w:tcPr>
            <w:tcW w:w="2268" w:type="dxa"/>
            <w:vAlign w:val="center"/>
          </w:tcPr>
          <w:p w14:paraId="5E59682B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3D05D2">
              <w:rPr>
                <w:rFonts w:ascii="Arial" w:hAnsi="Arial" w:cs="Arial"/>
                <w:szCs w:val="24"/>
                <w:lang w:val="pt-BR"/>
              </w:rPr>
              <w:t>Perfil robusto e mais rígido de configuração.</w:t>
            </w:r>
          </w:p>
        </w:tc>
        <w:tc>
          <w:tcPr>
            <w:tcW w:w="2268" w:type="dxa"/>
            <w:vAlign w:val="center"/>
          </w:tcPr>
          <w:p w14:paraId="26FE10EA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3D05D2">
              <w:rPr>
                <w:rFonts w:ascii="Arial" w:hAnsi="Arial" w:cs="Arial"/>
                <w:szCs w:val="24"/>
                <w:lang w:val="pt-BR"/>
              </w:rPr>
              <w:t>Cenários que exigem maior formalização arquitetural.</w:t>
            </w:r>
          </w:p>
        </w:tc>
      </w:tr>
      <w:tr w:rsidR="001B0556" w:rsidRPr="003D05D2" w14:paraId="394B99B9" w14:textId="77777777" w:rsidTr="00CE256D">
        <w:trPr>
          <w:trHeight w:val="2351"/>
          <w:jc w:val="center"/>
        </w:trPr>
        <w:tc>
          <w:tcPr>
            <w:tcW w:w="2268" w:type="dxa"/>
            <w:vAlign w:val="center"/>
          </w:tcPr>
          <w:p w14:paraId="355FE23E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3D05D2">
              <w:rPr>
                <w:rFonts w:ascii="Arial" w:hAnsi="Arial" w:cs="Arial"/>
                <w:szCs w:val="24"/>
              </w:rPr>
              <w:t>ASP.NET Core</w:t>
            </w:r>
          </w:p>
        </w:tc>
        <w:tc>
          <w:tcPr>
            <w:tcW w:w="2268" w:type="dxa"/>
            <w:vAlign w:val="center"/>
          </w:tcPr>
          <w:p w14:paraId="3A772616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3D05D2">
              <w:rPr>
                <w:rFonts w:ascii="Arial" w:hAnsi="Arial" w:cs="Arial"/>
                <w:szCs w:val="24"/>
              </w:rPr>
              <w:t>C#</w:t>
            </w:r>
          </w:p>
        </w:tc>
        <w:tc>
          <w:tcPr>
            <w:tcW w:w="2268" w:type="dxa"/>
            <w:vAlign w:val="center"/>
          </w:tcPr>
          <w:p w14:paraId="07FCF15D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3D05D2">
              <w:rPr>
                <w:rFonts w:ascii="Arial" w:hAnsi="Arial" w:cs="Arial"/>
                <w:szCs w:val="24"/>
                <w:lang w:val="pt-BR"/>
              </w:rPr>
              <w:t>Boa oferta de recursos, suporte corporativo e independência de plataforma.</w:t>
            </w:r>
          </w:p>
        </w:tc>
        <w:tc>
          <w:tcPr>
            <w:tcW w:w="2268" w:type="dxa"/>
            <w:vAlign w:val="center"/>
          </w:tcPr>
          <w:p w14:paraId="0DC42852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3D05D2">
              <w:rPr>
                <w:rFonts w:ascii="Arial" w:hAnsi="Arial" w:cs="Arial"/>
                <w:szCs w:val="24"/>
                <w:lang w:val="pt-BR"/>
              </w:rPr>
              <w:t>Soluções web e corporativas de maior porte.</w:t>
            </w:r>
          </w:p>
        </w:tc>
      </w:tr>
      <w:tr w:rsidR="001B0556" w:rsidRPr="003D05D2" w14:paraId="6B6C7E49" w14:textId="77777777">
        <w:trPr>
          <w:jc w:val="center"/>
        </w:trPr>
        <w:tc>
          <w:tcPr>
            <w:tcW w:w="2268" w:type="dxa"/>
            <w:vAlign w:val="center"/>
          </w:tcPr>
          <w:p w14:paraId="24551012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3D05D2">
              <w:rPr>
                <w:rFonts w:ascii="Arial" w:hAnsi="Arial" w:cs="Arial"/>
                <w:szCs w:val="24"/>
              </w:rPr>
              <w:t>Spring Boot</w:t>
            </w:r>
          </w:p>
        </w:tc>
        <w:tc>
          <w:tcPr>
            <w:tcW w:w="2268" w:type="dxa"/>
            <w:vAlign w:val="center"/>
          </w:tcPr>
          <w:p w14:paraId="6E564F6A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3D05D2">
              <w:rPr>
                <w:rFonts w:ascii="Arial" w:hAnsi="Arial" w:cs="Arial"/>
                <w:szCs w:val="24"/>
              </w:rPr>
              <w:t>Java</w:t>
            </w:r>
          </w:p>
        </w:tc>
        <w:tc>
          <w:tcPr>
            <w:tcW w:w="2268" w:type="dxa"/>
            <w:vAlign w:val="center"/>
          </w:tcPr>
          <w:p w14:paraId="00317D4A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3D05D2">
              <w:rPr>
                <w:rFonts w:ascii="Arial" w:hAnsi="Arial" w:cs="Arial"/>
                <w:szCs w:val="24"/>
                <w:lang w:val="pt-BR"/>
              </w:rPr>
              <w:t xml:space="preserve">Forte adequação a sistemas </w:t>
            </w:r>
            <w:proofErr w:type="spellStart"/>
            <w:r w:rsidRPr="003D05D2">
              <w:rPr>
                <w:rFonts w:ascii="Arial" w:hAnsi="Arial" w:cs="Arial"/>
                <w:szCs w:val="24"/>
                <w:lang w:val="pt-BR"/>
              </w:rPr>
              <w:t>enterprise</w:t>
            </w:r>
            <w:proofErr w:type="spellEnd"/>
            <w:r w:rsidRPr="003D05D2">
              <w:rPr>
                <w:rFonts w:ascii="Arial" w:hAnsi="Arial" w:cs="Arial"/>
                <w:szCs w:val="24"/>
                <w:lang w:val="pt-BR"/>
              </w:rPr>
              <w:t xml:space="preserve"> e </w:t>
            </w:r>
            <w:proofErr w:type="spellStart"/>
            <w:r w:rsidRPr="003D05D2">
              <w:rPr>
                <w:rFonts w:ascii="Arial" w:hAnsi="Arial" w:cs="Arial"/>
                <w:szCs w:val="24"/>
                <w:lang w:val="pt-BR"/>
              </w:rPr>
              <w:t>multi-threading</w:t>
            </w:r>
            <w:proofErr w:type="spellEnd"/>
            <w:r w:rsidRPr="003D05D2">
              <w:rPr>
                <w:rFonts w:ascii="Arial" w:hAnsi="Arial" w:cs="Arial"/>
                <w:szCs w:val="24"/>
                <w:lang w:val="pt-BR"/>
              </w:rPr>
              <w:t>.</w:t>
            </w:r>
          </w:p>
        </w:tc>
        <w:tc>
          <w:tcPr>
            <w:tcW w:w="2268" w:type="dxa"/>
            <w:vAlign w:val="center"/>
          </w:tcPr>
          <w:p w14:paraId="05A02307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3D05D2">
              <w:rPr>
                <w:rFonts w:ascii="Arial" w:hAnsi="Arial" w:cs="Arial"/>
                <w:szCs w:val="24"/>
                <w:lang w:val="pt-BR"/>
              </w:rPr>
              <w:t>Aplicações grandes, distribuídas e com alta concorrência.</w:t>
            </w:r>
          </w:p>
        </w:tc>
      </w:tr>
      <w:tr w:rsidR="001B0556" w:rsidRPr="003D05D2" w14:paraId="5227EC1D" w14:textId="77777777">
        <w:trPr>
          <w:jc w:val="center"/>
        </w:trPr>
        <w:tc>
          <w:tcPr>
            <w:tcW w:w="2268" w:type="dxa"/>
            <w:vAlign w:val="center"/>
          </w:tcPr>
          <w:p w14:paraId="3C35AE51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3D05D2">
              <w:rPr>
                <w:rFonts w:ascii="Arial" w:hAnsi="Arial" w:cs="Arial"/>
                <w:szCs w:val="24"/>
              </w:rPr>
              <w:t>Django</w:t>
            </w:r>
          </w:p>
        </w:tc>
        <w:tc>
          <w:tcPr>
            <w:tcW w:w="2268" w:type="dxa"/>
            <w:vAlign w:val="center"/>
          </w:tcPr>
          <w:p w14:paraId="726D2D6B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3D05D2">
              <w:rPr>
                <w:rFonts w:ascii="Arial" w:hAnsi="Arial" w:cs="Arial"/>
                <w:szCs w:val="24"/>
              </w:rPr>
              <w:t>Python</w:t>
            </w:r>
          </w:p>
        </w:tc>
        <w:tc>
          <w:tcPr>
            <w:tcW w:w="2268" w:type="dxa"/>
            <w:vAlign w:val="center"/>
          </w:tcPr>
          <w:p w14:paraId="61745376" w14:textId="6F96DD05" w:rsidR="001B0556" w:rsidRPr="003D05D2" w:rsidRDefault="00B96638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3D05D2">
              <w:rPr>
                <w:rFonts w:ascii="Arial" w:hAnsi="Arial" w:cs="Arial"/>
                <w:szCs w:val="24"/>
                <w:lang w:val="pt-BR"/>
              </w:rPr>
              <w:t>É</w:t>
            </w:r>
            <w:r w:rsidR="008A3C95" w:rsidRPr="003D05D2">
              <w:rPr>
                <w:rFonts w:ascii="Arial" w:hAnsi="Arial" w:cs="Arial"/>
                <w:szCs w:val="24"/>
                <w:lang w:val="pt-BR"/>
              </w:rPr>
              <w:t xml:space="preserve"> associado a segurança e agilidade de entrega.</w:t>
            </w:r>
          </w:p>
        </w:tc>
        <w:tc>
          <w:tcPr>
            <w:tcW w:w="2268" w:type="dxa"/>
            <w:vAlign w:val="center"/>
          </w:tcPr>
          <w:p w14:paraId="46B2BDCB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3D05D2">
              <w:rPr>
                <w:rFonts w:ascii="Arial" w:hAnsi="Arial" w:cs="Arial"/>
                <w:szCs w:val="24"/>
                <w:lang w:val="pt-BR"/>
              </w:rPr>
              <w:t>Aplicações web com prioridade para produtividade e proteção.</w:t>
            </w:r>
          </w:p>
        </w:tc>
      </w:tr>
    </w:tbl>
    <w:p w14:paraId="59E9C4D8" w14:textId="77777777" w:rsidR="00B96638" w:rsidRPr="003D05D2" w:rsidRDefault="00B96638" w:rsidP="003D05D2">
      <w:pPr>
        <w:spacing w:after="0" w:line="360" w:lineRule="auto"/>
        <w:ind w:firstLine="709"/>
        <w:jc w:val="both"/>
        <w:rPr>
          <w:rFonts w:ascii="Arial" w:hAnsi="Arial" w:cs="Arial"/>
          <w:szCs w:val="24"/>
          <w:lang w:val="pt-BR"/>
        </w:rPr>
      </w:pPr>
    </w:p>
    <w:p w14:paraId="54388D01" w14:textId="4764CF8C" w:rsidR="00CE256D" w:rsidRPr="003D05D2" w:rsidRDefault="003D05D2" w:rsidP="003D05D2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ab/>
      </w:r>
      <w:r w:rsidR="00CE256D" w:rsidRPr="003D05D2">
        <w:rPr>
          <w:rFonts w:ascii="Arial" w:hAnsi="Arial" w:cs="Arial"/>
          <w:szCs w:val="24"/>
          <w:lang w:val="pt-BR"/>
        </w:rPr>
        <w:t xml:space="preserve">Como se pode ver na tabela acima é </w:t>
      </w:r>
      <w:r w:rsidR="00CE256D" w:rsidRPr="003D05D2">
        <w:rPr>
          <w:rFonts w:ascii="Arial" w:hAnsi="Arial" w:cs="Arial"/>
          <w:szCs w:val="24"/>
          <w:lang w:val="pt-BR"/>
        </w:rPr>
        <w:t>resumido alguns exemplos de frameworks</w:t>
      </w:r>
      <w:r w:rsidR="00CE256D" w:rsidRPr="003D05D2">
        <w:rPr>
          <w:rFonts w:ascii="Arial" w:hAnsi="Arial" w:cs="Arial"/>
          <w:szCs w:val="24"/>
          <w:lang w:val="pt-BR"/>
        </w:rPr>
        <w:t xml:space="preserve">. O ponto chave aqui não é apenas a popularidade do </w:t>
      </w:r>
      <w:r w:rsidR="00CE256D" w:rsidRPr="003D05D2">
        <w:rPr>
          <w:rFonts w:ascii="Arial" w:hAnsi="Arial" w:cs="Arial"/>
          <w:szCs w:val="24"/>
          <w:lang w:val="pt-BR"/>
        </w:rPr>
        <w:t>framework,</w:t>
      </w:r>
      <w:r w:rsidR="00CE256D" w:rsidRPr="003D05D2">
        <w:rPr>
          <w:rFonts w:ascii="Arial" w:hAnsi="Arial" w:cs="Arial"/>
          <w:szCs w:val="24"/>
          <w:lang w:val="pt-BR"/>
        </w:rPr>
        <w:t xml:space="preserve"> mas sua aplicabilidade na natureza do problema que se quer resolver.</w:t>
      </w:r>
    </w:p>
    <w:p w14:paraId="0B29F842" w14:textId="10136C90" w:rsidR="001B0556" w:rsidRPr="003D05D2" w:rsidRDefault="008A3C95" w:rsidP="003D05D2">
      <w:pPr>
        <w:pStyle w:val="Ttulo1"/>
        <w:spacing w:after="0"/>
        <w:jc w:val="both"/>
        <w:rPr>
          <w:rFonts w:ascii="Arial" w:hAnsi="Arial" w:cs="Arial"/>
          <w:szCs w:val="24"/>
          <w:lang w:val="pt-BR"/>
        </w:rPr>
      </w:pPr>
      <w:bookmarkStart w:id="7" w:name="_Toc237353535"/>
      <w:r w:rsidRPr="003D05D2">
        <w:rPr>
          <w:rFonts w:ascii="Arial" w:hAnsi="Arial" w:cs="Arial"/>
          <w:szCs w:val="24"/>
          <w:lang w:val="pt-BR"/>
        </w:rPr>
        <w:t>5. Critérios de escolha</w:t>
      </w:r>
      <w:bookmarkEnd w:id="7"/>
    </w:p>
    <w:p w14:paraId="1085BDAB" w14:textId="031E6707" w:rsidR="003D05D2" w:rsidRPr="003D05D2" w:rsidRDefault="003D05D2" w:rsidP="003D05D2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ab/>
      </w:r>
      <w:r w:rsidR="00CE256D" w:rsidRPr="003D05D2">
        <w:rPr>
          <w:rFonts w:ascii="Arial" w:hAnsi="Arial" w:cs="Arial"/>
          <w:szCs w:val="24"/>
          <w:lang w:val="pt-BR"/>
        </w:rPr>
        <w:t>É necessário escolher o framework de acordo com requisitos específicos e não de preferências pessoais ou tendências</w:t>
      </w:r>
      <w:r w:rsidR="00CE256D" w:rsidRPr="003D05D2">
        <w:rPr>
          <w:rFonts w:ascii="Arial" w:hAnsi="Arial" w:cs="Arial"/>
          <w:szCs w:val="24"/>
          <w:lang w:val="pt-BR"/>
        </w:rPr>
        <w:t xml:space="preserve">, considerando, por exemplo, </w:t>
      </w:r>
      <w:r w:rsidR="00CE256D" w:rsidRPr="003D05D2">
        <w:rPr>
          <w:rFonts w:ascii="Arial" w:hAnsi="Arial" w:cs="Arial"/>
          <w:szCs w:val="24"/>
          <w:lang w:val="pt-BR"/>
        </w:rPr>
        <w:t>orçamento, desempenho, tipo de produto, tipo de projeto e tipo de usuári</w:t>
      </w:r>
      <w:r w:rsidR="00CE256D" w:rsidRPr="003D05D2">
        <w:rPr>
          <w:rFonts w:ascii="Arial" w:hAnsi="Arial" w:cs="Arial"/>
          <w:szCs w:val="24"/>
          <w:lang w:val="pt-BR"/>
        </w:rPr>
        <w:t>o, além da</w:t>
      </w:r>
      <w:r w:rsidR="00CE256D" w:rsidRPr="003D05D2">
        <w:rPr>
          <w:rFonts w:ascii="Arial" w:hAnsi="Arial" w:cs="Arial"/>
          <w:szCs w:val="24"/>
          <w:lang w:val="pt-BR"/>
        </w:rPr>
        <w:t xml:space="preserve"> manutenibilidade, a </w:t>
      </w:r>
      <w:r w:rsidR="00CE256D" w:rsidRPr="003D05D2">
        <w:rPr>
          <w:rFonts w:ascii="Arial" w:hAnsi="Arial" w:cs="Arial"/>
          <w:szCs w:val="24"/>
          <w:lang w:val="pt-BR"/>
        </w:rPr>
        <w:t>integração</w:t>
      </w:r>
      <w:r w:rsidR="00CE256D" w:rsidRPr="003D05D2">
        <w:rPr>
          <w:rFonts w:ascii="Arial" w:hAnsi="Arial" w:cs="Arial"/>
          <w:szCs w:val="24"/>
          <w:lang w:val="pt-BR"/>
        </w:rPr>
        <w:t>, a curva de aprendizado e a eficiência.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0"/>
      </w:tblGrid>
      <w:tr w:rsidR="001B0556" w:rsidRPr="003D05D2" w14:paraId="41D46FCC" w14:textId="77777777">
        <w:trPr>
          <w:jc w:val="center"/>
        </w:trPr>
        <w:tc>
          <w:tcPr>
            <w:tcW w:w="4535" w:type="dxa"/>
          </w:tcPr>
          <w:p w14:paraId="16F0ADFC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proofErr w:type="spellStart"/>
            <w:r w:rsidRPr="003D05D2">
              <w:rPr>
                <w:rFonts w:ascii="Arial" w:hAnsi="Arial" w:cs="Arial"/>
                <w:b/>
                <w:szCs w:val="24"/>
              </w:rPr>
              <w:t>Critério</w:t>
            </w:r>
            <w:proofErr w:type="spellEnd"/>
          </w:p>
        </w:tc>
        <w:tc>
          <w:tcPr>
            <w:tcW w:w="4535" w:type="dxa"/>
          </w:tcPr>
          <w:p w14:paraId="2A4F5DF6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3D05D2">
              <w:rPr>
                <w:rFonts w:ascii="Arial" w:hAnsi="Arial" w:cs="Arial"/>
                <w:b/>
                <w:szCs w:val="24"/>
              </w:rPr>
              <w:t>O que observar</w:t>
            </w:r>
          </w:p>
        </w:tc>
      </w:tr>
      <w:tr w:rsidR="001B0556" w:rsidRPr="003D05D2" w14:paraId="78E3883A" w14:textId="77777777">
        <w:trPr>
          <w:jc w:val="center"/>
        </w:trPr>
        <w:tc>
          <w:tcPr>
            <w:tcW w:w="4535" w:type="dxa"/>
          </w:tcPr>
          <w:p w14:paraId="0DD1BF40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3D05D2">
              <w:rPr>
                <w:rFonts w:ascii="Arial" w:hAnsi="Arial" w:cs="Arial"/>
                <w:szCs w:val="24"/>
              </w:rPr>
              <w:t>Porte do projeto</w:t>
            </w:r>
          </w:p>
        </w:tc>
        <w:tc>
          <w:tcPr>
            <w:tcW w:w="4535" w:type="dxa"/>
          </w:tcPr>
          <w:p w14:paraId="42A2C16F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3D05D2">
              <w:rPr>
                <w:rFonts w:ascii="Arial" w:hAnsi="Arial" w:cs="Arial"/>
                <w:szCs w:val="24"/>
                <w:lang w:val="pt-BR"/>
              </w:rPr>
              <w:t>Projetos pequenos e médios tendem a se beneficiar de frameworks mais leves; projetos grandes exigem ecossistemas mais completos.</w:t>
            </w:r>
          </w:p>
        </w:tc>
      </w:tr>
      <w:tr w:rsidR="001B0556" w:rsidRPr="003D05D2" w14:paraId="4E873B98" w14:textId="77777777">
        <w:trPr>
          <w:jc w:val="center"/>
        </w:trPr>
        <w:tc>
          <w:tcPr>
            <w:tcW w:w="4535" w:type="dxa"/>
          </w:tcPr>
          <w:p w14:paraId="4BEE0F28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proofErr w:type="spellStart"/>
            <w:r w:rsidRPr="003D05D2">
              <w:rPr>
                <w:rFonts w:ascii="Arial" w:hAnsi="Arial" w:cs="Arial"/>
                <w:szCs w:val="24"/>
              </w:rPr>
              <w:lastRenderedPageBreak/>
              <w:t>Desempenho</w:t>
            </w:r>
            <w:proofErr w:type="spellEnd"/>
          </w:p>
        </w:tc>
        <w:tc>
          <w:tcPr>
            <w:tcW w:w="4535" w:type="dxa"/>
          </w:tcPr>
          <w:p w14:paraId="06C85590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3D05D2">
              <w:rPr>
                <w:rFonts w:ascii="Arial" w:hAnsi="Arial" w:cs="Arial"/>
                <w:szCs w:val="24"/>
                <w:lang w:val="pt-BR"/>
              </w:rPr>
              <w:t>A resposta do framework sob carga, o tempo de carga e o custo das operações influenciam a experiência final.</w:t>
            </w:r>
          </w:p>
        </w:tc>
      </w:tr>
      <w:tr w:rsidR="001B0556" w:rsidRPr="003D05D2" w14:paraId="48FF7A71" w14:textId="77777777">
        <w:trPr>
          <w:jc w:val="center"/>
        </w:trPr>
        <w:tc>
          <w:tcPr>
            <w:tcW w:w="4535" w:type="dxa"/>
          </w:tcPr>
          <w:p w14:paraId="35061E98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3D05D2">
              <w:rPr>
                <w:rFonts w:ascii="Arial" w:hAnsi="Arial" w:cs="Arial"/>
                <w:szCs w:val="24"/>
              </w:rPr>
              <w:t xml:space="preserve">Curva de </w:t>
            </w:r>
            <w:proofErr w:type="spellStart"/>
            <w:r w:rsidRPr="003D05D2">
              <w:rPr>
                <w:rFonts w:ascii="Arial" w:hAnsi="Arial" w:cs="Arial"/>
                <w:szCs w:val="24"/>
              </w:rPr>
              <w:t>aprendizagem</w:t>
            </w:r>
            <w:proofErr w:type="spellEnd"/>
          </w:p>
        </w:tc>
        <w:tc>
          <w:tcPr>
            <w:tcW w:w="4535" w:type="dxa"/>
          </w:tcPr>
          <w:p w14:paraId="46D08808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3D05D2">
              <w:rPr>
                <w:rFonts w:ascii="Arial" w:hAnsi="Arial" w:cs="Arial"/>
                <w:szCs w:val="24"/>
                <w:lang w:val="pt-BR"/>
              </w:rPr>
              <w:t>Frameworks mais rígidos e mais ricos em convenções podem exigir mais tempo da equipe.</w:t>
            </w:r>
          </w:p>
        </w:tc>
      </w:tr>
      <w:tr w:rsidR="001B0556" w:rsidRPr="003D05D2" w14:paraId="7E748ABD" w14:textId="77777777">
        <w:trPr>
          <w:jc w:val="center"/>
        </w:trPr>
        <w:tc>
          <w:tcPr>
            <w:tcW w:w="4535" w:type="dxa"/>
          </w:tcPr>
          <w:p w14:paraId="0C090B3C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proofErr w:type="spellStart"/>
            <w:r w:rsidRPr="003D05D2">
              <w:rPr>
                <w:rFonts w:ascii="Arial" w:hAnsi="Arial" w:cs="Arial"/>
                <w:szCs w:val="24"/>
              </w:rPr>
              <w:t>Documentação</w:t>
            </w:r>
            <w:proofErr w:type="spellEnd"/>
            <w:r w:rsidRPr="003D05D2">
              <w:rPr>
                <w:rFonts w:ascii="Arial" w:hAnsi="Arial" w:cs="Arial"/>
                <w:szCs w:val="24"/>
              </w:rPr>
              <w:t xml:space="preserve"> e </w:t>
            </w:r>
            <w:proofErr w:type="spellStart"/>
            <w:r w:rsidRPr="003D05D2">
              <w:rPr>
                <w:rFonts w:ascii="Arial" w:hAnsi="Arial" w:cs="Arial"/>
                <w:szCs w:val="24"/>
              </w:rPr>
              <w:t>comunidade</w:t>
            </w:r>
            <w:proofErr w:type="spellEnd"/>
          </w:p>
        </w:tc>
        <w:tc>
          <w:tcPr>
            <w:tcW w:w="4535" w:type="dxa"/>
          </w:tcPr>
          <w:p w14:paraId="5200A987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3D05D2">
              <w:rPr>
                <w:rFonts w:ascii="Arial" w:hAnsi="Arial" w:cs="Arial"/>
                <w:szCs w:val="24"/>
                <w:lang w:val="pt-BR"/>
              </w:rPr>
              <w:t>Documentação clara e comunidade ativa reduzem o risco de adoção.</w:t>
            </w:r>
          </w:p>
        </w:tc>
      </w:tr>
      <w:tr w:rsidR="001B0556" w:rsidRPr="003D05D2" w14:paraId="41078A82" w14:textId="77777777">
        <w:trPr>
          <w:jc w:val="center"/>
        </w:trPr>
        <w:tc>
          <w:tcPr>
            <w:tcW w:w="4535" w:type="dxa"/>
          </w:tcPr>
          <w:p w14:paraId="57FB67AD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proofErr w:type="spellStart"/>
            <w:r w:rsidRPr="003D05D2">
              <w:rPr>
                <w:rFonts w:ascii="Arial" w:hAnsi="Arial" w:cs="Arial"/>
                <w:szCs w:val="24"/>
              </w:rPr>
              <w:t>Suporte</w:t>
            </w:r>
            <w:proofErr w:type="spellEnd"/>
            <w:r w:rsidRPr="003D05D2">
              <w:rPr>
                <w:rFonts w:ascii="Arial" w:hAnsi="Arial" w:cs="Arial"/>
                <w:szCs w:val="24"/>
              </w:rPr>
              <w:t xml:space="preserve"> </w:t>
            </w:r>
            <w:proofErr w:type="spellStart"/>
            <w:r w:rsidRPr="003D05D2">
              <w:rPr>
                <w:rFonts w:ascii="Arial" w:hAnsi="Arial" w:cs="Arial"/>
                <w:szCs w:val="24"/>
              </w:rPr>
              <w:t>corporativo</w:t>
            </w:r>
            <w:proofErr w:type="spellEnd"/>
          </w:p>
        </w:tc>
        <w:tc>
          <w:tcPr>
            <w:tcW w:w="4535" w:type="dxa"/>
          </w:tcPr>
          <w:p w14:paraId="62C52ACB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3D05D2">
              <w:rPr>
                <w:rFonts w:ascii="Arial" w:hAnsi="Arial" w:cs="Arial"/>
                <w:szCs w:val="24"/>
                <w:lang w:val="pt-BR"/>
              </w:rPr>
              <w:t>Em contextos empresariais, suporte oficial pode ser decisivo.</w:t>
            </w:r>
          </w:p>
        </w:tc>
      </w:tr>
      <w:tr w:rsidR="001B0556" w:rsidRPr="003D05D2" w14:paraId="46824970" w14:textId="77777777">
        <w:trPr>
          <w:jc w:val="center"/>
        </w:trPr>
        <w:tc>
          <w:tcPr>
            <w:tcW w:w="4535" w:type="dxa"/>
          </w:tcPr>
          <w:p w14:paraId="5959721E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proofErr w:type="spellStart"/>
            <w:r w:rsidRPr="003D05D2">
              <w:rPr>
                <w:rFonts w:ascii="Arial" w:hAnsi="Arial" w:cs="Arial"/>
                <w:szCs w:val="24"/>
              </w:rPr>
              <w:t>Escalabilidade</w:t>
            </w:r>
            <w:proofErr w:type="spellEnd"/>
          </w:p>
        </w:tc>
        <w:tc>
          <w:tcPr>
            <w:tcW w:w="4535" w:type="dxa"/>
          </w:tcPr>
          <w:p w14:paraId="577BE162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3D05D2">
              <w:rPr>
                <w:rFonts w:ascii="Arial" w:hAnsi="Arial" w:cs="Arial"/>
                <w:szCs w:val="24"/>
                <w:lang w:val="pt-BR"/>
              </w:rPr>
              <w:t>A solução precisa crescer com o volume de usuários, dados e requisições.</w:t>
            </w:r>
          </w:p>
        </w:tc>
      </w:tr>
      <w:tr w:rsidR="001B0556" w:rsidRPr="003D05D2" w14:paraId="5CD06BEB" w14:textId="77777777">
        <w:trPr>
          <w:jc w:val="center"/>
        </w:trPr>
        <w:tc>
          <w:tcPr>
            <w:tcW w:w="4535" w:type="dxa"/>
          </w:tcPr>
          <w:p w14:paraId="0F48298E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proofErr w:type="spellStart"/>
            <w:r w:rsidRPr="003D05D2">
              <w:rPr>
                <w:rFonts w:ascii="Arial" w:hAnsi="Arial" w:cs="Arial"/>
                <w:szCs w:val="24"/>
              </w:rPr>
              <w:t>Segurança</w:t>
            </w:r>
            <w:proofErr w:type="spellEnd"/>
          </w:p>
        </w:tc>
        <w:tc>
          <w:tcPr>
            <w:tcW w:w="4535" w:type="dxa"/>
          </w:tcPr>
          <w:p w14:paraId="5E6ED439" w14:textId="77777777" w:rsidR="001B0556" w:rsidRPr="003D05D2" w:rsidRDefault="008A3C95" w:rsidP="003D05D2">
            <w:pPr>
              <w:spacing w:line="360" w:lineRule="auto"/>
              <w:jc w:val="both"/>
              <w:rPr>
                <w:rFonts w:ascii="Arial" w:hAnsi="Arial" w:cs="Arial"/>
                <w:szCs w:val="24"/>
                <w:lang w:val="pt-BR"/>
              </w:rPr>
            </w:pPr>
            <w:r w:rsidRPr="003D05D2">
              <w:rPr>
                <w:rFonts w:ascii="Arial" w:hAnsi="Arial" w:cs="Arial"/>
                <w:szCs w:val="24"/>
                <w:lang w:val="pt-BR"/>
              </w:rPr>
              <w:t>O framework deve ajudar a prevenir falhas comuns e facilitar boas práticas.</w:t>
            </w:r>
          </w:p>
        </w:tc>
      </w:tr>
    </w:tbl>
    <w:p w14:paraId="1A938A31" w14:textId="77777777" w:rsidR="00B96638" w:rsidRPr="003D05D2" w:rsidRDefault="00B96638" w:rsidP="003D05D2">
      <w:pPr>
        <w:spacing w:after="0" w:line="360" w:lineRule="auto"/>
        <w:ind w:firstLine="709"/>
        <w:jc w:val="both"/>
        <w:rPr>
          <w:rFonts w:ascii="Arial" w:hAnsi="Arial" w:cs="Arial"/>
          <w:szCs w:val="24"/>
          <w:lang w:val="pt-BR"/>
        </w:rPr>
      </w:pPr>
    </w:p>
    <w:p w14:paraId="42C8EEB6" w14:textId="29294CE6" w:rsidR="001B0556" w:rsidRPr="003D05D2" w:rsidRDefault="008A3C95" w:rsidP="003D05D2">
      <w:pPr>
        <w:spacing w:after="0" w:line="360" w:lineRule="auto"/>
        <w:ind w:firstLine="709"/>
        <w:jc w:val="both"/>
        <w:rPr>
          <w:rFonts w:ascii="Arial" w:hAnsi="Arial" w:cs="Arial"/>
          <w:szCs w:val="24"/>
          <w:lang w:val="pt-BR"/>
        </w:rPr>
      </w:pPr>
      <w:r w:rsidRPr="003D05D2">
        <w:rPr>
          <w:rFonts w:ascii="Arial" w:hAnsi="Arial" w:cs="Arial"/>
          <w:szCs w:val="24"/>
          <w:lang w:val="pt-BR"/>
        </w:rPr>
        <w:t xml:space="preserve">Na prática, a escolha mais segura costuma nascer da combinação entre requisitos funcionais, limitações técnicas da equipe e perspectiva de crescimento do produto. </w:t>
      </w:r>
    </w:p>
    <w:p w14:paraId="317A9BE0" w14:textId="77777777" w:rsidR="001B0556" w:rsidRPr="003D05D2" w:rsidRDefault="008A3C95" w:rsidP="003D05D2">
      <w:pPr>
        <w:pStyle w:val="Ttulo1"/>
        <w:spacing w:after="0"/>
        <w:jc w:val="both"/>
        <w:rPr>
          <w:rFonts w:ascii="Arial" w:hAnsi="Arial" w:cs="Arial"/>
          <w:szCs w:val="24"/>
          <w:lang w:val="pt-BR"/>
        </w:rPr>
      </w:pPr>
      <w:bookmarkStart w:id="8" w:name="_Toc237353536"/>
      <w:r w:rsidRPr="003D05D2">
        <w:rPr>
          <w:rFonts w:ascii="Arial" w:hAnsi="Arial" w:cs="Arial"/>
          <w:szCs w:val="24"/>
          <w:lang w:val="pt-BR"/>
        </w:rPr>
        <w:t>6. Síntese da comparação empírica</w:t>
      </w:r>
      <w:bookmarkEnd w:id="8"/>
    </w:p>
    <w:p w14:paraId="6EFA5066" w14:textId="5401384D" w:rsidR="003D05D2" w:rsidRPr="003D05D2" w:rsidRDefault="003D05D2" w:rsidP="003D05D2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ab/>
        <w:t>O</w:t>
      </w:r>
      <w:r w:rsidRPr="003D05D2">
        <w:rPr>
          <w:rFonts w:ascii="Arial" w:hAnsi="Arial" w:cs="Arial"/>
          <w:szCs w:val="24"/>
          <w:lang w:val="pt-BR"/>
        </w:rPr>
        <w:t xml:space="preserve"> desempenho dos frameworks varia dependendo da situação. O </w:t>
      </w:r>
      <w:proofErr w:type="spellStart"/>
      <w:r w:rsidRPr="003D05D2">
        <w:rPr>
          <w:rFonts w:ascii="Arial" w:hAnsi="Arial" w:cs="Arial"/>
          <w:szCs w:val="24"/>
          <w:lang w:val="pt-BR"/>
        </w:rPr>
        <w:t>CodeIgniter</w:t>
      </w:r>
      <w:proofErr w:type="spellEnd"/>
      <w:r w:rsidRPr="003D05D2">
        <w:rPr>
          <w:rFonts w:ascii="Arial" w:hAnsi="Arial" w:cs="Arial"/>
          <w:szCs w:val="24"/>
          <w:lang w:val="pt-BR"/>
        </w:rPr>
        <w:t xml:space="preserve"> se prova o mais rápido em termos de testes de carga geral e operações CRUD enquanto o </w:t>
      </w:r>
      <w:proofErr w:type="spellStart"/>
      <w:r w:rsidRPr="003D05D2">
        <w:rPr>
          <w:rFonts w:ascii="Arial" w:hAnsi="Arial" w:cs="Arial"/>
          <w:szCs w:val="24"/>
          <w:lang w:val="pt-BR"/>
        </w:rPr>
        <w:t>Laravel</w:t>
      </w:r>
      <w:proofErr w:type="spellEnd"/>
      <w:r w:rsidRPr="003D05D2">
        <w:rPr>
          <w:rFonts w:ascii="Arial" w:hAnsi="Arial" w:cs="Arial"/>
          <w:szCs w:val="24"/>
          <w:lang w:val="pt-BR"/>
        </w:rPr>
        <w:t xml:space="preserve"> equilibra a velocidade com a robustez. </w:t>
      </w:r>
      <w:r w:rsidRPr="003D05D2">
        <w:rPr>
          <w:rFonts w:ascii="Arial" w:hAnsi="Arial" w:cs="Arial"/>
          <w:szCs w:val="24"/>
          <w:lang w:val="pt-BR"/>
        </w:rPr>
        <w:t>Por outro lado,</w:t>
      </w:r>
      <w:r w:rsidRPr="003D05D2">
        <w:rPr>
          <w:rFonts w:ascii="Arial" w:hAnsi="Arial" w:cs="Arial"/>
          <w:szCs w:val="24"/>
          <w:lang w:val="pt-BR"/>
        </w:rPr>
        <w:t xml:space="preserve"> os frameworks </w:t>
      </w:r>
      <w:proofErr w:type="spellStart"/>
      <w:r w:rsidRPr="003D05D2">
        <w:rPr>
          <w:rFonts w:ascii="Arial" w:hAnsi="Arial" w:cs="Arial"/>
          <w:szCs w:val="24"/>
          <w:lang w:val="pt-BR"/>
        </w:rPr>
        <w:t>Symfony</w:t>
      </w:r>
      <w:proofErr w:type="spellEnd"/>
      <w:r w:rsidRPr="003D05D2">
        <w:rPr>
          <w:rFonts w:ascii="Arial" w:hAnsi="Arial" w:cs="Arial"/>
          <w:szCs w:val="24"/>
          <w:lang w:val="pt-BR"/>
        </w:rPr>
        <w:t xml:space="preserve"> e </w:t>
      </w:r>
      <w:proofErr w:type="spellStart"/>
      <w:r w:rsidRPr="003D05D2">
        <w:rPr>
          <w:rFonts w:ascii="Arial" w:hAnsi="Arial" w:cs="Arial"/>
          <w:szCs w:val="24"/>
          <w:lang w:val="pt-BR"/>
        </w:rPr>
        <w:t>Zend</w:t>
      </w:r>
      <w:proofErr w:type="spellEnd"/>
      <w:r w:rsidRPr="003D05D2">
        <w:rPr>
          <w:rFonts w:ascii="Arial" w:hAnsi="Arial" w:cs="Arial"/>
          <w:szCs w:val="24"/>
          <w:lang w:val="pt-BR"/>
        </w:rPr>
        <w:t xml:space="preserve"> se provam </w:t>
      </w:r>
      <w:r w:rsidRPr="003D05D2">
        <w:rPr>
          <w:rFonts w:ascii="Arial" w:hAnsi="Arial" w:cs="Arial"/>
          <w:szCs w:val="24"/>
          <w:lang w:val="pt-BR"/>
        </w:rPr>
        <w:t>desafiadores,</w:t>
      </w:r>
      <w:r w:rsidRPr="003D05D2">
        <w:rPr>
          <w:rFonts w:ascii="Arial" w:hAnsi="Arial" w:cs="Arial"/>
          <w:szCs w:val="24"/>
          <w:lang w:val="pt-BR"/>
        </w:rPr>
        <w:t xml:space="preserve"> mas ao mesmo tempo ideais para equipes de especialistas e sistemas avançados. Os frameworks Spring Boot e ASP.NET Core se destacam em soluções de grande escala bem como em ambientes corporativos.</w:t>
      </w:r>
      <w:r w:rsidR="0023464D">
        <w:rPr>
          <w:rFonts w:ascii="Arial" w:hAnsi="Arial" w:cs="Arial"/>
          <w:szCs w:val="24"/>
          <w:lang w:val="pt-BR"/>
        </w:rPr>
        <w:t xml:space="preserve"> </w:t>
      </w:r>
    </w:p>
    <w:p w14:paraId="122F4A37" w14:textId="39B7F67F" w:rsidR="0023464D" w:rsidRPr="0023464D" w:rsidRDefault="003D05D2" w:rsidP="003D05D2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ab/>
      </w:r>
      <w:r w:rsidRPr="003D05D2">
        <w:rPr>
          <w:rFonts w:ascii="Arial" w:hAnsi="Arial" w:cs="Arial"/>
          <w:szCs w:val="24"/>
          <w:lang w:val="pt-BR"/>
        </w:rPr>
        <w:t>Essa conclusão elimina uma noção simplista de que o framework mais rápido é o melhor. A escolha de um framework deve ser baseada na situação particular.</w:t>
      </w:r>
    </w:p>
    <w:p w14:paraId="2C355168" w14:textId="37D18132" w:rsidR="001B0556" w:rsidRPr="003D05D2" w:rsidRDefault="008A3C95" w:rsidP="003D05D2">
      <w:pPr>
        <w:pStyle w:val="Ttulo1"/>
        <w:spacing w:after="0"/>
        <w:jc w:val="both"/>
        <w:rPr>
          <w:rFonts w:ascii="Arial" w:hAnsi="Arial" w:cs="Arial"/>
          <w:szCs w:val="24"/>
          <w:lang w:val="pt-BR"/>
        </w:rPr>
      </w:pPr>
      <w:bookmarkStart w:id="9" w:name="_Toc237353537"/>
      <w:r w:rsidRPr="003D05D2">
        <w:rPr>
          <w:rFonts w:ascii="Arial" w:hAnsi="Arial" w:cs="Arial"/>
          <w:szCs w:val="24"/>
          <w:lang w:val="pt-BR"/>
        </w:rPr>
        <w:t>7. Considerações finais</w:t>
      </w:r>
      <w:bookmarkEnd w:id="9"/>
    </w:p>
    <w:p w14:paraId="124E0332" w14:textId="79EF207B" w:rsidR="001F1A72" w:rsidRPr="003D05D2" w:rsidRDefault="003D05D2" w:rsidP="003D05D2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3D05D2">
        <w:rPr>
          <w:rFonts w:ascii="Arial" w:hAnsi="Arial" w:cs="Arial"/>
          <w:szCs w:val="24"/>
          <w:lang w:val="pt-BR"/>
        </w:rPr>
        <w:tab/>
      </w:r>
      <w:r w:rsidR="008A3C95" w:rsidRPr="003D05D2">
        <w:rPr>
          <w:rFonts w:ascii="Arial" w:hAnsi="Arial" w:cs="Arial"/>
          <w:szCs w:val="24"/>
          <w:lang w:val="pt-BR"/>
        </w:rPr>
        <w:t xml:space="preserve">Frameworks são estruturas que concentram conhecimento de arquitetura, padrões e reutilização em uma base reaproveitável. </w:t>
      </w:r>
      <w:r w:rsidR="00CE256D" w:rsidRPr="003D05D2">
        <w:rPr>
          <w:rFonts w:ascii="Arial" w:hAnsi="Arial" w:cs="Arial"/>
          <w:szCs w:val="24"/>
          <w:lang w:val="pt-BR"/>
        </w:rPr>
        <w:t xml:space="preserve">O ponto chave dos frameworks é a redução da repetição, a organização do processo de execução e a capacidade de </w:t>
      </w:r>
      <w:r w:rsidR="00CE256D" w:rsidRPr="003D05D2">
        <w:rPr>
          <w:rFonts w:ascii="Arial" w:hAnsi="Arial" w:cs="Arial"/>
          <w:szCs w:val="24"/>
          <w:lang w:val="pt-BR"/>
        </w:rPr>
        <w:lastRenderedPageBreak/>
        <w:t>se concentrar na regra de negócio</w:t>
      </w:r>
      <w:r w:rsidR="008A3C95" w:rsidRPr="003D05D2">
        <w:rPr>
          <w:rFonts w:ascii="Arial" w:hAnsi="Arial" w:cs="Arial"/>
          <w:szCs w:val="24"/>
          <w:lang w:val="pt-BR"/>
        </w:rPr>
        <w:t xml:space="preserve">. </w:t>
      </w:r>
      <w:r w:rsidRPr="003D05D2">
        <w:rPr>
          <w:rFonts w:ascii="Arial" w:hAnsi="Arial" w:cs="Arial"/>
          <w:szCs w:val="24"/>
          <w:lang w:val="pt-BR"/>
        </w:rPr>
        <w:t>Assim</w:t>
      </w:r>
      <w:r w:rsidR="00CE256D" w:rsidRPr="003D05D2">
        <w:rPr>
          <w:rFonts w:ascii="Arial" w:hAnsi="Arial" w:cs="Arial"/>
          <w:szCs w:val="24"/>
          <w:lang w:val="pt-BR"/>
        </w:rPr>
        <w:t xml:space="preserve"> é possível concluir que existem distinções claras entre frameworks leves, fortes e corporativos. Portanto a escolha do framework irá depender da situação. Um framework leve e simples pode ser necessário para um projeto menor, a produtividade pode ser a prioridade para projetos de porte médio e </w:t>
      </w:r>
      <w:r w:rsidR="00CE256D" w:rsidRPr="0023464D">
        <w:rPr>
          <w:rFonts w:ascii="Arial" w:hAnsi="Arial" w:cs="Arial"/>
          <w:szCs w:val="24"/>
          <w:lang w:val="pt-BR"/>
        </w:rPr>
        <w:t>sistemas grandes exigirão um ecossistema maduro.</w:t>
      </w:r>
      <w:r w:rsidR="001F1A72" w:rsidRPr="003D05D2">
        <w:rPr>
          <w:rFonts w:ascii="Arial" w:hAnsi="Arial" w:cs="Arial"/>
          <w:szCs w:val="24"/>
          <w:lang w:val="pt-BR"/>
        </w:rPr>
        <w:br w:type="page"/>
      </w:r>
    </w:p>
    <w:p w14:paraId="3A530960" w14:textId="77777777" w:rsidR="001B0556" w:rsidRPr="003D05D2" w:rsidRDefault="008A3C95" w:rsidP="003D05D2">
      <w:pPr>
        <w:pStyle w:val="Ttulo1"/>
        <w:spacing w:after="0"/>
        <w:rPr>
          <w:rFonts w:ascii="Arial" w:hAnsi="Arial" w:cs="Arial"/>
          <w:szCs w:val="24"/>
          <w:lang w:val="pt-BR"/>
        </w:rPr>
      </w:pPr>
      <w:bookmarkStart w:id="10" w:name="_Toc237353538"/>
      <w:r w:rsidRPr="003D05D2">
        <w:rPr>
          <w:rFonts w:ascii="Arial" w:hAnsi="Arial" w:cs="Arial"/>
          <w:szCs w:val="24"/>
          <w:lang w:val="pt-BR"/>
        </w:rPr>
        <w:lastRenderedPageBreak/>
        <w:t>8. Referências</w:t>
      </w:r>
      <w:bookmarkEnd w:id="10"/>
    </w:p>
    <w:p w14:paraId="1E9B726E" w14:textId="2DACDC62" w:rsidR="001B0556" w:rsidRPr="003D05D2" w:rsidRDefault="008A3C95" w:rsidP="003D05D2">
      <w:pPr>
        <w:spacing w:after="0" w:line="360" w:lineRule="auto"/>
        <w:ind w:left="709" w:hanging="709"/>
        <w:jc w:val="both"/>
        <w:rPr>
          <w:rFonts w:ascii="Arial" w:hAnsi="Arial" w:cs="Arial"/>
          <w:szCs w:val="24"/>
        </w:rPr>
      </w:pPr>
      <w:r w:rsidRPr="003D05D2">
        <w:rPr>
          <w:rFonts w:ascii="Arial" w:hAnsi="Arial" w:cs="Arial"/>
          <w:szCs w:val="24"/>
          <w:lang w:val="pt-BR"/>
        </w:rPr>
        <w:t xml:space="preserve">ANJUM, </w:t>
      </w:r>
      <w:proofErr w:type="spellStart"/>
      <w:r w:rsidRPr="003D05D2">
        <w:rPr>
          <w:rFonts w:ascii="Arial" w:hAnsi="Arial" w:cs="Arial"/>
          <w:szCs w:val="24"/>
          <w:lang w:val="pt-BR"/>
        </w:rPr>
        <w:t>Nirjhor</w:t>
      </w:r>
      <w:proofErr w:type="spellEnd"/>
      <w:r w:rsidRPr="003D05D2">
        <w:rPr>
          <w:rFonts w:ascii="Arial" w:hAnsi="Arial" w:cs="Arial"/>
          <w:szCs w:val="24"/>
          <w:lang w:val="pt-BR"/>
        </w:rPr>
        <w:t xml:space="preserve">; ALAM, </w:t>
      </w:r>
      <w:proofErr w:type="spellStart"/>
      <w:r w:rsidRPr="003D05D2">
        <w:rPr>
          <w:rFonts w:ascii="Arial" w:hAnsi="Arial" w:cs="Arial"/>
          <w:szCs w:val="24"/>
          <w:lang w:val="pt-BR"/>
        </w:rPr>
        <w:t>Shamim</w:t>
      </w:r>
      <w:proofErr w:type="spellEnd"/>
      <w:r w:rsidRPr="003D05D2">
        <w:rPr>
          <w:rFonts w:ascii="Arial" w:hAnsi="Arial" w:cs="Arial"/>
          <w:szCs w:val="24"/>
          <w:lang w:val="pt-BR"/>
        </w:rPr>
        <w:t xml:space="preserve">. </w:t>
      </w:r>
      <w:r w:rsidRPr="003D05D2">
        <w:rPr>
          <w:rFonts w:ascii="Arial" w:hAnsi="Arial" w:cs="Arial"/>
          <w:szCs w:val="24"/>
        </w:rPr>
        <w:t xml:space="preserve">A comparative analysis on widely used web frameworks to choose the </w:t>
      </w:r>
      <w:r w:rsidR="00B96638" w:rsidRPr="003D05D2">
        <w:rPr>
          <w:rFonts w:ascii="Arial" w:hAnsi="Arial" w:cs="Arial"/>
          <w:szCs w:val="24"/>
        </w:rPr>
        <w:t>requirement-based</w:t>
      </w:r>
      <w:r w:rsidRPr="003D05D2">
        <w:rPr>
          <w:rFonts w:ascii="Arial" w:hAnsi="Arial" w:cs="Arial"/>
          <w:szCs w:val="24"/>
        </w:rPr>
        <w:t xml:space="preserve"> development technology. International Advanced Research Journal in Science, Engineering and Technology, v. 6, n. 9, 2019. DOI: 10.17148/IARJSET.2019.6902.</w:t>
      </w:r>
    </w:p>
    <w:p w14:paraId="4C81B589" w14:textId="77777777" w:rsidR="001B0556" w:rsidRPr="003D05D2" w:rsidRDefault="008A3C95" w:rsidP="003D05D2">
      <w:pPr>
        <w:spacing w:after="0" w:line="360" w:lineRule="auto"/>
        <w:ind w:left="709" w:hanging="709"/>
        <w:jc w:val="both"/>
        <w:rPr>
          <w:rFonts w:ascii="Arial" w:hAnsi="Arial" w:cs="Arial"/>
          <w:szCs w:val="24"/>
        </w:rPr>
      </w:pPr>
      <w:r w:rsidRPr="003D05D2">
        <w:rPr>
          <w:rFonts w:ascii="Arial" w:hAnsi="Arial" w:cs="Arial"/>
          <w:szCs w:val="24"/>
        </w:rPr>
        <w:t>FAYAD, Mohamed E.; SCHMIDT, Douglas C. Object-oriented application frameworks. Communications of the ACM, v. 40, n. 10, p. 32-38, 1997. DOI: 10.1145/262793.262798.</w:t>
      </w:r>
    </w:p>
    <w:p w14:paraId="271E1EDD" w14:textId="77777777" w:rsidR="001B0556" w:rsidRPr="003D05D2" w:rsidRDefault="008A3C95" w:rsidP="003D05D2">
      <w:pPr>
        <w:spacing w:after="0" w:line="360" w:lineRule="auto"/>
        <w:ind w:left="709" w:hanging="709"/>
        <w:jc w:val="both"/>
        <w:rPr>
          <w:rFonts w:ascii="Arial" w:hAnsi="Arial" w:cs="Arial"/>
          <w:szCs w:val="24"/>
        </w:rPr>
      </w:pPr>
      <w:r w:rsidRPr="003D05D2">
        <w:rPr>
          <w:rFonts w:ascii="Arial" w:hAnsi="Arial" w:cs="Arial"/>
          <w:szCs w:val="24"/>
        </w:rPr>
        <w:t>GUMAROVA, Aynura; RABCAN, J.; VAKHITOVA, A.; KAMALOVA, G. Modern frameworks for web-application development. Ġylym ža̋ne bìlìm, 2023. DOI: 10.52578/2305-9397-2023-3-2-42-50.</w:t>
      </w:r>
    </w:p>
    <w:p w14:paraId="4992D2CF" w14:textId="00A2127C" w:rsidR="001B0556" w:rsidRPr="003D05D2" w:rsidRDefault="008A3C95" w:rsidP="003D05D2">
      <w:pPr>
        <w:spacing w:after="0" w:line="360" w:lineRule="auto"/>
        <w:ind w:left="709" w:hanging="709"/>
        <w:jc w:val="both"/>
        <w:rPr>
          <w:rFonts w:ascii="Arial" w:hAnsi="Arial" w:cs="Arial"/>
          <w:szCs w:val="24"/>
        </w:rPr>
      </w:pPr>
      <w:r w:rsidRPr="003D05D2">
        <w:rPr>
          <w:rFonts w:ascii="Arial" w:hAnsi="Arial" w:cs="Arial"/>
          <w:szCs w:val="24"/>
        </w:rPr>
        <w:t xml:space="preserve">GODBOLE, Ritu. Choosing the right </w:t>
      </w:r>
      <w:r w:rsidR="00B96638" w:rsidRPr="003D05D2">
        <w:rPr>
          <w:rFonts w:ascii="Arial" w:hAnsi="Arial" w:cs="Arial"/>
          <w:szCs w:val="24"/>
        </w:rPr>
        <w:t>open-source</w:t>
      </w:r>
      <w:r w:rsidRPr="003D05D2">
        <w:rPr>
          <w:rFonts w:ascii="Arial" w:hAnsi="Arial" w:cs="Arial"/>
          <w:szCs w:val="24"/>
        </w:rPr>
        <w:t xml:space="preserve"> framework: a comprehensive guide. International Journal of Research in Computer Applications and Information Technology, 2024. DOI: 10.34218/ijrcait_07_02_172.</w:t>
      </w:r>
    </w:p>
    <w:p w14:paraId="20AE36D4" w14:textId="77777777" w:rsidR="001B0556" w:rsidRPr="003D05D2" w:rsidRDefault="008A3C95" w:rsidP="003D05D2">
      <w:pPr>
        <w:spacing w:after="0" w:line="360" w:lineRule="auto"/>
        <w:ind w:left="709" w:hanging="709"/>
        <w:jc w:val="both"/>
        <w:rPr>
          <w:rFonts w:ascii="Arial" w:hAnsi="Arial" w:cs="Arial"/>
          <w:szCs w:val="24"/>
        </w:rPr>
      </w:pPr>
      <w:r w:rsidRPr="003D05D2">
        <w:rPr>
          <w:rFonts w:ascii="Arial" w:hAnsi="Arial" w:cs="Arial"/>
          <w:szCs w:val="24"/>
        </w:rPr>
        <w:t>JOHNSON, Ralph. Frameworks = (components + patterns). Communications of the ACM, v. 40, n. 10, p. 39-42, 1997. DOI: 10.1145/262793.262799.</w:t>
      </w:r>
    </w:p>
    <w:p w14:paraId="567A1E82" w14:textId="77777777" w:rsidR="001B0556" w:rsidRPr="003D05D2" w:rsidRDefault="008A3C95" w:rsidP="003D05D2">
      <w:pPr>
        <w:spacing w:after="0" w:line="360" w:lineRule="auto"/>
        <w:ind w:left="709" w:hanging="709"/>
        <w:jc w:val="both"/>
        <w:rPr>
          <w:rFonts w:ascii="Arial" w:hAnsi="Arial" w:cs="Arial"/>
          <w:szCs w:val="24"/>
        </w:rPr>
      </w:pPr>
      <w:r w:rsidRPr="003D05D2">
        <w:rPr>
          <w:rFonts w:ascii="Arial" w:hAnsi="Arial" w:cs="Arial"/>
          <w:szCs w:val="24"/>
        </w:rPr>
        <w:t>PETTY, Mikel; KIM, Jungyoon. A methodology for quantitative assessment of the features and capabilities of software frameworks for model composition. International Journal of Modeling, Simulation, and Scientific Computing, 2016. DOI: 10.1142/S1793962315410020.</w:t>
      </w:r>
    </w:p>
    <w:p w14:paraId="25F1439C" w14:textId="77777777" w:rsidR="001B0556" w:rsidRPr="003D05D2" w:rsidRDefault="008A3C95" w:rsidP="003D05D2">
      <w:pPr>
        <w:spacing w:after="0" w:line="360" w:lineRule="auto"/>
        <w:ind w:left="709" w:hanging="709"/>
        <w:jc w:val="both"/>
        <w:rPr>
          <w:rFonts w:ascii="Arial" w:hAnsi="Arial" w:cs="Arial"/>
          <w:szCs w:val="24"/>
        </w:rPr>
      </w:pPr>
      <w:r w:rsidRPr="003D05D2">
        <w:rPr>
          <w:rFonts w:ascii="Arial" w:hAnsi="Arial" w:cs="Arial"/>
          <w:szCs w:val="24"/>
        </w:rPr>
        <w:t>SHYNKARUK, O.; YASHYNA, O.; ONYSHKO, O. Software quality management development tools. Herald of Khmelnytskyi National University. Technical sciences, 2020. DOI: 10.31891/2307-5732-2020-291-6-39-44.</w:t>
      </w:r>
    </w:p>
    <w:p w14:paraId="33BB7E1B" w14:textId="77777777" w:rsidR="001B0556" w:rsidRPr="003D05D2" w:rsidRDefault="008A3C95" w:rsidP="003D05D2">
      <w:pPr>
        <w:spacing w:after="0" w:line="360" w:lineRule="auto"/>
        <w:ind w:left="709" w:hanging="709"/>
        <w:jc w:val="both"/>
        <w:rPr>
          <w:rFonts w:ascii="Arial" w:hAnsi="Arial" w:cs="Arial"/>
          <w:szCs w:val="24"/>
        </w:rPr>
      </w:pPr>
      <w:r w:rsidRPr="003D05D2">
        <w:rPr>
          <w:rFonts w:ascii="Arial" w:hAnsi="Arial" w:cs="Arial"/>
          <w:szCs w:val="24"/>
        </w:rPr>
        <w:t>SHYNKARUK, O.; MIROSHNICHENKO, O.; YASHYNA, O. On the question of quality management of software web systems by development tools. Collection of scientific works of the Military Institute of Kyiv National Taras Shevchenko University, 2021. DOI: 10.17721/2519-481x/2021/70-10.</w:t>
      </w:r>
    </w:p>
    <w:p w14:paraId="3AE1A1C2" w14:textId="77777777" w:rsidR="001B0556" w:rsidRPr="003D05D2" w:rsidRDefault="008A3C95" w:rsidP="003D05D2">
      <w:pPr>
        <w:spacing w:after="0" w:line="360" w:lineRule="auto"/>
        <w:ind w:left="709" w:hanging="709"/>
        <w:jc w:val="both"/>
        <w:rPr>
          <w:rFonts w:ascii="Arial" w:hAnsi="Arial" w:cs="Arial"/>
          <w:szCs w:val="24"/>
        </w:rPr>
      </w:pPr>
      <w:r w:rsidRPr="003D05D2">
        <w:rPr>
          <w:rFonts w:ascii="Arial" w:hAnsi="Arial" w:cs="Arial"/>
          <w:szCs w:val="24"/>
        </w:rPr>
        <w:t>TAHHA, Muhammed; MEHMOOD, Rashid. SelecWeb: a software tool for automatic selection of web frameworks. In: Smart Infrastructure and Applications. 2019. DOI: 10.1007/978-3-030-13705-2_14.</w:t>
      </w:r>
    </w:p>
    <w:sectPr w:rsidR="001B0556" w:rsidRPr="003D05D2" w:rsidSect="00034616">
      <w:headerReference w:type="default" r:id="rId11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A5BD2" w14:textId="77777777" w:rsidR="00152874" w:rsidRDefault="00152874" w:rsidP="001F1A72">
      <w:pPr>
        <w:spacing w:after="0" w:line="240" w:lineRule="auto"/>
      </w:pPr>
      <w:r>
        <w:separator/>
      </w:r>
    </w:p>
  </w:endnote>
  <w:endnote w:type="continuationSeparator" w:id="0">
    <w:p w14:paraId="7B5E72B1" w14:textId="77777777" w:rsidR="00152874" w:rsidRDefault="00152874" w:rsidP="001F1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0B7E6" w14:textId="77777777" w:rsidR="00152874" w:rsidRDefault="00152874" w:rsidP="001F1A72">
      <w:pPr>
        <w:spacing w:after="0" w:line="240" w:lineRule="auto"/>
      </w:pPr>
      <w:r>
        <w:separator/>
      </w:r>
    </w:p>
  </w:footnote>
  <w:footnote w:type="continuationSeparator" w:id="0">
    <w:p w14:paraId="60903CDA" w14:textId="77777777" w:rsidR="00152874" w:rsidRDefault="00152874" w:rsidP="001F1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514AB" w14:textId="309343C1" w:rsidR="001F1A72" w:rsidRDefault="001F1A72">
    <w:pPr>
      <w:pStyle w:val="Cabealho"/>
      <w:jc w:val="right"/>
    </w:pPr>
  </w:p>
  <w:p w14:paraId="28FC3A9F" w14:textId="77777777" w:rsidR="001F1A72" w:rsidRDefault="001F1A7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3838646">
    <w:abstractNumId w:val="8"/>
  </w:num>
  <w:num w:numId="2" w16cid:durableId="641420505">
    <w:abstractNumId w:val="6"/>
  </w:num>
  <w:num w:numId="3" w16cid:durableId="313340014">
    <w:abstractNumId w:val="5"/>
  </w:num>
  <w:num w:numId="4" w16cid:durableId="1161501238">
    <w:abstractNumId w:val="4"/>
  </w:num>
  <w:num w:numId="5" w16cid:durableId="751972947">
    <w:abstractNumId w:val="7"/>
  </w:num>
  <w:num w:numId="6" w16cid:durableId="2104524062">
    <w:abstractNumId w:val="3"/>
  </w:num>
  <w:num w:numId="7" w16cid:durableId="1425296691">
    <w:abstractNumId w:val="2"/>
  </w:num>
  <w:num w:numId="8" w16cid:durableId="1316841840">
    <w:abstractNumId w:val="1"/>
  </w:num>
  <w:num w:numId="9" w16cid:durableId="761075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2874"/>
    <w:rsid w:val="001B0556"/>
    <w:rsid w:val="001F1A72"/>
    <w:rsid w:val="0023464D"/>
    <w:rsid w:val="0029639D"/>
    <w:rsid w:val="00326F90"/>
    <w:rsid w:val="003D05D2"/>
    <w:rsid w:val="008A3C95"/>
    <w:rsid w:val="0092056C"/>
    <w:rsid w:val="00954D48"/>
    <w:rsid w:val="00A0266D"/>
    <w:rsid w:val="00AA1D8D"/>
    <w:rsid w:val="00AB638B"/>
    <w:rsid w:val="00AD5DCA"/>
    <w:rsid w:val="00B47730"/>
    <w:rsid w:val="00B96638"/>
    <w:rsid w:val="00CB0664"/>
    <w:rsid w:val="00CE256D"/>
    <w:rsid w:val="00CE5710"/>
    <w:rsid w:val="00E53C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4946A5"/>
  <w14:defaultImageDpi w14:val="300"/>
  <w15:docId w15:val="{B3D24B41-3EC4-4BAE-A60E-16FE574F8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CE5710"/>
    <w:pPr>
      <w:spacing w:before="200" w:after="80"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E5710"/>
    <w:pPr>
      <w:spacing w:after="0" w:line="360" w:lineRule="auto"/>
      <w:jc w:val="both"/>
      <w:outlineLvl w:val="1"/>
    </w:pPr>
    <w:rPr>
      <w:b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CE5710"/>
    <w:rPr>
      <w:rFonts w:ascii="Times New Roman" w:hAnsi="Times New Roman"/>
      <w:b/>
      <w:sz w:val="24"/>
    </w:rPr>
  </w:style>
  <w:style w:type="character" w:customStyle="1" w:styleId="Ttulo2Char">
    <w:name w:val="Título 2 Char"/>
    <w:basedOn w:val="Fontepargpadro"/>
    <w:link w:val="Ttulo2"/>
    <w:uiPriority w:val="9"/>
    <w:rsid w:val="00CE5710"/>
    <w:rPr>
      <w:rFonts w:ascii="Times New Roman" w:hAnsi="Times New Roman"/>
      <w:b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CE571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E5710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CE57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1490</Words>
  <Characters>8048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Almeida</dc:creator>
  <cp:keywords/>
  <dc:description>generated by python-docx</dc:description>
  <cp:lastModifiedBy>Emanuel Almeida</cp:lastModifiedBy>
  <cp:revision>2</cp:revision>
  <dcterms:created xsi:type="dcterms:W3CDTF">2026-08-11T18:15:00Z</dcterms:created>
  <dcterms:modified xsi:type="dcterms:W3CDTF">2026-08-11T18:15:00Z</dcterms:modified>
  <cp:category/>
</cp:coreProperties>
</file>