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BA0A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FACULTY OF AUTOMATION AND COMPUTER SCIENCE COMPUTER SCIENCE DEPARTMENT</w:t>
      </w:r>
    </w:p>
    <w:p w14:paraId="673BCACD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E00B03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D136B8C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4D11C4A2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DB14E79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61C46B5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44"/>
          <w:szCs w:val="44"/>
        </w:rPr>
      </w:pPr>
      <w:r>
        <w:rPr>
          <w:rFonts w:ascii="Times New Roman" w:hAnsi="Times New Roman"/>
          <w:b/>
          <w:bCs/>
          <w:sz w:val="44"/>
          <w:szCs w:val="44"/>
        </w:rPr>
        <w:t>DISTRIBUTED SYSTEMS</w:t>
      </w:r>
    </w:p>
    <w:p w14:paraId="15D163ED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1CF32A3B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37A7D693" w14:textId="6302A603" w:rsidR="00E93393" w:rsidRDefault="00E93393" w:rsidP="00E93393">
      <w:pPr>
        <w:jc w:val="center"/>
        <w:rPr>
          <w:rFonts w:ascii="Times New Roman" w:hAnsi="Times New Roman"/>
          <w:b/>
          <w:bCs/>
          <w:sz w:val="44"/>
          <w:szCs w:val="44"/>
        </w:rPr>
      </w:pPr>
      <w:proofErr w:type="spellStart"/>
      <w:r>
        <w:rPr>
          <w:rFonts w:ascii="Times New Roman" w:hAnsi="Times New Roman"/>
          <w:b/>
          <w:bCs/>
          <w:sz w:val="44"/>
          <w:szCs w:val="44"/>
        </w:rPr>
        <w:t>Assignment</w:t>
      </w:r>
      <w:proofErr w:type="spellEnd"/>
      <w:r>
        <w:rPr>
          <w:rFonts w:ascii="Times New Roman" w:hAnsi="Times New Roman"/>
          <w:b/>
          <w:bCs/>
          <w:sz w:val="44"/>
          <w:szCs w:val="44"/>
        </w:rPr>
        <w:t xml:space="preserve"> </w:t>
      </w:r>
      <w:r w:rsidR="00362094">
        <w:rPr>
          <w:rFonts w:ascii="Times New Roman" w:hAnsi="Times New Roman"/>
          <w:b/>
          <w:bCs/>
          <w:sz w:val="44"/>
          <w:szCs w:val="44"/>
        </w:rPr>
        <w:t>3</w:t>
      </w:r>
    </w:p>
    <w:p w14:paraId="3CDFA7A2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44"/>
          <w:szCs w:val="44"/>
        </w:rPr>
      </w:pPr>
    </w:p>
    <w:p w14:paraId="52B2084B" w14:textId="5BE2F47B" w:rsidR="00E93393" w:rsidRDefault="00362094" w:rsidP="00E93393">
      <w:pPr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 xml:space="preserve">Web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Sockets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and</w:t>
      </w:r>
      <w:proofErr w:type="spellEnd"/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/>
          <w:b/>
          <w:bCs/>
          <w:sz w:val="36"/>
          <w:szCs w:val="36"/>
        </w:rPr>
        <w:t>Security</w:t>
      </w:r>
      <w:proofErr w:type="spellEnd"/>
    </w:p>
    <w:p w14:paraId="12F50070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7E09AE4E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5470DE98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09185B98" w14:textId="77777777" w:rsidR="00E93393" w:rsidRDefault="00E93393" w:rsidP="00E93393">
      <w:pPr>
        <w:jc w:val="center"/>
        <w:rPr>
          <w:rFonts w:ascii="Times New Roman" w:hAnsi="Times New Roman"/>
          <w:b/>
          <w:bCs/>
          <w:sz w:val="36"/>
          <w:szCs w:val="36"/>
        </w:rPr>
      </w:pPr>
    </w:p>
    <w:p w14:paraId="3B43DE0D" w14:textId="77777777" w:rsidR="00E93393" w:rsidRDefault="00E93393" w:rsidP="00E93393">
      <w:pPr>
        <w:rPr>
          <w:rFonts w:ascii="Times New Roman" w:hAnsi="Times New Roman"/>
          <w:b/>
          <w:bCs/>
          <w:sz w:val="36"/>
          <w:szCs w:val="36"/>
        </w:rPr>
      </w:pPr>
    </w:p>
    <w:p w14:paraId="35AA5E42" w14:textId="436D5E1E" w:rsidR="00E93393" w:rsidRDefault="00E93393" w:rsidP="00E9339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Student: </w:t>
      </w:r>
      <w:r w:rsidR="00F11552">
        <w:rPr>
          <w:rFonts w:ascii="Times New Roman" w:hAnsi="Times New Roman"/>
          <w:sz w:val="28"/>
          <w:szCs w:val="28"/>
        </w:rPr>
        <w:t>Georgescu Emanuel</w:t>
      </w:r>
    </w:p>
    <w:p w14:paraId="63EED308" w14:textId="355A1F37" w:rsidR="00E93393" w:rsidRDefault="00E93393" w:rsidP="00E93393">
      <w:pPr>
        <w:spacing w:after="0" w:line="240" w:lineRule="auto"/>
        <w:ind w:left="5760"/>
        <w:rPr>
          <w:rFonts w:ascii="Times New Roman" w:hAnsi="Times New Roman"/>
          <w:sz w:val="28"/>
          <w:szCs w:val="28"/>
        </w:rPr>
      </w:pPr>
      <w:r w:rsidRPr="00CA2FA9">
        <w:rPr>
          <w:rFonts w:ascii="Times New Roman" w:hAnsi="Times New Roman"/>
          <w:sz w:val="28"/>
          <w:szCs w:val="28"/>
        </w:rPr>
        <w:t xml:space="preserve">Grupa 30241, Anul IV </w:t>
      </w:r>
      <w:r w:rsidR="00F11552">
        <w:rPr>
          <w:rFonts w:ascii="Times New Roman" w:hAnsi="Times New Roman"/>
          <w:sz w:val="28"/>
          <w:szCs w:val="28"/>
        </w:rPr>
        <w:t xml:space="preserve">      TI</w:t>
      </w:r>
      <w:r w:rsidRPr="00CA2FA9">
        <w:rPr>
          <w:rFonts w:ascii="Times New Roman" w:hAnsi="Times New Roman"/>
          <w:sz w:val="28"/>
          <w:szCs w:val="28"/>
        </w:rPr>
        <w:t xml:space="preserve"> Română</w:t>
      </w:r>
    </w:p>
    <w:p w14:paraId="5C22B791" w14:textId="0272659B" w:rsidR="00E93393" w:rsidRDefault="00E93393" w:rsidP="00E9339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Indrumator</w:t>
      </w:r>
      <w:proofErr w:type="spellEnd"/>
      <w:r>
        <w:rPr>
          <w:rFonts w:ascii="Times New Roman" w:hAnsi="Times New Roman"/>
          <w:sz w:val="28"/>
          <w:szCs w:val="28"/>
        </w:rPr>
        <w:t xml:space="preserve">: As. </w:t>
      </w:r>
      <w:r w:rsidR="00F11552">
        <w:rPr>
          <w:rFonts w:ascii="Times New Roman" w:hAnsi="Times New Roman"/>
          <w:sz w:val="28"/>
          <w:szCs w:val="28"/>
        </w:rPr>
        <w:t>Colc</w:t>
      </w:r>
      <w:r w:rsidR="00125CFC">
        <w:rPr>
          <w:rFonts w:ascii="Times New Roman" w:hAnsi="Times New Roman"/>
          <w:sz w:val="28"/>
          <w:szCs w:val="28"/>
        </w:rPr>
        <w:t>e</w:t>
      </w:r>
      <w:r w:rsidR="00F11552">
        <w:rPr>
          <w:rFonts w:ascii="Times New Roman" w:hAnsi="Times New Roman"/>
          <w:sz w:val="28"/>
          <w:szCs w:val="28"/>
        </w:rPr>
        <w:t>r</w:t>
      </w:r>
      <w:r w:rsidR="00125CFC">
        <w:rPr>
          <w:rFonts w:ascii="Times New Roman" w:hAnsi="Times New Roman"/>
          <w:sz w:val="28"/>
          <w:szCs w:val="28"/>
        </w:rPr>
        <w:t>i</w:t>
      </w:r>
      <w:r w:rsidR="00F11552">
        <w:rPr>
          <w:rFonts w:ascii="Times New Roman" w:hAnsi="Times New Roman"/>
          <w:sz w:val="28"/>
          <w:szCs w:val="28"/>
        </w:rPr>
        <w:t>u Tudor</w:t>
      </w:r>
    </w:p>
    <w:p w14:paraId="5B2D0F36" w14:textId="6AAD67E7" w:rsidR="00362094" w:rsidRDefault="00362094" w:rsidP="00E9339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14:paraId="1977E83B" w14:textId="2814D4B6" w:rsidR="00362094" w:rsidRDefault="00362094" w:rsidP="00E9339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14:paraId="42310336" w14:textId="77777777" w:rsidR="00362094" w:rsidRDefault="00362094" w:rsidP="00E93393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14:paraId="40CD802F" w14:textId="4AF45A41" w:rsidR="00E93393" w:rsidRPr="00DE19F8" w:rsidRDefault="00125CFC" w:rsidP="00E93393">
      <w:pPr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lastRenderedPageBreak/>
        <w:t>Continut</w:t>
      </w:r>
      <w:proofErr w:type="spellEnd"/>
      <w:r w:rsidR="00E93393" w:rsidRPr="00DE19F8">
        <w:rPr>
          <w:rFonts w:ascii="Times New Roman" w:hAnsi="Times New Roman"/>
          <w:b/>
          <w:bCs/>
          <w:sz w:val="28"/>
          <w:szCs w:val="28"/>
        </w:rPr>
        <w:t>:</w:t>
      </w:r>
    </w:p>
    <w:p w14:paraId="26BB5BA0" w14:textId="3223B1DC" w:rsidR="00E93393" w:rsidRDefault="00E93393" w:rsidP="00E93393">
      <w:pPr>
        <w:pStyle w:val="Listparagraf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Introd</w:t>
      </w:r>
      <w:r w:rsidR="00125CFC">
        <w:rPr>
          <w:rFonts w:ascii="Times New Roman" w:hAnsi="Times New Roman"/>
          <w:sz w:val="28"/>
          <w:szCs w:val="28"/>
        </w:rPr>
        <w:t>ucere</w:t>
      </w:r>
    </w:p>
    <w:p w14:paraId="403C93CD" w14:textId="77777777" w:rsidR="00E201D4" w:rsidRDefault="00E201D4" w:rsidP="00E93393">
      <w:pPr>
        <w:pStyle w:val="Listparagraf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Arhitectura Sistemului</w:t>
      </w:r>
    </w:p>
    <w:p w14:paraId="79B21B48" w14:textId="3876331E" w:rsidR="00E93393" w:rsidRDefault="00E201D4" w:rsidP="00E201D4">
      <w:pPr>
        <w:pStyle w:val="Listparagraf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Cerinte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Functionale</w:t>
      </w:r>
      <w:proofErr w:type="spellEnd"/>
    </w:p>
    <w:p w14:paraId="70677473" w14:textId="65653F25" w:rsidR="00125CFC" w:rsidRPr="00E201D4" w:rsidRDefault="00125CFC" w:rsidP="00E201D4">
      <w:pPr>
        <w:pStyle w:val="Listparagraf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Componenta chat</w:t>
      </w:r>
    </w:p>
    <w:p w14:paraId="5CCBCEE4" w14:textId="41410116" w:rsidR="00E93393" w:rsidRPr="00E93393" w:rsidRDefault="00125CFC" w:rsidP="00E93393">
      <w:pPr>
        <w:spacing w:line="24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1.</w:t>
      </w:r>
      <w:r w:rsidR="00E93393" w:rsidRPr="00E93393">
        <w:rPr>
          <w:rFonts w:ascii="Times New Roman" w:hAnsi="Times New Roman"/>
          <w:b/>
          <w:bCs/>
          <w:sz w:val="28"/>
          <w:szCs w:val="28"/>
        </w:rPr>
        <w:t>Intr</w:t>
      </w:r>
      <w:r w:rsidR="00E201D4">
        <w:rPr>
          <w:rFonts w:ascii="Times New Roman" w:hAnsi="Times New Roman"/>
          <w:b/>
          <w:bCs/>
          <w:sz w:val="28"/>
          <w:szCs w:val="28"/>
        </w:rPr>
        <w:t>oducere</w:t>
      </w:r>
    </w:p>
    <w:p w14:paraId="65A6C18B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Bine ai venit în explorarea unui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Monitorizare și Comunicare, conceput special pentru Sistemul de Management al Energiei.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Acest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funcționează pe o fundație solidă, bazată pe un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middleware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tip broker de mesaje, orchestrând colectarea datelor de la dispozitivele de măsurare inteligentă.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Datele colectate sunt apoi procesate cu atenție pentru a calcula consumul de energie pe oră, urmând să fie stocate în baza de date a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Microserviciului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Monitorizare și Comunicare.</w:t>
      </w:r>
    </w:p>
    <w:p w14:paraId="495BE15D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Pentru a facilita sincronizarea fără întreruperi între bazele de date ale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Microserviciului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Management al Dispozitivelor și noului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Monitorizare și Comunicare, este utilizat un sistem bazat pe evenimente.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Acest sistem folosește un topic dedicat pentru modificările de dispozitive,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transmitând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informațiile despre dispozitive printr-o coadă special concepută pentru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Monitorizare și Comunicare.</w:t>
      </w:r>
    </w:p>
    <w:p w14:paraId="64E18DE4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Adoptând formatul JSON, măsurătorile sunt trimise către coadă, incluzând detalii precum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timestamp-ul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,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device_id-ul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și valoarea măsurătorii.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În paralel,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Monitorizare și Comunicare, echipat cu o componentă de tip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Message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Consumer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, preia responsabilitatea procesării acestor măsurători.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>Obiectivul este clar: calcularea consumului total de energie pe oră și stocarea sigură a acestuia în baza de date.</w:t>
      </w:r>
    </w:p>
    <w:p w14:paraId="3C0D4D41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Adăugând un strat suplimentar de inteligență, dacă valoarea totală a consumului orar depășește pragul maxim definit pentru dispozitiv, este trimisă o notificare asincronă către interfața web a utilizatorului, asigurând astfel reacții rapide și informate.</w:t>
      </w:r>
    </w:p>
    <w:p w14:paraId="65597FE4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Pregătește-te să explorezi complexitatea acestei arhitecturi dinamice și interconectate de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microservicii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.</w:t>
      </w:r>
    </w:p>
    <w:p w14:paraId="190CC385" w14:textId="19B58A67" w:rsidR="00F04841" w:rsidRDefault="00F04841">
      <w:pPr>
        <w:rPr>
          <w:rFonts w:ascii="Times New Roman" w:hAnsi="Times New Roman"/>
          <w:sz w:val="20"/>
          <w:szCs w:val="20"/>
        </w:rPr>
      </w:pPr>
    </w:p>
    <w:p w14:paraId="785450F1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</w:pPr>
      <w:proofErr w:type="spellStart"/>
      <w:r w:rsidRPr="00887453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  <w:t>Microserviciul</w:t>
      </w:r>
      <w:proofErr w:type="spellEnd"/>
      <w:r w:rsidRPr="00887453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  <w:t xml:space="preserve"> de Chat</w:t>
      </w:r>
    </w:p>
    <w:p w14:paraId="55B2157A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de Chat permite comunicarea bidirecțională, în timp real, între utilizatori și administratori.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br/>
        <w:t>Este proiectat să funcționeze asincron, permițând gestionarea eficientă a mai multor sesiuni de chat simultan.</w:t>
      </w:r>
    </w:p>
    <w:p w14:paraId="2BEEC0C3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Funcționalități:</w:t>
      </w:r>
    </w:p>
    <w:p w14:paraId="0165D1B5" w14:textId="77777777" w:rsidR="00887453" w:rsidRPr="00887453" w:rsidRDefault="00887453" w:rsidP="00887453">
      <w:pPr>
        <w:numPr>
          <w:ilvl w:val="0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lastRenderedPageBreak/>
        <w:t>Interfață pentru utilizator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Integrează o casetă de chat prietenoasă în front-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end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, care permite utilizatorilor să trimită și să primească mesaje.</w:t>
      </w:r>
    </w:p>
    <w:p w14:paraId="3A2AD091" w14:textId="77777777" w:rsidR="00887453" w:rsidRPr="00887453" w:rsidRDefault="00887453" w:rsidP="00887453">
      <w:pPr>
        <w:numPr>
          <w:ilvl w:val="0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Comunicare asincronă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Mesajele trimise de utilizatori sunt transmise asincron către administratori, împreună cu identificatorul utilizatorului.</w:t>
      </w:r>
    </w:p>
    <w:p w14:paraId="17900CEB" w14:textId="77777777" w:rsidR="00887453" w:rsidRPr="00887453" w:rsidRDefault="00887453" w:rsidP="00887453">
      <w:pPr>
        <w:numPr>
          <w:ilvl w:val="0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Notificări de citire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Atât utilizatorii, cât și administratorii primesc notificări atunci când mesajele lor au fost citite de cealaltă parte.</w:t>
      </w:r>
    </w:p>
    <w:p w14:paraId="0C4C41D5" w14:textId="77777777" w:rsidR="00887453" w:rsidRPr="00887453" w:rsidRDefault="00887453" w:rsidP="00887453">
      <w:pPr>
        <w:numPr>
          <w:ilvl w:val="0"/>
          <w:numId w:val="6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Indicatori de scriere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Afișează o notificare atunci când interlocutorul tastează un mesaj.</w:t>
      </w:r>
    </w:p>
    <w:p w14:paraId="146ABDF6" w14:textId="77777777" w:rsidR="00F04841" w:rsidRPr="00F04841" w:rsidRDefault="00F04841" w:rsidP="00F04841">
      <w:pPr>
        <w:rPr>
          <w:rFonts w:ascii="Times New Roman" w:hAnsi="Times New Roman"/>
          <w:sz w:val="20"/>
          <w:szCs w:val="20"/>
        </w:rPr>
      </w:pPr>
    </w:p>
    <w:p w14:paraId="2C319D34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kern w:val="36"/>
          <w:sz w:val="24"/>
          <w:szCs w:val="24"/>
          <w:lang w:eastAsia="ro-RO"/>
        </w:rPr>
        <w:t>Componenta de Autorizare Minimală</w:t>
      </w:r>
    </w:p>
    <w:p w14:paraId="0668A2B8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Scop</w:t>
      </w:r>
    </w:p>
    <w:p w14:paraId="7737239D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Componenta de Autorizare Minimală are rolul de a asigura un control de bază asupra accesului la server, permițând dezvoltarea rapidă a aplicației într-un mediu securizat prin HTTPS, fără constrângeri stricte de autentificare sau autorizare. Această abordare este destinată fazei de dezvoltare inițială și testare.</w:t>
      </w:r>
    </w:p>
    <w:p w14:paraId="195E35C6" w14:textId="77777777" w:rsidR="00887453" w:rsidRPr="00887453" w:rsidRDefault="00887453" w:rsidP="00887453">
      <w:pPr>
        <w:suppressAutoHyphens w:val="0"/>
        <w:autoSpaceDN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/>
          <w:b/>
          <w:bCs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Funcționalități</w:t>
      </w:r>
    </w:p>
    <w:p w14:paraId="4E41AA98" w14:textId="77777777" w:rsidR="00887453" w:rsidRPr="00887453" w:rsidRDefault="00887453" w:rsidP="00887453">
      <w:pPr>
        <w:numPr>
          <w:ilvl w:val="0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Impunerea utilizării HTTPS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Se impune ca toate cererile către server să fie realizate exclusiv prin protocolul securizat HTTPS, pentru protejarea transmisiilor de date.</w:t>
      </w:r>
    </w:p>
    <w:p w14:paraId="483A75DD" w14:textId="77777777" w:rsidR="00887453" w:rsidRPr="00887453" w:rsidRDefault="00887453" w:rsidP="00887453">
      <w:pPr>
        <w:numPr>
          <w:ilvl w:val="0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Configurarea politicii CORS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: Se permite realizarea cererilor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cross-origin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doar din surse de încredere (ex.: </w:t>
      </w:r>
      <w:r w:rsidRPr="00887453">
        <w:rPr>
          <w:rFonts w:ascii="Courier New" w:eastAsia="Times New Roman" w:hAnsi="Courier New" w:cs="Courier New"/>
          <w:sz w:val="24"/>
          <w:szCs w:val="24"/>
          <w:lang w:eastAsia="ro-RO"/>
        </w:rPr>
        <w:t>http://localhost:3000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), pentru a facilita comunicarea între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frontend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și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backend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în medii de dezvoltare locale.</w:t>
      </w:r>
    </w:p>
    <w:p w14:paraId="05C887AA" w14:textId="77777777" w:rsidR="00887453" w:rsidRPr="00887453" w:rsidRDefault="00887453" w:rsidP="00887453">
      <w:pPr>
        <w:numPr>
          <w:ilvl w:val="0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Permisiuni de acces public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</w:t>
      </w:r>
    </w:p>
    <w:p w14:paraId="79093934" w14:textId="77777777" w:rsidR="00887453" w:rsidRPr="00887453" w:rsidRDefault="00887453" w:rsidP="00887453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Endpointul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</w:t>
      </w:r>
      <w:r w:rsidRPr="00887453">
        <w:rPr>
          <w:rFonts w:ascii="Courier New" w:eastAsia="Times New Roman" w:hAnsi="Courier New" w:cs="Courier New"/>
          <w:sz w:val="24"/>
          <w:szCs w:val="24"/>
          <w:lang w:eastAsia="ro-RO"/>
        </w:rPr>
        <w:t>/</w:t>
      </w:r>
      <w:proofErr w:type="spellStart"/>
      <w:r w:rsidRPr="00887453">
        <w:rPr>
          <w:rFonts w:ascii="Courier New" w:eastAsia="Times New Roman" w:hAnsi="Courier New" w:cs="Courier New"/>
          <w:sz w:val="24"/>
          <w:szCs w:val="24"/>
          <w:lang w:eastAsia="ro-RO"/>
        </w:rPr>
        <w:t>auth</w:t>
      </w:r>
      <w:proofErr w:type="spellEnd"/>
      <w:r w:rsidRPr="00887453">
        <w:rPr>
          <w:rFonts w:ascii="Courier New" w:eastAsia="Times New Roman" w:hAnsi="Courier New" w:cs="Courier New"/>
          <w:sz w:val="24"/>
          <w:szCs w:val="24"/>
          <w:lang w:eastAsia="ro-RO"/>
        </w:rPr>
        <w:t>/</w:t>
      </w:r>
      <w:proofErr w:type="spellStart"/>
      <w:r w:rsidRPr="00887453">
        <w:rPr>
          <w:rFonts w:ascii="Courier New" w:eastAsia="Times New Roman" w:hAnsi="Courier New" w:cs="Courier New"/>
          <w:sz w:val="24"/>
          <w:szCs w:val="24"/>
          <w:lang w:eastAsia="ro-RO"/>
        </w:rPr>
        <w:t>login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este disponibil public fără autentificare.</w:t>
      </w:r>
    </w:p>
    <w:p w14:paraId="71E485C9" w14:textId="77777777" w:rsidR="00887453" w:rsidRPr="00887453" w:rsidRDefault="00887453" w:rsidP="00887453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Orice alt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request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către </w:t>
      </w:r>
      <w:proofErr w:type="spellStart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backend</w:t>
      </w:r>
      <w:proofErr w:type="spellEnd"/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 xml:space="preserve"> este de asemenea permis fără autentificare, pentru a evita blocajele în timpul dezvoltării.</w:t>
      </w:r>
    </w:p>
    <w:p w14:paraId="66ED60A2" w14:textId="77777777" w:rsidR="00887453" w:rsidRPr="00887453" w:rsidRDefault="00887453" w:rsidP="00887453">
      <w:pPr>
        <w:numPr>
          <w:ilvl w:val="0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Dezactivarea mecanismelor implicite de securitate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</w:t>
      </w:r>
    </w:p>
    <w:p w14:paraId="3BA1275B" w14:textId="77777777" w:rsidR="00887453" w:rsidRPr="00887453" w:rsidRDefault="00887453" w:rsidP="00887453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Dezactivarea CSRF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Protecția împotriva atacurilor CSRF este dezactivată, deoarece sistemul nu utilizează sesiuni de autentificare.</w:t>
      </w:r>
    </w:p>
    <w:p w14:paraId="306F953E" w14:textId="77777777" w:rsidR="00887453" w:rsidRPr="00887453" w:rsidRDefault="00887453" w:rsidP="00887453">
      <w:pPr>
        <w:numPr>
          <w:ilvl w:val="1"/>
          <w:numId w:val="5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887453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Dezactivarea autentificării HTTP Basic și a autentificării prin formular</w:t>
      </w:r>
      <w:r w:rsidRPr="00887453">
        <w:rPr>
          <w:rFonts w:ascii="Times New Roman" w:eastAsia="Times New Roman" w:hAnsi="Times New Roman"/>
          <w:sz w:val="24"/>
          <w:szCs w:val="24"/>
          <w:lang w:eastAsia="ro-RO"/>
        </w:rPr>
        <w:t>: Aceste metode de autentificare sunt dezactivate pentru a simplifica accesul către API-uri.</w:t>
      </w:r>
    </w:p>
    <w:p w14:paraId="501AE4EE" w14:textId="77777777" w:rsidR="00E201D4" w:rsidRPr="00125CFC" w:rsidRDefault="00E201D4" w:rsidP="00F04841">
      <w:pPr>
        <w:rPr>
          <w:rFonts w:ascii="Times New Roman" w:hAnsi="Times New Roman"/>
          <w:b/>
          <w:bCs/>
          <w:sz w:val="24"/>
          <w:szCs w:val="24"/>
        </w:rPr>
      </w:pPr>
      <w:r w:rsidRPr="00125CFC">
        <w:rPr>
          <w:rFonts w:ascii="Times New Roman" w:hAnsi="Times New Roman"/>
          <w:b/>
          <w:bCs/>
          <w:sz w:val="24"/>
          <w:szCs w:val="24"/>
        </w:rPr>
        <w:t>Tehnologii Implementate</w:t>
      </w:r>
    </w:p>
    <w:p w14:paraId="3E215A28" w14:textId="2AC48479" w:rsidR="00F04841" w:rsidRPr="00125CFC" w:rsidRDefault="00F04841" w:rsidP="00F04841">
      <w:pPr>
        <w:rPr>
          <w:rFonts w:ascii="Times New Roman" w:hAnsi="Times New Roman"/>
          <w:b/>
          <w:bCs/>
          <w:sz w:val="24"/>
          <w:szCs w:val="24"/>
        </w:rPr>
      </w:pPr>
      <w:r w:rsidRPr="00125CFC">
        <w:rPr>
          <w:rFonts w:ascii="Times New Roman" w:hAnsi="Times New Roman"/>
          <w:b/>
          <w:bCs/>
          <w:sz w:val="24"/>
          <w:szCs w:val="24"/>
        </w:rPr>
        <w:t>Chat Component</w:t>
      </w:r>
    </w:p>
    <w:p w14:paraId="772FA6C4" w14:textId="77777777" w:rsidR="00887453" w:rsidRPr="00125CFC" w:rsidRDefault="00887453" w:rsidP="00F04841">
      <w:pPr>
        <w:rPr>
          <w:rFonts w:ascii="Times New Roman" w:hAnsi="Times New Roman"/>
          <w:sz w:val="24"/>
          <w:szCs w:val="24"/>
        </w:rPr>
      </w:pPr>
      <w:proofErr w:type="spellStart"/>
      <w:r w:rsidRPr="00125CFC">
        <w:rPr>
          <w:rFonts w:ascii="Times New Roman" w:hAnsi="Times New Roman"/>
          <w:sz w:val="24"/>
          <w:szCs w:val="24"/>
        </w:rPr>
        <w:t>WebSocket</w:t>
      </w:r>
      <w:proofErr w:type="spellEnd"/>
      <w:r w:rsidRPr="00125CFC">
        <w:rPr>
          <w:rFonts w:ascii="Times New Roman" w:hAnsi="Times New Roman"/>
          <w:sz w:val="24"/>
          <w:szCs w:val="24"/>
        </w:rPr>
        <w:t>-urile sunt utilizate pentru comunicarea bidirecțională, în timp real, între clienți (utilizatori) și servere (administratori).</w:t>
      </w:r>
    </w:p>
    <w:p w14:paraId="476C354D" w14:textId="1FD9877E" w:rsidR="00F04841" w:rsidRPr="00125CFC" w:rsidRDefault="00F04841" w:rsidP="00F04841">
      <w:p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25CFC">
        <w:rPr>
          <w:rFonts w:ascii="Times New Roman" w:hAnsi="Times New Roman"/>
          <w:b/>
          <w:bCs/>
          <w:sz w:val="24"/>
          <w:szCs w:val="24"/>
        </w:rPr>
        <w:t>Authorization</w:t>
      </w:r>
      <w:proofErr w:type="spellEnd"/>
      <w:r w:rsidRPr="00125CFC">
        <w:rPr>
          <w:rFonts w:ascii="Times New Roman" w:hAnsi="Times New Roman"/>
          <w:b/>
          <w:bCs/>
          <w:sz w:val="24"/>
          <w:szCs w:val="24"/>
        </w:rPr>
        <w:t xml:space="preserve"> Component</w:t>
      </w:r>
    </w:p>
    <w:p w14:paraId="54F00119" w14:textId="77777777" w:rsidR="00887453" w:rsidRPr="00125CFC" w:rsidRDefault="00887453" w:rsidP="00F04841">
      <w:pPr>
        <w:rPr>
          <w:rFonts w:ascii="Times New Roman" w:hAnsi="Times New Roman"/>
          <w:sz w:val="24"/>
          <w:szCs w:val="24"/>
        </w:rPr>
      </w:pPr>
      <w:r w:rsidRPr="00125CFC">
        <w:rPr>
          <w:rFonts w:ascii="Times New Roman" w:hAnsi="Times New Roman"/>
          <w:sz w:val="24"/>
          <w:szCs w:val="24"/>
        </w:rPr>
        <w:t xml:space="preserve">Permite accesul public la toate </w:t>
      </w:r>
      <w:proofErr w:type="spellStart"/>
      <w:r w:rsidRPr="00125CFC">
        <w:rPr>
          <w:rFonts w:ascii="Times New Roman" w:hAnsi="Times New Roman"/>
          <w:sz w:val="24"/>
          <w:szCs w:val="24"/>
        </w:rPr>
        <w:t>endpointurile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și aplică obligativitatea utilizării conexiunilor securizate prin HTTPS.</w:t>
      </w:r>
    </w:p>
    <w:p w14:paraId="12C53D44" w14:textId="5D6DB61B" w:rsidR="00F04841" w:rsidRPr="00125CFC" w:rsidRDefault="00F04841" w:rsidP="00F04841">
      <w:pPr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125CFC">
        <w:rPr>
          <w:rFonts w:ascii="Times New Roman" w:hAnsi="Times New Roman"/>
          <w:b/>
          <w:bCs/>
          <w:sz w:val="24"/>
          <w:szCs w:val="24"/>
        </w:rPr>
        <w:lastRenderedPageBreak/>
        <w:t>Architectural</w:t>
      </w:r>
      <w:proofErr w:type="spellEnd"/>
      <w:r w:rsidRPr="00125CF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b/>
          <w:bCs/>
          <w:sz w:val="24"/>
          <w:szCs w:val="24"/>
        </w:rPr>
        <w:t>Options</w:t>
      </w:r>
      <w:proofErr w:type="spellEnd"/>
      <w:r w:rsidRPr="00125CFC">
        <w:rPr>
          <w:rFonts w:ascii="Times New Roman" w:hAnsi="Times New Roman"/>
          <w:b/>
          <w:bCs/>
          <w:sz w:val="24"/>
          <w:szCs w:val="24"/>
        </w:rPr>
        <w:t>:</w:t>
      </w:r>
    </w:p>
    <w:p w14:paraId="3602D0CE" w14:textId="77777777" w:rsidR="00F04841" w:rsidRPr="00125CFC" w:rsidRDefault="00F04841" w:rsidP="00F04841">
      <w:pPr>
        <w:pStyle w:val="Listparagraf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125CFC">
        <w:rPr>
          <w:rFonts w:ascii="Times New Roman" w:hAnsi="Times New Roman"/>
          <w:sz w:val="24"/>
          <w:szCs w:val="24"/>
        </w:rPr>
        <w:t xml:space="preserve">Reverse Proxy </w:t>
      </w:r>
      <w:proofErr w:type="spellStart"/>
      <w:r w:rsidRPr="00125CFC">
        <w:rPr>
          <w:rFonts w:ascii="Times New Roman" w:hAnsi="Times New Roman"/>
          <w:sz w:val="24"/>
          <w:szCs w:val="24"/>
        </w:rPr>
        <w:t>Configuration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: The </w:t>
      </w:r>
      <w:proofErr w:type="spellStart"/>
      <w:r w:rsidRPr="00125CFC">
        <w:rPr>
          <w:rFonts w:ascii="Times New Roman" w:hAnsi="Times New Roman"/>
          <w:sz w:val="24"/>
          <w:szCs w:val="24"/>
        </w:rPr>
        <w:t>authorization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service </w:t>
      </w:r>
      <w:proofErr w:type="spellStart"/>
      <w:r w:rsidRPr="00125CFC">
        <w:rPr>
          <w:rFonts w:ascii="Times New Roman" w:hAnsi="Times New Roman"/>
          <w:sz w:val="24"/>
          <w:szCs w:val="24"/>
        </w:rPr>
        <w:t>doubles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as a reverse </w:t>
      </w:r>
      <w:proofErr w:type="spellStart"/>
      <w:r w:rsidRPr="00125CFC">
        <w:rPr>
          <w:rFonts w:ascii="Times New Roman" w:hAnsi="Times New Roman"/>
          <w:sz w:val="24"/>
          <w:szCs w:val="24"/>
        </w:rPr>
        <w:t>proxy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25CFC">
        <w:rPr>
          <w:rFonts w:ascii="Times New Roman" w:hAnsi="Times New Roman"/>
          <w:sz w:val="24"/>
          <w:szCs w:val="24"/>
        </w:rPr>
        <w:t>thereby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centralizing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access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control </w:t>
      </w:r>
      <w:proofErr w:type="spellStart"/>
      <w:r w:rsidRPr="00125CFC">
        <w:rPr>
          <w:rFonts w:ascii="Times New Roman" w:hAnsi="Times New Roman"/>
          <w:sz w:val="24"/>
          <w:szCs w:val="24"/>
        </w:rPr>
        <w:t>and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reducing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the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authorization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25CFC">
        <w:rPr>
          <w:rFonts w:ascii="Times New Roman" w:hAnsi="Times New Roman"/>
          <w:sz w:val="24"/>
          <w:szCs w:val="24"/>
        </w:rPr>
        <w:t>load</w:t>
      </w:r>
      <w:proofErr w:type="spellEnd"/>
      <w:r w:rsidRPr="00125CFC">
        <w:rPr>
          <w:rFonts w:ascii="Times New Roman" w:hAnsi="Times New Roman"/>
          <w:sz w:val="24"/>
          <w:szCs w:val="24"/>
        </w:rPr>
        <w:t xml:space="preserve"> on individual </w:t>
      </w:r>
      <w:proofErr w:type="spellStart"/>
      <w:r w:rsidRPr="00125CFC">
        <w:rPr>
          <w:rFonts w:ascii="Times New Roman" w:hAnsi="Times New Roman"/>
          <w:sz w:val="24"/>
          <w:szCs w:val="24"/>
        </w:rPr>
        <w:t>services</w:t>
      </w:r>
      <w:proofErr w:type="spellEnd"/>
      <w:r w:rsidRPr="00125CFC">
        <w:rPr>
          <w:rFonts w:ascii="Times New Roman" w:hAnsi="Times New Roman"/>
          <w:sz w:val="24"/>
          <w:szCs w:val="24"/>
        </w:rPr>
        <w:t>.</w:t>
      </w:r>
    </w:p>
    <w:p w14:paraId="462847E4" w14:textId="4C778C43" w:rsidR="00E93393" w:rsidRPr="00E93393" w:rsidRDefault="00125CFC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</w:t>
      </w:r>
      <w:r w:rsidR="00E201D4">
        <w:rPr>
          <w:rFonts w:ascii="Times New Roman" w:hAnsi="Times New Roman"/>
          <w:b/>
          <w:bCs/>
          <w:sz w:val="28"/>
          <w:szCs w:val="28"/>
        </w:rPr>
        <w:t>Arhitectura sistemului</w:t>
      </w:r>
    </w:p>
    <w:p w14:paraId="63FAC212" w14:textId="77777777" w:rsidR="00A86D67" w:rsidRPr="00A86D67" w:rsidRDefault="00A86D67" w:rsidP="00A86D67">
      <w:pPr>
        <w:rPr>
          <w:rFonts w:ascii="Times New Roman" w:hAnsi="Times New Roman"/>
          <w:sz w:val="24"/>
          <w:szCs w:val="24"/>
        </w:rPr>
      </w:pPr>
      <w:r w:rsidRPr="00A86D67">
        <w:rPr>
          <w:rFonts w:ascii="Times New Roman" w:hAnsi="Times New Roman"/>
          <w:sz w:val="24"/>
          <w:szCs w:val="24"/>
        </w:rPr>
        <w:t>Dezvoltarea unei platforme online este esențială pentru gestionarea eficientă a utilizatorilor, a dispozitivelor inteligente de măsurare a energiei asociate acestora și a datelor colectate de la fiecare dispozitiv.</w:t>
      </w:r>
      <w:r w:rsidRPr="00A86D67">
        <w:rPr>
          <w:rFonts w:ascii="Times New Roman" w:hAnsi="Times New Roman"/>
          <w:sz w:val="24"/>
          <w:szCs w:val="24"/>
        </w:rPr>
        <w:br/>
        <w:t>După finalizarea procesului de autentificare, două tipuri distincte de utilizatori au acces la sistem: administratori (manageri) și clienți.</w:t>
      </w:r>
      <w:r w:rsidRPr="00A86D67">
        <w:rPr>
          <w:rFonts w:ascii="Times New Roman" w:hAnsi="Times New Roman"/>
          <w:sz w:val="24"/>
          <w:szCs w:val="24"/>
        </w:rPr>
        <w:br/>
        <w:t>Administratorul deține autoritatea de a efectua operații CRUD (Create-</w:t>
      </w:r>
      <w:proofErr w:type="spellStart"/>
      <w:r w:rsidRPr="00A86D67">
        <w:rPr>
          <w:rFonts w:ascii="Times New Roman" w:hAnsi="Times New Roman"/>
          <w:sz w:val="24"/>
          <w:szCs w:val="24"/>
        </w:rPr>
        <w:t>Read</w:t>
      </w:r>
      <w:proofErr w:type="spellEnd"/>
      <w:r w:rsidRPr="00A86D67">
        <w:rPr>
          <w:rFonts w:ascii="Times New Roman" w:hAnsi="Times New Roman"/>
          <w:sz w:val="24"/>
          <w:szCs w:val="24"/>
        </w:rPr>
        <w:t>-Update-</w:t>
      </w:r>
      <w:proofErr w:type="spellStart"/>
      <w:r w:rsidRPr="00A86D67">
        <w:rPr>
          <w:rFonts w:ascii="Times New Roman" w:hAnsi="Times New Roman"/>
          <w:sz w:val="24"/>
          <w:szCs w:val="24"/>
        </w:rPr>
        <w:t>Delete</w:t>
      </w:r>
      <w:proofErr w:type="spellEnd"/>
      <w:r w:rsidRPr="00A86D67">
        <w:rPr>
          <w:rFonts w:ascii="Times New Roman" w:hAnsi="Times New Roman"/>
          <w:sz w:val="24"/>
          <w:szCs w:val="24"/>
        </w:rPr>
        <w:t xml:space="preserve">) asupra conturilor de utilizatori (caracterizate prin ID, nume și rol: </w:t>
      </w:r>
      <w:proofErr w:type="spellStart"/>
      <w:r w:rsidRPr="00A86D67">
        <w:rPr>
          <w:rFonts w:ascii="Times New Roman" w:hAnsi="Times New Roman"/>
          <w:sz w:val="24"/>
          <w:szCs w:val="24"/>
        </w:rPr>
        <w:t>admin</w:t>
      </w:r>
      <w:proofErr w:type="spellEnd"/>
      <w:r w:rsidRPr="00A86D67">
        <w:rPr>
          <w:rFonts w:ascii="Times New Roman" w:hAnsi="Times New Roman"/>
          <w:sz w:val="24"/>
          <w:szCs w:val="24"/>
        </w:rPr>
        <w:t>/client), asupra dispozitivelor inteligente de măsurare a energiei înregistrate (caracterizate prin ID, descriere, adresă și consum maxim orar de energie) și asupra asocierii utilizatorilor cu dispozitivele.</w:t>
      </w:r>
    </w:p>
    <w:p w14:paraId="25F405EE" w14:textId="77777777" w:rsidR="00A86D67" w:rsidRPr="00125CFC" w:rsidRDefault="00A86D67" w:rsidP="00A86D67">
      <w:pPr>
        <w:rPr>
          <w:rFonts w:ascii="Times New Roman" w:hAnsi="Times New Roman"/>
          <w:sz w:val="24"/>
          <w:szCs w:val="24"/>
        </w:rPr>
      </w:pPr>
      <w:r w:rsidRPr="00A86D67">
        <w:rPr>
          <w:rFonts w:ascii="Times New Roman" w:hAnsi="Times New Roman"/>
          <w:sz w:val="24"/>
          <w:szCs w:val="24"/>
        </w:rPr>
        <w:t>Este important de menționat că fiecare utilizator poate deține unul sau mai multe dispozitive inteligente situate în locații diferite.</w:t>
      </w:r>
      <w:r w:rsidRPr="00A86D67">
        <w:rPr>
          <w:rFonts w:ascii="Times New Roman" w:hAnsi="Times New Roman"/>
          <w:sz w:val="24"/>
          <w:szCs w:val="24"/>
        </w:rPr>
        <w:br/>
        <w:t xml:space="preserve">După finalizarea mapării utilizatorilor cu dispozitivele, sistemul stochează consumul de energie pentru fiecare dispozitiv la nivel orar, sub forma unor </w:t>
      </w:r>
      <w:proofErr w:type="spellStart"/>
      <w:r w:rsidRPr="00A86D67">
        <w:rPr>
          <w:rFonts w:ascii="Times New Roman" w:hAnsi="Times New Roman"/>
          <w:sz w:val="24"/>
          <w:szCs w:val="24"/>
        </w:rPr>
        <w:t>tupluri</w:t>
      </w:r>
      <w:proofErr w:type="spellEnd"/>
      <w:r w:rsidRPr="00A86D67">
        <w:rPr>
          <w:rFonts w:ascii="Times New Roman" w:hAnsi="Times New Roman"/>
          <w:sz w:val="24"/>
          <w:szCs w:val="24"/>
        </w:rPr>
        <w:t xml:space="preserve"> de tipul &lt;</w:t>
      </w:r>
      <w:proofErr w:type="spellStart"/>
      <w:r w:rsidRPr="00A86D67">
        <w:rPr>
          <w:rFonts w:ascii="Times New Roman" w:hAnsi="Times New Roman"/>
          <w:sz w:val="24"/>
          <w:szCs w:val="24"/>
        </w:rPr>
        <w:t>timestamp</w:t>
      </w:r>
      <w:proofErr w:type="spellEnd"/>
      <w:r w:rsidRPr="00A86D67">
        <w:rPr>
          <w:rFonts w:ascii="Times New Roman" w:hAnsi="Times New Roman"/>
          <w:sz w:val="24"/>
          <w:szCs w:val="24"/>
        </w:rPr>
        <w:t>, consum de energie&gt; în baza de date.</w:t>
      </w:r>
    </w:p>
    <w:p w14:paraId="1E909F01" w14:textId="77777777" w:rsidR="00E201D4" w:rsidRPr="00E201D4" w:rsidRDefault="00E201D4" w:rsidP="00E201D4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În cadrul arhitecturii sistemului distribuit, a fost integrat un </w:t>
      </w:r>
      <w:proofErr w:type="spellStart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microserviciu</w:t>
      </w:r>
      <w:proofErr w:type="spellEnd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 de chat dedicat, responsabil pentru asigurarea comunicării în timp real între utilizatori și administratori.</w:t>
      </w:r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Comunicarea se realizează prin tehnologia </w:t>
      </w:r>
      <w:proofErr w:type="spellStart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WebSocket</w:t>
      </w:r>
      <w:proofErr w:type="spellEnd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, care permite schimbul bidirecțional și asincron de mesaje, oferind o experiență interactivă și cu latență minimă.</w:t>
      </w:r>
    </w:p>
    <w:p w14:paraId="2D30B4F8" w14:textId="77777777" w:rsidR="00E201D4" w:rsidRPr="00E201D4" w:rsidRDefault="00E201D4" w:rsidP="00E201D4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proofErr w:type="spellStart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Frontend-ul</w:t>
      </w:r>
      <w:proofErr w:type="spellEnd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 aplicației stabilește o conexiune </w:t>
      </w:r>
      <w:proofErr w:type="spellStart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WebSocket</w:t>
      </w:r>
      <w:proofErr w:type="spellEnd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 securizată (</w:t>
      </w:r>
      <w:r w:rsidRPr="00E201D4">
        <w:rPr>
          <w:rFonts w:ascii="Courier New" w:eastAsia="Times New Roman" w:hAnsi="Courier New" w:cs="Courier New"/>
          <w:sz w:val="24"/>
          <w:szCs w:val="24"/>
          <w:lang w:eastAsia="ro-RO"/>
        </w:rPr>
        <w:t>wss://</w:t>
      </w:r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) către </w:t>
      </w:r>
      <w:proofErr w:type="spellStart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t xml:space="preserve"> de chat, facilitând trimiterea și recepționarea instantanee a mesajelor.</w:t>
      </w:r>
      <w:r w:rsidRPr="00E201D4">
        <w:rPr>
          <w:rFonts w:ascii="Times New Roman" w:eastAsia="Times New Roman" w:hAnsi="Times New Roman"/>
          <w:sz w:val="24"/>
          <w:szCs w:val="24"/>
          <w:lang w:eastAsia="ro-RO"/>
        </w:rPr>
        <w:br/>
        <w:t>Acest mecanism asigură actualizări rapide în interfața utilizatorului, precum notificări de citire a mesajelor și indicatori de scriere în timp real.</w:t>
      </w:r>
    </w:p>
    <w:p w14:paraId="0D5675E7" w14:textId="77777777" w:rsidR="00E201D4" w:rsidRDefault="00E201D4" w:rsidP="00A86D67">
      <w:pPr>
        <w:rPr>
          <w:rFonts w:ascii="Times New Roman" w:hAnsi="Times New Roman"/>
          <w:sz w:val="20"/>
          <w:szCs w:val="20"/>
        </w:rPr>
      </w:pPr>
    </w:p>
    <w:p w14:paraId="57284D7A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36844A39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4C6A841A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0B40CD55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5CA4BD89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4DD32E94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033ECBDC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1E44A81D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54458BEA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539B0CB0" w14:textId="77777777" w:rsidR="00125CFC" w:rsidRDefault="00125CFC" w:rsidP="00A86D67">
      <w:pPr>
        <w:rPr>
          <w:rFonts w:ascii="Times New Roman" w:hAnsi="Times New Roman"/>
          <w:sz w:val="20"/>
          <w:szCs w:val="20"/>
        </w:rPr>
      </w:pPr>
    </w:p>
    <w:p w14:paraId="79440032" w14:textId="77777777" w:rsidR="00E201D4" w:rsidRPr="002C2251" w:rsidRDefault="00E201D4" w:rsidP="00E201D4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2C2251">
        <w:rPr>
          <w:rFonts w:ascii="Times New Roman" w:hAnsi="Times New Roman"/>
          <w:b/>
          <w:bCs/>
          <w:sz w:val="24"/>
          <w:szCs w:val="24"/>
        </w:rPr>
        <w:t xml:space="preserve">UML </w:t>
      </w:r>
      <w:proofErr w:type="spellStart"/>
      <w:r w:rsidRPr="002C2251">
        <w:rPr>
          <w:rFonts w:ascii="Times New Roman" w:hAnsi="Times New Roman"/>
          <w:b/>
          <w:bCs/>
          <w:sz w:val="24"/>
          <w:szCs w:val="24"/>
        </w:rPr>
        <w:t>Deployment</w:t>
      </w:r>
      <w:proofErr w:type="spellEnd"/>
      <w:r w:rsidRPr="002C2251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C2251">
        <w:rPr>
          <w:rFonts w:ascii="Times New Roman" w:hAnsi="Times New Roman"/>
          <w:b/>
          <w:bCs/>
          <w:sz w:val="24"/>
          <w:szCs w:val="24"/>
        </w:rPr>
        <w:t>Diagram</w:t>
      </w:r>
      <w:proofErr w:type="spellEnd"/>
    </w:p>
    <w:p w14:paraId="47B8027B" w14:textId="77777777" w:rsidR="00E201D4" w:rsidRDefault="00E201D4" w:rsidP="00A86D67">
      <w:pPr>
        <w:rPr>
          <w:rFonts w:ascii="Times New Roman" w:hAnsi="Times New Roman"/>
          <w:sz w:val="20"/>
          <w:szCs w:val="20"/>
        </w:rPr>
      </w:pPr>
    </w:p>
    <w:p w14:paraId="6E94EDB0" w14:textId="64AA83E5" w:rsidR="00535C4C" w:rsidRPr="00A86D67" w:rsidRDefault="00535C4C" w:rsidP="00A86D67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7C92E338" wp14:editId="285F2D7C">
            <wp:extent cx="5731510" cy="3025775"/>
            <wp:effectExtent l="0" t="0" r="2540" b="3175"/>
            <wp:docPr id="57280560" name="Imagine 1" descr="O imagine care conține text, diagramă, linie, Plan&#10;&#10;Conținutul generat de inteligența artificială poate fi inco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0560" name="Imagine 1" descr="O imagine care conține text, diagramă, linie, Plan&#10;&#10;Conținutul generat de inteligența artificială poate fi inco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FF88" w14:textId="77777777" w:rsidR="00E201D4" w:rsidRDefault="00E201D4" w:rsidP="00E93393">
      <w:pPr>
        <w:rPr>
          <w:rFonts w:ascii="Times New Roman" w:hAnsi="Times New Roman"/>
          <w:sz w:val="20"/>
          <w:szCs w:val="20"/>
        </w:rPr>
      </w:pPr>
    </w:p>
    <w:p w14:paraId="4973A649" w14:textId="77777777" w:rsidR="002C2251" w:rsidRDefault="002C2251" w:rsidP="002C2251">
      <w:pPr>
        <w:spacing w:before="40" w:after="0" w:line="240" w:lineRule="auto"/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2D60BC5E" w14:textId="4648ACDC" w:rsid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3.Cerinte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Functionale</w:t>
      </w:r>
      <w:proofErr w:type="spellEnd"/>
    </w:p>
    <w:p w14:paraId="3B763F36" w14:textId="64D72985" w:rsidR="00125CFC" w:rsidRP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În cadrul modulului de chat al aplicației, am implementat următoarele funcționalități:</w:t>
      </w:r>
    </w:p>
    <w:p w14:paraId="4263D86D" w14:textId="77777777" w:rsidR="00125CFC" w:rsidRPr="00125CFC" w:rsidRDefault="00125CFC" w:rsidP="00125CFC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Afișarea casetei de chat în front-</w:t>
      </w:r>
      <w:proofErr w:type="spellStart"/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end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>Utilizatorii au la dispoziție o interfață intuitivă în care pot scrie și trimite mesaje către administratori.</w:t>
      </w:r>
    </w:p>
    <w:p w14:paraId="0B72B753" w14:textId="77777777" w:rsidR="00125CFC" w:rsidRPr="00125CFC" w:rsidRDefault="00125CFC" w:rsidP="00125CFC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Trimiterea asincronă a mesajelor către administrator, împreună cu identificatorul utilizatorului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>Fiecare mesaj trimis de utilizator ajunge la server împreună cu informația de identificare a expeditorului, permițând administratorului să știe cu cine comunică.</w:t>
      </w:r>
    </w:p>
    <w:p w14:paraId="4AEFA9F1" w14:textId="77777777" w:rsidR="00125CFC" w:rsidRPr="00125CFC" w:rsidRDefault="00125CFC" w:rsidP="00125CFC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Comunicare bidirecțională între utilizator și administrator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>Mesajele pot fi transmise și recepționate în ambele direcții, în cadrul unei sesiuni de chat active.</w:t>
      </w:r>
    </w:p>
    <w:p w14:paraId="675764A1" w14:textId="77777777" w:rsidR="00125CFC" w:rsidRPr="00125CFC" w:rsidRDefault="00125CFC" w:rsidP="00125CFC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Notificări de citire a mesajelor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>Sistemul notifică utilizatorii atunci când administratorii au citit mesajele și viceversa.</w:t>
      </w:r>
    </w:p>
    <w:p w14:paraId="1EBC6BC7" w14:textId="77777777" w:rsidR="00125CFC" w:rsidRPr="00125CFC" w:rsidRDefault="00125CFC" w:rsidP="00125CFC">
      <w:pPr>
        <w:numPr>
          <w:ilvl w:val="0"/>
          <w:numId w:val="7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Indicator de scriere (</w:t>
      </w:r>
      <w:proofErr w:type="spellStart"/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Typing</w:t>
      </w:r>
      <w:proofErr w:type="spellEnd"/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 xml:space="preserve"> Indicator)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>Utilizatorii și administratorii sunt notificați în timp real atunci când interlocutorul tastează un mesaj.</w:t>
      </w:r>
    </w:p>
    <w:p w14:paraId="2BA99A7D" w14:textId="249870FF" w:rsidR="00D757C1" w:rsidRDefault="00D757C1" w:rsidP="002C2251">
      <w:pPr>
        <w:rPr>
          <w:rFonts w:ascii="Times New Roman" w:hAnsi="Times New Roman"/>
          <w:sz w:val="20"/>
          <w:szCs w:val="20"/>
        </w:rPr>
      </w:pPr>
    </w:p>
    <w:p w14:paraId="37303B20" w14:textId="5058F9CA" w:rsidR="00D757C1" w:rsidRDefault="00D757C1" w:rsidP="00D757C1">
      <w:pPr>
        <w:rPr>
          <w:rFonts w:ascii="Times New Roman" w:eastAsia="Times New Roman" w:hAnsi="Times New Roman"/>
          <w:sz w:val="20"/>
          <w:szCs w:val="20"/>
        </w:rPr>
      </w:pPr>
    </w:p>
    <w:p w14:paraId="40588BAF" w14:textId="1D85F2B3" w:rsidR="00125CFC" w:rsidRP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</w:pPr>
      <w:r>
        <w:rPr>
          <w:rFonts w:ascii="Times New Roman" w:eastAsia="Times New Roman" w:hAnsi="Times New Roman"/>
          <w:b/>
          <w:bCs/>
          <w:kern w:val="36"/>
          <w:sz w:val="20"/>
          <w:szCs w:val="20"/>
          <w:lang w:eastAsia="ro-RO"/>
        </w:rPr>
        <w:t>4.</w:t>
      </w:r>
      <w:r w:rsidRPr="00125CFC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  <w:t xml:space="preserve">Componenta </w:t>
      </w:r>
      <w:proofErr w:type="spellStart"/>
      <w:r w:rsidRPr="00125CFC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  <w:t>Microserviciu</w:t>
      </w:r>
      <w:proofErr w:type="spellEnd"/>
      <w:r w:rsidRPr="00125CFC">
        <w:rPr>
          <w:rFonts w:ascii="Times New Roman" w:eastAsia="Times New Roman" w:hAnsi="Times New Roman"/>
          <w:b/>
          <w:bCs/>
          <w:kern w:val="36"/>
          <w:sz w:val="28"/>
          <w:szCs w:val="28"/>
          <w:lang w:eastAsia="ro-RO"/>
        </w:rPr>
        <w:t xml:space="preserve"> Chat</w:t>
      </w:r>
    </w:p>
    <w:p w14:paraId="1FF390EB" w14:textId="77777777" w:rsidR="00125CFC" w:rsidRP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de Chat este o componentă esențială a sistemului, responsabilă de gestionarea comunicării în timp real între utilizatori și administratori.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br/>
        <w:t xml:space="preserve">Acesta este implementat ca o aplicație separată, construită în Java utilizând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framework-ul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Spring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Boot și folosind tehnologia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WebSocket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pentru schimbul de mesaje bidirecțional, cu latență redusă.</w:t>
      </w:r>
    </w:p>
    <w:p w14:paraId="5E0B40C4" w14:textId="77777777" w:rsidR="00125CFC" w:rsidRP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Funcționalități principale ale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microserviciului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</w:t>
      </w:r>
    </w:p>
    <w:p w14:paraId="70C07E49" w14:textId="77777777" w:rsidR="00125CFC" w:rsidRPr="00125CFC" w:rsidRDefault="00125CFC" w:rsidP="00125CFC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 xml:space="preserve">Gestionarea conexiunilor </w:t>
      </w:r>
      <w:proofErr w:type="spellStart"/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WebSocket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 Permite stabilirea unei conexiuni persistente între client (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frontend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) și server pentru transmiterea rapidă a mesajelor.</w:t>
      </w:r>
    </w:p>
    <w:p w14:paraId="23B9A39E" w14:textId="77777777" w:rsidR="00125CFC" w:rsidRPr="00125CFC" w:rsidRDefault="00125CFC" w:rsidP="00125CFC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Trimiterea și recepționarea mesajelor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 Asigură schimbul de mesaje între utilizatori și administratori, facilitând o comunicare fluentă în cadrul unei sesiuni de chat.</w:t>
      </w:r>
    </w:p>
    <w:p w14:paraId="23C6A9DC" w14:textId="77777777" w:rsidR="00125CFC" w:rsidRPr="00125CFC" w:rsidRDefault="00125CFC" w:rsidP="00125CFC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Notificări de tip "citit"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 Notifică interlocutorii atunci când mesajele au fost vizualizate.</w:t>
      </w:r>
    </w:p>
    <w:p w14:paraId="176F1F03" w14:textId="77777777" w:rsidR="00125CFC" w:rsidRPr="00125CFC" w:rsidRDefault="00125CFC" w:rsidP="00125CFC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Indicator de tastare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 Afișează notificări în timp real atunci când interlocutorul tastează un mesaj.</w:t>
      </w:r>
    </w:p>
    <w:p w14:paraId="1D057183" w14:textId="77777777" w:rsidR="00125CFC" w:rsidRPr="00125CFC" w:rsidRDefault="00125CFC" w:rsidP="00125CFC">
      <w:pPr>
        <w:numPr>
          <w:ilvl w:val="0"/>
          <w:numId w:val="8"/>
        </w:num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r w:rsidRPr="00125CFC">
        <w:rPr>
          <w:rFonts w:ascii="Times New Roman" w:eastAsia="Times New Roman" w:hAnsi="Times New Roman"/>
          <w:b/>
          <w:bCs/>
          <w:sz w:val="24"/>
          <w:szCs w:val="24"/>
          <w:lang w:eastAsia="ro-RO"/>
        </w:rPr>
        <w:t>Identificarea utilizatorilor</w:t>
      </w:r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: Fiecare mesaj transmis este asociat cu un identificator unic al utilizatorului, permițând corelarea corectă a mesajelor în sesiune.</w:t>
      </w:r>
    </w:p>
    <w:p w14:paraId="74E063A3" w14:textId="77777777" w:rsidR="00125CFC" w:rsidRPr="00125CFC" w:rsidRDefault="00125CFC" w:rsidP="00125CFC">
      <w:pPr>
        <w:suppressAutoHyphens w:val="0"/>
        <w:autoSpaceDN/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eastAsia="ro-RO"/>
        </w:rPr>
      </w:pP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Microserviciul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de Chat este independent față de celelalte componente ale sistemului, comunicând direct cu aplicația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frontend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 prin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WebSocket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 xml:space="preserve">, fără a interacționa cu bazele de date sau alte </w:t>
      </w:r>
      <w:proofErr w:type="spellStart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microservicii</w:t>
      </w:r>
      <w:proofErr w:type="spellEnd"/>
      <w:r w:rsidRPr="00125CFC">
        <w:rPr>
          <w:rFonts w:ascii="Times New Roman" w:eastAsia="Times New Roman" w:hAnsi="Times New Roman"/>
          <w:sz w:val="24"/>
          <w:szCs w:val="24"/>
          <w:lang w:eastAsia="ro-RO"/>
        </w:rPr>
        <w:t>.</w:t>
      </w:r>
    </w:p>
    <w:p w14:paraId="2F5D4F67" w14:textId="77777777" w:rsidR="00E201D4" w:rsidRDefault="00E201D4" w:rsidP="002C2251">
      <w:pPr>
        <w:rPr>
          <w:rFonts w:ascii="Times New Roman" w:hAnsi="Times New Roman"/>
        </w:rPr>
      </w:pPr>
    </w:p>
    <w:p w14:paraId="7E83DD14" w14:textId="77777777" w:rsidR="00125CFC" w:rsidRDefault="00125CFC" w:rsidP="002C2251">
      <w:pPr>
        <w:rPr>
          <w:rFonts w:ascii="Times New Roman" w:hAnsi="Times New Roman"/>
        </w:rPr>
      </w:pPr>
    </w:p>
    <w:p w14:paraId="62D31168" w14:textId="77777777" w:rsidR="00125CFC" w:rsidRDefault="00125CFC" w:rsidP="002C2251">
      <w:pPr>
        <w:rPr>
          <w:rFonts w:ascii="Times New Roman" w:hAnsi="Times New Roman"/>
        </w:rPr>
      </w:pPr>
    </w:p>
    <w:p w14:paraId="4757F003" w14:textId="77777777" w:rsidR="00125CFC" w:rsidRDefault="00125CFC" w:rsidP="002C2251">
      <w:pPr>
        <w:rPr>
          <w:rFonts w:ascii="Times New Roman" w:hAnsi="Times New Roman"/>
        </w:rPr>
      </w:pPr>
    </w:p>
    <w:p w14:paraId="676BF4EF" w14:textId="77777777" w:rsidR="00125CFC" w:rsidRDefault="00125CFC" w:rsidP="002C2251">
      <w:pPr>
        <w:rPr>
          <w:rFonts w:ascii="Times New Roman" w:hAnsi="Times New Roman"/>
        </w:rPr>
      </w:pPr>
    </w:p>
    <w:p w14:paraId="2B8B982D" w14:textId="77777777" w:rsidR="00125CFC" w:rsidRDefault="00125CFC" w:rsidP="002C2251">
      <w:pPr>
        <w:rPr>
          <w:rFonts w:ascii="Times New Roman" w:hAnsi="Times New Roman"/>
        </w:rPr>
      </w:pPr>
    </w:p>
    <w:p w14:paraId="7FF98599" w14:textId="77777777" w:rsidR="00125CFC" w:rsidRDefault="00125CFC" w:rsidP="002C2251">
      <w:pPr>
        <w:rPr>
          <w:rFonts w:ascii="Times New Roman" w:hAnsi="Times New Roman"/>
        </w:rPr>
      </w:pPr>
    </w:p>
    <w:p w14:paraId="6A4F420B" w14:textId="77777777" w:rsidR="00125CFC" w:rsidRDefault="00125CFC" w:rsidP="002C2251">
      <w:pPr>
        <w:rPr>
          <w:rFonts w:ascii="Times New Roman" w:hAnsi="Times New Roman"/>
        </w:rPr>
      </w:pPr>
    </w:p>
    <w:p w14:paraId="526D7F53" w14:textId="77777777" w:rsidR="00125CFC" w:rsidRDefault="00125CFC" w:rsidP="002C2251">
      <w:pPr>
        <w:rPr>
          <w:rFonts w:ascii="Times New Roman" w:hAnsi="Times New Roman"/>
        </w:rPr>
      </w:pPr>
    </w:p>
    <w:p w14:paraId="04CE941F" w14:textId="77777777" w:rsidR="00125CFC" w:rsidRDefault="00125CFC" w:rsidP="002C2251">
      <w:pPr>
        <w:rPr>
          <w:rFonts w:ascii="Times New Roman" w:hAnsi="Times New Roman"/>
        </w:rPr>
      </w:pPr>
    </w:p>
    <w:p w14:paraId="37F99BF9" w14:textId="77777777" w:rsidR="00125CFC" w:rsidRDefault="00125CFC" w:rsidP="002C2251">
      <w:pPr>
        <w:rPr>
          <w:rFonts w:ascii="Times New Roman" w:hAnsi="Times New Roman"/>
        </w:rPr>
      </w:pPr>
    </w:p>
    <w:p w14:paraId="4BFD410B" w14:textId="77777777" w:rsidR="00125CFC" w:rsidRDefault="00125CFC" w:rsidP="002C2251">
      <w:pPr>
        <w:rPr>
          <w:rFonts w:ascii="Times New Roman" w:hAnsi="Times New Roman"/>
        </w:rPr>
      </w:pPr>
    </w:p>
    <w:p w14:paraId="378A9624" w14:textId="77777777" w:rsidR="00125CFC" w:rsidRDefault="00125CFC" w:rsidP="002C2251">
      <w:pPr>
        <w:rPr>
          <w:rFonts w:ascii="Times New Roman" w:hAnsi="Times New Roman"/>
        </w:rPr>
      </w:pPr>
    </w:p>
    <w:p w14:paraId="7A1FB13C" w14:textId="77777777" w:rsidR="00125CFC" w:rsidRDefault="00125CFC" w:rsidP="002C2251">
      <w:pPr>
        <w:rPr>
          <w:rFonts w:ascii="Times New Roman" w:hAnsi="Times New Roman"/>
        </w:rPr>
      </w:pPr>
    </w:p>
    <w:p w14:paraId="7811B6E2" w14:textId="77777777" w:rsidR="00E201D4" w:rsidRDefault="00E201D4" w:rsidP="00E201D4">
      <w:pPr>
        <w:spacing w:before="40" w:after="0" w:line="240" w:lineRule="auto"/>
        <w:ind w:left="360"/>
        <w:jc w:val="center"/>
        <w:rPr>
          <w:rFonts w:ascii="Times New Roman" w:hAnsi="Times New Roman"/>
          <w:b/>
          <w:bCs/>
          <w:sz w:val="24"/>
          <w:szCs w:val="24"/>
        </w:rPr>
      </w:pPr>
      <w:r w:rsidRPr="001407C0">
        <w:rPr>
          <w:rFonts w:ascii="Times New Roman" w:hAnsi="Times New Roman"/>
          <w:b/>
          <w:bCs/>
          <w:sz w:val="24"/>
          <w:szCs w:val="24"/>
        </w:rPr>
        <w:t>Arhitectura Conceptuala a Sistemului Distribuit</w:t>
      </w:r>
    </w:p>
    <w:p w14:paraId="0A67B189" w14:textId="77777777" w:rsidR="00E201D4" w:rsidRPr="00A86D67" w:rsidRDefault="00E201D4" w:rsidP="002C2251">
      <w:pPr>
        <w:rPr>
          <w:rFonts w:ascii="Times New Roman" w:hAnsi="Times New Roman"/>
          <w:sz w:val="20"/>
          <w:szCs w:val="20"/>
        </w:rPr>
      </w:pPr>
    </w:p>
    <w:p w14:paraId="06E96C0C" w14:textId="079DC7F4" w:rsidR="002C2251" w:rsidRDefault="00535C4C" w:rsidP="00D757C1">
      <w:pPr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</w:rPr>
        <w:drawing>
          <wp:inline distT="0" distB="0" distL="0" distR="0" wp14:anchorId="4B0C99C1" wp14:editId="3D737135">
            <wp:extent cx="4755292" cy="3147333"/>
            <wp:effectExtent l="0" t="0" r="7620" b="0"/>
            <wp:docPr id="4" name="Picture 4" descr="A diagram of a software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diagram of a software company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251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A6C31" w14:textId="77777777" w:rsidR="008E6A48" w:rsidRDefault="008E6A48" w:rsidP="00E93393">
      <w:pPr>
        <w:spacing w:after="0" w:line="240" w:lineRule="auto"/>
      </w:pPr>
      <w:r>
        <w:separator/>
      </w:r>
    </w:p>
  </w:endnote>
  <w:endnote w:type="continuationSeparator" w:id="0">
    <w:p w14:paraId="4E22B099" w14:textId="77777777" w:rsidR="008E6A48" w:rsidRDefault="008E6A48" w:rsidP="00E93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AFF6F" w14:textId="77777777" w:rsidR="008E6A48" w:rsidRDefault="008E6A48" w:rsidP="00E93393">
      <w:pPr>
        <w:spacing w:after="0" w:line="240" w:lineRule="auto"/>
      </w:pPr>
      <w:r>
        <w:separator/>
      </w:r>
    </w:p>
  </w:footnote>
  <w:footnote w:type="continuationSeparator" w:id="0">
    <w:p w14:paraId="5B9BEFE8" w14:textId="77777777" w:rsidR="008E6A48" w:rsidRDefault="008E6A48" w:rsidP="00E93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577C" w14:textId="6A6BE554" w:rsidR="00E93393" w:rsidRDefault="00E93393" w:rsidP="00E93393">
    <w:pPr>
      <w:pStyle w:val="Antet"/>
      <w:jc w:val="center"/>
    </w:pPr>
    <w:r w:rsidRPr="00CA2FA9">
      <w:rPr>
        <w:rFonts w:ascii="Times New Roman" w:hAnsi="Times New Roman"/>
        <w:noProof/>
      </w:rPr>
      <w:drawing>
        <wp:inline distT="0" distB="0" distL="0" distR="0" wp14:anchorId="4849A999" wp14:editId="4CFC2381">
          <wp:extent cx="2549236" cy="878332"/>
          <wp:effectExtent l="0" t="0" r="3810" b="0"/>
          <wp:docPr id="1" name="Picture 1" descr="A logo with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3541" cy="8901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86705"/>
    <w:multiLevelType w:val="multilevel"/>
    <w:tmpl w:val="DC3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3466C"/>
    <w:multiLevelType w:val="hybridMultilevel"/>
    <w:tmpl w:val="BE62455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5C2506"/>
    <w:multiLevelType w:val="multilevel"/>
    <w:tmpl w:val="11542F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DA654E"/>
    <w:multiLevelType w:val="multilevel"/>
    <w:tmpl w:val="6D7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C2CBB"/>
    <w:multiLevelType w:val="hybridMultilevel"/>
    <w:tmpl w:val="8D30FAB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B33C3"/>
    <w:multiLevelType w:val="multilevel"/>
    <w:tmpl w:val="D72C5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D010C"/>
    <w:multiLevelType w:val="hybridMultilevel"/>
    <w:tmpl w:val="A282C7C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75005A"/>
    <w:multiLevelType w:val="multilevel"/>
    <w:tmpl w:val="4CA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60893">
    <w:abstractNumId w:val="2"/>
  </w:num>
  <w:num w:numId="2" w16cid:durableId="629747894">
    <w:abstractNumId w:val="6"/>
  </w:num>
  <w:num w:numId="3" w16cid:durableId="2000115351">
    <w:abstractNumId w:val="1"/>
  </w:num>
  <w:num w:numId="4" w16cid:durableId="322855310">
    <w:abstractNumId w:val="4"/>
  </w:num>
  <w:num w:numId="5" w16cid:durableId="662048942">
    <w:abstractNumId w:val="0"/>
  </w:num>
  <w:num w:numId="6" w16cid:durableId="32004431">
    <w:abstractNumId w:val="7"/>
  </w:num>
  <w:num w:numId="7" w16cid:durableId="1157116131">
    <w:abstractNumId w:val="5"/>
  </w:num>
  <w:num w:numId="8" w16cid:durableId="5421391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93"/>
    <w:rsid w:val="00125CFC"/>
    <w:rsid w:val="002C2251"/>
    <w:rsid w:val="00362094"/>
    <w:rsid w:val="00532B99"/>
    <w:rsid w:val="00535C4C"/>
    <w:rsid w:val="005414EF"/>
    <w:rsid w:val="00742F86"/>
    <w:rsid w:val="00887453"/>
    <w:rsid w:val="008D6D15"/>
    <w:rsid w:val="008E6A48"/>
    <w:rsid w:val="00A86D67"/>
    <w:rsid w:val="00B43A7E"/>
    <w:rsid w:val="00B91292"/>
    <w:rsid w:val="00D757C1"/>
    <w:rsid w:val="00E201D4"/>
    <w:rsid w:val="00E82CDD"/>
    <w:rsid w:val="00E93393"/>
    <w:rsid w:val="00F04841"/>
    <w:rsid w:val="00F11552"/>
    <w:rsid w:val="00FB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1E1FA"/>
  <w15:chartTrackingRefBased/>
  <w15:docId w15:val="{B50D3DBD-191E-49B9-AAA2-55083D4F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3393"/>
    <w:pPr>
      <w:suppressAutoHyphens/>
      <w:autoSpaceDN w:val="0"/>
      <w:spacing w:line="256" w:lineRule="auto"/>
    </w:pPr>
    <w:rPr>
      <w:rFonts w:ascii="Calibri" w:eastAsia="Calibri" w:hAnsi="Calibri" w:cs="Times New Roman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E933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E93393"/>
  </w:style>
  <w:style w:type="paragraph" w:styleId="Subsol">
    <w:name w:val="footer"/>
    <w:basedOn w:val="Normal"/>
    <w:link w:val="SubsolCaracter"/>
    <w:uiPriority w:val="99"/>
    <w:unhideWhenUsed/>
    <w:rsid w:val="00E933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E93393"/>
  </w:style>
  <w:style w:type="paragraph" w:styleId="Listparagraf">
    <w:name w:val="List Paragraph"/>
    <w:basedOn w:val="Normal"/>
    <w:rsid w:val="00E9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3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7624d3-19f6-46d5-aab2-d0e558c3532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FAF94D22077F4EAB5514D56BB1D704" ma:contentTypeVersion="13" ma:contentTypeDescription="Create a new document." ma:contentTypeScope="" ma:versionID="ebd600b7eeb85f4c5f28bd810d86ab8a">
  <xsd:schema xmlns:xsd="http://www.w3.org/2001/XMLSchema" xmlns:xs="http://www.w3.org/2001/XMLSchema" xmlns:p="http://schemas.microsoft.com/office/2006/metadata/properties" xmlns:ns3="31a544cf-0560-45d3-9a19-1298b1e3c9d1" xmlns:ns4="1e7624d3-19f6-46d5-aab2-d0e558c35323" targetNamespace="http://schemas.microsoft.com/office/2006/metadata/properties" ma:root="true" ma:fieldsID="c69adf6268937f6afcf49c303d1a2b5b" ns3:_="" ns4:_="">
    <xsd:import namespace="31a544cf-0560-45d3-9a19-1298b1e3c9d1"/>
    <xsd:import namespace="1e7624d3-19f6-46d5-aab2-d0e558c35323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LengthInSeconds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544cf-0560-45d3-9a19-1298b1e3c9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7624d3-19f6-46d5-aab2-d0e558c353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A206E0-AFE2-4E52-9D7E-92EB23824553}">
  <ds:schemaRefs>
    <ds:schemaRef ds:uri="http://schemas.microsoft.com/office/2006/metadata/properties"/>
    <ds:schemaRef ds:uri="http://schemas.microsoft.com/office/infopath/2007/PartnerControls"/>
    <ds:schemaRef ds:uri="1e7624d3-19f6-46d5-aab2-d0e558c35323"/>
  </ds:schemaRefs>
</ds:datastoreItem>
</file>

<file path=customXml/itemProps2.xml><?xml version="1.0" encoding="utf-8"?>
<ds:datastoreItem xmlns:ds="http://schemas.openxmlformats.org/officeDocument/2006/customXml" ds:itemID="{90BDB78E-B1E2-46A8-B30B-E1898A1B0A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a544cf-0560-45d3-9a19-1298b1e3c9d1"/>
    <ds:schemaRef ds:uri="1e7624d3-19f6-46d5-aab2-d0e558c353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E40A45-7983-4F12-ABE4-22C9AF2DFA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1297</Words>
  <Characters>7528</Characters>
  <Application>Microsoft Office Word</Application>
  <DocSecurity>0</DocSecurity>
  <Lines>62</Lines>
  <Paragraphs>17</Paragraphs>
  <ScaleCrop>false</ScaleCrop>
  <HeadingPairs>
    <vt:vector size="4" baseType="variant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</dc:creator>
  <cp:keywords/>
  <dc:description/>
  <cp:lastModifiedBy>Emanuel Georgescu</cp:lastModifiedBy>
  <cp:revision>2</cp:revision>
  <dcterms:created xsi:type="dcterms:W3CDTF">2025-04-28T22:49:00Z</dcterms:created>
  <dcterms:modified xsi:type="dcterms:W3CDTF">2025-04-28T22:49:00Z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0x0101001CFAF94D22077F4EAB5514D56BB1D704</vt:lpwstr>
  </property>
  <property fmtid="{D5CDD505-2E9C-101B-9397-08002B2CF9AE}" pid="3" name="MSIP_Label_5b58b62f-6f94-46bd-8089-18e64b0a9abb_Enabled">
    <vt:lpwstr>true</vt:lpwstr>
  </property>
  <property fmtid="{D5CDD505-2E9C-101B-9397-08002B2CF9AE}" pid="4" name="MSIP_Label_5b58b62f-6f94-46bd-8089-18e64b0a9abb_SetDate">
    <vt:lpwstr>2023-12-07T10:07:51Z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iteId">
    <vt:lpwstr>a6eb79fa-c4a9-4cce-818d-b85274d15305</vt:lpwstr>
  </property>
  <property fmtid="{D5CDD505-2E9C-101B-9397-08002B2CF9AE}" pid="8" name="MSIP_Label_5b58b62f-6f94-46bd-8089-18e64b0a9abb_ActionId">
    <vt:lpwstr>70db3cf5-76b1-401a-a03f-798561c5e24c</vt:lpwstr>
  </property>
  <property fmtid="{D5CDD505-2E9C-101B-9397-08002B2CF9AE}" pid="9" name="MSIP_Label_5b58b62f-6f94-46bd-8089-18e64b0a9abb_ContentBits">
    <vt:lpwstr>0</vt:lpwstr>
  </property>
</Properties>
</file>