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E" w:rsidRPr="00F94772" w:rsidRDefault="005D787E" w:rsidP="005D787E">
      <w:pPr>
        <w:jc w:val="center"/>
        <w:rPr>
          <w:rFonts w:ascii="Times New Roman" w:hAnsi="Times New Roman" w:cs="Times New Roman"/>
          <w:sz w:val="32"/>
          <w:lang w:val="ro-RO"/>
        </w:rPr>
      </w:pPr>
      <w:r w:rsidRPr="00F94772">
        <w:rPr>
          <w:rFonts w:ascii="Times New Roman" w:hAnsi="Times New Roman" w:cs="Times New Roman"/>
          <w:sz w:val="32"/>
          <w:lang w:val="ro-RO"/>
        </w:rPr>
        <w:t>P</w:t>
      </w:r>
      <w:r w:rsidR="00AB17F2" w:rsidRPr="00F94772">
        <w:rPr>
          <w:rFonts w:ascii="Times New Roman" w:hAnsi="Times New Roman" w:cs="Times New Roman"/>
          <w:sz w:val="32"/>
          <w:lang w:val="ro-RO"/>
        </w:rPr>
        <w:t>lata electronica rapida -</w:t>
      </w:r>
      <w:r w:rsidRPr="00F94772">
        <w:rPr>
          <w:rFonts w:ascii="Times New Roman" w:hAnsi="Times New Roman" w:cs="Times New Roman"/>
          <w:sz w:val="32"/>
          <w:lang w:val="ro-RO"/>
        </w:rPr>
        <w:t xml:space="preserve"> Auchan </w:t>
      </w:r>
    </w:p>
    <w:p w:rsidR="005D787E" w:rsidRPr="00F94772" w:rsidRDefault="00AB17F2" w:rsidP="003750BF">
      <w:pPr>
        <w:jc w:val="center"/>
        <w:rPr>
          <w:rFonts w:ascii="Times New Roman" w:hAnsi="Times New Roman" w:cs="Times New Roman"/>
          <w:sz w:val="32"/>
          <w:lang w:val="ro-RO"/>
        </w:rPr>
      </w:pPr>
      <w:r w:rsidRPr="00F94772">
        <w:rPr>
          <w:rFonts w:ascii="Times New Roman" w:hAnsi="Times New Roman" w:cs="Times New Roman"/>
          <w:sz w:val="32"/>
          <w:lang w:val="ro-RO"/>
        </w:rPr>
        <w:t>(Client, Casier, Aparat</w:t>
      </w:r>
      <w:r w:rsidR="005D787E" w:rsidRPr="00F94772">
        <w:rPr>
          <w:rFonts w:ascii="Times New Roman" w:hAnsi="Times New Roman" w:cs="Times New Roman"/>
          <w:sz w:val="32"/>
          <w:lang w:val="ro-RO"/>
        </w:rPr>
        <w:t>)</w:t>
      </w:r>
    </w:p>
    <w:p w:rsidR="003750BF" w:rsidRPr="00F94772" w:rsidRDefault="003750BF" w:rsidP="003750BF">
      <w:pPr>
        <w:jc w:val="center"/>
        <w:rPr>
          <w:rFonts w:ascii="Times New Roman" w:hAnsi="Times New Roman" w:cs="Times New Roman"/>
          <w:sz w:val="32"/>
          <w:lang w:val="ro-RO"/>
        </w:rPr>
      </w:pPr>
    </w:p>
    <w:p w:rsidR="005D787E" w:rsidRPr="00F94772" w:rsidRDefault="005D787E" w:rsidP="005D787E">
      <w:pPr>
        <w:rPr>
          <w:rFonts w:ascii="Times New Roman" w:hAnsi="Times New Roman" w:cs="Times New Roman"/>
          <w:sz w:val="24"/>
          <w:lang w:val="ro-RO"/>
        </w:rPr>
      </w:pPr>
    </w:p>
    <w:p w:rsidR="005D787E" w:rsidRPr="00F94772" w:rsidRDefault="005D787E" w:rsidP="005D787E">
      <w:pPr>
        <w:rPr>
          <w:rFonts w:ascii="Times New Roman" w:hAnsi="Times New Roman" w:cs="Times New Roman"/>
          <w:sz w:val="28"/>
          <w:lang w:val="ro-RO"/>
        </w:rPr>
      </w:pPr>
      <w:r w:rsidRPr="00F94772">
        <w:rPr>
          <w:rFonts w:ascii="Times New Roman" w:hAnsi="Times New Roman" w:cs="Times New Roman"/>
          <w:sz w:val="28"/>
          <w:lang w:val="ro-RO"/>
        </w:rPr>
        <w:t>Cerinte functionale:</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Casierul - furnizeaza bonul fiscal pentru aparatul de plata.</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inmaneaza bonul clientului.</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Clientul - scaneaza bonul primit de la casier la aparatul de plata.</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alege optiunea de plata: card sau cash</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la optiunea cash, introduce bancnotele pe rand </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la optiunea card, scaneaza o singura data cardul</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asteapta sa ii se tipareasca alt bon fiscal</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Aparatul - afiseaza suma pe care clientul trebuie sa o introduca</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afiseaza un mesaj in cazul in care la plata cu cardul, pe card nu sunt destui bani</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tipareste bonul fiscal de confirmare a platii</w:t>
      </w:r>
    </w:p>
    <w:p w:rsidR="00F21FA1" w:rsidRPr="00F94772" w:rsidRDefault="00F21FA1"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w:t>
      </w:r>
      <w:r w:rsidR="00893715" w:rsidRPr="00F94772">
        <w:rPr>
          <w:rFonts w:ascii="Times New Roman" w:hAnsi="Times New Roman" w:cs="Times New Roman"/>
          <w:sz w:val="24"/>
          <w:lang w:val="ro-RO"/>
        </w:rPr>
        <w:t>da rest</w:t>
      </w:r>
    </w:p>
    <w:p w:rsidR="00893715" w:rsidRPr="00F94772" w:rsidRDefault="00893715"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semnaleaza printr-un led rosu lipsa banilor din interiorul sau</w:t>
      </w:r>
    </w:p>
    <w:p w:rsidR="00893715" w:rsidRPr="00F94772" w:rsidRDefault="00893715"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semnaleaza printr-un led galben lipsa hartiei pentru printarea bonurilor</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r>
    </w:p>
    <w:p w:rsidR="005D787E" w:rsidRPr="00F94772" w:rsidRDefault="005D787E" w:rsidP="005D787E">
      <w:pPr>
        <w:rPr>
          <w:rFonts w:ascii="Times New Roman" w:hAnsi="Times New Roman" w:cs="Times New Roman"/>
          <w:sz w:val="28"/>
          <w:lang w:val="ro-RO"/>
        </w:rPr>
      </w:pPr>
      <w:r w:rsidRPr="00F94772">
        <w:rPr>
          <w:rFonts w:ascii="Times New Roman" w:hAnsi="Times New Roman" w:cs="Times New Roman"/>
          <w:sz w:val="28"/>
          <w:lang w:val="ro-RO"/>
        </w:rPr>
        <w:t>Cerinte non-functionale:</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Aparatul - are 4 intrari</w:t>
      </w:r>
    </w:p>
    <w:p w:rsidR="005D787E" w:rsidRPr="00F94772" w:rsidRDefault="005D787E" w:rsidP="005D787E">
      <w:pPr>
        <w:ind w:left="1440"/>
        <w:rPr>
          <w:rFonts w:ascii="Times New Roman" w:hAnsi="Times New Roman" w:cs="Times New Roman"/>
          <w:sz w:val="24"/>
          <w:lang w:val="ro-RO"/>
        </w:rPr>
      </w:pPr>
      <w:r w:rsidRPr="00F94772">
        <w:rPr>
          <w:rFonts w:ascii="Times New Roman" w:hAnsi="Times New Roman" w:cs="Times New Roman"/>
          <w:sz w:val="24"/>
          <w:lang w:val="ro-RO"/>
        </w:rPr>
        <w:t xml:space="preserve">   - are 3 iesiri</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Tiparirea bonului se face in maxim 2 secunde de catre aparat de la introducerea sumei de catre client.</w:t>
      </w:r>
    </w:p>
    <w:p w:rsidR="005D787E" w:rsidRPr="00F94772" w:rsidRDefault="005D787E" w:rsidP="005D787E">
      <w:pPr>
        <w:ind w:firstLine="720"/>
        <w:rPr>
          <w:rFonts w:ascii="Times New Roman" w:hAnsi="Times New Roman" w:cs="Times New Roman"/>
          <w:sz w:val="24"/>
          <w:lang w:val="ro-RO"/>
        </w:rPr>
      </w:pPr>
      <w:r w:rsidRPr="00F94772">
        <w:rPr>
          <w:rFonts w:ascii="Times New Roman" w:hAnsi="Times New Roman" w:cs="Times New Roman"/>
          <w:sz w:val="24"/>
          <w:lang w:val="ro-RO"/>
        </w:rPr>
        <w:t>Plata cu cardul se efectueaza prin: - contactless</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lastRenderedPageBreak/>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t xml:space="preserve">       - introducere PIN</w:t>
      </w:r>
    </w:p>
    <w:p w:rsidR="005D787E" w:rsidRPr="00F94772" w:rsidRDefault="005D787E" w:rsidP="000463A0">
      <w:pPr>
        <w:ind w:firstLine="720"/>
        <w:rPr>
          <w:rFonts w:ascii="Times New Roman" w:hAnsi="Times New Roman" w:cs="Times New Roman"/>
          <w:sz w:val="24"/>
          <w:lang w:val="ro-RO"/>
        </w:rPr>
      </w:pPr>
      <w:r w:rsidRPr="00F94772">
        <w:rPr>
          <w:rFonts w:ascii="Times New Roman" w:hAnsi="Times New Roman" w:cs="Times New Roman"/>
          <w:sz w:val="24"/>
          <w:lang w:val="ro-RO"/>
        </w:rPr>
        <w:t>Aparatul trebuie sa poata stoca hartie pentru printarea</w:t>
      </w:r>
      <w:r w:rsidR="00752AD7" w:rsidRPr="00F94772">
        <w:rPr>
          <w:rFonts w:ascii="Times New Roman" w:hAnsi="Times New Roman" w:cs="Times New Roman"/>
          <w:sz w:val="24"/>
          <w:lang w:val="ro-RO"/>
        </w:rPr>
        <w:t xml:space="preserve"> bonurilor fiscale pana la 200m (pe parcursul a 14 ore de functionare continua </w:t>
      </w:r>
      <w:r w:rsidR="00752AD7" w:rsidRPr="00F94772">
        <w:rPr>
          <w:rFonts w:ascii="Times New Roman" w:hAnsi="Times New Roman" w:cs="Times New Roman"/>
          <w:sz w:val="24"/>
          <w:lang w:val="ro-RO"/>
        </w:rPr>
        <w:sym w:font="Wingdings" w:char="F0F3"/>
      </w:r>
      <w:r w:rsidR="00752AD7" w:rsidRPr="00F94772">
        <w:rPr>
          <w:rFonts w:ascii="Times New Roman" w:hAnsi="Times New Roman" w:cs="Times New Roman"/>
          <w:sz w:val="24"/>
          <w:lang w:val="ro-RO"/>
        </w:rPr>
        <w:t xml:space="preserve"> 280 clienti)</w:t>
      </w:r>
      <w:r w:rsidRPr="00F94772">
        <w:rPr>
          <w:rFonts w:ascii="Times New Roman" w:hAnsi="Times New Roman" w:cs="Times New Roman"/>
          <w:sz w:val="24"/>
          <w:lang w:val="ro-RO"/>
        </w:rPr>
        <w:tab/>
      </w:r>
    </w:p>
    <w:p w:rsidR="00F21FA1" w:rsidRDefault="00F21FA1" w:rsidP="000463A0">
      <w:pPr>
        <w:ind w:firstLine="720"/>
        <w:rPr>
          <w:rFonts w:ascii="Times New Roman" w:hAnsi="Times New Roman" w:cs="Times New Roman"/>
          <w:sz w:val="24"/>
          <w:lang w:val="ro-RO"/>
        </w:rPr>
      </w:pPr>
      <w:r w:rsidRPr="00F94772">
        <w:rPr>
          <w:rFonts w:ascii="Times New Roman" w:hAnsi="Times New Roman" w:cs="Times New Roman"/>
          <w:sz w:val="24"/>
          <w:lang w:val="ro-RO"/>
        </w:rPr>
        <w:t>Aparatul sa aiba destui bani (bancnote si monede) pentru a da rest clientilor.</w:t>
      </w:r>
    </w:p>
    <w:p w:rsidR="00965073" w:rsidRDefault="00965073" w:rsidP="000463A0">
      <w:pPr>
        <w:ind w:firstLine="720"/>
        <w:rPr>
          <w:rFonts w:ascii="Times New Roman" w:hAnsi="Times New Roman" w:cs="Times New Roman"/>
          <w:sz w:val="24"/>
          <w:lang w:val="ro-RO"/>
        </w:rPr>
      </w:pPr>
      <w:r>
        <w:rPr>
          <w:rFonts w:ascii="Times New Roman" w:hAnsi="Times New Roman" w:cs="Times New Roman"/>
          <w:sz w:val="24"/>
          <w:lang w:val="ro-RO"/>
        </w:rPr>
        <w:t>Aparatul se va deschide cu o cheie de o persoana autorizata</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r w:rsidRPr="00F94772">
        <w:rPr>
          <w:rFonts w:ascii="Times New Roman" w:hAnsi="Times New Roman" w:cs="Times New Roman"/>
          <w:sz w:val="24"/>
          <w:lang w:val="ro-RO"/>
        </w:rPr>
        <w:tab/>
      </w:r>
    </w:p>
    <w:p w:rsidR="005D787E" w:rsidRPr="00F94772" w:rsidRDefault="005D787E" w:rsidP="005D787E">
      <w:pPr>
        <w:rPr>
          <w:rFonts w:ascii="Times New Roman" w:hAnsi="Times New Roman" w:cs="Times New Roman"/>
          <w:sz w:val="28"/>
          <w:lang w:val="ro-RO"/>
        </w:rPr>
      </w:pPr>
      <w:r w:rsidRPr="00F94772">
        <w:rPr>
          <w:rFonts w:ascii="Times New Roman" w:hAnsi="Times New Roman" w:cs="Times New Roman"/>
          <w:sz w:val="28"/>
          <w:lang w:val="ro-RO"/>
        </w:rPr>
        <w:t>Cerinte care influenteaza arhitectura:</w:t>
      </w:r>
    </w:p>
    <w:p w:rsidR="005D787E"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-Tiparirea bonului in maxim 2 secunde de la achitarea sumei.</w:t>
      </w:r>
    </w:p>
    <w:p w:rsidR="003D1994" w:rsidRPr="00F94772" w:rsidRDefault="005D787E" w:rsidP="005D787E">
      <w:pPr>
        <w:rPr>
          <w:rFonts w:ascii="Times New Roman" w:hAnsi="Times New Roman" w:cs="Times New Roman"/>
          <w:sz w:val="24"/>
          <w:lang w:val="ro-RO"/>
        </w:rPr>
      </w:pPr>
      <w:r w:rsidRPr="00F94772">
        <w:rPr>
          <w:rFonts w:ascii="Times New Roman" w:hAnsi="Times New Roman" w:cs="Times New Roman"/>
          <w:sz w:val="24"/>
          <w:lang w:val="ro-RO"/>
        </w:rPr>
        <w:t>-</w:t>
      </w:r>
      <w:r w:rsidR="00F21FA1" w:rsidRPr="00F94772">
        <w:rPr>
          <w:rFonts w:ascii="Times New Roman" w:hAnsi="Times New Roman" w:cs="Times New Roman"/>
          <w:sz w:val="24"/>
          <w:lang w:val="ro-RO"/>
        </w:rPr>
        <w:t>Aparatul trebuie sa poata stoca hartie pentru printarea bonurilor pana la 200m</w:t>
      </w:r>
    </w:p>
    <w:p w:rsidR="00893715" w:rsidRPr="00F94772" w:rsidRDefault="00893715" w:rsidP="005D787E">
      <w:pPr>
        <w:rPr>
          <w:rFonts w:ascii="Times New Roman" w:hAnsi="Times New Roman" w:cs="Times New Roman"/>
          <w:sz w:val="24"/>
          <w:lang w:val="ro-RO"/>
        </w:rPr>
      </w:pPr>
      <w:r w:rsidRPr="00F94772">
        <w:rPr>
          <w:rFonts w:ascii="Times New Roman" w:hAnsi="Times New Roman" w:cs="Times New Roman"/>
          <w:sz w:val="24"/>
          <w:lang w:val="ro-RO"/>
        </w:rPr>
        <w:t>-Aparatul sa aiba intotdeauna destui bani pentru a da rest</w:t>
      </w:r>
    </w:p>
    <w:p w:rsidR="00AB17F2" w:rsidRDefault="00AB17F2" w:rsidP="005D787E">
      <w:pPr>
        <w:rPr>
          <w:rFonts w:ascii="Times New Roman" w:hAnsi="Times New Roman" w:cs="Times New Roman"/>
          <w:sz w:val="24"/>
          <w:lang w:val="ro-RO"/>
        </w:rPr>
      </w:pPr>
      <w:r w:rsidRPr="00F94772">
        <w:rPr>
          <w:rFonts w:ascii="Times New Roman" w:hAnsi="Times New Roman" w:cs="Times New Roman"/>
          <w:sz w:val="24"/>
          <w:lang w:val="ro-RO"/>
        </w:rPr>
        <w:t>-</w:t>
      </w:r>
      <w:r w:rsidR="0070734B" w:rsidRPr="00F94772">
        <w:rPr>
          <w:rFonts w:ascii="Times New Roman" w:hAnsi="Times New Roman" w:cs="Times New Roman"/>
          <w:sz w:val="24"/>
          <w:lang w:val="ro-RO"/>
        </w:rPr>
        <w:t>Informatia trebuie transmisa criptata la efectuarea platii cu cardul</w:t>
      </w:r>
    </w:p>
    <w:p w:rsidR="000B08C5" w:rsidRPr="00F94772" w:rsidRDefault="00965073" w:rsidP="005D787E">
      <w:pPr>
        <w:rPr>
          <w:rFonts w:ascii="Times New Roman" w:hAnsi="Times New Roman" w:cs="Times New Roman"/>
          <w:sz w:val="24"/>
          <w:lang w:val="ro-RO"/>
        </w:rPr>
      </w:pPr>
      <w:r>
        <w:rPr>
          <w:rFonts w:ascii="Times New Roman" w:hAnsi="Times New Roman" w:cs="Times New Roman"/>
          <w:sz w:val="24"/>
          <w:lang w:val="ro-RO"/>
        </w:rPr>
        <w:t>-</w:t>
      </w:r>
      <w:r w:rsidRPr="00965073">
        <w:rPr>
          <w:rFonts w:ascii="Times New Roman" w:hAnsi="Times New Roman" w:cs="Times New Roman"/>
          <w:sz w:val="24"/>
          <w:lang w:val="ro-RO"/>
        </w:rPr>
        <w:t xml:space="preserve"> </w:t>
      </w:r>
      <w:r>
        <w:rPr>
          <w:rFonts w:ascii="Times New Roman" w:hAnsi="Times New Roman" w:cs="Times New Roman"/>
          <w:sz w:val="24"/>
          <w:lang w:val="ro-RO"/>
        </w:rPr>
        <w:t xml:space="preserve">Aparatul poate fi deschis doar de o persoana autorizata. </w:t>
      </w:r>
    </w:p>
    <w:p w:rsidR="00122E13" w:rsidRPr="00F94772" w:rsidRDefault="00122E13" w:rsidP="005D787E">
      <w:pPr>
        <w:rPr>
          <w:rFonts w:ascii="Times New Roman" w:hAnsi="Times New Roman" w:cs="Times New Roman"/>
          <w:sz w:val="24"/>
          <w:lang w:val="ro-RO"/>
        </w:rPr>
      </w:pPr>
    </w:p>
    <w:p w:rsidR="00122E13" w:rsidRPr="00F94772" w:rsidRDefault="00122E13" w:rsidP="005D787E">
      <w:pPr>
        <w:rPr>
          <w:rFonts w:ascii="Times New Roman" w:hAnsi="Times New Roman" w:cs="Times New Roman"/>
          <w:sz w:val="28"/>
          <w:lang w:val="ro-RO"/>
        </w:rPr>
      </w:pPr>
      <w:r w:rsidRPr="00F94772">
        <w:rPr>
          <w:rFonts w:ascii="Times New Roman" w:hAnsi="Times New Roman" w:cs="Times New Roman"/>
          <w:sz w:val="28"/>
          <w:lang w:val="ro-RO"/>
        </w:rPr>
        <w:t xml:space="preserve">Descompunere in </w:t>
      </w:r>
      <w:r w:rsidR="004B18A6" w:rsidRPr="00F94772">
        <w:rPr>
          <w:rFonts w:ascii="Times New Roman" w:hAnsi="Times New Roman" w:cs="Times New Roman"/>
          <w:sz w:val="28"/>
          <w:lang w:val="ro-RO"/>
        </w:rPr>
        <w:t>componente</w:t>
      </w:r>
    </w:p>
    <w:p w:rsidR="004B18A6" w:rsidRDefault="00A118B3" w:rsidP="00A118B3">
      <w:pPr>
        <w:pStyle w:val="ListParagraph"/>
        <w:numPr>
          <w:ilvl w:val="0"/>
          <w:numId w:val="3"/>
        </w:numPr>
        <w:rPr>
          <w:rFonts w:ascii="Times New Roman" w:hAnsi="Times New Roman" w:cs="Times New Roman"/>
          <w:sz w:val="24"/>
          <w:lang w:val="ro-RO"/>
        </w:rPr>
      </w:pPr>
      <w:r w:rsidRPr="00F94772">
        <w:rPr>
          <w:rFonts w:ascii="Times New Roman" w:hAnsi="Times New Roman" w:cs="Times New Roman"/>
          <w:sz w:val="24"/>
          <w:lang w:val="ro-RO"/>
        </w:rPr>
        <w:t>Componentele urmatoare sunt: Casierul, Clientul si Aparatul</w:t>
      </w:r>
    </w:p>
    <w:p w:rsidR="002F745F" w:rsidRPr="002F745F" w:rsidRDefault="002F745F" w:rsidP="002F745F">
      <w:pPr>
        <w:rPr>
          <w:rFonts w:ascii="Times New Roman" w:hAnsi="Times New Roman" w:cs="Times New Roman"/>
          <w:sz w:val="24"/>
          <w:lang w:val="ro-RO"/>
        </w:rPr>
      </w:pPr>
    </w:p>
    <w:p w:rsidR="004B18A6" w:rsidRPr="00F94772" w:rsidRDefault="00A118B3" w:rsidP="00A118B3">
      <w:pPr>
        <w:rPr>
          <w:rFonts w:ascii="Times New Roman" w:hAnsi="Times New Roman" w:cs="Times New Roman"/>
          <w:sz w:val="28"/>
          <w:lang w:val="ro-RO"/>
        </w:rPr>
      </w:pPr>
      <w:r w:rsidRPr="00F94772">
        <w:rPr>
          <w:rFonts w:ascii="Times New Roman" w:hAnsi="Times New Roman" w:cs="Times New Roman"/>
          <w:sz w:val="28"/>
          <w:lang w:val="ro-RO"/>
        </w:rPr>
        <w:t>Definirea responsabilitatilor componentelor si a relatiilor dintre ele</w:t>
      </w:r>
    </w:p>
    <w:p w:rsidR="00A118B3" w:rsidRPr="00F94772" w:rsidRDefault="00A118B3" w:rsidP="00A118B3">
      <w:pPr>
        <w:pStyle w:val="ListParagraph"/>
        <w:numPr>
          <w:ilvl w:val="0"/>
          <w:numId w:val="3"/>
        </w:numPr>
        <w:rPr>
          <w:rFonts w:ascii="Times New Roman" w:hAnsi="Times New Roman" w:cs="Times New Roman"/>
          <w:sz w:val="24"/>
          <w:lang w:val="ro-RO"/>
        </w:rPr>
      </w:pPr>
      <w:r w:rsidRPr="00F94772">
        <w:rPr>
          <w:rFonts w:ascii="Times New Roman" w:hAnsi="Times New Roman" w:cs="Times New Roman"/>
          <w:sz w:val="24"/>
          <w:lang w:val="ro-RO"/>
        </w:rPr>
        <w:t>Casierul preia marfa de la client si o scaneaza.</w:t>
      </w:r>
    </w:p>
    <w:p w:rsidR="00A118B3" w:rsidRPr="00F94772" w:rsidRDefault="00A118B3" w:rsidP="00A118B3">
      <w:pPr>
        <w:pStyle w:val="ListParagraph"/>
        <w:numPr>
          <w:ilvl w:val="0"/>
          <w:numId w:val="3"/>
        </w:numPr>
        <w:rPr>
          <w:rFonts w:ascii="Times New Roman" w:hAnsi="Times New Roman" w:cs="Times New Roman"/>
          <w:sz w:val="24"/>
          <w:lang w:val="ro-RO"/>
        </w:rPr>
      </w:pPr>
      <w:r w:rsidRPr="00F94772">
        <w:rPr>
          <w:rFonts w:ascii="Times New Roman" w:hAnsi="Times New Roman" w:cs="Times New Roman"/>
          <w:sz w:val="24"/>
          <w:lang w:val="ro-RO"/>
        </w:rPr>
        <w:t xml:space="preserve">Dupa scanarea marfii, casierul ii da clientului un bon </w:t>
      </w:r>
      <w:r w:rsidR="00D932F4" w:rsidRPr="00F94772">
        <w:rPr>
          <w:rFonts w:ascii="Times New Roman" w:hAnsi="Times New Roman" w:cs="Times New Roman"/>
          <w:sz w:val="24"/>
          <w:lang w:val="ro-RO"/>
        </w:rPr>
        <w:t>fiscal</w:t>
      </w:r>
      <w:r w:rsidRPr="00F94772">
        <w:rPr>
          <w:rFonts w:ascii="Times New Roman" w:hAnsi="Times New Roman" w:cs="Times New Roman"/>
          <w:sz w:val="24"/>
          <w:lang w:val="ro-RO"/>
        </w:rPr>
        <w:t>.</w:t>
      </w:r>
    </w:p>
    <w:p w:rsidR="00A118B3" w:rsidRPr="00F94772" w:rsidRDefault="00A118B3"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Clientul scaneaza bonul</w:t>
      </w:r>
      <w:r w:rsidR="00D932F4" w:rsidRPr="00F94772">
        <w:rPr>
          <w:rFonts w:ascii="Times New Roman" w:hAnsi="Times New Roman" w:cs="Times New Roman"/>
          <w:sz w:val="24"/>
          <w:lang w:val="ro-RO"/>
        </w:rPr>
        <w:t>, primit de la casier,</w:t>
      </w:r>
      <w:r w:rsidRPr="00F94772">
        <w:rPr>
          <w:rFonts w:ascii="Times New Roman" w:hAnsi="Times New Roman" w:cs="Times New Roman"/>
          <w:sz w:val="24"/>
          <w:lang w:val="ro-RO"/>
        </w:rPr>
        <w:t xml:space="preserve"> la aparat.</w:t>
      </w:r>
    </w:p>
    <w:p w:rsidR="00A118B3" w:rsidRPr="00F94772" w:rsidRDefault="000461DD" w:rsidP="000461DD">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Aparatul afiseaza suma pe care clientul trebuie sa o introduca.</w:t>
      </w:r>
    </w:p>
    <w:p w:rsidR="00A118B3" w:rsidRPr="00F94772" w:rsidRDefault="00A118B3"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Clientul alege optiunea pentru achitarea sumei.</w:t>
      </w:r>
    </w:p>
    <w:p w:rsidR="000461DD" w:rsidRPr="00F94772" w:rsidRDefault="000461DD"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Pentru optiunea cash, clientul va introduce pe rand bancnotele si monezile.</w:t>
      </w:r>
    </w:p>
    <w:p w:rsidR="000461DD" w:rsidRPr="00F94772" w:rsidRDefault="000461DD"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Aparatul va arata la fiecare introducere de bancnota sau moneda, suma care a mai ramas de achitat.</w:t>
      </w:r>
    </w:p>
    <w:p w:rsidR="000461DD" w:rsidRPr="00F94772" w:rsidRDefault="000461DD"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Clientul introduce o suma egala sau mai mare cu cea afisata pe ecranul aparatului.</w:t>
      </w:r>
    </w:p>
    <w:p w:rsidR="000461DD" w:rsidRPr="00F94772" w:rsidRDefault="000461DD"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Aparatul verifica daca a fost introdusa suma corespunzatoare.</w:t>
      </w:r>
    </w:p>
    <w:p w:rsidR="000461DD" w:rsidRPr="00F94772" w:rsidRDefault="000461DD" w:rsidP="00A118B3">
      <w:pPr>
        <w:pStyle w:val="ListParagraph"/>
        <w:numPr>
          <w:ilvl w:val="0"/>
          <w:numId w:val="3"/>
        </w:numPr>
        <w:rPr>
          <w:rFonts w:ascii="Times New Roman" w:hAnsi="Times New Roman" w:cs="Times New Roman"/>
          <w:sz w:val="28"/>
          <w:lang w:val="ro-RO"/>
        </w:rPr>
      </w:pPr>
      <w:r w:rsidRPr="00F94772">
        <w:rPr>
          <w:rFonts w:ascii="Times New Roman" w:hAnsi="Times New Roman" w:cs="Times New Roman"/>
          <w:sz w:val="24"/>
          <w:lang w:val="ro-RO"/>
        </w:rPr>
        <w:t xml:space="preserve">Daca </w:t>
      </w:r>
      <w:r w:rsidR="00F94772">
        <w:rPr>
          <w:rFonts w:ascii="Times New Roman" w:hAnsi="Times New Roman" w:cs="Times New Roman"/>
          <w:sz w:val="24"/>
          <w:lang w:val="ro-RO"/>
        </w:rPr>
        <w:t>suma introdusa e mai mare decat</w:t>
      </w:r>
      <w:r w:rsidRPr="00F94772">
        <w:rPr>
          <w:rFonts w:ascii="Times New Roman" w:hAnsi="Times New Roman" w:cs="Times New Roman"/>
          <w:sz w:val="24"/>
          <w:lang w:val="ro-RO"/>
        </w:rPr>
        <w:t xml:space="preserve"> cea afisata, aparatul va afisa restul pe care trebuie </w:t>
      </w:r>
      <w:r w:rsidR="00F94772" w:rsidRPr="00F94772">
        <w:rPr>
          <w:rFonts w:ascii="Times New Roman" w:hAnsi="Times New Roman" w:cs="Times New Roman"/>
          <w:sz w:val="24"/>
          <w:lang w:val="ro-RO"/>
        </w:rPr>
        <w:t>s</w:t>
      </w:r>
      <w:r w:rsidRPr="00F94772">
        <w:rPr>
          <w:rFonts w:ascii="Times New Roman" w:hAnsi="Times New Roman" w:cs="Times New Roman"/>
          <w:sz w:val="24"/>
          <w:lang w:val="ro-RO"/>
        </w:rPr>
        <w:t>a</w:t>
      </w:r>
      <w:r w:rsidR="00F94772" w:rsidRPr="00F94772">
        <w:rPr>
          <w:rFonts w:ascii="Times New Roman" w:hAnsi="Times New Roman" w:cs="Times New Roman"/>
          <w:sz w:val="24"/>
          <w:lang w:val="ro-RO"/>
        </w:rPr>
        <w:t xml:space="preserve"> </w:t>
      </w:r>
      <w:r w:rsidRPr="00F94772">
        <w:rPr>
          <w:rFonts w:ascii="Times New Roman" w:hAnsi="Times New Roman" w:cs="Times New Roman"/>
          <w:sz w:val="24"/>
          <w:lang w:val="ro-RO"/>
        </w:rPr>
        <w:t>il returneze clientului.</w:t>
      </w:r>
    </w:p>
    <w:p w:rsidR="00F94772" w:rsidRPr="00F94772" w:rsidRDefault="00F94772" w:rsidP="00A118B3">
      <w:pPr>
        <w:pStyle w:val="ListParagraph"/>
        <w:numPr>
          <w:ilvl w:val="0"/>
          <w:numId w:val="3"/>
        </w:numPr>
        <w:rPr>
          <w:rFonts w:ascii="Times New Roman" w:hAnsi="Times New Roman" w:cs="Times New Roman"/>
          <w:sz w:val="28"/>
          <w:lang w:val="ro-RO"/>
        </w:rPr>
      </w:pPr>
      <w:r>
        <w:rPr>
          <w:rFonts w:ascii="Times New Roman" w:hAnsi="Times New Roman" w:cs="Times New Roman"/>
          <w:sz w:val="24"/>
          <w:lang w:val="ro-RO"/>
        </w:rPr>
        <w:lastRenderedPageBreak/>
        <w:t>Clientul ridica restul de bani returnat de aparat (in cazul in care suma introdusa a fost mai mare).</w:t>
      </w:r>
    </w:p>
    <w:p w:rsidR="00A118B3" w:rsidRPr="00F94772" w:rsidRDefault="00F94772" w:rsidP="00A118B3">
      <w:pPr>
        <w:pStyle w:val="ListParagraph"/>
        <w:numPr>
          <w:ilvl w:val="0"/>
          <w:numId w:val="3"/>
        </w:numPr>
        <w:rPr>
          <w:rFonts w:ascii="Times New Roman" w:hAnsi="Times New Roman" w:cs="Times New Roman"/>
          <w:sz w:val="28"/>
          <w:lang w:val="ro-RO"/>
        </w:rPr>
      </w:pPr>
      <w:r>
        <w:rPr>
          <w:rFonts w:ascii="Times New Roman" w:hAnsi="Times New Roman" w:cs="Times New Roman"/>
          <w:sz w:val="24"/>
          <w:lang w:val="ro-RO"/>
        </w:rPr>
        <w:t>Aparatul printeaza un alt bon fiscal (pe acest bon se afla detaliile despre alimentele cumparate).</w:t>
      </w:r>
    </w:p>
    <w:p w:rsidR="00F94772" w:rsidRPr="001A5DC3" w:rsidRDefault="00F94772" w:rsidP="00A118B3">
      <w:pPr>
        <w:pStyle w:val="ListParagraph"/>
        <w:numPr>
          <w:ilvl w:val="0"/>
          <w:numId w:val="3"/>
        </w:numPr>
        <w:rPr>
          <w:rFonts w:ascii="Times New Roman" w:hAnsi="Times New Roman" w:cs="Times New Roman"/>
          <w:sz w:val="28"/>
          <w:lang w:val="ro-RO"/>
        </w:rPr>
      </w:pPr>
      <w:r>
        <w:rPr>
          <w:rFonts w:ascii="Times New Roman" w:hAnsi="Times New Roman" w:cs="Times New Roman"/>
          <w:sz w:val="24"/>
          <w:lang w:val="ro-RO"/>
        </w:rPr>
        <w:t>Clientul ridica bonul returnat de aparat.</w:t>
      </w:r>
    </w:p>
    <w:p w:rsidR="001A5DC3" w:rsidRDefault="001A5DC3" w:rsidP="001A5DC3">
      <w:pPr>
        <w:rPr>
          <w:rFonts w:ascii="Times New Roman" w:hAnsi="Times New Roman" w:cs="Times New Roman"/>
          <w:sz w:val="28"/>
          <w:lang w:val="ro-RO"/>
        </w:rPr>
      </w:pPr>
    </w:p>
    <w:p w:rsidR="00AD57A7" w:rsidRDefault="00AD57A7" w:rsidP="001A5DC3">
      <w:pPr>
        <w:rPr>
          <w:rFonts w:ascii="Times New Roman" w:hAnsi="Times New Roman" w:cs="Times New Roman"/>
          <w:sz w:val="28"/>
          <w:lang w:val="ro-RO"/>
        </w:rPr>
      </w:pPr>
      <w:r>
        <w:rPr>
          <w:rFonts w:ascii="Times New Roman" w:hAnsi="Times New Roman" w:cs="Times New Roman"/>
          <w:sz w:val="28"/>
          <w:lang w:val="ro-RO"/>
        </w:rPr>
        <w:t>P</w:t>
      </w:r>
      <w:r w:rsidRPr="00AD57A7">
        <w:rPr>
          <w:rFonts w:ascii="Times New Roman" w:hAnsi="Times New Roman" w:cs="Times New Roman"/>
          <w:sz w:val="28"/>
          <w:lang w:val="ro-RO"/>
        </w:rPr>
        <w:t>rezentarea sistemului software din doua perspective</w:t>
      </w:r>
      <w:r w:rsidR="00837D1A">
        <w:rPr>
          <w:rFonts w:ascii="Times New Roman" w:hAnsi="Times New Roman" w:cs="Times New Roman"/>
          <w:sz w:val="28"/>
          <w:lang w:val="ro-RO"/>
        </w:rPr>
        <w:t xml:space="preserve"> + diagrama pentru fiecare prezentare</w:t>
      </w:r>
    </w:p>
    <w:p w:rsidR="00B406B6" w:rsidRPr="00B9520C" w:rsidRDefault="0070347C" w:rsidP="00B9520C">
      <w:pPr>
        <w:pStyle w:val="ListParagraph"/>
        <w:numPr>
          <w:ilvl w:val="0"/>
          <w:numId w:val="3"/>
        </w:numPr>
        <w:rPr>
          <w:rFonts w:ascii="Times New Roman" w:hAnsi="Times New Roman" w:cs="Times New Roman"/>
          <w:sz w:val="24"/>
          <w:lang w:val="ro-RO"/>
        </w:rPr>
      </w:pPr>
      <w:r w:rsidRPr="00B406B6">
        <w:rPr>
          <w:rFonts w:ascii="Times New Roman" w:hAnsi="Times New Roman" w:cs="Times New Roman"/>
          <w:sz w:val="24"/>
          <w:u w:val="single"/>
          <w:lang w:val="ro-RO"/>
        </w:rPr>
        <w:t xml:space="preserve">Perspectiva </w:t>
      </w:r>
      <w:r w:rsidR="004C3DB0">
        <w:rPr>
          <w:rFonts w:ascii="Times New Roman" w:hAnsi="Times New Roman" w:cs="Times New Roman"/>
          <w:sz w:val="24"/>
          <w:u w:val="single"/>
        </w:rPr>
        <w:t>p</w:t>
      </w:r>
      <w:r w:rsidR="00B406B6">
        <w:rPr>
          <w:rFonts w:ascii="Times New Roman" w:hAnsi="Times New Roman" w:cs="Times New Roman"/>
          <w:sz w:val="24"/>
          <w:u w:val="single"/>
        </w:rPr>
        <w:t>roces</w:t>
      </w:r>
    </w:p>
    <w:p w:rsidR="0070347C" w:rsidRPr="00B406B6" w:rsidRDefault="0070347C" w:rsidP="00B406B6">
      <w:pPr>
        <w:rPr>
          <w:rFonts w:ascii="Times New Roman" w:hAnsi="Times New Roman" w:cs="Times New Roman"/>
          <w:sz w:val="24"/>
          <w:lang w:val="ro-RO"/>
        </w:rPr>
      </w:pPr>
      <w:r>
        <w:rPr>
          <w:noProof/>
        </w:rPr>
        <w:drawing>
          <wp:inline distT="0" distB="0" distL="0" distR="0" wp14:anchorId="1E8E24F6" wp14:editId="4E2CA8E3">
            <wp:extent cx="5943600" cy="4283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283710"/>
                    </a:xfrm>
                    <a:prstGeom prst="rect">
                      <a:avLst/>
                    </a:prstGeom>
                  </pic:spPr>
                </pic:pic>
              </a:graphicData>
            </a:graphic>
          </wp:inline>
        </w:drawing>
      </w:r>
    </w:p>
    <w:p w:rsidR="0070347C" w:rsidRPr="0070347C" w:rsidRDefault="0070347C" w:rsidP="0070347C">
      <w:pPr>
        <w:rPr>
          <w:rFonts w:ascii="Times New Roman" w:hAnsi="Times New Roman" w:cs="Times New Roman"/>
          <w:sz w:val="24"/>
          <w:lang w:val="ro-RO"/>
        </w:rPr>
      </w:pPr>
      <w:r>
        <w:rPr>
          <w:rFonts w:ascii="Times New Roman" w:hAnsi="Times New Roman" w:cs="Times New Roman"/>
          <w:sz w:val="24"/>
          <w:lang w:val="ro-RO"/>
        </w:rPr>
        <w:t>Surprinde aspecte legate de comportamentul sistemului. Conectorii descriu modul in care interactioneaza componentele. Se poate vede</w:t>
      </w:r>
      <w:r w:rsidR="00BB36B3">
        <w:rPr>
          <w:rFonts w:ascii="Times New Roman" w:hAnsi="Times New Roman" w:cs="Times New Roman"/>
          <w:sz w:val="24"/>
          <w:lang w:val="ro-RO"/>
        </w:rPr>
        <w:t>a clar</w:t>
      </w:r>
      <w:r>
        <w:rPr>
          <w:rFonts w:ascii="Times New Roman" w:hAnsi="Times New Roman" w:cs="Times New Roman"/>
          <w:sz w:val="24"/>
          <w:lang w:val="ro-RO"/>
        </w:rPr>
        <w:t xml:space="preserve"> fiecare componenta ce are nevoie si, totodata, ceea ce furnizeaza pentru o alta componenta.</w:t>
      </w:r>
      <w:r w:rsidR="00580FF9">
        <w:rPr>
          <w:rFonts w:ascii="Times New Roman" w:hAnsi="Times New Roman" w:cs="Times New Roman"/>
          <w:sz w:val="24"/>
          <w:lang w:val="ro-RO"/>
        </w:rPr>
        <w:t xml:space="preserve"> De exemplu, PersoanaAutorizata are in posesie o cheie cu ajutorul careia poate deschide aparatul si sa ia banii adunati in el in urma efectuarii platii de catre clienti.</w:t>
      </w:r>
    </w:p>
    <w:p w:rsidR="00B406B6" w:rsidRDefault="007C267F" w:rsidP="007C267F">
      <w:pPr>
        <w:pStyle w:val="ListParagraph"/>
        <w:numPr>
          <w:ilvl w:val="0"/>
          <w:numId w:val="3"/>
        </w:numPr>
        <w:rPr>
          <w:rFonts w:ascii="Times New Roman" w:hAnsi="Times New Roman" w:cs="Times New Roman"/>
          <w:sz w:val="24"/>
          <w:u w:val="single"/>
          <w:lang w:val="ro-RO"/>
        </w:rPr>
      </w:pPr>
      <w:r w:rsidRPr="00E31BFE">
        <w:rPr>
          <w:rFonts w:ascii="Times New Roman" w:hAnsi="Times New Roman" w:cs="Times New Roman"/>
          <w:sz w:val="24"/>
          <w:u w:val="single"/>
          <w:lang w:val="ro-RO"/>
        </w:rPr>
        <w:lastRenderedPageBreak/>
        <w:t>Perspectiva logica</w:t>
      </w:r>
    </w:p>
    <w:p w:rsidR="004D01C3" w:rsidRPr="004D01C3" w:rsidRDefault="004D01C3" w:rsidP="004D01C3">
      <w:pPr>
        <w:ind w:left="360"/>
        <w:rPr>
          <w:rFonts w:ascii="Times New Roman" w:hAnsi="Times New Roman" w:cs="Times New Roman"/>
          <w:sz w:val="24"/>
          <w:lang w:val="ro-RO"/>
        </w:rPr>
      </w:pPr>
      <w:r w:rsidRPr="004D01C3">
        <w:rPr>
          <w:rFonts w:ascii="Times New Roman" w:hAnsi="Times New Roman" w:cs="Times New Roman"/>
          <w:sz w:val="24"/>
          <w:lang w:val="ro-RO"/>
        </w:rPr>
        <w:t>Avem 3 clase principale din sistemul prezentat mai sus.</w:t>
      </w:r>
      <w:r>
        <w:rPr>
          <w:rFonts w:ascii="Times New Roman" w:hAnsi="Times New Roman" w:cs="Times New Roman"/>
          <w:sz w:val="24"/>
          <w:lang w:val="ro-RO"/>
        </w:rPr>
        <w:t xml:space="preserve"> Sunt reprezentate pentru fiecare atributele necesare si metodele ce vor fi efectuate.</w:t>
      </w:r>
    </w:p>
    <w:p w:rsidR="004D01C3" w:rsidRPr="004D01C3" w:rsidRDefault="004D01C3" w:rsidP="004D01C3">
      <w:pPr>
        <w:rPr>
          <w:rFonts w:ascii="Times New Roman" w:hAnsi="Times New Roman" w:cs="Times New Roman"/>
          <w:sz w:val="24"/>
          <w:u w:val="single"/>
          <w:lang w:val="ro-RO"/>
        </w:rPr>
      </w:pPr>
    </w:p>
    <w:p w:rsidR="00E31BFE" w:rsidRPr="00E31BFE" w:rsidRDefault="004A42E5" w:rsidP="00E31BFE">
      <w:pPr>
        <w:rPr>
          <w:rFonts w:ascii="Times New Roman" w:hAnsi="Times New Roman" w:cs="Times New Roman"/>
          <w:sz w:val="24"/>
          <w:lang w:val="ro-RO"/>
        </w:rPr>
      </w:pPr>
      <w:r>
        <w:rPr>
          <w:noProof/>
        </w:rPr>
        <w:drawing>
          <wp:inline distT="0" distB="0" distL="0" distR="0" wp14:anchorId="78F24FCE" wp14:editId="5785725D">
            <wp:extent cx="59436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10025"/>
                    </a:xfrm>
                    <a:prstGeom prst="rect">
                      <a:avLst/>
                    </a:prstGeom>
                  </pic:spPr>
                </pic:pic>
              </a:graphicData>
            </a:graphic>
          </wp:inline>
        </w:drawing>
      </w:r>
    </w:p>
    <w:p w:rsidR="00174936" w:rsidRPr="00AD57A7" w:rsidRDefault="00174936" w:rsidP="00AD57A7">
      <w:pPr>
        <w:rPr>
          <w:rFonts w:ascii="Times New Roman" w:hAnsi="Times New Roman" w:cs="Times New Roman"/>
          <w:sz w:val="28"/>
          <w:lang w:val="ro-RO"/>
        </w:rPr>
      </w:pPr>
    </w:p>
    <w:p w:rsidR="001A5DC3" w:rsidRDefault="001A5DC3" w:rsidP="001A5DC3">
      <w:pPr>
        <w:rPr>
          <w:rFonts w:ascii="Times New Roman" w:hAnsi="Times New Roman" w:cs="Times New Roman"/>
          <w:sz w:val="28"/>
          <w:lang w:val="ro-RO"/>
        </w:rPr>
      </w:pPr>
      <w:r>
        <w:rPr>
          <w:rFonts w:ascii="Times New Roman" w:hAnsi="Times New Roman" w:cs="Times New Roman"/>
          <w:sz w:val="28"/>
          <w:lang w:val="ro-RO"/>
        </w:rPr>
        <w:t>I</w:t>
      </w:r>
      <w:r w:rsidR="00D70F07">
        <w:rPr>
          <w:rFonts w:ascii="Times New Roman" w:hAnsi="Times New Roman" w:cs="Times New Roman"/>
          <w:sz w:val="28"/>
          <w:lang w:val="ro-RO"/>
        </w:rPr>
        <w:t>dent</w:t>
      </w:r>
      <w:r w:rsidRPr="001A5DC3">
        <w:rPr>
          <w:rFonts w:ascii="Times New Roman" w:hAnsi="Times New Roman" w:cs="Times New Roman"/>
          <w:sz w:val="28"/>
          <w:lang w:val="ro-RO"/>
        </w:rPr>
        <w:t>if</w:t>
      </w:r>
      <w:r w:rsidR="00D70F07">
        <w:rPr>
          <w:rFonts w:ascii="Times New Roman" w:hAnsi="Times New Roman" w:cs="Times New Roman"/>
          <w:sz w:val="28"/>
          <w:lang w:val="ro-RO"/>
        </w:rPr>
        <w:t>i</w:t>
      </w:r>
      <w:r w:rsidRPr="001A5DC3">
        <w:rPr>
          <w:rFonts w:ascii="Times New Roman" w:hAnsi="Times New Roman" w:cs="Times New Roman"/>
          <w:sz w:val="28"/>
          <w:lang w:val="ro-RO"/>
        </w:rPr>
        <w:t>carea celor mai importanți 3 indicatori de calitate</w:t>
      </w:r>
    </w:p>
    <w:p w:rsidR="00A668E9" w:rsidRPr="00895037" w:rsidRDefault="00496F12" w:rsidP="00A668E9">
      <w:pPr>
        <w:pStyle w:val="ListParagraph"/>
        <w:numPr>
          <w:ilvl w:val="0"/>
          <w:numId w:val="3"/>
        </w:numPr>
        <w:rPr>
          <w:rFonts w:ascii="Times New Roman" w:hAnsi="Times New Roman" w:cs="Times New Roman"/>
          <w:sz w:val="24"/>
          <w:szCs w:val="24"/>
          <w:lang w:val="ro-RO"/>
        </w:rPr>
      </w:pPr>
      <w:r w:rsidRPr="00496F12">
        <w:rPr>
          <w:rFonts w:ascii="Times New Roman" w:hAnsi="Times New Roman" w:cs="Times New Roman"/>
          <w:sz w:val="24"/>
          <w:szCs w:val="24"/>
          <w:lang w:val="ro-RO"/>
        </w:rPr>
        <w:t xml:space="preserve">Securitate </w:t>
      </w:r>
      <w:r w:rsidRPr="00B53515">
        <w:rPr>
          <w:rFonts w:ascii="Times New Roman" w:hAnsi="Times New Roman" w:cs="Times New Roman"/>
          <w:sz w:val="24"/>
          <w:szCs w:val="24"/>
          <w:lang w:val="ro-RO"/>
        </w:rPr>
        <w:t xml:space="preserve">– autentificarea: </w:t>
      </w:r>
      <w:r w:rsidRPr="00B53515">
        <w:rPr>
          <w:rFonts w:ascii="Times New Roman" w:hAnsi="Times New Roman" w:cs="Times New Roman"/>
          <w:sz w:val="24"/>
          <w:szCs w:val="24"/>
          <w:shd w:val="clear" w:color="auto" w:fill="FFFFFF"/>
        </w:rPr>
        <w:t>Cardul contactless ramane tot timpul in posesia ta si datele de autentificare nu pot fi clonate sau furate. S</w:t>
      </w:r>
      <w:r w:rsidRPr="00B53515">
        <w:rPr>
          <w:rFonts w:ascii="Times New Roman" w:hAnsi="Times New Roman" w:cs="Times New Roman"/>
          <w:sz w:val="24"/>
          <w:szCs w:val="24"/>
          <w:shd w:val="clear" w:color="auto" w:fill="FFFFFF"/>
        </w:rPr>
        <w:t>ingurele date care pot fi obtinute cu un receptor pirat puternic sunt numarul cardului, perioada de valabilitate si in anumite cazuri numele posesorului cardului si lista ultimelor tranzactii.</w:t>
      </w:r>
      <w:r w:rsidRPr="00B53515">
        <w:rPr>
          <w:rFonts w:ascii="Times New Roman" w:hAnsi="Times New Roman" w:cs="Times New Roman"/>
          <w:sz w:val="24"/>
          <w:szCs w:val="24"/>
          <w:shd w:val="clear" w:color="auto" w:fill="FFFFFF"/>
        </w:rPr>
        <w:t xml:space="preserve"> </w:t>
      </w:r>
      <w:r w:rsidRPr="00B53515">
        <w:rPr>
          <w:rFonts w:ascii="Times New Roman" w:hAnsi="Times New Roman" w:cs="Times New Roman"/>
          <w:sz w:val="24"/>
          <w:szCs w:val="24"/>
          <w:shd w:val="clear" w:color="auto" w:fill="FFFFFF"/>
        </w:rPr>
        <w:t>Avand aceste date nu este suficient pentru a plati online de exemplu, cand nu este necesara prezenta fizica a cardului, pentru ca lipsesc codul CVV de siguranta de pe spatele cardului si adresa de facturare, date care impreuna cu codul 3DSecure ce se genereaza la fiecare tranzactie online sunt absolut necesare pentru validarea cu succes a unei plati online.</w:t>
      </w:r>
      <w:r w:rsidR="00B53515">
        <w:rPr>
          <w:rFonts w:ascii="Times New Roman" w:hAnsi="Times New Roman" w:cs="Times New Roman"/>
          <w:sz w:val="24"/>
          <w:szCs w:val="24"/>
          <w:shd w:val="clear" w:color="auto" w:fill="FFFFFF"/>
        </w:rPr>
        <w:t xml:space="preserve"> Cat de sigure sunt cardurile contactless: cateva cifre, valabile pentru Marea Britanie, unde in 2014 fraudele in cazul acestor tranzactii s-au situat la nivelul 0.7 pence la fiecare 100 de lire cheltuite, fata de </w:t>
      </w:r>
      <w:r w:rsidR="00B53515">
        <w:rPr>
          <w:rFonts w:ascii="Times New Roman" w:hAnsi="Times New Roman" w:cs="Times New Roman"/>
          <w:sz w:val="24"/>
          <w:szCs w:val="24"/>
          <w:shd w:val="clear" w:color="auto" w:fill="FFFFFF"/>
        </w:rPr>
        <w:lastRenderedPageBreak/>
        <w:t>media generala de 7.5 pence la 100 de lire in cazul tuturor tipurilor de tranzactii. Deci, in medie, tranzactiile contactless sunt, aproximativ, de 10 ori mai sigure</w:t>
      </w:r>
      <w:r w:rsidR="00895037">
        <w:rPr>
          <w:rFonts w:ascii="Times New Roman" w:hAnsi="Times New Roman" w:cs="Times New Roman"/>
          <w:sz w:val="24"/>
          <w:szCs w:val="24"/>
          <w:shd w:val="clear" w:color="auto" w:fill="FFFFFF"/>
        </w:rPr>
        <w:t>.</w:t>
      </w:r>
    </w:p>
    <w:p w:rsidR="00895037" w:rsidRDefault="009F6BDD" w:rsidP="00A668E9">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Performanta –</w:t>
      </w:r>
      <w:r w:rsidR="00A72697">
        <w:rPr>
          <w:rFonts w:ascii="Times New Roman" w:hAnsi="Times New Roman" w:cs="Times New Roman"/>
          <w:sz w:val="24"/>
          <w:szCs w:val="24"/>
          <w:lang w:val="ro-RO"/>
        </w:rPr>
        <w:t xml:space="preserve"> timpul de raspuns</w:t>
      </w:r>
      <w:r>
        <w:rPr>
          <w:rFonts w:ascii="Times New Roman" w:hAnsi="Times New Roman" w:cs="Times New Roman"/>
          <w:sz w:val="24"/>
          <w:szCs w:val="24"/>
          <w:lang w:val="ro-RO"/>
        </w:rPr>
        <w:t>: plata cu un card contactless se face intr-un timp foarte scurt, tranzactia durand maxim 2 secunde</w:t>
      </w:r>
      <w:r w:rsidR="00A72697">
        <w:rPr>
          <w:rFonts w:ascii="Times New Roman" w:hAnsi="Times New Roman" w:cs="Times New Roman"/>
          <w:sz w:val="24"/>
          <w:szCs w:val="24"/>
          <w:lang w:val="ro-RO"/>
        </w:rPr>
        <w:t xml:space="preserve"> de cand s-a trecut prin fata POS-ului</w:t>
      </w:r>
      <w:r w:rsidR="007873B4">
        <w:rPr>
          <w:rFonts w:ascii="Times New Roman" w:hAnsi="Times New Roman" w:cs="Times New Roman"/>
          <w:sz w:val="24"/>
          <w:szCs w:val="24"/>
          <w:lang w:val="ro-RO"/>
        </w:rPr>
        <w:t>, iar pana incepe sa printeze bonul mai dureaza intre 3-5 secunde.</w:t>
      </w:r>
    </w:p>
    <w:p w:rsidR="00A72697" w:rsidRPr="00B53515" w:rsidRDefault="007556B8" w:rsidP="00A668E9">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Disponibilitate – fiabilitatea: timpul mediu dintre aparatia defeciunilor este de 3 luni.</w:t>
      </w:r>
    </w:p>
    <w:p w:rsidR="00A668E9" w:rsidRDefault="00A668E9" w:rsidP="00A668E9">
      <w:pPr>
        <w:rPr>
          <w:rFonts w:ascii="Times New Roman" w:hAnsi="Times New Roman" w:cs="Times New Roman"/>
          <w:sz w:val="28"/>
          <w:lang w:val="ro-RO"/>
        </w:rPr>
      </w:pPr>
    </w:p>
    <w:p w:rsidR="00A668E9" w:rsidRPr="00A668E9" w:rsidRDefault="00A668E9" w:rsidP="00A668E9">
      <w:pPr>
        <w:rPr>
          <w:rFonts w:ascii="Times New Roman" w:hAnsi="Times New Roman" w:cs="Times New Roman"/>
          <w:sz w:val="28"/>
          <w:lang w:val="ro-RO"/>
        </w:rPr>
      </w:pPr>
      <w:r>
        <w:rPr>
          <w:rFonts w:ascii="Times New Roman" w:hAnsi="Times New Roman" w:cs="Times New Roman"/>
          <w:sz w:val="28"/>
          <w:lang w:val="ro-RO"/>
        </w:rPr>
        <w:t>I</w:t>
      </w:r>
      <w:r w:rsidRPr="00A668E9">
        <w:rPr>
          <w:rFonts w:ascii="Times New Roman" w:hAnsi="Times New Roman" w:cs="Times New Roman"/>
          <w:sz w:val="28"/>
          <w:lang w:val="ro-RO"/>
        </w:rPr>
        <w:t xml:space="preserve">dentificarea tehnologiilor middleware folosite pentru a comunica intre </w:t>
      </w:r>
    </w:p>
    <w:p w:rsidR="00A668E9" w:rsidRDefault="00A668E9" w:rsidP="00A668E9">
      <w:pPr>
        <w:rPr>
          <w:rFonts w:ascii="Times New Roman" w:hAnsi="Times New Roman" w:cs="Times New Roman"/>
          <w:sz w:val="28"/>
          <w:lang w:val="ro-RO"/>
        </w:rPr>
      </w:pPr>
      <w:r>
        <w:rPr>
          <w:rFonts w:ascii="Times New Roman" w:hAnsi="Times New Roman" w:cs="Times New Roman"/>
          <w:sz w:val="28"/>
          <w:lang w:val="ro-RO"/>
        </w:rPr>
        <w:t>c</w:t>
      </w:r>
      <w:r w:rsidRPr="00A668E9">
        <w:rPr>
          <w:rFonts w:ascii="Times New Roman" w:hAnsi="Times New Roman" w:cs="Times New Roman"/>
          <w:sz w:val="28"/>
          <w:lang w:val="ro-RO"/>
        </w:rPr>
        <w:t>omponente</w:t>
      </w:r>
    </w:p>
    <w:p w:rsidR="00A668E9" w:rsidRDefault="00073826" w:rsidP="00A668E9">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Transport (scanarea codului de bare de pe bon, printarea bonului fiscal in urma efectuarii platii)</w:t>
      </w:r>
    </w:p>
    <w:p w:rsidR="00073826" w:rsidRDefault="00073826" w:rsidP="00A668E9">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Servere de aplicatii (suport pentru tranzactii – card contactless sau POS)</w:t>
      </w:r>
    </w:p>
    <w:p w:rsidR="00895037" w:rsidRPr="00AD57A7" w:rsidRDefault="00895037" w:rsidP="00A668E9">
      <w:pPr>
        <w:pStyle w:val="ListParagraph"/>
        <w:numPr>
          <w:ilvl w:val="0"/>
          <w:numId w:val="3"/>
        </w:numPr>
        <w:rPr>
          <w:rFonts w:ascii="Times New Roman" w:hAnsi="Times New Roman" w:cs="Times New Roman"/>
          <w:sz w:val="24"/>
          <w:lang w:val="ro-RO"/>
        </w:rPr>
      </w:pPr>
      <w:r>
        <w:rPr>
          <w:rFonts w:ascii="Times New Roman" w:hAnsi="Times New Roman" w:cs="Times New Roman"/>
          <w:sz w:val="24"/>
          <w:szCs w:val="24"/>
          <w:shd w:val="clear" w:color="auto" w:fill="FFFFFF"/>
        </w:rPr>
        <w:t>Brocari de mesaje (</w:t>
      </w:r>
      <w:r w:rsidRPr="00B53515">
        <w:rPr>
          <w:rFonts w:ascii="Times New Roman" w:hAnsi="Times New Roman" w:cs="Times New Roman"/>
          <w:sz w:val="24"/>
          <w:szCs w:val="24"/>
          <w:shd w:val="clear" w:color="auto" w:fill="FFFFFF"/>
        </w:rPr>
        <w:t>tehnologia NFC (</w:t>
      </w:r>
      <w:hyperlink r:id="rId8" w:tgtFrame="_blank" w:history="1">
        <w:r w:rsidRPr="00B53515">
          <w:rPr>
            <w:rStyle w:val="Hyperlink"/>
            <w:rFonts w:ascii="Times New Roman" w:hAnsi="Times New Roman" w:cs="Times New Roman"/>
            <w:color w:val="auto"/>
            <w:sz w:val="24"/>
            <w:szCs w:val="24"/>
            <w:u w:val="none"/>
            <w:bdr w:val="none" w:sz="0" w:space="0" w:color="auto" w:frame="1"/>
            <w:shd w:val="clear" w:color="auto" w:fill="FFFFFF"/>
          </w:rPr>
          <w:t>Near Field Communication</w:t>
        </w:r>
      </w:hyperlink>
      <w:r w:rsidRPr="00B53515">
        <w:rPr>
          <w:rFonts w:ascii="Times New Roman" w:hAnsi="Times New Roman" w:cs="Times New Roman"/>
          <w:sz w:val="24"/>
          <w:szCs w:val="24"/>
          <w:shd w:val="clear" w:color="auto" w:fill="FFFFFF"/>
        </w:rPr>
        <w:t xml:space="preserve">) </w:t>
      </w:r>
      <w:r w:rsidR="007D2F37">
        <w:rPr>
          <w:rFonts w:ascii="Times New Roman" w:hAnsi="Times New Roman" w:cs="Times New Roman"/>
          <w:sz w:val="24"/>
          <w:szCs w:val="24"/>
          <w:shd w:val="clear" w:color="auto" w:fill="FFFFFF"/>
        </w:rPr>
        <w:t>permite comunic</w:t>
      </w:r>
      <w:r w:rsidRPr="00B53515">
        <w:rPr>
          <w:rFonts w:ascii="Times New Roman" w:hAnsi="Times New Roman" w:cs="Times New Roman"/>
          <w:sz w:val="24"/>
          <w:szCs w:val="24"/>
          <w:shd w:val="clear" w:color="auto" w:fill="FFFFFF"/>
        </w:rPr>
        <w:t>area cu un terminal de vanzari POS fara a se atinge fizic de acesta</w:t>
      </w:r>
      <w:r w:rsidR="002E7BE0">
        <w:rPr>
          <w:rFonts w:ascii="Times New Roman" w:hAnsi="Times New Roman" w:cs="Times New Roman"/>
          <w:sz w:val="24"/>
          <w:szCs w:val="24"/>
          <w:shd w:val="clear" w:color="auto" w:fill="FFFFFF"/>
        </w:rPr>
        <w:t xml:space="preserve"> intr-un timp foarte scurt, maxim 2 secunde</w:t>
      </w:r>
      <w:r>
        <w:rPr>
          <w:rFonts w:ascii="Times New Roman" w:hAnsi="Times New Roman" w:cs="Times New Roman"/>
          <w:sz w:val="24"/>
          <w:szCs w:val="24"/>
          <w:shd w:val="clear" w:color="auto" w:fill="FFFFFF"/>
        </w:rPr>
        <w:t>)</w:t>
      </w:r>
      <w:r w:rsidRPr="00B53515">
        <w:rPr>
          <w:rFonts w:ascii="Times New Roman" w:hAnsi="Times New Roman" w:cs="Times New Roman"/>
          <w:sz w:val="24"/>
          <w:szCs w:val="24"/>
          <w:shd w:val="clear" w:color="auto" w:fill="FFFFFF"/>
        </w:rPr>
        <w:t>.</w:t>
      </w:r>
    </w:p>
    <w:p w:rsidR="00A668E9" w:rsidRDefault="00A668E9" w:rsidP="00A668E9">
      <w:pPr>
        <w:rPr>
          <w:rFonts w:ascii="Times New Roman" w:hAnsi="Times New Roman" w:cs="Times New Roman"/>
          <w:sz w:val="28"/>
          <w:lang w:val="ro-RO"/>
        </w:rPr>
      </w:pPr>
    </w:p>
    <w:p w:rsidR="00A668E9" w:rsidRDefault="00AD57A7" w:rsidP="00A668E9">
      <w:pPr>
        <w:rPr>
          <w:rFonts w:ascii="Times New Roman" w:hAnsi="Times New Roman" w:cs="Times New Roman"/>
          <w:sz w:val="28"/>
          <w:lang w:val="ro-RO"/>
        </w:rPr>
      </w:pPr>
      <w:r>
        <w:rPr>
          <w:rFonts w:ascii="Times New Roman" w:hAnsi="Times New Roman" w:cs="Times New Roman"/>
          <w:sz w:val="28"/>
          <w:lang w:val="ro-RO"/>
        </w:rPr>
        <w:t>I</w:t>
      </w:r>
      <w:r w:rsidRPr="00AD57A7">
        <w:rPr>
          <w:rFonts w:ascii="Times New Roman" w:hAnsi="Times New Roman" w:cs="Times New Roman"/>
          <w:sz w:val="28"/>
          <w:lang w:val="ro-RO"/>
        </w:rPr>
        <w:t>dentificarea p</w:t>
      </w:r>
      <w:r w:rsidR="00B406B6">
        <w:rPr>
          <w:rFonts w:ascii="Times New Roman" w:hAnsi="Times New Roman" w:cs="Times New Roman"/>
          <w:sz w:val="28"/>
          <w:lang w:val="ro-RO"/>
        </w:rPr>
        <w:t>r</w:t>
      </w:r>
      <w:r w:rsidRPr="00AD57A7">
        <w:rPr>
          <w:rFonts w:ascii="Times New Roman" w:hAnsi="Times New Roman" w:cs="Times New Roman"/>
          <w:sz w:val="28"/>
          <w:lang w:val="ro-RO"/>
        </w:rPr>
        <w:t>incipalelor modele și stiluri arhitecturale folosite</w:t>
      </w:r>
    </w:p>
    <w:p w:rsidR="00511342" w:rsidRPr="00511342" w:rsidRDefault="00511342" w:rsidP="00511342">
      <w:pPr>
        <w:pStyle w:val="ListParagraph"/>
        <w:rPr>
          <w:rFonts w:ascii="Times New Roman" w:hAnsi="Times New Roman" w:cs="Times New Roman"/>
          <w:sz w:val="24"/>
          <w:u w:val="single"/>
          <w:lang w:val="ro-RO"/>
        </w:rPr>
      </w:pPr>
      <w:r w:rsidRPr="00511342">
        <w:rPr>
          <w:rFonts w:ascii="Times New Roman" w:hAnsi="Times New Roman" w:cs="Times New Roman"/>
          <w:sz w:val="24"/>
          <w:u w:val="single"/>
          <w:lang w:val="ro-RO"/>
        </w:rPr>
        <w:t>Modele arhitecturale</w:t>
      </w:r>
    </w:p>
    <w:p w:rsidR="00AD57A7" w:rsidRDefault="005C4CDF" w:rsidP="005C4CDF">
      <w:pPr>
        <w:pStyle w:val="ListParagraph"/>
        <w:numPr>
          <w:ilvl w:val="0"/>
          <w:numId w:val="3"/>
        </w:numPr>
        <w:rPr>
          <w:rFonts w:ascii="Times New Roman" w:hAnsi="Times New Roman" w:cs="Times New Roman"/>
          <w:sz w:val="24"/>
          <w:lang w:val="ro-RO"/>
        </w:rPr>
      </w:pPr>
      <w:r w:rsidRPr="005C4CDF">
        <w:rPr>
          <w:rFonts w:ascii="Times New Roman" w:hAnsi="Times New Roman" w:cs="Times New Roman"/>
          <w:sz w:val="24"/>
          <w:lang w:val="ro-RO"/>
        </w:rPr>
        <w:t>Sensor-controller-actuator</w:t>
      </w:r>
      <w:r>
        <w:rPr>
          <w:rFonts w:ascii="Times New Roman" w:hAnsi="Times New Roman" w:cs="Times New Roman"/>
          <w:sz w:val="24"/>
          <w:lang w:val="ro-RO"/>
        </w:rPr>
        <w:t xml:space="preserve"> deoarece avem un sistem in timp real</w:t>
      </w:r>
      <w:r w:rsidR="00667A91">
        <w:rPr>
          <w:rFonts w:ascii="Times New Roman" w:hAnsi="Times New Roman" w:cs="Times New Roman"/>
          <w:sz w:val="24"/>
          <w:lang w:val="ro-RO"/>
        </w:rPr>
        <w:t>.</w:t>
      </w:r>
    </w:p>
    <w:p w:rsidR="00511342" w:rsidRDefault="00511342" w:rsidP="00511342">
      <w:pPr>
        <w:pStyle w:val="ListParagraph"/>
        <w:rPr>
          <w:rFonts w:ascii="Times New Roman" w:hAnsi="Times New Roman" w:cs="Times New Roman"/>
          <w:sz w:val="24"/>
          <w:lang w:val="ro-RO"/>
        </w:rPr>
      </w:pPr>
    </w:p>
    <w:p w:rsidR="00511342" w:rsidRDefault="00511342" w:rsidP="00511342">
      <w:pPr>
        <w:pStyle w:val="ListParagraph"/>
        <w:rPr>
          <w:rFonts w:ascii="Times New Roman" w:hAnsi="Times New Roman" w:cs="Times New Roman"/>
          <w:sz w:val="24"/>
          <w:u w:val="single"/>
          <w:lang w:val="ro-RO"/>
        </w:rPr>
      </w:pPr>
      <w:r w:rsidRPr="00511342">
        <w:rPr>
          <w:rFonts w:ascii="Times New Roman" w:hAnsi="Times New Roman" w:cs="Times New Roman"/>
          <w:sz w:val="24"/>
          <w:u w:val="single"/>
          <w:lang w:val="ro-RO"/>
        </w:rPr>
        <w:t>Stiluri arhitecturale</w:t>
      </w:r>
    </w:p>
    <w:p w:rsidR="00511342" w:rsidRPr="00511342" w:rsidRDefault="00511342" w:rsidP="00511342">
      <w:pPr>
        <w:pStyle w:val="ListParagraph"/>
        <w:numPr>
          <w:ilvl w:val="0"/>
          <w:numId w:val="3"/>
        </w:numPr>
        <w:rPr>
          <w:rFonts w:ascii="Times New Roman" w:hAnsi="Times New Roman" w:cs="Times New Roman"/>
          <w:sz w:val="24"/>
          <w:u w:val="single"/>
          <w:lang w:val="ro-RO"/>
        </w:rPr>
      </w:pPr>
      <w:r>
        <w:rPr>
          <w:rFonts w:ascii="Times New Roman" w:hAnsi="Times New Roman" w:cs="Times New Roman"/>
          <w:sz w:val="24"/>
          <w:lang w:val="ro-RO"/>
        </w:rPr>
        <w:t xml:space="preserve">Bazat pe componente. Componentele pot fi testate separat. Pot fi inlocuite. </w:t>
      </w:r>
    </w:p>
    <w:p w:rsidR="00AD57A7" w:rsidRPr="00AD57A7" w:rsidRDefault="00AD57A7" w:rsidP="00AD57A7">
      <w:pPr>
        <w:rPr>
          <w:rFonts w:ascii="Times New Roman" w:hAnsi="Times New Roman" w:cs="Times New Roman"/>
          <w:sz w:val="28"/>
          <w:lang w:val="ro-RO"/>
        </w:rPr>
      </w:pPr>
    </w:p>
    <w:p w:rsidR="00AD57A7" w:rsidRDefault="00A853D6" w:rsidP="00A668E9">
      <w:pPr>
        <w:rPr>
          <w:rFonts w:ascii="Times New Roman" w:hAnsi="Times New Roman" w:cs="Times New Roman"/>
          <w:sz w:val="28"/>
          <w:lang w:val="ro-RO"/>
        </w:rPr>
      </w:pPr>
      <w:r>
        <w:rPr>
          <w:rFonts w:ascii="Times New Roman" w:hAnsi="Times New Roman" w:cs="Times New Roman"/>
          <w:sz w:val="28"/>
          <w:lang w:val="ro-RO"/>
        </w:rPr>
        <w:t>P</w:t>
      </w:r>
      <w:r w:rsidRPr="00A853D6">
        <w:rPr>
          <w:rFonts w:ascii="Times New Roman" w:hAnsi="Times New Roman" w:cs="Times New Roman"/>
          <w:sz w:val="28"/>
          <w:lang w:val="ro-RO"/>
        </w:rPr>
        <w:t>rezentarea scenariilor de validare a arhitecturii</w:t>
      </w:r>
    </w:p>
    <w:p w:rsidR="00A853D6"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cardului in locul unde se introduc bancnotele. (Aruncarea cardului inapoi)</w:t>
      </w:r>
    </w:p>
    <w:p w:rsidR="00A07DDD"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mai multor bancnote deodata. (Scoaterea bancnotelor afara din aparat)</w:t>
      </w:r>
    </w:p>
    <w:p w:rsidR="00A07DDD"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unei sume de bani fara a scana bonul primit de la casier. (Refuzare bancnote)</w:t>
      </w:r>
    </w:p>
    <w:p w:rsidR="00A07DDD"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Deschiderea aparatului cu orice cheie. (Imposibilitatea de a deschide aparatul)</w:t>
      </w:r>
    </w:p>
    <w:p w:rsidR="00A07DDD"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unui cod PIN invalid. (Afisare mesaj de eroare. Reintroducere PIN)</w:t>
      </w:r>
    </w:p>
    <w:p w:rsidR="00A07DDD" w:rsidRPr="00F84AE5" w:rsidRDefault="00A07DDD" w:rsidP="00A07DDD">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unor bucati de foi ce ar simula bancnotele. (Respingerea acelor foi)</w:t>
      </w:r>
    </w:p>
    <w:p w:rsidR="00AD57A7" w:rsidRPr="00A268B3" w:rsidRDefault="00A07DDD" w:rsidP="00A668E9">
      <w:pPr>
        <w:pStyle w:val="ListParagraph"/>
        <w:numPr>
          <w:ilvl w:val="0"/>
          <w:numId w:val="4"/>
        </w:numPr>
        <w:rPr>
          <w:rFonts w:ascii="Times New Roman" w:hAnsi="Times New Roman" w:cs="Times New Roman"/>
          <w:sz w:val="24"/>
          <w:lang w:val="ro-RO"/>
        </w:rPr>
      </w:pPr>
      <w:r w:rsidRPr="00F84AE5">
        <w:rPr>
          <w:rFonts w:ascii="Times New Roman" w:hAnsi="Times New Roman" w:cs="Times New Roman"/>
          <w:sz w:val="24"/>
          <w:lang w:val="ro-RO"/>
        </w:rPr>
        <w:t>Introducerea unei sume de bani mai mare decat cea ceruta. (Returnare rest)</w:t>
      </w:r>
      <w:bookmarkStart w:id="0" w:name="_GoBack"/>
      <w:bookmarkEnd w:id="0"/>
    </w:p>
    <w:sectPr w:rsidR="00AD57A7" w:rsidRPr="00A2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447"/>
    <w:multiLevelType w:val="hybridMultilevel"/>
    <w:tmpl w:val="45E826B4"/>
    <w:lvl w:ilvl="0" w:tplc="3A0C3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6132F9"/>
    <w:multiLevelType w:val="hybridMultilevel"/>
    <w:tmpl w:val="37AACF1E"/>
    <w:lvl w:ilvl="0" w:tplc="382AF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80D7E"/>
    <w:multiLevelType w:val="hybridMultilevel"/>
    <w:tmpl w:val="5B8EB62A"/>
    <w:lvl w:ilvl="0" w:tplc="C6228F3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E5E36C5"/>
    <w:multiLevelType w:val="hybridMultilevel"/>
    <w:tmpl w:val="707E0D9C"/>
    <w:lvl w:ilvl="0" w:tplc="E018AB0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47"/>
    <w:rsid w:val="000461DD"/>
    <w:rsid w:val="000463A0"/>
    <w:rsid w:val="00073826"/>
    <w:rsid w:val="000B08C5"/>
    <w:rsid w:val="00122E13"/>
    <w:rsid w:val="00174936"/>
    <w:rsid w:val="001A5DC3"/>
    <w:rsid w:val="002E7BE0"/>
    <w:rsid w:val="002F745F"/>
    <w:rsid w:val="003178BF"/>
    <w:rsid w:val="003750BF"/>
    <w:rsid w:val="003D1994"/>
    <w:rsid w:val="00496F12"/>
    <w:rsid w:val="004A42E5"/>
    <w:rsid w:val="004B18A6"/>
    <w:rsid w:val="004C3DB0"/>
    <w:rsid w:val="004D01C3"/>
    <w:rsid w:val="00511342"/>
    <w:rsid w:val="00580FF9"/>
    <w:rsid w:val="00587B4D"/>
    <w:rsid w:val="005C4CDF"/>
    <w:rsid w:val="005D787E"/>
    <w:rsid w:val="0066202B"/>
    <w:rsid w:val="00667A91"/>
    <w:rsid w:val="0070347C"/>
    <w:rsid w:val="0070734B"/>
    <w:rsid w:val="00752AD7"/>
    <w:rsid w:val="007556B8"/>
    <w:rsid w:val="007873B4"/>
    <w:rsid w:val="007C267F"/>
    <w:rsid w:val="007D275C"/>
    <w:rsid w:val="007D2F37"/>
    <w:rsid w:val="00837D1A"/>
    <w:rsid w:val="008413ED"/>
    <w:rsid w:val="00844065"/>
    <w:rsid w:val="00893715"/>
    <w:rsid w:val="00895037"/>
    <w:rsid w:val="00965073"/>
    <w:rsid w:val="009F6BDD"/>
    <w:rsid w:val="00A07DDD"/>
    <w:rsid w:val="00A118B3"/>
    <w:rsid w:val="00A1400E"/>
    <w:rsid w:val="00A268B3"/>
    <w:rsid w:val="00A668E9"/>
    <w:rsid w:val="00A72697"/>
    <w:rsid w:val="00A853D6"/>
    <w:rsid w:val="00AB17F2"/>
    <w:rsid w:val="00AD57A7"/>
    <w:rsid w:val="00B406B6"/>
    <w:rsid w:val="00B53515"/>
    <w:rsid w:val="00B9520C"/>
    <w:rsid w:val="00BB36B3"/>
    <w:rsid w:val="00CD25A0"/>
    <w:rsid w:val="00D12A47"/>
    <w:rsid w:val="00D70F07"/>
    <w:rsid w:val="00D932F4"/>
    <w:rsid w:val="00E31BFE"/>
    <w:rsid w:val="00F16F5E"/>
    <w:rsid w:val="00F21FA1"/>
    <w:rsid w:val="00F84AE5"/>
    <w:rsid w:val="00F9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7E"/>
    <w:pPr>
      <w:ind w:left="720"/>
      <w:contextualSpacing/>
    </w:pPr>
  </w:style>
  <w:style w:type="paragraph" w:styleId="BalloonText">
    <w:name w:val="Balloon Text"/>
    <w:basedOn w:val="Normal"/>
    <w:link w:val="BalloonTextChar"/>
    <w:uiPriority w:val="99"/>
    <w:semiHidden/>
    <w:unhideWhenUsed/>
    <w:rsid w:val="0070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47C"/>
    <w:rPr>
      <w:rFonts w:ascii="Tahoma" w:hAnsi="Tahoma" w:cs="Tahoma"/>
      <w:sz w:val="16"/>
      <w:szCs w:val="16"/>
    </w:rPr>
  </w:style>
  <w:style w:type="character" w:styleId="Hyperlink">
    <w:name w:val="Hyperlink"/>
    <w:basedOn w:val="DefaultParagraphFont"/>
    <w:uiPriority w:val="99"/>
    <w:semiHidden/>
    <w:unhideWhenUsed/>
    <w:rsid w:val="00496F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7E"/>
    <w:pPr>
      <w:ind w:left="720"/>
      <w:contextualSpacing/>
    </w:pPr>
  </w:style>
  <w:style w:type="paragraph" w:styleId="BalloonText">
    <w:name w:val="Balloon Text"/>
    <w:basedOn w:val="Normal"/>
    <w:link w:val="BalloonTextChar"/>
    <w:uiPriority w:val="99"/>
    <w:semiHidden/>
    <w:unhideWhenUsed/>
    <w:rsid w:val="0070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47C"/>
    <w:rPr>
      <w:rFonts w:ascii="Tahoma" w:hAnsi="Tahoma" w:cs="Tahoma"/>
      <w:sz w:val="16"/>
      <w:szCs w:val="16"/>
    </w:rPr>
  </w:style>
  <w:style w:type="character" w:styleId="Hyperlink">
    <w:name w:val="Hyperlink"/>
    <w:basedOn w:val="DefaultParagraphFont"/>
    <w:uiPriority w:val="99"/>
    <w:semiHidden/>
    <w:unhideWhenUsed/>
    <w:rsid w:val="00496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ar_field_communication"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2017-10-10T20:03:00Z</dcterms:created>
  <dcterms:modified xsi:type="dcterms:W3CDTF">2017-10-11T23:48:00Z</dcterms:modified>
</cp:coreProperties>
</file>