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6B" w:rsidRPr="002368EF" w:rsidRDefault="0090656B" w:rsidP="000B5C06">
      <w:pPr>
        <w:pStyle w:val="NoSpacing"/>
        <w:rPr>
          <w:b/>
          <w:sz w:val="28"/>
          <w:szCs w:val="28"/>
        </w:rPr>
      </w:pPr>
      <w:r w:rsidRPr="002368EF">
        <w:rPr>
          <w:b/>
          <w:sz w:val="28"/>
          <w:szCs w:val="28"/>
        </w:rPr>
        <w:t>Servicios Alternativos de SERPROEX</w:t>
      </w:r>
    </w:p>
    <w:p w:rsidR="0090656B" w:rsidRDefault="0090656B" w:rsidP="000B5C06">
      <w:pPr>
        <w:pStyle w:val="NoSpacing"/>
      </w:pPr>
    </w:p>
    <w:p w:rsidR="0090656B" w:rsidRPr="000B5C06" w:rsidRDefault="0090656B" w:rsidP="000B5C06">
      <w:pPr>
        <w:pStyle w:val="NoSpacing"/>
        <w:jc w:val="both"/>
        <w:rPr>
          <w:b/>
        </w:rPr>
      </w:pPr>
      <w:r w:rsidRPr="000B5C06">
        <w:rPr>
          <w:b/>
        </w:rPr>
        <w:t xml:space="preserve">Commercial Phone: </w:t>
      </w:r>
    </w:p>
    <w:p w:rsidR="0090656B" w:rsidRDefault="0090656B" w:rsidP="000B5C06">
      <w:pPr>
        <w:pStyle w:val="NoSpacing"/>
        <w:jc w:val="both"/>
      </w:pPr>
      <w:r>
        <w:t>Implemente su esfuerzo de mercadeo a sus líneas telefónicas o celulares. Por medio de pequeños mensajes producidos profesionalmente y económicamente muy convenientes, puede recordar a sus contactos sus servicios, promociones o productos, enviándoles el detalle o bien que lo escuchen brevemente cuando le contactan.  Puede utilizarse para dar avisos, noticias y otros.</w:t>
      </w:r>
    </w:p>
    <w:p w:rsidR="0090656B" w:rsidRDefault="0090656B" w:rsidP="000B5C06">
      <w:pPr>
        <w:pStyle w:val="NoSpacing"/>
        <w:jc w:val="both"/>
      </w:pPr>
    </w:p>
    <w:p w:rsidR="0090656B" w:rsidRPr="000B5C06" w:rsidRDefault="0090656B" w:rsidP="000B5C06">
      <w:pPr>
        <w:pStyle w:val="NoSpacing"/>
        <w:jc w:val="both"/>
        <w:rPr>
          <w:b/>
        </w:rPr>
      </w:pPr>
      <w:r w:rsidRPr="000B5C06">
        <w:rPr>
          <w:b/>
        </w:rPr>
        <w:t xml:space="preserve">Radio personalizadas: </w:t>
      </w:r>
    </w:p>
    <w:p w:rsidR="0090656B" w:rsidRDefault="0090656B" w:rsidP="000B5C06">
      <w:pPr>
        <w:pStyle w:val="NoSpacing"/>
        <w:jc w:val="both"/>
      </w:pPr>
      <w:r>
        <w:t>Hoy día es muy común poseer emisoras de radio virtuales propias que pueden sintonizarse en los diferentes locales de una cadena comercial o recomendarla a sus clientes para mantenerles informados. SERPROEX le ayuda desde cero a crearla de tal forma que pueda inclusive ambientar su sitio de trabajo durante las horas de labor, elaborada a su medida y gusto.</w:t>
      </w:r>
    </w:p>
    <w:p w:rsidR="0090656B" w:rsidRDefault="0090656B" w:rsidP="000B5C06">
      <w:pPr>
        <w:pStyle w:val="NoSpacing"/>
        <w:jc w:val="both"/>
      </w:pPr>
    </w:p>
    <w:p w:rsidR="0090656B" w:rsidRPr="00D26C9E" w:rsidRDefault="0090656B" w:rsidP="000B5C06">
      <w:pPr>
        <w:pStyle w:val="NoSpacing"/>
        <w:jc w:val="both"/>
        <w:rPr>
          <w:b/>
        </w:rPr>
      </w:pPr>
      <w:r w:rsidRPr="00D26C9E">
        <w:rPr>
          <w:b/>
        </w:rPr>
        <w:t>Local Commercial:</w:t>
      </w:r>
    </w:p>
    <w:p w:rsidR="0090656B" w:rsidRDefault="0090656B" w:rsidP="000B5C06">
      <w:pPr>
        <w:pStyle w:val="NoSpacing"/>
        <w:jc w:val="both"/>
      </w:pPr>
      <w:r>
        <w:t>Como su nombre lo indica, se trata de mensajes que se implementan en sus sistemas de sonido local que combinados con música logran el objetivo de simular la presencia de un locutor que está promoviendo sus productos y/o servicios en forma de motivación ambiental. Muy efectivo y económicamente conveniente porque usted tiene total control de cuándo y en qué cantidad desea que suenen las promociones para informar a los clientes que le visitan o  inclusive transeúntes. También pueden usarse para eventos especiales y/o fechas específicas.</w:t>
      </w:r>
    </w:p>
    <w:p w:rsidR="0090656B" w:rsidRDefault="0090656B" w:rsidP="000B5C06">
      <w:pPr>
        <w:pStyle w:val="NoSpacing"/>
        <w:jc w:val="both"/>
      </w:pPr>
    </w:p>
    <w:p w:rsidR="0090656B" w:rsidRPr="00922C70" w:rsidRDefault="0090656B" w:rsidP="000B5C06">
      <w:pPr>
        <w:pStyle w:val="NoSpacing"/>
        <w:jc w:val="both"/>
        <w:rPr>
          <w:b/>
        </w:rPr>
      </w:pPr>
      <w:r w:rsidRPr="00922C70">
        <w:rPr>
          <w:b/>
        </w:rPr>
        <w:t xml:space="preserve">Servicio de producción para Perifoneo: </w:t>
      </w:r>
    </w:p>
    <w:p w:rsidR="0090656B" w:rsidRDefault="0090656B" w:rsidP="000B5C06">
      <w:pPr>
        <w:pStyle w:val="NoSpacing"/>
        <w:jc w:val="both"/>
      </w:pPr>
      <w:r>
        <w:t xml:space="preserve">¿Requiere producir un archivo que se pueda utilizar en la contratación de un servicio de perifoneo en determinada zona? Nosotros se lo creamos. El archivo va completo con su respectiva locución y música y el Perifoneo que contrate solo se debe reproducirlo en su equipo de forma continua (que se repita indefinidamente).  </w:t>
      </w:r>
      <w:bookmarkStart w:id="0" w:name="_GoBack"/>
      <w:bookmarkEnd w:id="0"/>
    </w:p>
    <w:p w:rsidR="0090656B" w:rsidRDefault="0090656B" w:rsidP="000B5C06">
      <w:pPr>
        <w:pStyle w:val="NoSpacing"/>
        <w:jc w:val="both"/>
      </w:pPr>
    </w:p>
    <w:p w:rsidR="0090656B" w:rsidRPr="00C61862" w:rsidRDefault="0090656B" w:rsidP="000B5C06">
      <w:pPr>
        <w:pStyle w:val="NoSpacing"/>
        <w:jc w:val="both"/>
        <w:rPr>
          <w:b/>
        </w:rPr>
      </w:pPr>
      <w:r w:rsidRPr="00C61862">
        <w:rPr>
          <w:b/>
        </w:rPr>
        <w:t>Muy personal</w:t>
      </w:r>
    </w:p>
    <w:p w:rsidR="0090656B" w:rsidRDefault="0090656B" w:rsidP="000B5C06">
      <w:pPr>
        <w:pStyle w:val="NoSpacing"/>
        <w:jc w:val="both"/>
      </w:pPr>
      <w:r>
        <w:t>¿Quiere sorprender a sus amigos a seres queridos con un mensaje especial en su día de cumpleaños, celebración especial o cualquiera otro momento que usted desee?… nosotros lo realizamos profesionalmente y usted quedará muy en alto… ¡compruébelo!</w:t>
      </w: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jc w:val="both"/>
      </w:pPr>
    </w:p>
    <w:p w:rsidR="0090656B" w:rsidRDefault="0090656B" w:rsidP="000B5C06">
      <w:pPr>
        <w:pStyle w:val="NoSpacing"/>
      </w:pPr>
    </w:p>
    <w:p w:rsidR="0090656B" w:rsidRDefault="0090656B" w:rsidP="000B5C06">
      <w:pPr>
        <w:pStyle w:val="NoSpacing"/>
      </w:pPr>
    </w:p>
    <w:p w:rsidR="0090656B" w:rsidRDefault="0090656B" w:rsidP="000B5C06">
      <w:pPr>
        <w:jc w:val="both"/>
      </w:pPr>
    </w:p>
    <w:p w:rsidR="0090656B" w:rsidRDefault="0090656B" w:rsidP="000B5C06">
      <w:pPr>
        <w:jc w:val="both"/>
      </w:pPr>
    </w:p>
    <w:sectPr w:rsidR="0090656B" w:rsidSect="006C572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2E5F"/>
    <w:rsid w:val="000B5C06"/>
    <w:rsid w:val="002368EF"/>
    <w:rsid w:val="0026355C"/>
    <w:rsid w:val="002811EE"/>
    <w:rsid w:val="00292B2C"/>
    <w:rsid w:val="005C2E5F"/>
    <w:rsid w:val="006C5722"/>
    <w:rsid w:val="006E3D2E"/>
    <w:rsid w:val="007304D0"/>
    <w:rsid w:val="007C5754"/>
    <w:rsid w:val="0090656B"/>
    <w:rsid w:val="00922C70"/>
    <w:rsid w:val="009964F6"/>
    <w:rsid w:val="00B13D11"/>
    <w:rsid w:val="00C61862"/>
    <w:rsid w:val="00D26C9E"/>
    <w:rsid w:val="00DB1266"/>
    <w:rsid w:val="00E4712E"/>
    <w:rsid w:val="00EA295A"/>
    <w:rsid w:val="00F728E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722"/>
    <w:pPr>
      <w:spacing w:after="200" w:line="276" w:lineRule="auto"/>
    </w:pPr>
    <w:rPr>
      <w:lang w:val="es-C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B5C06"/>
    <w:rPr>
      <w:lang w:val="es-C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615</TotalTime>
  <Pages>2</Pages>
  <Words>308</Words>
  <Characters>1697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16</cp:revision>
  <dcterms:created xsi:type="dcterms:W3CDTF">2022-06-10T15:25:00Z</dcterms:created>
  <dcterms:modified xsi:type="dcterms:W3CDTF">2022-06-22T21:55:00Z</dcterms:modified>
</cp:coreProperties>
</file>