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44412" cy="1044412"/>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44412" cy="104441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UNIVERSIDADE FEDERAL DO MARANHÃO</w:t>
      </w:r>
    </w:p>
    <w:p w:rsidR="00000000" w:rsidDel="00000000" w:rsidP="00000000" w:rsidRDefault="00000000" w:rsidRPr="00000000" w14:paraId="00000004">
      <w:pPr>
        <w:spacing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CAMPUS DE SÃO LUÍS - CIDADE UNIVERSITÁRIA</w:t>
      </w:r>
    </w:p>
    <w:p w:rsidR="00000000" w:rsidDel="00000000" w:rsidP="00000000" w:rsidRDefault="00000000" w:rsidRPr="00000000" w14:paraId="00000005">
      <w:pPr>
        <w:spacing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ENGENHARIA DA COMPUTAÇÃO</w:t>
      </w:r>
    </w:p>
    <w:p w:rsidR="00000000" w:rsidDel="00000000" w:rsidP="00000000" w:rsidRDefault="00000000" w:rsidRPr="00000000" w14:paraId="00000006">
      <w:pPr>
        <w:spacing w:line="360" w:lineRule="auto"/>
        <w:ind w:left="850.39370078740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PROJETO E DESENVOLVIMENTO DE SOFTWARE</w:t>
      </w:r>
    </w:p>
    <w:p w:rsidR="00000000" w:rsidDel="00000000" w:rsidP="00000000" w:rsidRDefault="00000000" w:rsidRPr="00000000" w14:paraId="00000008">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TURMA 1</w:t>
      </w:r>
    </w:p>
    <w:p w:rsidR="00000000" w:rsidDel="00000000" w:rsidP="00000000" w:rsidRDefault="00000000" w:rsidRPr="00000000" w14:paraId="00000009">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240" w:before="240" w:line="240" w:lineRule="auto"/>
        <w:ind w:left="850.393700787401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TUTOR.IA - ASSISTENTE VIRTUAL</w:t>
      </w:r>
    </w:p>
    <w:p w:rsidR="00000000" w:rsidDel="00000000" w:rsidP="00000000" w:rsidRDefault="00000000" w:rsidRPr="00000000" w14:paraId="0000000B">
      <w:pPr>
        <w:spacing w:after="240" w:before="240" w:line="240" w:lineRule="auto"/>
        <w:ind w:left="850.393700787401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240" w:before="240" w:line="240" w:lineRule="auto"/>
        <w:ind w:left="850.393700787401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240" w:before="240" w:line="36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PROFESSOR:THALES LEVI AZEVEDO VALENTE</w:t>
      </w:r>
    </w:p>
    <w:p w:rsidR="00000000" w:rsidDel="00000000" w:rsidP="00000000" w:rsidRDefault="00000000" w:rsidRPr="00000000" w14:paraId="0000000E">
      <w:pPr>
        <w:spacing w:after="240" w:before="240"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240" w:before="240" w:lin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ALUNOS:</w:t>
      </w:r>
    </w:p>
    <w:p w:rsidR="00000000" w:rsidDel="00000000" w:rsidP="00000000" w:rsidRDefault="00000000" w:rsidRPr="00000000" w14:paraId="00000010">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EMANUEL LOPES SILVA - 2021017818</w:t>
      </w:r>
    </w:p>
    <w:p w:rsidR="00000000" w:rsidDel="00000000" w:rsidP="00000000" w:rsidRDefault="00000000" w:rsidRPr="00000000" w14:paraId="00000011">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LETÍCIA  DELFINO DE ARAUJO-2021061763</w:t>
      </w:r>
    </w:p>
    <w:p w:rsidR="00000000" w:rsidDel="00000000" w:rsidP="00000000" w:rsidRDefault="00000000" w:rsidRPr="00000000" w14:paraId="00000012">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THALES AYMAR FORTES DE SOUZA - 2021018145</w:t>
      </w:r>
    </w:p>
    <w:p w:rsidR="00000000" w:rsidDel="00000000" w:rsidP="00000000" w:rsidRDefault="00000000" w:rsidRPr="00000000" w14:paraId="00000013">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GABRIEL FELIPE CARVALHO SILVA - 2023098664</w:t>
      </w:r>
    </w:p>
    <w:p w:rsidR="00000000" w:rsidDel="00000000" w:rsidP="00000000" w:rsidRDefault="00000000" w:rsidRPr="00000000" w14:paraId="00000014">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VERÔNICA LIMA COSTA - 2022029493</w:t>
      </w:r>
    </w:p>
    <w:p w:rsidR="00000000" w:rsidDel="00000000" w:rsidP="00000000" w:rsidRDefault="00000000" w:rsidRPr="00000000" w14:paraId="00000015">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São Luís – MA</w:t>
      </w:r>
    </w:p>
    <w:p w:rsidR="00000000" w:rsidDel="00000000" w:rsidP="00000000" w:rsidRDefault="00000000" w:rsidRPr="00000000" w14:paraId="00000017">
      <w:pPr>
        <w:spacing w:after="240" w:before="240" w:lineRule="auto"/>
        <w:ind w:left="850.393700787401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22/01/2025</w:t>
      </w:r>
    </w:p>
    <w:p w:rsidR="00000000" w:rsidDel="00000000" w:rsidP="00000000" w:rsidRDefault="00000000" w:rsidRPr="00000000" w14:paraId="00000018">
      <w:pPr>
        <w:spacing w:after="240" w:before="240" w:lineRule="auto"/>
        <w:ind w:left="850.3937007874017" w:firstLine="0"/>
        <w:jc w:val="center"/>
        <w:rPr/>
      </w:pPr>
      <w:r w:rsidDel="00000000" w:rsidR="00000000" w:rsidRPr="00000000">
        <w:rPr>
          <w:rtl w:val="0"/>
        </w:rPr>
      </w:r>
    </w:p>
    <w:p w:rsidR="00000000" w:rsidDel="00000000" w:rsidP="00000000" w:rsidRDefault="00000000" w:rsidRPr="00000000" w14:paraId="00000019">
      <w:pPr>
        <w:spacing w:after="240" w:before="240" w:lineRule="auto"/>
        <w:ind w:left="850.3937007874017" w:firstLine="0"/>
        <w:jc w:val="center"/>
        <w:rPr>
          <w:b w:val="1"/>
          <w:sz w:val="28"/>
          <w:szCs w:val="28"/>
        </w:rPr>
      </w:pPr>
      <w:r w:rsidDel="00000000" w:rsidR="00000000" w:rsidRPr="00000000">
        <w:rPr>
          <w:b w:val="1"/>
          <w:sz w:val="28"/>
          <w:szCs w:val="28"/>
          <w:rtl w:val="0"/>
        </w:rPr>
        <w:t xml:space="preserve">SUMÁRIO</w:t>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7055hmdfs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 INTRODUÇÃO</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uopcby50os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 Visão Geral do Documento</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033hvtom5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 Escopo do Projeto</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0c3qxna3gy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 Objetivo do Projeto</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pno8su2kdm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2.0 - DESCRIÇÃO GERAL DO SISTEMA</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tyuiqbrtqb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 Abrangência do Sistema</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5h4dbrfh9g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 Sistemas Similares</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b04avscdz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 Projeto de Desenvolvimento</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22mp4luwnoa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3.0 - REQUISITOS</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7lecy4apq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 Requisitos Funcionais</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hi7haf5d67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 Requisitos Não-Funcionais</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op41d6x7z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 Prioridade dos Requisitos</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rlluh06k5id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4.0 - DIAGRAMAS DO SISTEMA</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zy6tiwkqx6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 Diagrama de Caso de Uso</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6howhl2pjaz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  Diagrama de Recepção e Resposta no Whatsapp</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w63hz57x6nu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  Diagrama de Recepção e Resposta no Telegram</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my2j4sd9ok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  Diagrama de Notificação de e-mail</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w90tkdq39e6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  Diagrama de Criação de Evento no Calendar</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j5s022qtldz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4.1.5 -  Diagrama de Lembrete e Encerramento de Evento no Calendar</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hu4gleq91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 Diagrama de Sequência</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ifk3tjhtr30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 Diagrama de Sequência de Mensagem Recebida no WhatsApp</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a9b2x4tl2h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 Diagrama de Sequência de Mensagem Recebida no Telegram</w:t>
              <w:tab/>
              <w:t xml:space="preserve">17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b28xxerzz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 Diagrama de Sequência de Classificação e Resumo de E-mails</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r9mer5jaxww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4.2.4 - Diagrama de Sequência de Criação de Eventos</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lxbx436db8p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4.2.5- Diagrama de Sequência de Encerramento de Eventos</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byojyiu0r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 Diagrama de Atividade</w:t>
              <w:tab/>
              <w:t xml:space="preserve">21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jios64xi7n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 Diagrama de Atividade de Mensagem do Whatsapp</w:t>
              <w:tab/>
              <w:t xml:space="preserve">21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wt1ws9m9gx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 Diagrama de Atividade de Mensagem do Telegram</w:t>
              <w:tab/>
              <w:t xml:space="preserve">22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j6xjr3qb8s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 Diagrama de Atividade de Classificação e Resumo de E-mails</w:t>
              <w:tab/>
              <w:t xml:space="preserve">24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6l1weoy7rnz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4.3.4 - Diagrama de Atividade de Notificação de Conclusão de Atividade</w:t>
              <w:tab/>
              <w:t xml:space="preserve">25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f4cqlz7x84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4.3.5 - Diagrama de Atividade de Gerenciamento de Eventos no Calendar</w:t>
              <w:tab/>
              <w:t xml:space="preserve">27</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vj5da6zo3d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 Diagrama de Estado</w:t>
              <w:tab/>
              <w:t xml:space="preserve">28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2y7760ig2kq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 Diagrama de Estado de Evento</w:t>
              <w:tab/>
              <w:t xml:space="preserve">28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v8sn1dq2uq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 Diagrama de Estado de Mensagem</w:t>
              <w:tab/>
              <w:t xml:space="preserve">30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xcv5tnnwxq0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5.0 - TECNOLOGIAS UTILIZADAS</w:t>
              <w:tab/>
              <w:t xml:space="preserve">31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kcoxusk13e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 N8N</w:t>
              <w:tab/>
              <w:t xml:space="preserve">31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3qh7r7gg9f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 WhatsApp Business API</w:t>
              <w:tab/>
              <w:t xml:space="preserve">32</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e8356b9uw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 Telegram API</w:t>
              <w:tab/>
              <w:t xml:space="preserve">33</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n7i4zgg19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 Google Calendar API</w:t>
              <w:tab/>
              <w:t xml:space="preserve">33</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0omq4815km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 Gmail</w:t>
              <w:tab/>
              <w:t xml:space="preserve">33</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4qh6ka4p3re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6.0 - REFERÊNCIAS</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pStyle w:val="Heading1"/>
        <w:ind w:left="0" w:firstLine="0"/>
        <w:rPr/>
      </w:pPr>
      <w:bookmarkStart w:colFirst="0" w:colLast="0" w:name="_s7055hmdfsk" w:id="0"/>
      <w:bookmarkEnd w:id="0"/>
      <w:r w:rsidDel="00000000" w:rsidR="00000000" w:rsidRPr="00000000">
        <w:rPr>
          <w:rtl w:val="0"/>
        </w:rPr>
        <w:t xml:space="preserve">1.0 - </w:t>
      </w:r>
      <w:r w:rsidDel="00000000" w:rsidR="00000000" w:rsidRPr="00000000">
        <w:rPr>
          <w:rtl w:val="0"/>
        </w:rPr>
        <w:t xml:space="preserve">INTRODUÇÃO</w:t>
      </w:r>
    </w:p>
    <w:p w:rsidR="00000000" w:rsidDel="00000000" w:rsidP="00000000" w:rsidRDefault="00000000" w:rsidRPr="00000000" w14:paraId="00000044">
      <w:pPr>
        <w:pStyle w:val="Heading2"/>
        <w:rPr/>
      </w:pPr>
      <w:bookmarkStart w:colFirst="0" w:colLast="0" w:name="_xuopcby50ost" w:id="1"/>
      <w:bookmarkEnd w:id="1"/>
      <w:r w:rsidDel="00000000" w:rsidR="00000000" w:rsidRPr="00000000">
        <w:rPr>
          <w:rtl w:val="0"/>
        </w:rPr>
        <w:t xml:space="preserve">1.1 - Visão Geral do Documento</w:t>
      </w:r>
    </w:p>
    <w:p w:rsidR="00000000" w:rsidDel="00000000" w:rsidP="00000000" w:rsidRDefault="00000000" w:rsidRPr="00000000" w14:paraId="00000045">
      <w:pPr>
        <w:jc w:val="both"/>
        <w:rPr/>
      </w:pPr>
      <w:r w:rsidDel="00000000" w:rsidR="00000000" w:rsidRPr="00000000">
        <w:rPr>
          <w:rtl w:val="0"/>
        </w:rPr>
        <w:tab/>
        <w:t xml:space="preserve">Este documento apresenta uma visão abrangente do TutorIA, um bot desenvolvido para automação e gerenciamento de informações voltadas para alunos. Ele utiliza a plataforma n8n para integrar diferentes serviços, como WhatsApp, Telegram, Gmail e Google Calendar, com o objetivo de facilitar a comunicação e a organização de tarefas acadêmicas. Este documento descreve as funcionalidades do sistema, seu escopo, e os objetivos principais que orientam o projeto, fornecendo uma base sólida para entender como o TutorIA contribui para a eficiência e produtividade dos alunos.</w:t>
      </w:r>
      <w:r w:rsidDel="00000000" w:rsidR="00000000" w:rsidRPr="00000000">
        <w:rPr>
          <w:rtl w:val="0"/>
        </w:rPr>
      </w:r>
    </w:p>
    <w:p w:rsidR="00000000" w:rsidDel="00000000" w:rsidP="00000000" w:rsidRDefault="00000000" w:rsidRPr="00000000" w14:paraId="00000046">
      <w:pPr>
        <w:pStyle w:val="Heading2"/>
        <w:ind w:firstLine="720"/>
        <w:rPr/>
      </w:pPr>
      <w:bookmarkStart w:colFirst="0" w:colLast="0" w:name="_n033hvtom5mp" w:id="2"/>
      <w:bookmarkEnd w:id="2"/>
      <w:r w:rsidDel="00000000" w:rsidR="00000000" w:rsidRPr="00000000">
        <w:rPr>
          <w:rtl w:val="0"/>
        </w:rPr>
        <w:t xml:space="preserve">1.2 - Escopo do Projeto</w:t>
      </w:r>
    </w:p>
    <w:p w:rsidR="00000000" w:rsidDel="00000000" w:rsidP="00000000" w:rsidRDefault="00000000" w:rsidRPr="00000000" w14:paraId="00000047">
      <w:pPr>
        <w:numPr>
          <w:ilvl w:val="0"/>
          <w:numId w:val="5"/>
        </w:numPr>
        <w:ind w:left="720" w:hanging="360"/>
        <w:rPr>
          <w:b w:val="1"/>
        </w:rPr>
      </w:pPr>
      <w:r w:rsidDel="00000000" w:rsidR="00000000" w:rsidRPr="00000000">
        <w:rPr>
          <w:b w:val="1"/>
          <w:rtl w:val="0"/>
        </w:rPr>
        <w:t xml:space="preserve">Problema</w:t>
      </w:r>
    </w:p>
    <w:p w:rsidR="00000000" w:rsidDel="00000000" w:rsidP="00000000" w:rsidRDefault="00000000" w:rsidRPr="00000000" w14:paraId="00000048">
      <w:pPr>
        <w:spacing w:after="240" w:before="240" w:lineRule="auto"/>
        <w:ind w:firstLine="720"/>
        <w:jc w:val="both"/>
        <w:rPr/>
      </w:pPr>
      <w:r w:rsidDel="00000000" w:rsidR="00000000" w:rsidRPr="00000000">
        <w:rPr>
          <w:rtl w:val="0"/>
        </w:rPr>
        <w:t xml:space="preserve">No ambiente acadêmico, é comum que alunos enfrentem dificuldades em acompanhar suas atividades e prazos, resultando em um desempenho prejudicado. Esses problemas geralmente decorrem da falta de organização, dificuldade em gerenciar múltiplas tarefas e a ausência de sistemas integrados para notificações e lembretes.</w:t>
      </w:r>
    </w:p>
    <w:p w:rsidR="00000000" w:rsidDel="00000000" w:rsidP="00000000" w:rsidRDefault="00000000" w:rsidRPr="00000000" w14:paraId="00000049">
      <w:pPr>
        <w:keepNext w:val="0"/>
        <w:keepLines w:val="0"/>
        <w:jc w:val="center"/>
        <w:rPr/>
      </w:pPr>
      <w:r w:rsidDel="00000000" w:rsidR="00000000" w:rsidRPr="00000000">
        <w:rPr>
          <w:rtl w:val="0"/>
        </w:rPr>
        <w:t xml:space="preserve">Tabela 1 - Problemas identificados no contexto acadêmico.</w:t>
      </w:r>
    </w:p>
    <w:tbl>
      <w:tblPr>
        <w:tblStyle w:val="Table1"/>
        <w:tblW w:w="831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0"/>
        <w:gridCol w:w="4140"/>
        <w:tblGridChange w:id="0">
          <w:tblGrid>
            <w:gridCol w:w="4170"/>
            <w:gridCol w:w="4140"/>
          </w:tblGrid>
        </w:tblGridChange>
      </w:tblGrid>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Problema Identificado</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Descrição do Problema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Esquecimento de prazos importantes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ind w:left="0" w:firstLine="0"/>
              <w:jc w:val="both"/>
              <w:rPr/>
            </w:pPr>
            <w:r w:rsidDel="00000000" w:rsidR="00000000" w:rsidRPr="00000000">
              <w:rPr>
                <w:rtl w:val="0"/>
              </w:rPr>
              <w:t xml:space="preserve">Muitos alunos não conseguem acompanhar os prazos de entrega de atividades ou eventos acadêmicos importantes devido à sobrecarga de tarefas e falta de organização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ind w:left="0" w:firstLine="0"/>
              <w:jc w:val="both"/>
              <w:rPr/>
            </w:pPr>
            <w:r w:rsidDel="00000000" w:rsidR="00000000" w:rsidRPr="00000000">
              <w:rPr>
                <w:rtl w:val="0"/>
              </w:rPr>
              <w:t xml:space="preserve">Falta de centralização das informações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ind w:left="0" w:firstLine="0"/>
              <w:jc w:val="both"/>
              <w:rPr/>
            </w:pPr>
            <w:r w:rsidDel="00000000" w:rsidR="00000000" w:rsidRPr="00000000">
              <w:rPr>
                <w:rtl w:val="0"/>
              </w:rPr>
              <w:t xml:space="preserve">Informações relevantes, como datas de provas, trabalhos e compromissos, estão dispersas em diferentes canais, dificultando o acesso rápido e eficiente.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ind w:left="0" w:firstLine="0"/>
              <w:jc w:val="both"/>
              <w:rPr/>
            </w:pPr>
            <w:r w:rsidDel="00000000" w:rsidR="00000000" w:rsidRPr="00000000">
              <w:rPr>
                <w:rtl w:val="0"/>
              </w:rPr>
              <w:t xml:space="preserve">Dificuldade em organizar múltiplas tarefas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ind w:left="0" w:firstLine="0"/>
              <w:jc w:val="both"/>
              <w:rPr/>
            </w:pPr>
            <w:r w:rsidDel="00000000" w:rsidR="00000000" w:rsidRPr="00000000">
              <w:rPr>
                <w:rtl w:val="0"/>
              </w:rPr>
              <w:t xml:space="preserve">A necessidade de gerenciar simultaneamente várias disciplinas e atividades pode gerar confusão e perda de prazos.</w:t>
            </w:r>
          </w:p>
        </w:tc>
      </w:tr>
    </w:tbl>
    <w:p w:rsidR="00000000" w:rsidDel="00000000" w:rsidP="00000000" w:rsidRDefault="00000000" w:rsidRPr="00000000" w14:paraId="00000052">
      <w:pPr>
        <w:keepNext w:val="0"/>
        <w:keepLines w:val="0"/>
        <w:spacing w:after="40" w:before="240" w:lineRule="auto"/>
        <w:ind w:left="720" w:firstLine="0"/>
        <w:jc w:val="center"/>
        <w:rPr/>
      </w:pPr>
      <w:r w:rsidDel="00000000" w:rsidR="00000000" w:rsidRPr="00000000">
        <w:rPr>
          <w:rtl w:val="0"/>
        </w:rPr>
        <w:t xml:space="preserve">Fonte: Autoria própria (2025).</w:t>
      </w:r>
    </w:p>
    <w:p w:rsidR="00000000" w:rsidDel="00000000" w:rsidP="00000000" w:rsidRDefault="00000000" w:rsidRPr="00000000" w14:paraId="00000053">
      <w:pPr>
        <w:keepNext w:val="0"/>
        <w:keepLines w:val="0"/>
        <w:numPr>
          <w:ilvl w:val="0"/>
          <w:numId w:val="4"/>
        </w:numPr>
        <w:spacing w:after="40" w:before="240" w:lineRule="auto"/>
        <w:ind w:left="720" w:hanging="360"/>
        <w:jc w:val="left"/>
        <w:rPr>
          <w:b w:val="1"/>
        </w:rPr>
      </w:pPr>
      <w:r w:rsidDel="00000000" w:rsidR="00000000" w:rsidRPr="00000000">
        <w:rPr>
          <w:b w:val="1"/>
          <w:rtl w:val="0"/>
        </w:rPr>
        <w:t xml:space="preserve">Justificativa</w:t>
      </w:r>
    </w:p>
    <w:p w:rsidR="00000000" w:rsidDel="00000000" w:rsidP="00000000" w:rsidRDefault="00000000" w:rsidRPr="00000000" w14:paraId="00000054">
      <w:pPr>
        <w:spacing w:after="40" w:before="240" w:lineRule="auto"/>
        <w:ind w:left="0" w:firstLine="720"/>
        <w:jc w:val="both"/>
        <w:rPr/>
      </w:pPr>
      <w:r w:rsidDel="00000000" w:rsidR="00000000" w:rsidRPr="00000000">
        <w:rPr>
          <w:rtl w:val="0"/>
        </w:rPr>
        <w:t xml:space="preserve">Diante desses desafios, o desenvolvimento do TutorIA apresenta-se como uma solução eficiente para facilitar a vida acadêmica dos alunos. Esse sistema automatizado e integrado auxilia os estudantes a gerenciar melhor suas atividades, oferecendo lembretes, notificações e suporte organizacional. Ao centralizar as informações acadêmicas e promover notificações automáticas, o TutorIA reduz os riscos de esquecimento e melhora o desempenho acadêmico.</w:t>
      </w:r>
    </w:p>
    <w:p w:rsidR="00000000" w:rsidDel="00000000" w:rsidP="00000000" w:rsidRDefault="00000000" w:rsidRPr="00000000" w14:paraId="00000055">
      <w:pPr>
        <w:jc w:val="center"/>
        <w:rPr/>
      </w:pPr>
      <w:r w:rsidDel="00000000" w:rsidR="00000000" w:rsidRPr="00000000">
        <w:rPr>
          <w:rtl w:val="0"/>
        </w:rPr>
        <w:t xml:space="preserve">Tabela 2 - Justificativas por problemas identificados.</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10.9765625" w:hRule="atLeast"/>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Justificativa do Problema</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left"/>
              <w:rPr>
                <w:b w:val="1"/>
              </w:rPr>
            </w:pPr>
            <w:r w:rsidDel="00000000" w:rsidR="00000000" w:rsidRPr="00000000">
              <w:rPr>
                <w:b w:val="1"/>
                <w:color w:val="ffffff"/>
                <w:rtl w:val="0"/>
              </w:rPr>
              <w:t xml:space="preserve">Descrição da Justificativa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Melhoria no acompanhamento de prazos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 TutorIA pode enviar lembretes automáticos e notificações personalizadas, ajudando os alunos a não esquecerem prazos importantes.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Centralização das informações acadêmicas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 o TutorIA, todas as informações relevantes, como prazos e compromissos, podem ser acessadas em um único local, proporcionando maior organização.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Auxílio na organização das tarefas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 TutorIA ajuda os alunos a priorizarem e gerenciarem suas tarefas de maneira eficiente, reduzindo a sobrecarga e aumentando a produtividade.</w:t>
            </w:r>
          </w:p>
        </w:tc>
      </w:tr>
    </w:tbl>
    <w:p w:rsidR="00000000" w:rsidDel="00000000" w:rsidP="00000000" w:rsidRDefault="00000000" w:rsidRPr="00000000" w14:paraId="0000005E">
      <w:pPr>
        <w:spacing w:after="40" w:before="240" w:lineRule="auto"/>
        <w:ind w:left="720" w:firstLine="0"/>
        <w:jc w:val="center"/>
        <w:rPr>
          <w:b w:val="1"/>
        </w:rPr>
      </w:pPr>
      <w:r w:rsidDel="00000000" w:rsidR="00000000" w:rsidRPr="00000000">
        <w:rPr>
          <w:rtl w:val="0"/>
        </w:rPr>
        <w:t xml:space="preserve">Fonte: Autoria própria (2025).</w:t>
      </w:r>
      <w:r w:rsidDel="00000000" w:rsidR="00000000" w:rsidRPr="00000000">
        <w:rPr>
          <w:rtl w:val="0"/>
        </w:rPr>
      </w:r>
    </w:p>
    <w:p w:rsidR="00000000" w:rsidDel="00000000" w:rsidP="00000000" w:rsidRDefault="00000000" w:rsidRPr="00000000" w14:paraId="0000005F">
      <w:pPr>
        <w:pStyle w:val="Heading2"/>
        <w:ind w:firstLine="720"/>
        <w:rPr/>
      </w:pPr>
      <w:bookmarkStart w:colFirst="0" w:colLast="0" w:name="_d0c3qxna3gyy" w:id="3"/>
      <w:bookmarkEnd w:id="3"/>
      <w:r w:rsidDel="00000000" w:rsidR="00000000" w:rsidRPr="00000000">
        <w:rPr>
          <w:rtl w:val="0"/>
        </w:rPr>
        <w:t xml:space="preserve">1.3 - Objetivo do Projeto</w:t>
      </w:r>
    </w:p>
    <w:p w:rsidR="00000000" w:rsidDel="00000000" w:rsidP="00000000" w:rsidRDefault="00000000" w:rsidRPr="00000000" w14:paraId="00000060">
      <w:pPr>
        <w:spacing w:after="240" w:before="240" w:lineRule="auto"/>
        <w:ind w:firstLine="720"/>
        <w:jc w:val="both"/>
        <w:rPr/>
      </w:pPr>
      <w:r w:rsidDel="00000000" w:rsidR="00000000" w:rsidRPr="00000000">
        <w:rPr>
          <w:rtl w:val="0"/>
        </w:rPr>
        <w:t xml:space="preserve">O objetivo geral do TutorIA é ser uma solução digital inovadora e acessível que auxilie os alunos no gerenciamento de suas atividades acadêmicas, promovendo maior organização, eficiência e produtividade. Ele busca resolver os principais desafios enfrentados pelos estudantes, como o esquecimento de prazos, a dificuldade em acompanhar várias tarefas simultâneas e a falta de integração de informações</w:t>
      </w:r>
    </w:p>
    <w:p w:rsidR="00000000" w:rsidDel="00000000" w:rsidP="00000000" w:rsidRDefault="00000000" w:rsidRPr="00000000" w14:paraId="00000061">
      <w:pPr>
        <w:spacing w:after="240" w:before="240" w:lineRule="auto"/>
        <w:ind w:firstLine="720"/>
        <w:jc w:val="both"/>
        <w:rPr/>
      </w:pPr>
      <w:r w:rsidDel="00000000" w:rsidR="00000000" w:rsidRPr="00000000">
        <w:rPr>
          <w:rtl w:val="0"/>
        </w:rPr>
        <w:t xml:space="preserve"> Entre os objetivos específicos estão:</w:t>
      </w:r>
    </w:p>
    <w:p w:rsidR="00000000" w:rsidDel="00000000" w:rsidP="00000000" w:rsidRDefault="00000000" w:rsidRPr="00000000" w14:paraId="00000062">
      <w:pPr>
        <w:numPr>
          <w:ilvl w:val="0"/>
          <w:numId w:val="6"/>
        </w:numPr>
        <w:spacing w:after="0" w:afterAutospacing="0" w:before="240" w:lineRule="auto"/>
        <w:ind w:left="720" w:hanging="360"/>
        <w:jc w:val="both"/>
      </w:pPr>
      <w:r w:rsidDel="00000000" w:rsidR="00000000" w:rsidRPr="00000000">
        <w:rPr>
          <w:b w:val="1"/>
          <w:rtl w:val="0"/>
        </w:rPr>
        <w:t xml:space="preserve">Auxiliar na organização dos alunos:</w:t>
      </w:r>
      <w:r w:rsidDel="00000000" w:rsidR="00000000" w:rsidRPr="00000000">
        <w:rPr>
          <w:rtl w:val="0"/>
        </w:rPr>
        <w:t xml:space="preserve"> Fornecer lembretes e notificações automáticas sobre prazos, tarefas e eventos importantes.</w:t>
      </w:r>
    </w:p>
    <w:p w:rsidR="00000000" w:rsidDel="00000000" w:rsidP="00000000" w:rsidRDefault="00000000" w:rsidRPr="00000000" w14:paraId="00000063">
      <w:pPr>
        <w:numPr>
          <w:ilvl w:val="0"/>
          <w:numId w:val="6"/>
        </w:numPr>
        <w:spacing w:after="0" w:afterAutospacing="0" w:before="0" w:beforeAutospacing="0" w:lineRule="auto"/>
        <w:ind w:left="720" w:hanging="360"/>
        <w:jc w:val="both"/>
      </w:pPr>
      <w:r w:rsidDel="00000000" w:rsidR="00000000" w:rsidRPr="00000000">
        <w:rPr>
          <w:b w:val="1"/>
          <w:rtl w:val="0"/>
        </w:rPr>
        <w:t xml:space="preserve">Simplificar a comunicação:</w:t>
      </w:r>
      <w:r w:rsidDel="00000000" w:rsidR="00000000" w:rsidRPr="00000000">
        <w:rPr>
          <w:rtl w:val="0"/>
        </w:rPr>
        <w:t xml:space="preserve"> Permitir interações rápidas e diretas via WhatsApp e Telegram, com respostas personalizadas.</w:t>
      </w:r>
    </w:p>
    <w:p w:rsidR="00000000" w:rsidDel="00000000" w:rsidP="00000000" w:rsidRDefault="00000000" w:rsidRPr="00000000" w14:paraId="00000064">
      <w:pPr>
        <w:numPr>
          <w:ilvl w:val="0"/>
          <w:numId w:val="6"/>
        </w:numPr>
        <w:spacing w:after="0" w:afterAutospacing="0" w:before="0" w:beforeAutospacing="0" w:lineRule="auto"/>
        <w:ind w:left="720" w:hanging="360"/>
        <w:jc w:val="both"/>
      </w:pPr>
      <w:r w:rsidDel="00000000" w:rsidR="00000000" w:rsidRPr="00000000">
        <w:rPr>
          <w:b w:val="1"/>
          <w:rtl w:val="0"/>
        </w:rPr>
        <w:t xml:space="preserve">Reduzir a carga manual:</w:t>
      </w:r>
      <w:r w:rsidDel="00000000" w:rsidR="00000000" w:rsidRPr="00000000">
        <w:rPr>
          <w:rtl w:val="0"/>
        </w:rPr>
        <w:t xml:space="preserve"> Automatizar tarefas repetitivas, como leitura de e-mails, classificação de mensagens e atualização de calendários.</w:t>
      </w:r>
    </w:p>
    <w:p w:rsidR="00000000" w:rsidDel="00000000" w:rsidP="00000000" w:rsidRDefault="00000000" w:rsidRPr="00000000" w14:paraId="00000065">
      <w:pPr>
        <w:numPr>
          <w:ilvl w:val="0"/>
          <w:numId w:val="6"/>
        </w:numPr>
        <w:spacing w:after="0" w:afterAutospacing="0" w:before="0" w:beforeAutospacing="0" w:lineRule="auto"/>
        <w:ind w:left="720" w:hanging="360"/>
        <w:jc w:val="both"/>
      </w:pPr>
      <w:r w:rsidDel="00000000" w:rsidR="00000000" w:rsidRPr="00000000">
        <w:rPr>
          <w:b w:val="1"/>
          <w:rtl w:val="0"/>
        </w:rPr>
        <w:t xml:space="preserve">Oferecer suporte inteligente:</w:t>
      </w:r>
      <w:r w:rsidDel="00000000" w:rsidR="00000000" w:rsidRPr="00000000">
        <w:rPr>
          <w:rtl w:val="0"/>
        </w:rPr>
        <w:t xml:space="preserve"> Utilizar inteligência artificial para processar dados, entender o contexto das mensagens e fornecer respostas relevantes.</w:t>
      </w:r>
    </w:p>
    <w:p w:rsidR="00000000" w:rsidDel="00000000" w:rsidP="00000000" w:rsidRDefault="00000000" w:rsidRPr="00000000" w14:paraId="00000066">
      <w:pPr>
        <w:numPr>
          <w:ilvl w:val="0"/>
          <w:numId w:val="6"/>
        </w:numPr>
        <w:spacing w:after="240" w:before="0" w:beforeAutospacing="0" w:lineRule="auto"/>
        <w:ind w:left="720" w:hanging="360"/>
        <w:jc w:val="both"/>
      </w:pPr>
      <w:r w:rsidDel="00000000" w:rsidR="00000000" w:rsidRPr="00000000">
        <w:rPr>
          <w:b w:val="1"/>
          <w:rtl w:val="0"/>
        </w:rPr>
        <w:t xml:space="preserve">Promover eficiência e produtividade:</w:t>
      </w:r>
      <w:r w:rsidDel="00000000" w:rsidR="00000000" w:rsidRPr="00000000">
        <w:rPr>
          <w:rtl w:val="0"/>
        </w:rPr>
        <w:t xml:space="preserve"> Agilizar a rotina acadêmica dos alunos, permitindo que eles se concentrem nas suas atividades principais.</w:t>
      </w:r>
    </w:p>
    <w:p w:rsidR="00000000" w:rsidDel="00000000" w:rsidP="00000000" w:rsidRDefault="00000000" w:rsidRPr="00000000" w14:paraId="00000067">
      <w:pPr>
        <w:spacing w:after="240" w:before="240" w:lineRule="auto"/>
        <w:ind w:firstLine="720"/>
        <w:jc w:val="both"/>
        <w:rPr/>
      </w:pPr>
      <w:r w:rsidDel="00000000" w:rsidR="00000000" w:rsidRPr="00000000">
        <w:rPr>
          <w:rtl w:val="0"/>
        </w:rPr>
        <w:t xml:space="preserve">O TutorIA busca ser um assistente confiável e indispensável para estudantes, auxiliando-os a manterem-se organizados e preparados para suas atividades acadêmicas.</w:t>
      </w:r>
    </w:p>
    <w:p w:rsidR="00000000" w:rsidDel="00000000" w:rsidP="00000000" w:rsidRDefault="00000000" w:rsidRPr="00000000" w14:paraId="00000068">
      <w:pPr>
        <w:pStyle w:val="Heading1"/>
        <w:rPr/>
      </w:pPr>
      <w:bookmarkStart w:colFirst="0" w:colLast="0" w:name="_hpno8su2kdmu" w:id="4"/>
      <w:bookmarkEnd w:id="4"/>
      <w:r w:rsidDel="00000000" w:rsidR="00000000" w:rsidRPr="00000000">
        <w:rPr>
          <w:rtl w:val="0"/>
        </w:rPr>
        <w:t xml:space="preserve">2.0 - DESCRIÇÃO GERAL DO SISTEMA</w:t>
      </w:r>
    </w:p>
    <w:p w:rsidR="00000000" w:rsidDel="00000000" w:rsidP="00000000" w:rsidRDefault="00000000" w:rsidRPr="00000000" w14:paraId="00000069">
      <w:pPr>
        <w:pStyle w:val="Heading2"/>
        <w:rPr/>
      </w:pPr>
      <w:bookmarkStart w:colFirst="0" w:colLast="0" w:name="_vtyuiqbrtqbc" w:id="5"/>
      <w:bookmarkEnd w:id="5"/>
      <w:r w:rsidDel="00000000" w:rsidR="00000000" w:rsidRPr="00000000">
        <w:rPr>
          <w:rtl w:val="0"/>
        </w:rPr>
        <w:t xml:space="preserve">2.1 - Abrangência do Sistema</w:t>
      </w:r>
    </w:p>
    <w:p w:rsidR="00000000" w:rsidDel="00000000" w:rsidP="00000000" w:rsidRDefault="00000000" w:rsidRPr="00000000" w14:paraId="0000006A">
      <w:pPr>
        <w:jc w:val="both"/>
        <w:rPr/>
      </w:pPr>
      <w:r w:rsidDel="00000000" w:rsidR="00000000" w:rsidRPr="00000000">
        <w:rPr>
          <w:rtl w:val="0"/>
        </w:rPr>
        <w:tab/>
        <w:t xml:space="preserve">O TutorIA é um sistema automatizado que utiliza a plataforma n8n para auxiliar alunos em atividades acadêmicas, promovendo organização, eficiência e engajamento. Ele oferece suporte por meio de múltiplos canais de comunicação, como WhatsApp, Telegram, Gmail e Google Calendar, integrando funcionalidades baseadas em inteligência artificial para atender às necessidades específicas de estudantes.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ind w:firstLine="720"/>
        <w:rPr/>
      </w:pPr>
      <w:r w:rsidDel="00000000" w:rsidR="00000000" w:rsidRPr="00000000">
        <w:rPr>
          <w:rtl w:val="0"/>
        </w:rPr>
        <w:t xml:space="preserve">O sistema abrange: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10"/>
        </w:numPr>
        <w:ind w:left="720" w:hanging="360"/>
        <w:jc w:val="both"/>
        <w:rPr>
          <w:u w:val="none"/>
        </w:rPr>
      </w:pPr>
      <w:r w:rsidDel="00000000" w:rsidR="00000000" w:rsidRPr="00000000">
        <w:rPr>
          <w:rtl w:val="0"/>
        </w:rPr>
        <w:t xml:space="preserve">Recepção de mensagens e notificações: Capacidade de receber e responder mensagens dos alunos via WhatsApp e Telegram.</w:t>
      </w:r>
    </w:p>
    <w:p w:rsidR="00000000" w:rsidDel="00000000" w:rsidP="00000000" w:rsidRDefault="00000000" w:rsidRPr="00000000" w14:paraId="0000006F">
      <w:pPr>
        <w:numPr>
          <w:ilvl w:val="0"/>
          <w:numId w:val="10"/>
        </w:numPr>
        <w:ind w:left="720" w:hanging="360"/>
        <w:jc w:val="both"/>
        <w:rPr>
          <w:u w:val="none"/>
        </w:rPr>
      </w:pPr>
      <w:r w:rsidDel="00000000" w:rsidR="00000000" w:rsidRPr="00000000">
        <w:rPr>
          <w:rtl w:val="0"/>
        </w:rPr>
        <w:t xml:space="preserve">Análise e classificação de e-mails: Detecta e-mails importantes, classifica suas informações e gera resumos relevantes.</w:t>
      </w:r>
    </w:p>
    <w:p w:rsidR="00000000" w:rsidDel="00000000" w:rsidP="00000000" w:rsidRDefault="00000000" w:rsidRPr="00000000" w14:paraId="00000070">
      <w:pPr>
        <w:numPr>
          <w:ilvl w:val="0"/>
          <w:numId w:val="10"/>
        </w:numPr>
        <w:ind w:left="720" w:hanging="360"/>
        <w:jc w:val="both"/>
        <w:rPr>
          <w:u w:val="none"/>
        </w:rPr>
      </w:pPr>
      <w:r w:rsidDel="00000000" w:rsidR="00000000" w:rsidRPr="00000000">
        <w:rPr>
          <w:rtl w:val="0"/>
        </w:rPr>
        <w:t xml:space="preserve">Gestão de atividades acadêmicas: Cria e gerencia eventos no Google Calendar, incluindo lembretes e notificações de conclusão.</w:t>
      </w:r>
    </w:p>
    <w:p w:rsidR="00000000" w:rsidDel="00000000" w:rsidP="00000000" w:rsidRDefault="00000000" w:rsidRPr="00000000" w14:paraId="00000071">
      <w:pPr>
        <w:numPr>
          <w:ilvl w:val="0"/>
          <w:numId w:val="10"/>
        </w:numPr>
        <w:ind w:left="720" w:hanging="360"/>
        <w:jc w:val="both"/>
        <w:rPr>
          <w:u w:val="none"/>
        </w:rPr>
      </w:pPr>
      <w:r w:rsidDel="00000000" w:rsidR="00000000" w:rsidRPr="00000000">
        <w:rPr>
          <w:rtl w:val="0"/>
        </w:rPr>
        <w:t xml:space="preserve">Personalização com IA: Utiliza modelos avançados, como o OpenAI Chat Model, para gerar resumos, esboços de trabalhos e planejamentos de estudo personalizados.</w:t>
      </w:r>
    </w:p>
    <w:p w:rsidR="00000000" w:rsidDel="00000000" w:rsidP="00000000" w:rsidRDefault="00000000" w:rsidRPr="00000000" w14:paraId="00000072">
      <w:pPr>
        <w:pStyle w:val="Heading2"/>
        <w:rPr/>
      </w:pPr>
      <w:bookmarkStart w:colFirst="0" w:colLast="0" w:name="_85h4dbrfh9gg" w:id="6"/>
      <w:bookmarkEnd w:id="6"/>
      <w:r w:rsidDel="00000000" w:rsidR="00000000" w:rsidRPr="00000000">
        <w:rPr>
          <w:rtl w:val="0"/>
        </w:rPr>
        <w:t xml:space="preserve">2.2 - Sistemas Similares</w:t>
      </w:r>
    </w:p>
    <w:p w:rsidR="00000000" w:rsidDel="00000000" w:rsidP="00000000" w:rsidRDefault="00000000" w:rsidRPr="00000000" w14:paraId="00000073">
      <w:pPr>
        <w:jc w:val="both"/>
        <w:rPr/>
      </w:pPr>
      <w:r w:rsidDel="00000000" w:rsidR="00000000" w:rsidRPr="00000000">
        <w:rPr>
          <w:rtl w:val="0"/>
        </w:rPr>
        <w:tab/>
        <w:t xml:space="preserve">Embora existam sistemas de gestão acadêmica e comunicação, o TutorIA se destaca por sua abordagem centrada no aluno e sua integração com tecnologias avançadas. Alguns sistemas semelhantes incluem:</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numPr>
          <w:ilvl w:val="0"/>
          <w:numId w:val="3"/>
        </w:numPr>
        <w:ind w:left="720" w:hanging="360"/>
        <w:rPr>
          <w:u w:val="none"/>
        </w:rPr>
      </w:pPr>
      <w:r w:rsidDel="00000000" w:rsidR="00000000" w:rsidRPr="00000000">
        <w:rPr>
          <w:rtl w:val="0"/>
        </w:rPr>
        <w:t xml:space="preserve">Google Classroom:</w:t>
      </w:r>
    </w:p>
    <w:p w:rsidR="00000000" w:rsidDel="00000000" w:rsidP="00000000" w:rsidRDefault="00000000" w:rsidRPr="00000000" w14:paraId="00000076">
      <w:pPr>
        <w:numPr>
          <w:ilvl w:val="1"/>
          <w:numId w:val="3"/>
        </w:numPr>
        <w:ind w:left="1440" w:hanging="360"/>
        <w:jc w:val="both"/>
        <w:rPr>
          <w:u w:val="none"/>
        </w:rPr>
      </w:pPr>
      <w:r w:rsidDel="00000000" w:rsidR="00000000" w:rsidRPr="00000000">
        <w:rPr>
          <w:rtl w:val="0"/>
        </w:rPr>
        <w:t xml:space="preserve">Oferece gerenciamento de aulas e envio de tarefas.</w:t>
      </w:r>
    </w:p>
    <w:p w:rsidR="00000000" w:rsidDel="00000000" w:rsidP="00000000" w:rsidRDefault="00000000" w:rsidRPr="00000000" w14:paraId="00000077">
      <w:pPr>
        <w:numPr>
          <w:ilvl w:val="1"/>
          <w:numId w:val="3"/>
        </w:numPr>
        <w:ind w:left="1440" w:hanging="360"/>
        <w:jc w:val="both"/>
        <w:rPr>
          <w:u w:val="none"/>
        </w:rPr>
      </w:pPr>
      <w:r w:rsidDel="00000000" w:rsidR="00000000" w:rsidRPr="00000000">
        <w:rPr>
          <w:rtl w:val="0"/>
        </w:rPr>
        <w:t xml:space="preserve">Foco limitado em lembretes personalizados e notificações integradas.</w:t>
      </w:r>
    </w:p>
    <w:p w:rsidR="00000000" w:rsidDel="00000000" w:rsidP="00000000" w:rsidRDefault="00000000" w:rsidRPr="00000000" w14:paraId="00000078">
      <w:pPr>
        <w:numPr>
          <w:ilvl w:val="0"/>
          <w:numId w:val="1"/>
        </w:numPr>
        <w:ind w:left="720" w:hanging="360"/>
        <w:jc w:val="both"/>
        <w:rPr>
          <w:u w:val="none"/>
        </w:rPr>
      </w:pPr>
      <w:r w:rsidDel="00000000" w:rsidR="00000000" w:rsidRPr="00000000">
        <w:rPr>
          <w:rtl w:val="0"/>
        </w:rPr>
        <w:t xml:space="preserve">Slack e Discord (com bots):</w:t>
      </w:r>
    </w:p>
    <w:p w:rsidR="00000000" w:rsidDel="00000000" w:rsidP="00000000" w:rsidRDefault="00000000" w:rsidRPr="00000000" w14:paraId="00000079">
      <w:pPr>
        <w:numPr>
          <w:ilvl w:val="1"/>
          <w:numId w:val="1"/>
        </w:numPr>
        <w:ind w:left="1440" w:hanging="360"/>
        <w:jc w:val="both"/>
        <w:rPr>
          <w:u w:val="none"/>
        </w:rPr>
      </w:pPr>
      <w:r w:rsidDel="00000000" w:rsidR="00000000" w:rsidRPr="00000000">
        <w:rPr>
          <w:rtl w:val="0"/>
        </w:rPr>
        <w:t xml:space="preserve">Permitem comunicação eficiente em grupos acadêmicos.</w:t>
      </w:r>
    </w:p>
    <w:p w:rsidR="00000000" w:rsidDel="00000000" w:rsidP="00000000" w:rsidRDefault="00000000" w:rsidRPr="00000000" w14:paraId="0000007A">
      <w:pPr>
        <w:numPr>
          <w:ilvl w:val="1"/>
          <w:numId w:val="1"/>
        </w:numPr>
        <w:ind w:left="1440" w:hanging="360"/>
        <w:jc w:val="both"/>
        <w:rPr>
          <w:u w:val="none"/>
        </w:rPr>
      </w:pPr>
      <w:r w:rsidDel="00000000" w:rsidR="00000000" w:rsidRPr="00000000">
        <w:rPr>
          <w:rtl w:val="0"/>
        </w:rPr>
        <w:t xml:space="preserve">Carecem de recursos específicos para acompanhamento de prazos e organização acadêmica.</w:t>
      </w:r>
    </w:p>
    <w:p w:rsidR="00000000" w:rsidDel="00000000" w:rsidP="00000000" w:rsidRDefault="00000000" w:rsidRPr="00000000" w14:paraId="0000007B">
      <w:pPr>
        <w:numPr>
          <w:ilvl w:val="0"/>
          <w:numId w:val="7"/>
        </w:numPr>
        <w:ind w:left="720" w:hanging="360"/>
        <w:jc w:val="both"/>
        <w:rPr>
          <w:u w:val="none"/>
        </w:rPr>
      </w:pPr>
      <w:r w:rsidDel="00000000" w:rsidR="00000000" w:rsidRPr="00000000">
        <w:rPr>
          <w:rtl w:val="0"/>
        </w:rPr>
        <w:t xml:space="preserve">Calendários Integrados (Google/Outlook):</w:t>
      </w:r>
    </w:p>
    <w:p w:rsidR="00000000" w:rsidDel="00000000" w:rsidP="00000000" w:rsidRDefault="00000000" w:rsidRPr="00000000" w14:paraId="0000007C">
      <w:pPr>
        <w:numPr>
          <w:ilvl w:val="1"/>
          <w:numId w:val="7"/>
        </w:numPr>
        <w:ind w:left="1440" w:hanging="360"/>
        <w:jc w:val="both"/>
        <w:rPr>
          <w:u w:val="none"/>
        </w:rPr>
      </w:pPr>
      <w:r w:rsidDel="00000000" w:rsidR="00000000" w:rsidRPr="00000000">
        <w:rPr>
          <w:rtl w:val="0"/>
        </w:rPr>
        <w:t xml:space="preserve">Gerenciam eventos e lembretes básicos.</w:t>
      </w:r>
    </w:p>
    <w:p w:rsidR="00000000" w:rsidDel="00000000" w:rsidP="00000000" w:rsidRDefault="00000000" w:rsidRPr="00000000" w14:paraId="0000007D">
      <w:pPr>
        <w:numPr>
          <w:ilvl w:val="1"/>
          <w:numId w:val="7"/>
        </w:numPr>
        <w:ind w:left="1440" w:hanging="360"/>
        <w:jc w:val="both"/>
        <w:rPr>
          <w:u w:val="none"/>
        </w:rPr>
      </w:pPr>
      <w:r w:rsidDel="00000000" w:rsidR="00000000" w:rsidRPr="00000000">
        <w:rPr>
          <w:rtl w:val="0"/>
        </w:rPr>
        <w:t xml:space="preserve">Não possuem funcionalidades inteligentes para criação automática de eventos baseados em e-mails ou mensagens.</w:t>
      </w:r>
    </w:p>
    <w:p w:rsidR="00000000" w:rsidDel="00000000" w:rsidP="00000000" w:rsidRDefault="00000000" w:rsidRPr="00000000" w14:paraId="0000007E">
      <w:pPr>
        <w:ind w:left="1440" w:firstLine="0"/>
        <w:rPr/>
      </w:pPr>
      <w:r w:rsidDel="00000000" w:rsidR="00000000" w:rsidRPr="00000000">
        <w:rPr>
          <w:rtl w:val="0"/>
        </w:rPr>
      </w:r>
    </w:p>
    <w:p w:rsidR="00000000" w:rsidDel="00000000" w:rsidP="00000000" w:rsidRDefault="00000000" w:rsidRPr="00000000" w14:paraId="0000007F">
      <w:pPr>
        <w:ind w:firstLine="720"/>
        <w:jc w:val="both"/>
        <w:rPr/>
      </w:pPr>
      <w:r w:rsidDel="00000000" w:rsidR="00000000" w:rsidRPr="00000000">
        <w:rPr>
          <w:rtl w:val="0"/>
        </w:rPr>
        <w:t xml:space="preserve">O TutorIA combina essas funcionalidades e vai além, oferecendo integração direta entre sistemas e suporte inteligente com base em IA. Além disso, ele permite a redução significativa  do esforço manual dos alunos ao automatizar tarefas, permite continuar conversas, entender histórico de mensagens e responder com base em interações anteriores e possui disponibilidade em tempo real, se destacando dentre seus concorrentes.</w:t>
      </w:r>
    </w:p>
    <w:p w:rsidR="00000000" w:rsidDel="00000000" w:rsidP="00000000" w:rsidRDefault="00000000" w:rsidRPr="00000000" w14:paraId="00000080">
      <w:pPr>
        <w:pStyle w:val="Heading2"/>
        <w:rPr/>
      </w:pPr>
      <w:bookmarkStart w:colFirst="0" w:colLast="0" w:name="_xb04avscdz8b" w:id="7"/>
      <w:bookmarkEnd w:id="7"/>
      <w:r w:rsidDel="00000000" w:rsidR="00000000" w:rsidRPr="00000000">
        <w:rPr>
          <w:rtl w:val="0"/>
        </w:rPr>
        <w:t xml:space="preserve">2.3 - Projeto de Desenvolvimento</w:t>
      </w:r>
    </w:p>
    <w:p w:rsidR="00000000" w:rsidDel="00000000" w:rsidP="00000000" w:rsidRDefault="00000000" w:rsidRPr="00000000" w14:paraId="00000081">
      <w:pPr>
        <w:jc w:val="both"/>
        <w:rPr/>
      </w:pPr>
      <w:r w:rsidDel="00000000" w:rsidR="00000000" w:rsidRPr="00000000">
        <w:rPr>
          <w:rtl w:val="0"/>
        </w:rPr>
        <w:tab/>
        <w:t xml:space="preserve">O projeto de desenvolvimento do TutorIA seguiu um processo estruturado para assegurar que todas as necessidades acadêmicas dos alunos fossem atendidas de maneira eficaz. O objetivo principal foi criar um sistema de alta qualidade, integrado, personalizado e voltado exclusivamente para o suporte acadêmico. As etapas do desenvolvimento incluíram:</w:t>
      </w:r>
    </w:p>
    <w:p w:rsidR="00000000" w:rsidDel="00000000" w:rsidP="00000000" w:rsidRDefault="00000000" w:rsidRPr="00000000" w14:paraId="00000082">
      <w:pPr>
        <w:numPr>
          <w:ilvl w:val="0"/>
          <w:numId w:val="2"/>
        </w:numPr>
        <w:ind w:left="1440" w:hanging="360"/>
        <w:jc w:val="both"/>
        <w:rPr>
          <w:u w:val="none"/>
        </w:rPr>
      </w:pPr>
      <w:r w:rsidDel="00000000" w:rsidR="00000000" w:rsidRPr="00000000">
        <w:rPr>
          <w:rtl w:val="0"/>
        </w:rPr>
        <w:t xml:space="preserve">Levantamento de Necessidades e Requisitos</w:t>
      </w:r>
    </w:p>
    <w:p w:rsidR="00000000" w:rsidDel="00000000" w:rsidP="00000000" w:rsidRDefault="00000000" w:rsidRPr="00000000" w14:paraId="00000083">
      <w:pPr>
        <w:numPr>
          <w:ilvl w:val="0"/>
          <w:numId w:val="2"/>
        </w:numPr>
        <w:ind w:left="1440" w:hanging="360"/>
        <w:jc w:val="both"/>
        <w:rPr>
          <w:u w:val="none"/>
        </w:rPr>
      </w:pPr>
      <w:r w:rsidDel="00000000" w:rsidR="00000000" w:rsidRPr="00000000">
        <w:rPr>
          <w:rtl w:val="0"/>
        </w:rPr>
        <w:t xml:space="preserve">Diagramação</w:t>
      </w:r>
    </w:p>
    <w:p w:rsidR="00000000" w:rsidDel="00000000" w:rsidP="00000000" w:rsidRDefault="00000000" w:rsidRPr="00000000" w14:paraId="00000084">
      <w:pPr>
        <w:numPr>
          <w:ilvl w:val="0"/>
          <w:numId w:val="2"/>
        </w:numPr>
        <w:ind w:left="1440" w:hanging="360"/>
        <w:jc w:val="both"/>
        <w:rPr>
          <w:u w:val="none"/>
        </w:rPr>
      </w:pPr>
      <w:r w:rsidDel="00000000" w:rsidR="00000000" w:rsidRPr="00000000">
        <w:rPr>
          <w:rtl w:val="0"/>
        </w:rPr>
        <w:t xml:space="preserve">Desenvolvimento do Sistema</w:t>
      </w:r>
    </w:p>
    <w:p w:rsidR="00000000" w:rsidDel="00000000" w:rsidP="00000000" w:rsidRDefault="00000000" w:rsidRPr="00000000" w14:paraId="00000085">
      <w:pPr>
        <w:numPr>
          <w:ilvl w:val="0"/>
          <w:numId w:val="2"/>
        </w:numPr>
        <w:ind w:left="1440" w:hanging="360"/>
        <w:jc w:val="both"/>
        <w:rPr>
          <w:u w:val="none"/>
        </w:rPr>
      </w:pPr>
      <w:r w:rsidDel="00000000" w:rsidR="00000000" w:rsidRPr="00000000">
        <w:rPr>
          <w:rtl w:val="0"/>
        </w:rPr>
        <w:t xml:space="preserve">Testes e Validação do Sistema</w:t>
      </w:r>
    </w:p>
    <w:p w:rsidR="00000000" w:rsidDel="00000000" w:rsidP="00000000" w:rsidRDefault="00000000" w:rsidRPr="00000000" w14:paraId="00000086">
      <w:pPr>
        <w:pStyle w:val="Heading1"/>
        <w:rPr/>
      </w:pPr>
      <w:bookmarkStart w:colFirst="0" w:colLast="0" w:name="_22mp4luwnoay" w:id="8"/>
      <w:bookmarkEnd w:id="8"/>
      <w:r w:rsidDel="00000000" w:rsidR="00000000" w:rsidRPr="00000000">
        <w:rPr>
          <w:rtl w:val="0"/>
        </w:rPr>
        <w:t xml:space="preserve">3</w:t>
      </w:r>
      <w:r w:rsidDel="00000000" w:rsidR="00000000" w:rsidRPr="00000000">
        <w:rPr>
          <w:rtl w:val="0"/>
        </w:rPr>
        <w:t xml:space="preserve">.0 - REQUISITOS</w:t>
      </w:r>
    </w:p>
    <w:p w:rsidR="00000000" w:rsidDel="00000000" w:rsidP="00000000" w:rsidRDefault="00000000" w:rsidRPr="00000000" w14:paraId="00000087">
      <w:pPr>
        <w:pStyle w:val="Heading2"/>
        <w:rPr/>
      </w:pPr>
      <w:bookmarkStart w:colFirst="0" w:colLast="0" w:name="_w7lecy4apqr6" w:id="9"/>
      <w:bookmarkEnd w:id="9"/>
      <w:r w:rsidDel="00000000" w:rsidR="00000000" w:rsidRPr="00000000">
        <w:rPr>
          <w:rtl w:val="0"/>
        </w:rPr>
        <w:t xml:space="preserve">3.1 - Requisitos Funcionais</w:t>
      </w:r>
    </w:p>
    <w:p w:rsidR="00000000" w:rsidDel="00000000" w:rsidP="00000000" w:rsidRDefault="00000000" w:rsidRPr="00000000" w14:paraId="00000088">
      <w:pPr>
        <w:jc w:val="both"/>
        <w:rPr/>
      </w:pPr>
      <w:r w:rsidDel="00000000" w:rsidR="00000000" w:rsidRPr="00000000">
        <w:rPr>
          <w:rtl w:val="0"/>
        </w:rPr>
        <w:tab/>
        <w:t xml:space="preserve">Basicamente, os requisitos funcionais descrevem as funções específicas que o software deve realizar para atender às necessidades dos usuários e alcançar os objetivos essenciais  do projeto, segundo o livro UML 2- Uma abordagem prática, feito por Gilleanes Guedes, em 2018, que oferece uma ideia geral de como o projeto de software deve ser realizado. Os requisitos funcionais deste projeto podem ser vistos na Tabela 3 a seguir.</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rtl w:val="0"/>
        </w:rPr>
        <w:t xml:space="preserve">Tabela 3 - Requisitos Funcionais</w:t>
      </w:r>
    </w:p>
    <w:p w:rsidR="00000000" w:rsidDel="00000000" w:rsidP="00000000" w:rsidRDefault="00000000" w:rsidRPr="00000000" w14:paraId="0000008B">
      <w:pPr>
        <w:jc w:val="both"/>
        <w:rPr/>
      </w:pPr>
      <w:r w:rsidDel="00000000" w:rsidR="00000000" w:rsidRPr="00000000">
        <w:rPr>
          <w:rtl w:val="0"/>
        </w:rPr>
        <w:tab/>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0000ff" w:val="clear"/>
          </w:tcPr>
          <w:p w:rsidR="00000000" w:rsidDel="00000000" w:rsidP="00000000" w:rsidRDefault="00000000" w:rsidRPr="00000000" w14:paraId="0000008C">
            <w:pPr>
              <w:widowControl w:val="0"/>
              <w:spacing w:line="240" w:lineRule="auto"/>
              <w:ind w:left="0" w:firstLine="0"/>
              <w:jc w:val="center"/>
              <w:rPr>
                <w:color w:val="ffffff"/>
              </w:rPr>
            </w:pPr>
            <w:r w:rsidDel="00000000" w:rsidR="00000000" w:rsidRPr="00000000">
              <w:rPr>
                <w:color w:val="ffffff"/>
                <w:rtl w:val="0"/>
              </w:rPr>
              <w:t xml:space="preserve">Identificação</w:t>
            </w:r>
          </w:p>
        </w:tc>
        <w:tc>
          <w:tcPr>
            <w:shd w:fill="0000ff" w:val="clear"/>
          </w:tcPr>
          <w:p w:rsidR="00000000" w:rsidDel="00000000" w:rsidP="00000000" w:rsidRDefault="00000000" w:rsidRPr="00000000" w14:paraId="0000008D">
            <w:pPr>
              <w:widowControl w:val="0"/>
              <w:spacing w:line="240" w:lineRule="auto"/>
              <w:jc w:val="left"/>
              <w:rPr>
                <w:color w:val="ffffff"/>
              </w:rPr>
            </w:pPr>
            <w:r w:rsidDel="00000000" w:rsidR="00000000" w:rsidRPr="00000000">
              <w:rPr>
                <w:color w:val="ffffff"/>
                <w:rtl w:val="0"/>
              </w:rPr>
              <w:t xml:space="preserve">Requisitos</w:t>
            </w:r>
          </w:p>
        </w:tc>
        <w:tc>
          <w:tcPr>
            <w:shd w:fill="0000ff" w:val="clear"/>
          </w:tcPr>
          <w:p w:rsidR="00000000" w:rsidDel="00000000" w:rsidP="00000000" w:rsidRDefault="00000000" w:rsidRPr="00000000" w14:paraId="0000008E">
            <w:pPr>
              <w:widowControl w:val="0"/>
              <w:spacing w:line="240" w:lineRule="auto"/>
              <w:ind w:left="0" w:firstLine="0"/>
              <w:jc w:val="left"/>
              <w:rPr>
                <w:color w:val="ffffff"/>
              </w:rPr>
            </w:pPr>
            <w:r w:rsidDel="00000000" w:rsidR="00000000" w:rsidRPr="00000000">
              <w:rPr>
                <w:color w:val="ffffff"/>
                <w:rtl w:val="0"/>
              </w:rPr>
              <w:t xml:space="preserve">Descrição do Requisito</w:t>
            </w:r>
          </w:p>
        </w:tc>
      </w:tr>
      <w:tr>
        <w:trPr>
          <w:cantSplit w:val="0"/>
          <w:tblHeader w:val="0"/>
        </w:trPr>
        <w:tc>
          <w:tcPr/>
          <w:p w:rsidR="00000000" w:rsidDel="00000000" w:rsidP="00000000" w:rsidRDefault="00000000" w:rsidRPr="00000000" w14:paraId="0000008F">
            <w:pPr>
              <w:widowControl w:val="0"/>
              <w:spacing w:line="240" w:lineRule="auto"/>
              <w:jc w:val="left"/>
              <w:rPr/>
            </w:pPr>
            <w:r w:rsidDel="00000000" w:rsidR="00000000" w:rsidRPr="00000000">
              <w:rPr>
                <w:rtl w:val="0"/>
              </w:rPr>
              <w:t xml:space="preserve">RF 1</w:t>
            </w:r>
          </w:p>
        </w:tc>
        <w:tc>
          <w:tcPr/>
          <w:p w:rsidR="00000000" w:rsidDel="00000000" w:rsidP="00000000" w:rsidRDefault="00000000" w:rsidRPr="00000000" w14:paraId="00000090">
            <w:pPr>
              <w:widowControl w:val="0"/>
              <w:spacing w:line="240" w:lineRule="auto"/>
              <w:ind w:left="0" w:firstLine="0"/>
              <w:rPr/>
            </w:pPr>
            <w:r w:rsidDel="00000000" w:rsidR="00000000" w:rsidRPr="00000000">
              <w:rPr>
                <w:rtl w:val="0"/>
              </w:rPr>
              <w:t xml:space="preserve">Processamento de Mensagens em Tempo Real</w:t>
            </w:r>
          </w:p>
        </w:tc>
        <w:tc>
          <w:tcPr/>
          <w:p w:rsidR="00000000" w:rsidDel="00000000" w:rsidP="00000000" w:rsidRDefault="00000000" w:rsidRPr="00000000" w14:paraId="00000091">
            <w:pPr>
              <w:widowControl w:val="0"/>
              <w:spacing w:line="240" w:lineRule="auto"/>
              <w:ind w:left="0" w:firstLine="0"/>
              <w:rPr/>
            </w:pPr>
            <w:r w:rsidDel="00000000" w:rsidR="00000000" w:rsidRPr="00000000">
              <w:rPr>
                <w:rtl w:val="0"/>
              </w:rPr>
              <w:t xml:space="preserve">O sistema deve capturar mensagens recebidas via WhatsApp e Telegram usando gatilhos específicos, e logo após isso serem processadas para determinar seu conteúdo e direcionadas a respostas automáticas ou fluxos subsequentes.</w:t>
            </w:r>
          </w:p>
        </w:tc>
      </w:tr>
      <w:tr>
        <w:trPr>
          <w:cantSplit w:val="0"/>
          <w:tblHeader w:val="0"/>
        </w:trPr>
        <w:tc>
          <w:tcPr/>
          <w:p w:rsidR="00000000" w:rsidDel="00000000" w:rsidP="00000000" w:rsidRDefault="00000000" w:rsidRPr="00000000" w14:paraId="00000092">
            <w:pPr>
              <w:widowControl w:val="0"/>
              <w:spacing w:line="240" w:lineRule="auto"/>
              <w:jc w:val="left"/>
              <w:rPr/>
            </w:pPr>
            <w:r w:rsidDel="00000000" w:rsidR="00000000" w:rsidRPr="00000000">
              <w:rPr>
                <w:rtl w:val="0"/>
              </w:rPr>
              <w:t xml:space="preserve">RF 2 </w:t>
            </w:r>
          </w:p>
        </w:tc>
        <w:tc>
          <w:tcPr/>
          <w:p w:rsidR="00000000" w:rsidDel="00000000" w:rsidP="00000000" w:rsidRDefault="00000000" w:rsidRPr="00000000" w14:paraId="00000093">
            <w:pPr>
              <w:widowControl w:val="0"/>
              <w:spacing w:line="240" w:lineRule="auto"/>
              <w:ind w:left="0" w:firstLine="0"/>
              <w:rPr/>
            </w:pPr>
            <w:r w:rsidDel="00000000" w:rsidR="00000000" w:rsidRPr="00000000">
              <w:rPr>
                <w:rtl w:val="0"/>
              </w:rPr>
              <w:t xml:space="preserve">Envio de Mensagens Automatizadas</w:t>
            </w:r>
          </w:p>
        </w:tc>
        <w:tc>
          <w:tcPr/>
          <w:p w:rsidR="00000000" w:rsidDel="00000000" w:rsidP="00000000" w:rsidRDefault="00000000" w:rsidRPr="00000000" w14:paraId="00000094">
            <w:pPr>
              <w:widowControl w:val="0"/>
              <w:spacing w:line="240" w:lineRule="auto"/>
              <w:ind w:left="0" w:firstLine="0"/>
              <w:rPr/>
            </w:pPr>
            <w:r w:rsidDel="00000000" w:rsidR="00000000" w:rsidRPr="00000000">
              <w:rPr>
                <w:rtl w:val="0"/>
              </w:rPr>
              <w:t xml:space="preserve">Permitir o envio de respostas personalizadas via WhatsApp e Telegram,  dependendo do contexto presente.</w:t>
            </w:r>
          </w:p>
        </w:tc>
      </w:tr>
      <w:tr>
        <w:trPr>
          <w:cantSplit w:val="0"/>
          <w:tblHeader w:val="0"/>
        </w:trPr>
        <w:tc>
          <w:tcPr/>
          <w:p w:rsidR="00000000" w:rsidDel="00000000" w:rsidP="00000000" w:rsidRDefault="00000000" w:rsidRPr="00000000" w14:paraId="00000095">
            <w:pPr>
              <w:widowControl w:val="0"/>
              <w:spacing w:line="240" w:lineRule="auto"/>
              <w:jc w:val="left"/>
              <w:rPr/>
            </w:pPr>
            <w:r w:rsidDel="00000000" w:rsidR="00000000" w:rsidRPr="00000000">
              <w:rPr>
                <w:rtl w:val="0"/>
              </w:rPr>
              <w:t xml:space="preserve">RF 3</w:t>
            </w:r>
          </w:p>
        </w:tc>
        <w:tc>
          <w:tcPr/>
          <w:p w:rsidR="00000000" w:rsidDel="00000000" w:rsidP="00000000" w:rsidRDefault="00000000" w:rsidRPr="00000000" w14:paraId="00000096">
            <w:pPr>
              <w:widowControl w:val="0"/>
              <w:spacing w:line="240" w:lineRule="auto"/>
              <w:ind w:left="0" w:firstLine="0"/>
              <w:rPr/>
            </w:pPr>
            <w:r w:rsidDel="00000000" w:rsidR="00000000" w:rsidRPr="00000000">
              <w:rPr>
                <w:rtl w:val="0"/>
              </w:rPr>
              <w:t xml:space="preserve">Classificação de e-mails</w:t>
            </w:r>
          </w:p>
        </w:tc>
        <w:tc>
          <w:tcPr/>
          <w:p w:rsidR="00000000" w:rsidDel="00000000" w:rsidP="00000000" w:rsidRDefault="00000000" w:rsidRPr="00000000" w14:paraId="00000097">
            <w:pPr>
              <w:widowControl w:val="0"/>
              <w:spacing w:line="240" w:lineRule="auto"/>
              <w:ind w:left="0" w:firstLine="0"/>
              <w:rPr/>
            </w:pPr>
            <w:r w:rsidDel="00000000" w:rsidR="00000000" w:rsidRPr="00000000">
              <w:rPr>
                <w:rtl w:val="0"/>
              </w:rPr>
              <w:t xml:space="preserve">Analisar e classificar textos recebidos, como a verificação de “Atividades” usando um nó de classificação, garantindo que as mensagens sejam tratadas conforme o contexto.</w:t>
            </w:r>
          </w:p>
        </w:tc>
      </w:tr>
      <w:tr>
        <w:trPr>
          <w:cantSplit w:val="0"/>
          <w:tblHeader w:val="0"/>
        </w:trPr>
        <w:tc>
          <w:tcPr/>
          <w:p w:rsidR="00000000" w:rsidDel="00000000" w:rsidP="00000000" w:rsidRDefault="00000000" w:rsidRPr="00000000" w14:paraId="00000098">
            <w:pPr>
              <w:widowControl w:val="0"/>
              <w:spacing w:line="240" w:lineRule="auto"/>
              <w:jc w:val="left"/>
              <w:rPr/>
            </w:pPr>
            <w:r w:rsidDel="00000000" w:rsidR="00000000" w:rsidRPr="00000000">
              <w:rPr>
                <w:rtl w:val="0"/>
              </w:rPr>
              <w:t xml:space="preserve">RF 4</w:t>
            </w:r>
          </w:p>
        </w:tc>
        <w:tc>
          <w:tcPr/>
          <w:p w:rsidR="00000000" w:rsidDel="00000000" w:rsidP="00000000" w:rsidRDefault="00000000" w:rsidRPr="00000000" w14:paraId="00000099">
            <w:pPr>
              <w:widowControl w:val="0"/>
              <w:spacing w:line="240" w:lineRule="auto"/>
              <w:ind w:left="0" w:firstLine="0"/>
              <w:rPr/>
            </w:pPr>
            <w:r w:rsidDel="00000000" w:rsidR="00000000" w:rsidRPr="00000000">
              <w:rPr>
                <w:rtl w:val="0"/>
              </w:rPr>
              <w:t xml:space="preserve">Uso de IA para Respostas Contextuais</w:t>
            </w:r>
          </w:p>
        </w:tc>
        <w:tc>
          <w:tcPr/>
          <w:p w:rsidR="00000000" w:rsidDel="00000000" w:rsidP="00000000" w:rsidRDefault="00000000" w:rsidRPr="00000000" w14:paraId="0000009A">
            <w:pPr>
              <w:widowControl w:val="0"/>
              <w:spacing w:line="240" w:lineRule="auto"/>
              <w:ind w:left="0" w:firstLine="0"/>
              <w:rPr/>
            </w:pPr>
            <w:r w:rsidDel="00000000" w:rsidR="00000000" w:rsidRPr="00000000">
              <w:rPr>
                <w:rtl w:val="0"/>
              </w:rPr>
              <w:t xml:space="preserve">Utilizar modelos de IA via OpenAI para gerar respostas baseadas em texto, processar solicitações dos usuários e criar resumos detalhados.</w:t>
            </w:r>
          </w:p>
        </w:tc>
      </w:tr>
      <w:tr>
        <w:trPr>
          <w:cantSplit w:val="0"/>
          <w:tblHeader w:val="0"/>
        </w:trPr>
        <w:tc>
          <w:tcPr/>
          <w:p w:rsidR="00000000" w:rsidDel="00000000" w:rsidP="00000000" w:rsidRDefault="00000000" w:rsidRPr="00000000" w14:paraId="0000009B">
            <w:pPr>
              <w:widowControl w:val="0"/>
              <w:spacing w:line="240" w:lineRule="auto"/>
              <w:jc w:val="left"/>
              <w:rPr/>
            </w:pPr>
            <w:r w:rsidDel="00000000" w:rsidR="00000000" w:rsidRPr="00000000">
              <w:rPr>
                <w:rtl w:val="0"/>
              </w:rPr>
              <w:t xml:space="preserve">RF 5</w:t>
            </w:r>
          </w:p>
        </w:tc>
        <w:tc>
          <w:tcPr/>
          <w:p w:rsidR="00000000" w:rsidDel="00000000" w:rsidP="00000000" w:rsidRDefault="00000000" w:rsidRPr="00000000" w14:paraId="0000009C">
            <w:pPr>
              <w:widowControl w:val="0"/>
              <w:spacing w:line="240" w:lineRule="auto"/>
              <w:ind w:left="0" w:firstLine="0"/>
              <w:rPr/>
            </w:pPr>
            <w:r w:rsidDel="00000000" w:rsidR="00000000" w:rsidRPr="00000000">
              <w:rPr>
                <w:rtl w:val="0"/>
              </w:rPr>
              <w:t xml:space="preserve">Execução Condicional de Fluxos</w:t>
            </w:r>
          </w:p>
        </w:tc>
        <w:tc>
          <w:tcPr/>
          <w:p w:rsidR="00000000" w:rsidDel="00000000" w:rsidP="00000000" w:rsidRDefault="00000000" w:rsidRPr="00000000" w14:paraId="0000009D">
            <w:pPr>
              <w:widowControl w:val="0"/>
              <w:spacing w:line="240" w:lineRule="auto"/>
              <w:ind w:left="0" w:firstLine="0"/>
              <w:rPr/>
            </w:pPr>
            <w:r w:rsidDel="00000000" w:rsidR="00000000" w:rsidRPr="00000000">
              <w:rPr>
                <w:rtl w:val="0"/>
              </w:rPr>
              <w:t xml:space="preserve">Implementar verificações para determinar se uma mensagem ou dado recebido atende a condições específicas antes de continuar o processamento</w:t>
            </w:r>
          </w:p>
        </w:tc>
      </w:tr>
      <w:tr>
        <w:trPr>
          <w:cantSplit w:val="0"/>
          <w:tblHeader w:val="0"/>
        </w:trPr>
        <w:tc>
          <w:tcPr/>
          <w:p w:rsidR="00000000" w:rsidDel="00000000" w:rsidP="00000000" w:rsidRDefault="00000000" w:rsidRPr="00000000" w14:paraId="0000009E">
            <w:pPr>
              <w:widowControl w:val="0"/>
              <w:spacing w:line="240" w:lineRule="auto"/>
              <w:jc w:val="left"/>
              <w:rPr/>
            </w:pPr>
            <w:r w:rsidDel="00000000" w:rsidR="00000000" w:rsidRPr="00000000">
              <w:rPr>
                <w:rtl w:val="0"/>
              </w:rPr>
              <w:t xml:space="preserve">RF 6</w:t>
            </w:r>
          </w:p>
        </w:tc>
        <w:tc>
          <w:tcPr/>
          <w:p w:rsidR="00000000" w:rsidDel="00000000" w:rsidP="00000000" w:rsidRDefault="00000000" w:rsidRPr="00000000" w14:paraId="0000009F">
            <w:pPr>
              <w:widowControl w:val="0"/>
              <w:spacing w:line="240" w:lineRule="auto"/>
              <w:ind w:left="0" w:firstLine="0"/>
              <w:rPr/>
            </w:pPr>
            <w:r w:rsidDel="00000000" w:rsidR="00000000" w:rsidRPr="00000000">
              <w:rPr>
                <w:rtl w:val="0"/>
              </w:rPr>
              <w:t xml:space="preserve">Notificações em Múltiplos Canais</w:t>
            </w:r>
          </w:p>
        </w:tc>
        <w:tc>
          <w:tcPr/>
          <w:p w:rsidR="00000000" w:rsidDel="00000000" w:rsidP="00000000" w:rsidRDefault="00000000" w:rsidRPr="00000000" w14:paraId="000000A0">
            <w:pPr>
              <w:widowControl w:val="0"/>
              <w:spacing w:line="240" w:lineRule="auto"/>
              <w:ind w:left="0" w:firstLine="0"/>
              <w:rPr/>
            </w:pPr>
            <w:r w:rsidDel="00000000" w:rsidR="00000000" w:rsidRPr="00000000">
              <w:rPr>
                <w:rtl w:val="0"/>
              </w:rPr>
              <w:t xml:space="preserve">Enviar notificações simultaneamente para diferentes plataformas, como Telegram e WhatsApp, com base em eventos ou gatilhos.</w:t>
            </w:r>
          </w:p>
        </w:tc>
      </w:tr>
      <w:tr>
        <w:trPr>
          <w:cantSplit w:val="0"/>
          <w:tblHeader w:val="0"/>
        </w:trPr>
        <w:tc>
          <w:tcPr/>
          <w:p w:rsidR="00000000" w:rsidDel="00000000" w:rsidP="00000000" w:rsidRDefault="00000000" w:rsidRPr="00000000" w14:paraId="000000A1">
            <w:pPr>
              <w:widowControl w:val="0"/>
              <w:spacing w:line="240" w:lineRule="auto"/>
              <w:jc w:val="left"/>
              <w:rPr/>
            </w:pPr>
            <w:r w:rsidDel="00000000" w:rsidR="00000000" w:rsidRPr="00000000">
              <w:rPr>
                <w:rtl w:val="0"/>
              </w:rPr>
              <w:t xml:space="preserve">RF 7</w:t>
            </w:r>
          </w:p>
          <w:p w:rsidR="00000000" w:rsidDel="00000000" w:rsidP="00000000" w:rsidRDefault="00000000" w:rsidRPr="00000000" w14:paraId="000000A2">
            <w:pPr>
              <w:widowControl w:val="0"/>
              <w:spacing w:line="240" w:lineRule="auto"/>
              <w:jc w:val="center"/>
              <w:rPr/>
            </w:pPr>
            <w:r w:rsidDel="00000000" w:rsidR="00000000" w:rsidRPr="00000000">
              <w:rPr>
                <w:rtl w:val="0"/>
              </w:rPr>
            </w:r>
          </w:p>
          <w:p w:rsidR="00000000" w:rsidDel="00000000" w:rsidP="00000000" w:rsidRDefault="00000000" w:rsidRPr="00000000" w14:paraId="000000A3">
            <w:pPr>
              <w:widowControl w:val="0"/>
              <w:spacing w:line="240" w:lineRule="auto"/>
              <w:rPr/>
            </w:pPr>
            <w:r w:rsidDel="00000000" w:rsidR="00000000" w:rsidRPr="00000000">
              <w:rPr>
                <w:rtl w:val="0"/>
              </w:rPr>
            </w:r>
          </w:p>
        </w:tc>
        <w:tc>
          <w:tcPr/>
          <w:p w:rsidR="00000000" w:rsidDel="00000000" w:rsidP="00000000" w:rsidRDefault="00000000" w:rsidRPr="00000000" w14:paraId="000000A4">
            <w:pPr>
              <w:widowControl w:val="0"/>
              <w:spacing w:line="240" w:lineRule="auto"/>
              <w:ind w:left="0" w:firstLine="0"/>
              <w:rPr/>
            </w:pPr>
            <w:r w:rsidDel="00000000" w:rsidR="00000000" w:rsidRPr="00000000">
              <w:rPr>
                <w:rtl w:val="0"/>
              </w:rPr>
              <w:t xml:space="preserve">Geração de Resumos </w:t>
            </w:r>
          </w:p>
        </w:tc>
        <w:tc>
          <w:tcPr/>
          <w:p w:rsidR="00000000" w:rsidDel="00000000" w:rsidP="00000000" w:rsidRDefault="00000000" w:rsidRPr="00000000" w14:paraId="000000A5">
            <w:pPr>
              <w:widowControl w:val="0"/>
              <w:spacing w:line="240" w:lineRule="auto"/>
              <w:ind w:left="0" w:firstLine="0"/>
              <w:rPr/>
            </w:pPr>
            <w:r w:rsidDel="00000000" w:rsidR="00000000" w:rsidRPr="00000000">
              <w:rPr>
                <w:rtl w:val="0"/>
              </w:rPr>
              <w:t xml:space="preserve">Gerar resumos automáticos de e-mails recebidos, destacando prazos e tarefas importantes, e enviá-los para os usuários via WhatsApp e Telegram</w:t>
            </w:r>
          </w:p>
        </w:tc>
      </w:tr>
      <w:tr>
        <w:trPr>
          <w:cantSplit w:val="0"/>
          <w:tblHeader w:val="0"/>
        </w:trPr>
        <w:tc>
          <w:tcPr/>
          <w:p w:rsidR="00000000" w:rsidDel="00000000" w:rsidP="00000000" w:rsidRDefault="00000000" w:rsidRPr="00000000" w14:paraId="000000A6">
            <w:pPr>
              <w:widowControl w:val="0"/>
              <w:spacing w:line="240" w:lineRule="auto"/>
              <w:jc w:val="left"/>
              <w:rPr/>
            </w:pPr>
            <w:r w:rsidDel="00000000" w:rsidR="00000000" w:rsidRPr="00000000">
              <w:rPr>
                <w:rtl w:val="0"/>
              </w:rPr>
              <w:t xml:space="preserve">RF 8</w:t>
            </w:r>
          </w:p>
        </w:tc>
        <w:tc>
          <w:tcPr/>
          <w:p w:rsidR="00000000" w:rsidDel="00000000" w:rsidP="00000000" w:rsidRDefault="00000000" w:rsidRPr="00000000" w14:paraId="000000A7">
            <w:pPr>
              <w:widowControl w:val="0"/>
              <w:spacing w:line="240" w:lineRule="auto"/>
              <w:ind w:left="0" w:firstLine="0"/>
              <w:rPr/>
            </w:pPr>
            <w:r w:rsidDel="00000000" w:rsidR="00000000" w:rsidRPr="00000000">
              <w:rPr>
                <w:rtl w:val="0"/>
              </w:rPr>
              <w:t xml:space="preserve">Geração de Lembretes</w:t>
            </w:r>
          </w:p>
        </w:tc>
        <w:tc>
          <w:tcPr/>
          <w:p w:rsidR="00000000" w:rsidDel="00000000" w:rsidP="00000000" w:rsidRDefault="00000000" w:rsidRPr="00000000" w14:paraId="000000A8">
            <w:pPr>
              <w:widowControl w:val="0"/>
              <w:spacing w:line="240" w:lineRule="auto"/>
              <w:ind w:left="0" w:firstLine="0"/>
              <w:rPr/>
            </w:pPr>
            <w:r w:rsidDel="00000000" w:rsidR="00000000" w:rsidRPr="00000000">
              <w:rPr>
                <w:rtl w:val="0"/>
              </w:rPr>
              <w:t xml:space="preserve">Configurar lembretes automáticos baseados nos eventos criados no Google Calendar, com envio programado para 1 dia antes do prazo final.</w:t>
            </w:r>
          </w:p>
        </w:tc>
      </w:tr>
      <w:tr>
        <w:trPr>
          <w:cantSplit w:val="0"/>
          <w:tblHeader w:val="0"/>
        </w:trPr>
        <w:tc>
          <w:tcPr/>
          <w:p w:rsidR="00000000" w:rsidDel="00000000" w:rsidP="00000000" w:rsidRDefault="00000000" w:rsidRPr="00000000" w14:paraId="000000A9">
            <w:pPr>
              <w:widowControl w:val="0"/>
              <w:spacing w:line="240" w:lineRule="auto"/>
              <w:jc w:val="left"/>
              <w:rPr/>
            </w:pPr>
            <w:r w:rsidDel="00000000" w:rsidR="00000000" w:rsidRPr="00000000">
              <w:rPr>
                <w:rtl w:val="0"/>
              </w:rPr>
              <w:t xml:space="preserve">RF 9 </w:t>
            </w:r>
          </w:p>
        </w:tc>
        <w:tc>
          <w:tcPr/>
          <w:p w:rsidR="00000000" w:rsidDel="00000000" w:rsidP="00000000" w:rsidRDefault="00000000" w:rsidRPr="00000000" w14:paraId="000000AA">
            <w:pPr>
              <w:widowControl w:val="0"/>
              <w:spacing w:line="240" w:lineRule="auto"/>
              <w:ind w:left="0" w:firstLine="0"/>
              <w:rPr/>
            </w:pPr>
            <w:r w:rsidDel="00000000" w:rsidR="00000000" w:rsidRPr="00000000">
              <w:rPr>
                <w:rtl w:val="0"/>
              </w:rPr>
              <w:t xml:space="preserve">Armazenar Memória de Contexto</w:t>
            </w:r>
          </w:p>
        </w:tc>
        <w:tc>
          <w:tcPr/>
          <w:p w:rsidR="00000000" w:rsidDel="00000000" w:rsidP="00000000" w:rsidRDefault="00000000" w:rsidRPr="00000000" w14:paraId="000000AB">
            <w:pPr>
              <w:widowControl w:val="0"/>
              <w:spacing w:line="240" w:lineRule="auto"/>
              <w:ind w:left="0" w:firstLine="0"/>
              <w:rPr/>
            </w:pPr>
            <w:r w:rsidDel="00000000" w:rsidR="00000000" w:rsidRPr="00000000">
              <w:rPr>
                <w:rtl w:val="0"/>
              </w:rPr>
              <w:t xml:space="preserve">Armazenar e reutilizar informações anteriores de interações para manter o contexto em diálogos contínuos.</w:t>
            </w:r>
          </w:p>
        </w:tc>
      </w:tr>
    </w:tbl>
    <w:p w:rsidR="00000000" w:rsidDel="00000000" w:rsidP="00000000" w:rsidRDefault="00000000" w:rsidRPr="00000000" w14:paraId="000000AC">
      <w:pPr>
        <w:spacing w:after="40" w:before="240" w:lineRule="auto"/>
        <w:ind w:left="720" w:firstLine="0"/>
        <w:jc w:val="center"/>
        <w:rPr/>
      </w:pPr>
      <w:r w:rsidDel="00000000" w:rsidR="00000000" w:rsidRPr="00000000">
        <w:rPr>
          <w:rtl w:val="0"/>
        </w:rPr>
        <w:t xml:space="preserve">Fonte: Autoria própria (2025)</w:t>
      </w:r>
      <w:r w:rsidDel="00000000" w:rsidR="00000000" w:rsidRPr="00000000">
        <w:rPr>
          <w:rtl w:val="0"/>
        </w:rPr>
      </w:r>
    </w:p>
    <w:p w:rsidR="00000000" w:rsidDel="00000000" w:rsidP="00000000" w:rsidRDefault="00000000" w:rsidRPr="00000000" w14:paraId="000000AD">
      <w:pPr>
        <w:pStyle w:val="Heading2"/>
        <w:rPr/>
      </w:pPr>
      <w:bookmarkStart w:colFirst="0" w:colLast="0" w:name="_rhi7haf5d67p" w:id="10"/>
      <w:bookmarkEnd w:id="10"/>
      <w:r w:rsidDel="00000000" w:rsidR="00000000" w:rsidRPr="00000000">
        <w:rPr>
          <w:rtl w:val="0"/>
        </w:rPr>
        <w:t xml:space="preserve">3.2 - Requisitos Não-Funcionais</w:t>
      </w:r>
    </w:p>
    <w:p w:rsidR="00000000" w:rsidDel="00000000" w:rsidP="00000000" w:rsidRDefault="00000000" w:rsidRPr="00000000" w14:paraId="000000AE">
      <w:pPr>
        <w:jc w:val="both"/>
        <w:rPr/>
      </w:pPr>
      <w:r w:rsidDel="00000000" w:rsidR="00000000" w:rsidRPr="00000000">
        <w:rPr>
          <w:rtl w:val="0"/>
        </w:rPr>
        <w:tab/>
        <w:t xml:space="preserve">Os requisitos não-funcionais do sistema basicamente são especificações que definem os critérios de qualidade e restrições do sistema que não estão diretamente relacionados às funcionalidades específicas que o sistema deve executar .Tais requisitos indicam como o sistema deve se comportar, operar e interagir dentro de determinados contextos (Guedes, 2018). Dito isso, os requisitos não funcionais do sistema podem ser vistos abaixo, na Tabela 4.</w:t>
      </w:r>
    </w:p>
    <w:p w:rsidR="00000000" w:rsidDel="00000000" w:rsidP="00000000" w:rsidRDefault="00000000" w:rsidRPr="00000000" w14:paraId="000000AF">
      <w:pPr>
        <w:jc w:val="center"/>
        <w:rPr/>
      </w:pPr>
      <w:r w:rsidDel="00000000" w:rsidR="00000000" w:rsidRPr="00000000">
        <w:rPr>
          <w:rtl w:val="0"/>
        </w:rPr>
        <w:t xml:space="preserve">Tabela 4 - Requisitos Não-Funcionais</w:t>
      </w:r>
    </w:p>
    <w:p w:rsidR="00000000" w:rsidDel="00000000" w:rsidP="00000000" w:rsidRDefault="00000000" w:rsidRPr="00000000" w14:paraId="000000B0">
      <w:pPr>
        <w:jc w:val="both"/>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left"/>
              <w:rPr>
                <w:color w:val="ffffff"/>
              </w:rPr>
            </w:pPr>
            <w:r w:rsidDel="00000000" w:rsidR="00000000" w:rsidRPr="00000000">
              <w:rPr>
                <w:color w:val="ffffff"/>
                <w:rtl w:val="0"/>
              </w:rPr>
              <w:t xml:space="preserve">Identificação</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left"/>
              <w:rPr>
                <w:color w:val="ffffff"/>
              </w:rPr>
            </w:pPr>
            <w:r w:rsidDel="00000000" w:rsidR="00000000" w:rsidRPr="00000000">
              <w:rPr>
                <w:color w:val="ffffff"/>
                <w:rtl w:val="0"/>
              </w:rPr>
              <w:t xml:space="preserve">Requisitos</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ind w:left="0" w:firstLine="0"/>
              <w:jc w:val="left"/>
              <w:rPr>
                <w:color w:val="ffffff"/>
              </w:rPr>
            </w:pPr>
            <w:r w:rsidDel="00000000" w:rsidR="00000000" w:rsidRPr="00000000">
              <w:rPr>
                <w:color w:val="ffffff"/>
                <w:rtl w:val="0"/>
              </w:rPr>
              <w:t xml:space="preserve">Descrição do 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ind w:left="0" w:firstLine="0"/>
              <w:jc w:val="left"/>
              <w:rPr/>
            </w:pPr>
            <w:r w:rsidDel="00000000" w:rsidR="00000000" w:rsidRPr="00000000">
              <w:rPr>
                <w:rtl w:val="0"/>
              </w:rPr>
              <w:t xml:space="preserve">RF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ind w:left="0" w:firstLine="0"/>
              <w:jc w:val="left"/>
              <w:rPr/>
            </w:pPr>
            <w:r w:rsidDel="00000000" w:rsidR="00000000" w:rsidRPr="00000000">
              <w:rPr>
                <w:rtl w:val="0"/>
              </w:rPr>
              <w:t xml:space="preserve">Integração com o Gmail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ind w:left="0" w:firstLine="0"/>
              <w:jc w:val="both"/>
              <w:rPr/>
            </w:pPr>
            <w:r w:rsidDel="00000000" w:rsidR="00000000" w:rsidRPr="00000000">
              <w:rPr>
                <w:rtl w:val="0"/>
              </w:rPr>
              <w:t xml:space="preserve">Deve-se monitorar a caixa de entrada em intervalos regulares com baixa latência para capturar e-mails rapidamente, configurado para verificar a cada minuto.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ind w:left="0" w:firstLine="0"/>
              <w:jc w:val="left"/>
              <w:rPr/>
            </w:pPr>
            <w:r w:rsidDel="00000000" w:rsidR="00000000" w:rsidRPr="00000000">
              <w:rPr>
                <w:rtl w:val="0"/>
              </w:rPr>
              <w:t xml:space="preserve">RF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ind w:left="0" w:firstLine="0"/>
              <w:jc w:val="left"/>
              <w:rPr/>
            </w:pPr>
            <w:r w:rsidDel="00000000" w:rsidR="00000000" w:rsidRPr="00000000">
              <w:rPr>
                <w:rtl w:val="0"/>
              </w:rPr>
              <w:t xml:space="preserve">Integração com o Whatsapp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ind w:left="0" w:firstLine="0"/>
              <w:jc w:val="both"/>
              <w:rPr/>
            </w:pPr>
            <w:r w:rsidDel="00000000" w:rsidR="00000000" w:rsidRPr="00000000">
              <w:rPr>
                <w:rtl w:val="0"/>
              </w:rPr>
              <w:t xml:space="preserve">Possibilita o envio e recebimento de mensagens automatizadas, respeitando as políticas da API, usando modelos para notificações personalizadas e mantendo um histórico de conversas para maior contextualização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ind w:left="0" w:firstLine="0"/>
              <w:jc w:val="left"/>
              <w:rPr/>
            </w:pPr>
            <w:r w:rsidDel="00000000" w:rsidR="00000000" w:rsidRPr="00000000">
              <w:rPr>
                <w:rtl w:val="0"/>
              </w:rPr>
              <w:t xml:space="preserve">RF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ind w:left="0" w:firstLine="0"/>
              <w:jc w:val="left"/>
              <w:rPr/>
            </w:pPr>
            <w:r w:rsidDel="00000000" w:rsidR="00000000" w:rsidRPr="00000000">
              <w:rPr>
                <w:rtl w:val="0"/>
              </w:rPr>
              <w:t xml:space="preserve">Integração com o Telegram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ind w:left="0" w:firstLine="0"/>
              <w:jc w:val="both"/>
              <w:rPr/>
            </w:pPr>
            <w:r w:rsidDel="00000000" w:rsidR="00000000" w:rsidRPr="00000000">
              <w:rPr>
                <w:rtl w:val="0"/>
              </w:rPr>
              <w:t xml:space="preserve">Permite a interação bidirecional entre usuários e o sistema por meio de bots, permitindo notificações em tempo real, respostas automatizadas e suporte a grupos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ind w:left="0" w:firstLine="0"/>
              <w:jc w:val="left"/>
              <w:rPr/>
            </w:pPr>
            <w:r w:rsidDel="00000000" w:rsidR="00000000" w:rsidRPr="00000000">
              <w:rPr>
                <w:rtl w:val="0"/>
              </w:rPr>
              <w:t xml:space="preserve">RF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ind w:left="0" w:firstLine="0"/>
              <w:jc w:val="left"/>
              <w:rPr/>
            </w:pPr>
            <w:r w:rsidDel="00000000" w:rsidR="00000000" w:rsidRPr="00000000">
              <w:rPr>
                <w:rtl w:val="0"/>
              </w:rPr>
              <w:t xml:space="preserve">Integração com o Calendar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ind w:left="0" w:firstLine="0"/>
              <w:jc w:val="both"/>
              <w:rPr/>
            </w:pPr>
            <w:r w:rsidDel="00000000" w:rsidR="00000000" w:rsidRPr="00000000">
              <w:rPr>
                <w:rtl w:val="0"/>
              </w:rPr>
              <w:t xml:space="preserve">Organiza tarefas e prazos criando eventos diretamente no calendário, monitorando suas atualizações e sincronizando lembretes, garantindo que os usuários estejam sempre informados sobre suas atividades e compromissos.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ind w:left="0" w:firstLine="0"/>
              <w:jc w:val="left"/>
              <w:rPr/>
            </w:pPr>
            <w:r w:rsidDel="00000000" w:rsidR="00000000" w:rsidRPr="00000000">
              <w:rPr>
                <w:rtl w:val="0"/>
              </w:rPr>
              <w:t xml:space="preserve">RF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ind w:left="0" w:firstLine="0"/>
              <w:jc w:val="left"/>
              <w:rPr/>
            </w:pPr>
            <w:r w:rsidDel="00000000" w:rsidR="00000000" w:rsidRPr="00000000">
              <w:rPr>
                <w:rtl w:val="0"/>
              </w:rPr>
              <w:t xml:space="preserve">Desempenho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ind w:left="0" w:firstLine="0"/>
              <w:jc w:val="both"/>
              <w:rPr/>
            </w:pPr>
            <w:r w:rsidDel="00000000" w:rsidR="00000000" w:rsidRPr="00000000">
              <w:rPr>
                <w:rtl w:val="0"/>
              </w:rPr>
              <w:t xml:space="preserve">O sistema deve processar mensagens e eventos com baixa latência para garantir respostas em tempo real.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ind w:left="0" w:firstLine="0"/>
              <w:jc w:val="left"/>
              <w:rPr/>
            </w:pPr>
            <w:r w:rsidDel="00000000" w:rsidR="00000000" w:rsidRPr="00000000">
              <w:rPr>
                <w:rtl w:val="0"/>
              </w:rPr>
              <w:t xml:space="preserve">RF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ind w:left="0" w:firstLine="0"/>
              <w:jc w:val="left"/>
              <w:rPr/>
            </w:pPr>
            <w:r w:rsidDel="00000000" w:rsidR="00000000" w:rsidRPr="00000000">
              <w:rPr>
                <w:rtl w:val="0"/>
              </w:rPr>
              <w:t xml:space="preserve">Segurança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ind w:left="0" w:firstLine="0"/>
              <w:jc w:val="both"/>
              <w:rPr/>
            </w:pPr>
            <w:r w:rsidDel="00000000" w:rsidR="00000000" w:rsidRPr="00000000">
              <w:rPr>
                <w:rtl w:val="0"/>
              </w:rPr>
              <w:t xml:space="preserve">Proteger os dados de mensagens, eventos e credenciais das APIs integradas usando criptografia e práticas seguras de autenticação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ind w:left="0" w:firstLine="0"/>
              <w:jc w:val="left"/>
              <w:rPr/>
            </w:pPr>
            <w:r w:rsidDel="00000000" w:rsidR="00000000" w:rsidRPr="00000000">
              <w:rPr>
                <w:rtl w:val="0"/>
              </w:rPr>
              <w:t xml:space="preserve">RF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ind w:left="0" w:firstLine="0"/>
              <w:jc w:val="left"/>
              <w:rPr/>
            </w:pPr>
            <w:r w:rsidDel="00000000" w:rsidR="00000000" w:rsidRPr="00000000">
              <w:rPr>
                <w:rtl w:val="0"/>
              </w:rPr>
              <w:t xml:space="preserve">Escalabilidade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ind w:left="0" w:firstLine="0"/>
              <w:jc w:val="both"/>
              <w:rPr/>
            </w:pPr>
            <w:r w:rsidDel="00000000" w:rsidR="00000000" w:rsidRPr="00000000">
              <w:rPr>
                <w:rtl w:val="0"/>
              </w:rPr>
              <w:t xml:space="preserve">Suportar um grande volume de mensagens simultâneas e múltiplas integrações sem degradação de desempenho.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ind w:left="0" w:firstLine="0"/>
              <w:jc w:val="left"/>
              <w:rPr/>
            </w:pPr>
            <w:r w:rsidDel="00000000" w:rsidR="00000000" w:rsidRPr="00000000">
              <w:rPr>
                <w:rtl w:val="0"/>
              </w:rPr>
              <w:t xml:space="preserve">RF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ind w:left="0" w:firstLine="0"/>
              <w:jc w:val="left"/>
              <w:rPr/>
            </w:pPr>
            <w:r w:rsidDel="00000000" w:rsidR="00000000" w:rsidRPr="00000000">
              <w:rPr>
                <w:rtl w:val="0"/>
              </w:rPr>
              <w:t xml:space="preserve">Manutenibilidade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ind w:left="0" w:firstLine="0"/>
              <w:jc w:val="both"/>
              <w:rPr/>
            </w:pPr>
            <w:r w:rsidDel="00000000" w:rsidR="00000000" w:rsidRPr="00000000">
              <w:rPr>
                <w:rtl w:val="0"/>
              </w:rPr>
              <w:t xml:space="preserve">As automações devem ser fáceis de ajustar ou expandir, com documentação clara dos fluxos e nós utilizados.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ind w:left="0" w:firstLine="0"/>
              <w:jc w:val="left"/>
              <w:rPr/>
            </w:pPr>
            <w:r w:rsidDel="00000000" w:rsidR="00000000" w:rsidRPr="00000000">
              <w:rPr>
                <w:rtl w:val="0"/>
              </w:rPr>
              <w:t xml:space="preserve">RF 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ind w:left="0" w:firstLine="0"/>
              <w:jc w:val="left"/>
              <w:rPr/>
            </w:pPr>
            <w:r w:rsidDel="00000000" w:rsidR="00000000" w:rsidRPr="00000000">
              <w:rPr>
                <w:rtl w:val="0"/>
              </w:rPr>
              <w:t xml:space="preserve">Confiabilidade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ind w:left="0" w:firstLine="0"/>
              <w:jc w:val="both"/>
              <w:rPr/>
            </w:pPr>
            <w:r w:rsidDel="00000000" w:rsidR="00000000" w:rsidRPr="00000000">
              <w:rPr>
                <w:rtl w:val="0"/>
              </w:rPr>
              <w:t xml:space="preserve">Garantir que as mensagens e eventos sejam capturados e processados com precisão, mesmo em cenários de alta carga.</w:t>
            </w:r>
          </w:p>
        </w:tc>
      </w:tr>
    </w:tbl>
    <w:p w:rsidR="00000000" w:rsidDel="00000000" w:rsidP="00000000" w:rsidRDefault="00000000" w:rsidRPr="00000000" w14:paraId="000000CF">
      <w:pPr>
        <w:jc w:val="center"/>
        <w:rPr/>
      </w:pPr>
      <w:r w:rsidDel="00000000" w:rsidR="00000000" w:rsidRPr="00000000">
        <w:rPr>
          <w:rtl w:val="0"/>
        </w:rPr>
      </w:r>
    </w:p>
    <w:p w:rsidR="00000000" w:rsidDel="00000000" w:rsidP="00000000" w:rsidRDefault="00000000" w:rsidRPr="00000000" w14:paraId="000000D0">
      <w:pPr>
        <w:spacing w:after="40" w:before="240" w:lineRule="auto"/>
        <w:ind w:left="720" w:firstLine="0"/>
        <w:jc w:val="center"/>
        <w:rPr/>
      </w:pPr>
      <w:r w:rsidDel="00000000" w:rsidR="00000000" w:rsidRPr="00000000">
        <w:rPr>
          <w:rtl w:val="0"/>
        </w:rPr>
        <w:t xml:space="preserve">Fonte: Autoria própria (2025)</w:t>
      </w:r>
    </w:p>
    <w:p w:rsidR="00000000" w:rsidDel="00000000" w:rsidP="00000000" w:rsidRDefault="00000000" w:rsidRPr="00000000" w14:paraId="000000D1">
      <w:pPr>
        <w:pStyle w:val="Heading2"/>
        <w:ind w:firstLine="720"/>
        <w:rPr/>
      </w:pPr>
      <w:bookmarkStart w:colFirst="0" w:colLast="0" w:name="_lop41d6x7zos" w:id="11"/>
      <w:bookmarkEnd w:id="11"/>
      <w:r w:rsidDel="00000000" w:rsidR="00000000" w:rsidRPr="00000000">
        <w:rPr>
          <w:rtl w:val="0"/>
        </w:rPr>
        <w:t xml:space="preserve">3</w:t>
      </w:r>
      <w:r w:rsidDel="00000000" w:rsidR="00000000" w:rsidRPr="00000000">
        <w:rPr>
          <w:rtl w:val="0"/>
        </w:rPr>
        <w:t xml:space="preserve">.3 - Prioridade dos Requisitos</w:t>
      </w:r>
    </w:p>
    <w:p w:rsidR="00000000" w:rsidDel="00000000" w:rsidP="00000000" w:rsidRDefault="00000000" w:rsidRPr="00000000" w14:paraId="000000D2">
      <w:pPr>
        <w:jc w:val="both"/>
        <w:rPr/>
      </w:pPr>
      <w:r w:rsidDel="00000000" w:rsidR="00000000" w:rsidRPr="00000000">
        <w:rPr>
          <w:rtl w:val="0"/>
        </w:rPr>
        <w:tab/>
        <w:t xml:space="preserve">Para o desenvolvimento contemplando esses requisitos foram adotadas as seguintes denominações para estabelecer a prioridade dos requisitos: Crítico, Relevante e Opcional, que permite que a equipe apresente uma melhor gestão do projeto, priorizando a entrega das funcionalidades críticas e assegurando que o sistema atenda aos seus objetivos principais desde o início. Ademais, durante o mesmo período de tempo, essa prática permite a manutenção da flexibilidade do sistema, permitindo a incorporação de melhorias e adição de recursos adicionais em versões futuras, dependendo das necessidades dos usuários, tendo em foco modificações de práticas vigentes ou adições de novas funcionalidades, como o suporte para outros aplicativos de mensagem.</w:t>
      </w:r>
    </w:p>
    <w:p w:rsidR="00000000" w:rsidDel="00000000" w:rsidP="00000000" w:rsidRDefault="00000000" w:rsidRPr="00000000" w14:paraId="000000D3">
      <w:pPr>
        <w:jc w:val="both"/>
        <w:rPr/>
      </w:pPr>
      <w:r w:rsidDel="00000000" w:rsidR="00000000" w:rsidRPr="00000000">
        <w:rPr>
          <w:rtl w:val="0"/>
        </w:rPr>
        <w:tab/>
        <w:t xml:space="preserve">Aqui estão as denominações em mais detalhe, logo abaixo:</w:t>
      </w:r>
    </w:p>
    <w:p w:rsidR="00000000" w:rsidDel="00000000" w:rsidP="00000000" w:rsidRDefault="00000000" w:rsidRPr="00000000" w14:paraId="000000D4">
      <w:pPr>
        <w:numPr>
          <w:ilvl w:val="0"/>
          <w:numId w:val="8"/>
        </w:numPr>
        <w:ind w:left="720" w:hanging="360"/>
        <w:jc w:val="both"/>
        <w:rPr>
          <w:u w:val="none"/>
        </w:rPr>
      </w:pPr>
      <w:r w:rsidDel="00000000" w:rsidR="00000000" w:rsidRPr="00000000">
        <w:rPr>
          <w:b w:val="1"/>
          <w:rtl w:val="0"/>
        </w:rPr>
        <w:t xml:space="preserve">Crítico</w:t>
      </w:r>
      <w:r w:rsidDel="00000000" w:rsidR="00000000" w:rsidRPr="00000000">
        <w:rPr>
          <w:rtl w:val="0"/>
        </w:rPr>
        <w:t xml:space="preserve">: Requisitos que são indispensáveis para o funcionamento básico do sistema, onde sua ausência inviabiliza qualquer operação. </w:t>
      </w:r>
    </w:p>
    <w:p w:rsidR="00000000" w:rsidDel="00000000" w:rsidP="00000000" w:rsidRDefault="00000000" w:rsidRPr="00000000" w14:paraId="000000D5">
      <w:pPr>
        <w:numPr>
          <w:ilvl w:val="0"/>
          <w:numId w:val="8"/>
        </w:numPr>
        <w:ind w:left="720" w:hanging="360"/>
        <w:jc w:val="both"/>
        <w:rPr>
          <w:u w:val="none"/>
        </w:rPr>
      </w:pPr>
      <w:r w:rsidDel="00000000" w:rsidR="00000000" w:rsidRPr="00000000">
        <w:rPr>
          <w:b w:val="1"/>
          <w:rtl w:val="0"/>
        </w:rPr>
        <w:t xml:space="preserve">Relevant</w:t>
      </w:r>
      <w:r w:rsidDel="00000000" w:rsidR="00000000" w:rsidRPr="00000000">
        <w:rPr>
          <w:rtl w:val="0"/>
        </w:rPr>
        <w:t xml:space="preserve">e: Requisitos que, embora não essenciais para o funcionamento básico, afetam significativamente a usabilidade, eficiência ou valor agregado do sistema. </w:t>
      </w:r>
    </w:p>
    <w:p w:rsidR="00000000" w:rsidDel="00000000" w:rsidP="00000000" w:rsidRDefault="00000000" w:rsidRPr="00000000" w14:paraId="000000D6">
      <w:pPr>
        <w:numPr>
          <w:ilvl w:val="0"/>
          <w:numId w:val="8"/>
        </w:numPr>
        <w:ind w:left="720" w:hanging="360"/>
        <w:jc w:val="both"/>
        <w:rPr>
          <w:u w:val="none"/>
        </w:rPr>
      </w:pPr>
      <w:r w:rsidDel="00000000" w:rsidR="00000000" w:rsidRPr="00000000">
        <w:rPr>
          <w:b w:val="1"/>
          <w:rtl w:val="0"/>
        </w:rPr>
        <w:t xml:space="preserve">Opcional</w:t>
      </w:r>
      <w:r w:rsidDel="00000000" w:rsidR="00000000" w:rsidRPr="00000000">
        <w:rPr>
          <w:rtl w:val="0"/>
        </w:rPr>
        <w:t xml:space="preserve">: Requisitos que agregam funcionalidades extras ou melhorias incrementais, mas que não são obrigatórios para o sistema cumprir sua finalidade inicial.</w:t>
      </w:r>
    </w:p>
    <w:p w:rsidR="00000000" w:rsidDel="00000000" w:rsidP="00000000" w:rsidRDefault="00000000" w:rsidRPr="00000000" w14:paraId="000000D7">
      <w:pPr>
        <w:ind w:firstLine="720"/>
        <w:jc w:val="both"/>
        <w:rPr/>
      </w:pPr>
      <w:r w:rsidDel="00000000" w:rsidR="00000000" w:rsidRPr="00000000">
        <w:rPr>
          <w:rtl w:val="0"/>
        </w:rPr>
        <w:t xml:space="preserve">Com as definições bem detalhadas, os requisitos funcionais e não funcionais podem ser separados dentre as categorias acima da seguinte forma:</w:t>
      </w:r>
    </w:p>
    <w:p w:rsidR="00000000" w:rsidDel="00000000" w:rsidP="00000000" w:rsidRDefault="00000000" w:rsidRPr="00000000" w14:paraId="000000D8">
      <w:pPr>
        <w:ind w:firstLine="720"/>
        <w:jc w:val="both"/>
        <w:rPr/>
      </w:pPr>
      <w:r w:rsidDel="00000000" w:rsidR="00000000" w:rsidRPr="00000000">
        <w:rPr>
          <w:rtl w:val="0"/>
        </w:rPr>
      </w:r>
    </w:p>
    <w:p w:rsidR="00000000" w:rsidDel="00000000" w:rsidP="00000000" w:rsidRDefault="00000000" w:rsidRPr="00000000" w14:paraId="000000D9">
      <w:pPr>
        <w:numPr>
          <w:ilvl w:val="0"/>
          <w:numId w:val="9"/>
        </w:numPr>
        <w:ind w:left="1440" w:hanging="360"/>
        <w:jc w:val="both"/>
        <w:rPr>
          <w:u w:val="none"/>
        </w:rPr>
      </w:pPr>
      <w:r w:rsidDel="00000000" w:rsidR="00000000" w:rsidRPr="00000000">
        <w:rPr>
          <w:rtl w:val="0"/>
        </w:rPr>
        <w:t xml:space="preserve">Requisitos Funcionais</w:t>
      </w:r>
    </w:p>
    <w:p w:rsidR="00000000" w:rsidDel="00000000" w:rsidP="00000000" w:rsidRDefault="00000000" w:rsidRPr="00000000" w14:paraId="000000DA">
      <w:pPr>
        <w:numPr>
          <w:ilvl w:val="1"/>
          <w:numId w:val="9"/>
        </w:numPr>
        <w:ind w:left="2160" w:hanging="360"/>
        <w:jc w:val="both"/>
        <w:rPr>
          <w:u w:val="none"/>
        </w:rPr>
      </w:pPr>
      <w:r w:rsidDel="00000000" w:rsidR="00000000" w:rsidRPr="00000000">
        <w:rPr>
          <w:rtl w:val="0"/>
        </w:rPr>
        <w:t xml:space="preserve">Crítico</w:t>
      </w:r>
    </w:p>
    <w:p w:rsidR="00000000" w:rsidDel="00000000" w:rsidP="00000000" w:rsidRDefault="00000000" w:rsidRPr="00000000" w14:paraId="000000DB">
      <w:pPr>
        <w:numPr>
          <w:ilvl w:val="2"/>
          <w:numId w:val="9"/>
        </w:numPr>
        <w:ind w:left="2880" w:hanging="360"/>
        <w:jc w:val="both"/>
        <w:rPr>
          <w:u w:val="none"/>
        </w:rPr>
      </w:pPr>
      <w:r w:rsidDel="00000000" w:rsidR="00000000" w:rsidRPr="00000000">
        <w:rPr>
          <w:rtl w:val="0"/>
        </w:rPr>
        <w:t xml:space="preserve">Processamento de Mensagens em Tempo Real</w:t>
      </w:r>
    </w:p>
    <w:p w:rsidR="00000000" w:rsidDel="00000000" w:rsidP="00000000" w:rsidRDefault="00000000" w:rsidRPr="00000000" w14:paraId="000000DC">
      <w:pPr>
        <w:numPr>
          <w:ilvl w:val="2"/>
          <w:numId w:val="9"/>
        </w:numPr>
        <w:ind w:left="2880" w:hanging="360"/>
        <w:jc w:val="both"/>
        <w:rPr>
          <w:u w:val="none"/>
        </w:rPr>
      </w:pPr>
      <w:r w:rsidDel="00000000" w:rsidR="00000000" w:rsidRPr="00000000">
        <w:rPr>
          <w:rtl w:val="0"/>
        </w:rPr>
        <w:t xml:space="preserve">Geração de Lembretes.</w:t>
      </w:r>
    </w:p>
    <w:p w:rsidR="00000000" w:rsidDel="00000000" w:rsidP="00000000" w:rsidRDefault="00000000" w:rsidRPr="00000000" w14:paraId="000000DD">
      <w:pPr>
        <w:numPr>
          <w:ilvl w:val="2"/>
          <w:numId w:val="9"/>
        </w:numPr>
        <w:ind w:left="2880" w:hanging="360"/>
        <w:jc w:val="both"/>
        <w:rPr>
          <w:u w:val="none"/>
        </w:rPr>
      </w:pPr>
      <w:r w:rsidDel="00000000" w:rsidR="00000000" w:rsidRPr="00000000">
        <w:rPr>
          <w:rtl w:val="0"/>
        </w:rPr>
        <w:t xml:space="preserve">Geração de Resumos</w:t>
      </w:r>
    </w:p>
    <w:p w:rsidR="00000000" w:rsidDel="00000000" w:rsidP="00000000" w:rsidRDefault="00000000" w:rsidRPr="00000000" w14:paraId="000000DE">
      <w:pPr>
        <w:numPr>
          <w:ilvl w:val="2"/>
          <w:numId w:val="9"/>
        </w:numPr>
        <w:ind w:left="2880" w:hanging="360"/>
        <w:jc w:val="both"/>
        <w:rPr>
          <w:u w:val="none"/>
        </w:rPr>
      </w:pPr>
      <w:r w:rsidDel="00000000" w:rsidR="00000000" w:rsidRPr="00000000">
        <w:rPr>
          <w:rtl w:val="0"/>
        </w:rPr>
        <w:t xml:space="preserve">Envio de Mensagens Automatizadas</w:t>
      </w:r>
    </w:p>
    <w:p w:rsidR="00000000" w:rsidDel="00000000" w:rsidP="00000000" w:rsidRDefault="00000000" w:rsidRPr="00000000" w14:paraId="000000DF">
      <w:pPr>
        <w:numPr>
          <w:ilvl w:val="2"/>
          <w:numId w:val="9"/>
        </w:numPr>
        <w:ind w:left="2880" w:hanging="360"/>
        <w:jc w:val="both"/>
        <w:rPr>
          <w:u w:val="none"/>
        </w:rPr>
      </w:pPr>
      <w:r w:rsidDel="00000000" w:rsidR="00000000" w:rsidRPr="00000000">
        <w:rPr>
          <w:rtl w:val="0"/>
        </w:rPr>
        <w:t xml:space="preserve">Uso de IA para Respostas Contextuais</w:t>
      </w:r>
    </w:p>
    <w:p w:rsidR="00000000" w:rsidDel="00000000" w:rsidP="00000000" w:rsidRDefault="00000000" w:rsidRPr="00000000" w14:paraId="000000E0">
      <w:pPr>
        <w:numPr>
          <w:ilvl w:val="1"/>
          <w:numId w:val="9"/>
        </w:numPr>
        <w:ind w:left="2160" w:hanging="360"/>
        <w:jc w:val="both"/>
      </w:pPr>
      <w:r w:rsidDel="00000000" w:rsidR="00000000" w:rsidRPr="00000000">
        <w:rPr>
          <w:rtl w:val="0"/>
        </w:rPr>
        <w:t xml:space="preserve">Relevante</w:t>
      </w:r>
    </w:p>
    <w:p w:rsidR="00000000" w:rsidDel="00000000" w:rsidP="00000000" w:rsidRDefault="00000000" w:rsidRPr="00000000" w14:paraId="000000E1">
      <w:pPr>
        <w:numPr>
          <w:ilvl w:val="2"/>
          <w:numId w:val="9"/>
        </w:numPr>
        <w:ind w:left="2880" w:hanging="360"/>
        <w:jc w:val="both"/>
        <w:rPr>
          <w:u w:val="none"/>
        </w:rPr>
      </w:pPr>
      <w:r w:rsidDel="00000000" w:rsidR="00000000" w:rsidRPr="00000000">
        <w:rPr>
          <w:rtl w:val="0"/>
        </w:rPr>
        <w:t xml:space="preserve">Armazenar Memória de Contexto</w:t>
      </w:r>
    </w:p>
    <w:p w:rsidR="00000000" w:rsidDel="00000000" w:rsidP="00000000" w:rsidRDefault="00000000" w:rsidRPr="00000000" w14:paraId="000000E2">
      <w:pPr>
        <w:numPr>
          <w:ilvl w:val="2"/>
          <w:numId w:val="9"/>
        </w:numPr>
        <w:ind w:left="2880" w:hanging="360"/>
        <w:jc w:val="both"/>
        <w:rPr>
          <w:u w:val="none"/>
        </w:rPr>
      </w:pPr>
      <w:r w:rsidDel="00000000" w:rsidR="00000000" w:rsidRPr="00000000">
        <w:rPr>
          <w:rtl w:val="0"/>
        </w:rPr>
        <w:t xml:space="preserve">Classificação de e-mails</w:t>
      </w:r>
    </w:p>
    <w:p w:rsidR="00000000" w:rsidDel="00000000" w:rsidP="00000000" w:rsidRDefault="00000000" w:rsidRPr="00000000" w14:paraId="000000E3">
      <w:pPr>
        <w:numPr>
          <w:ilvl w:val="2"/>
          <w:numId w:val="9"/>
        </w:numPr>
        <w:ind w:left="2880" w:hanging="360"/>
        <w:jc w:val="both"/>
        <w:rPr>
          <w:u w:val="none"/>
        </w:rPr>
      </w:pPr>
      <w:r w:rsidDel="00000000" w:rsidR="00000000" w:rsidRPr="00000000">
        <w:rPr>
          <w:rtl w:val="0"/>
        </w:rPr>
        <w:t xml:space="preserve">Execução Condicional de Fluxos</w:t>
      </w:r>
    </w:p>
    <w:p w:rsidR="00000000" w:rsidDel="00000000" w:rsidP="00000000" w:rsidRDefault="00000000" w:rsidRPr="00000000" w14:paraId="000000E4">
      <w:pPr>
        <w:numPr>
          <w:ilvl w:val="1"/>
          <w:numId w:val="9"/>
        </w:numPr>
        <w:ind w:left="2160" w:hanging="360"/>
        <w:jc w:val="both"/>
        <w:rPr>
          <w:u w:val="none"/>
        </w:rPr>
      </w:pPr>
      <w:r w:rsidDel="00000000" w:rsidR="00000000" w:rsidRPr="00000000">
        <w:rPr>
          <w:rtl w:val="0"/>
        </w:rPr>
        <w:t xml:space="preserve">Opcional</w:t>
      </w:r>
    </w:p>
    <w:p w:rsidR="00000000" w:rsidDel="00000000" w:rsidP="00000000" w:rsidRDefault="00000000" w:rsidRPr="00000000" w14:paraId="000000E5">
      <w:pPr>
        <w:numPr>
          <w:ilvl w:val="2"/>
          <w:numId w:val="9"/>
        </w:numPr>
        <w:ind w:left="2880" w:hanging="360"/>
        <w:jc w:val="both"/>
        <w:rPr>
          <w:u w:val="none"/>
        </w:rPr>
      </w:pPr>
      <w:r w:rsidDel="00000000" w:rsidR="00000000" w:rsidRPr="00000000">
        <w:rPr>
          <w:rtl w:val="0"/>
        </w:rPr>
        <w:t xml:space="preserve">Notificações em Múltiplos Canais</w:t>
      </w:r>
    </w:p>
    <w:p w:rsidR="00000000" w:rsidDel="00000000" w:rsidP="00000000" w:rsidRDefault="00000000" w:rsidRPr="00000000" w14:paraId="000000E6">
      <w:pPr>
        <w:numPr>
          <w:ilvl w:val="0"/>
          <w:numId w:val="9"/>
        </w:numPr>
        <w:ind w:left="1440" w:hanging="360"/>
        <w:jc w:val="both"/>
      </w:pPr>
      <w:r w:rsidDel="00000000" w:rsidR="00000000" w:rsidRPr="00000000">
        <w:rPr>
          <w:rtl w:val="0"/>
        </w:rPr>
        <w:t xml:space="preserve">Requisitos Não-Funcionais</w:t>
      </w:r>
    </w:p>
    <w:p w:rsidR="00000000" w:rsidDel="00000000" w:rsidP="00000000" w:rsidRDefault="00000000" w:rsidRPr="00000000" w14:paraId="000000E7">
      <w:pPr>
        <w:numPr>
          <w:ilvl w:val="1"/>
          <w:numId w:val="9"/>
        </w:numPr>
        <w:ind w:left="2160" w:hanging="360"/>
        <w:jc w:val="both"/>
        <w:rPr>
          <w:u w:val="none"/>
        </w:rPr>
      </w:pPr>
      <w:r w:rsidDel="00000000" w:rsidR="00000000" w:rsidRPr="00000000">
        <w:rPr>
          <w:rtl w:val="0"/>
        </w:rPr>
        <w:t xml:space="preserve">Crítico</w:t>
      </w:r>
    </w:p>
    <w:p w:rsidR="00000000" w:rsidDel="00000000" w:rsidP="00000000" w:rsidRDefault="00000000" w:rsidRPr="00000000" w14:paraId="000000E8">
      <w:pPr>
        <w:numPr>
          <w:ilvl w:val="2"/>
          <w:numId w:val="9"/>
        </w:numPr>
        <w:ind w:left="2880" w:hanging="360"/>
        <w:jc w:val="both"/>
        <w:rPr>
          <w:u w:val="none"/>
        </w:rPr>
      </w:pPr>
      <w:r w:rsidDel="00000000" w:rsidR="00000000" w:rsidRPr="00000000">
        <w:rPr>
          <w:rtl w:val="0"/>
        </w:rPr>
        <w:t xml:space="preserve">Integração com o Gmail</w:t>
      </w:r>
    </w:p>
    <w:p w:rsidR="00000000" w:rsidDel="00000000" w:rsidP="00000000" w:rsidRDefault="00000000" w:rsidRPr="00000000" w14:paraId="000000E9">
      <w:pPr>
        <w:numPr>
          <w:ilvl w:val="2"/>
          <w:numId w:val="9"/>
        </w:numPr>
        <w:ind w:left="2880" w:hanging="360"/>
        <w:jc w:val="both"/>
        <w:rPr>
          <w:u w:val="none"/>
        </w:rPr>
      </w:pPr>
      <w:r w:rsidDel="00000000" w:rsidR="00000000" w:rsidRPr="00000000">
        <w:rPr>
          <w:rtl w:val="0"/>
        </w:rPr>
        <w:t xml:space="preserve">Integração com o Whatsapp</w:t>
      </w:r>
    </w:p>
    <w:p w:rsidR="00000000" w:rsidDel="00000000" w:rsidP="00000000" w:rsidRDefault="00000000" w:rsidRPr="00000000" w14:paraId="000000EA">
      <w:pPr>
        <w:numPr>
          <w:ilvl w:val="2"/>
          <w:numId w:val="9"/>
        </w:numPr>
        <w:ind w:left="2880" w:hanging="360"/>
        <w:jc w:val="both"/>
        <w:rPr>
          <w:u w:val="none"/>
        </w:rPr>
      </w:pPr>
      <w:r w:rsidDel="00000000" w:rsidR="00000000" w:rsidRPr="00000000">
        <w:rPr>
          <w:rtl w:val="0"/>
        </w:rPr>
        <w:t xml:space="preserve">Integração com o Telegram</w:t>
      </w:r>
    </w:p>
    <w:p w:rsidR="00000000" w:rsidDel="00000000" w:rsidP="00000000" w:rsidRDefault="00000000" w:rsidRPr="00000000" w14:paraId="000000EB">
      <w:pPr>
        <w:numPr>
          <w:ilvl w:val="2"/>
          <w:numId w:val="9"/>
        </w:numPr>
        <w:ind w:left="2880" w:hanging="360"/>
        <w:jc w:val="both"/>
        <w:rPr>
          <w:u w:val="none"/>
        </w:rPr>
      </w:pPr>
      <w:r w:rsidDel="00000000" w:rsidR="00000000" w:rsidRPr="00000000">
        <w:rPr>
          <w:rtl w:val="0"/>
        </w:rPr>
        <w:t xml:space="preserve">Integração com o Calendar</w:t>
      </w:r>
    </w:p>
    <w:p w:rsidR="00000000" w:rsidDel="00000000" w:rsidP="00000000" w:rsidRDefault="00000000" w:rsidRPr="00000000" w14:paraId="000000EC">
      <w:pPr>
        <w:numPr>
          <w:ilvl w:val="2"/>
          <w:numId w:val="9"/>
        </w:numPr>
        <w:ind w:left="2880" w:hanging="360"/>
        <w:jc w:val="both"/>
        <w:rPr>
          <w:u w:val="none"/>
        </w:rPr>
      </w:pPr>
      <w:r w:rsidDel="00000000" w:rsidR="00000000" w:rsidRPr="00000000">
        <w:rPr>
          <w:rtl w:val="0"/>
        </w:rPr>
        <w:t xml:space="preserve">Desempenho</w:t>
      </w:r>
    </w:p>
    <w:p w:rsidR="00000000" w:rsidDel="00000000" w:rsidP="00000000" w:rsidRDefault="00000000" w:rsidRPr="00000000" w14:paraId="000000ED">
      <w:pPr>
        <w:numPr>
          <w:ilvl w:val="1"/>
          <w:numId w:val="9"/>
        </w:numPr>
        <w:ind w:left="2160" w:hanging="360"/>
        <w:jc w:val="both"/>
        <w:rPr>
          <w:u w:val="none"/>
        </w:rPr>
      </w:pPr>
      <w:r w:rsidDel="00000000" w:rsidR="00000000" w:rsidRPr="00000000">
        <w:rPr>
          <w:rtl w:val="0"/>
        </w:rPr>
        <w:t xml:space="preserve">Relevante</w:t>
      </w:r>
    </w:p>
    <w:p w:rsidR="00000000" w:rsidDel="00000000" w:rsidP="00000000" w:rsidRDefault="00000000" w:rsidRPr="00000000" w14:paraId="000000EE">
      <w:pPr>
        <w:numPr>
          <w:ilvl w:val="2"/>
          <w:numId w:val="9"/>
        </w:numPr>
        <w:ind w:left="2880" w:hanging="360"/>
        <w:jc w:val="both"/>
        <w:rPr>
          <w:u w:val="none"/>
        </w:rPr>
      </w:pPr>
      <w:r w:rsidDel="00000000" w:rsidR="00000000" w:rsidRPr="00000000">
        <w:rPr>
          <w:rtl w:val="0"/>
        </w:rPr>
        <w:t xml:space="preserve">Escalabilidade</w:t>
      </w:r>
    </w:p>
    <w:p w:rsidR="00000000" w:rsidDel="00000000" w:rsidP="00000000" w:rsidRDefault="00000000" w:rsidRPr="00000000" w14:paraId="000000EF">
      <w:pPr>
        <w:numPr>
          <w:ilvl w:val="2"/>
          <w:numId w:val="9"/>
        </w:numPr>
        <w:ind w:left="2880" w:hanging="360"/>
        <w:jc w:val="both"/>
        <w:rPr>
          <w:u w:val="none"/>
        </w:rPr>
      </w:pPr>
      <w:r w:rsidDel="00000000" w:rsidR="00000000" w:rsidRPr="00000000">
        <w:rPr>
          <w:rtl w:val="0"/>
        </w:rPr>
        <w:t xml:space="preserve">Segurança</w:t>
      </w:r>
    </w:p>
    <w:p w:rsidR="00000000" w:rsidDel="00000000" w:rsidP="00000000" w:rsidRDefault="00000000" w:rsidRPr="00000000" w14:paraId="000000F0">
      <w:pPr>
        <w:numPr>
          <w:ilvl w:val="2"/>
          <w:numId w:val="9"/>
        </w:numPr>
        <w:ind w:left="2880" w:hanging="360"/>
        <w:jc w:val="both"/>
        <w:rPr>
          <w:u w:val="none"/>
        </w:rPr>
      </w:pPr>
      <w:r w:rsidDel="00000000" w:rsidR="00000000" w:rsidRPr="00000000">
        <w:rPr>
          <w:rtl w:val="0"/>
        </w:rPr>
        <w:t xml:space="preserve">Confiabilidade</w:t>
      </w:r>
    </w:p>
    <w:p w:rsidR="00000000" w:rsidDel="00000000" w:rsidP="00000000" w:rsidRDefault="00000000" w:rsidRPr="00000000" w14:paraId="000000F1">
      <w:pPr>
        <w:numPr>
          <w:ilvl w:val="1"/>
          <w:numId w:val="9"/>
        </w:numPr>
        <w:ind w:left="2160" w:hanging="360"/>
        <w:jc w:val="both"/>
        <w:rPr>
          <w:u w:val="none"/>
        </w:rPr>
      </w:pPr>
      <w:r w:rsidDel="00000000" w:rsidR="00000000" w:rsidRPr="00000000">
        <w:rPr>
          <w:rtl w:val="0"/>
        </w:rPr>
        <w:t xml:space="preserve">Opcional</w:t>
      </w:r>
    </w:p>
    <w:p w:rsidR="00000000" w:rsidDel="00000000" w:rsidP="00000000" w:rsidRDefault="00000000" w:rsidRPr="00000000" w14:paraId="000000F2">
      <w:pPr>
        <w:numPr>
          <w:ilvl w:val="2"/>
          <w:numId w:val="9"/>
        </w:numPr>
        <w:ind w:left="2880" w:hanging="360"/>
        <w:jc w:val="both"/>
        <w:rPr>
          <w:u w:val="none"/>
        </w:rPr>
      </w:pPr>
      <w:r w:rsidDel="00000000" w:rsidR="00000000" w:rsidRPr="00000000">
        <w:rPr>
          <w:rtl w:val="0"/>
        </w:rPr>
        <w:t xml:space="preserve">Manutenibilidade</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pStyle w:val="Heading1"/>
        <w:rPr/>
      </w:pPr>
      <w:bookmarkStart w:colFirst="0" w:colLast="0" w:name="_y7ovmr213ptz" w:id="12"/>
      <w:bookmarkEnd w:id="12"/>
      <w:r w:rsidDel="00000000" w:rsidR="00000000" w:rsidRPr="00000000">
        <w:rPr>
          <w:rtl w:val="0"/>
        </w:rPr>
      </w:r>
    </w:p>
    <w:p w:rsidR="00000000" w:rsidDel="00000000" w:rsidP="00000000" w:rsidRDefault="00000000" w:rsidRPr="00000000" w14:paraId="000000F5">
      <w:pPr>
        <w:pStyle w:val="Heading1"/>
        <w:rPr/>
      </w:pPr>
      <w:bookmarkStart w:colFirst="0" w:colLast="0" w:name="_hyix1lmd2fgc" w:id="13"/>
      <w:bookmarkEnd w:id="13"/>
      <w:r w:rsidDel="00000000" w:rsidR="00000000" w:rsidRPr="00000000">
        <w:rPr>
          <w:rtl w:val="0"/>
        </w:rPr>
      </w:r>
    </w:p>
    <w:p w:rsidR="00000000" w:rsidDel="00000000" w:rsidP="00000000" w:rsidRDefault="00000000" w:rsidRPr="00000000" w14:paraId="000000F6">
      <w:pPr>
        <w:pStyle w:val="Heading1"/>
        <w:rPr>
          <w:sz w:val="30"/>
          <w:szCs w:val="30"/>
        </w:rPr>
      </w:pPr>
      <w:bookmarkStart w:colFirst="0" w:colLast="0" w:name="_rlluh06k5ide" w:id="14"/>
      <w:bookmarkEnd w:id="14"/>
      <w:r w:rsidDel="00000000" w:rsidR="00000000" w:rsidRPr="00000000">
        <w:rPr>
          <w:rtl w:val="0"/>
        </w:rPr>
        <w:t xml:space="preserve">4</w:t>
      </w:r>
      <w:r w:rsidDel="00000000" w:rsidR="00000000" w:rsidRPr="00000000">
        <w:rPr>
          <w:rtl w:val="0"/>
        </w:rPr>
        <w:t xml:space="preserve">.0 - </w:t>
      </w:r>
      <w:r w:rsidDel="00000000" w:rsidR="00000000" w:rsidRPr="00000000">
        <w:rPr>
          <w:rtl w:val="0"/>
        </w:rPr>
        <w:t xml:space="preserve">DIAGRAMAS DO SISTEMA</w:t>
      </w:r>
      <w:r w:rsidDel="00000000" w:rsidR="00000000" w:rsidRPr="00000000">
        <w:rPr>
          <w:rtl w:val="0"/>
        </w:rPr>
      </w:r>
    </w:p>
    <w:p w:rsidR="00000000" w:rsidDel="00000000" w:rsidP="00000000" w:rsidRDefault="00000000" w:rsidRPr="00000000" w14:paraId="000000F7">
      <w:pPr>
        <w:pStyle w:val="Heading2"/>
        <w:rPr/>
      </w:pPr>
      <w:bookmarkStart w:colFirst="0" w:colLast="0" w:name="_dzy6tiwkqx6u" w:id="15"/>
      <w:bookmarkEnd w:id="15"/>
      <w:r w:rsidDel="00000000" w:rsidR="00000000" w:rsidRPr="00000000">
        <w:rPr>
          <w:rtl w:val="0"/>
        </w:rPr>
        <w:t xml:space="preserve">4.1 - Diagrama de Caso de Uso</w:t>
      </w:r>
    </w:p>
    <w:p w:rsidR="00000000" w:rsidDel="00000000" w:rsidP="00000000" w:rsidRDefault="00000000" w:rsidRPr="00000000" w14:paraId="000000F8">
      <w:pPr>
        <w:ind w:firstLine="720"/>
        <w:jc w:val="both"/>
        <w:rPr/>
      </w:pPr>
      <w:r w:rsidDel="00000000" w:rsidR="00000000" w:rsidRPr="00000000">
        <w:rPr>
          <w:rtl w:val="0"/>
        </w:rPr>
        <w:t xml:space="preserve">Os diagramas de caso de uso são representações gráficas que mostram as interações entre os atores e o sistema. Eles descrevem o que o sistema é capaz de fazer do ponto de vista funcional, destacando suas principais funcionalidades. Esse tipo de diagrama é útil para capturar os requisitos do sistema e fornecer uma visão geral das funcionalidades esperadas.</w:t>
      </w:r>
      <w:r w:rsidDel="00000000" w:rsidR="00000000" w:rsidRPr="00000000">
        <w:rPr>
          <w:rtl w:val="0"/>
        </w:rPr>
      </w:r>
    </w:p>
    <w:p w:rsidR="00000000" w:rsidDel="00000000" w:rsidP="00000000" w:rsidRDefault="00000000" w:rsidRPr="00000000" w14:paraId="000000F9">
      <w:pPr>
        <w:pStyle w:val="Heading3"/>
        <w:rPr>
          <w:color w:val="000000"/>
        </w:rPr>
      </w:pPr>
      <w:bookmarkStart w:colFirst="0" w:colLast="0" w:name="_6howhl2pjazm" w:id="16"/>
      <w:bookmarkEnd w:id="16"/>
      <w:r w:rsidDel="00000000" w:rsidR="00000000" w:rsidRPr="00000000">
        <w:rPr>
          <w:color w:val="000000"/>
          <w:rtl w:val="0"/>
        </w:rPr>
        <w:t xml:space="preserve">4.1.1 -  Diagrama de Recepção e Resposta no Whatsapp</w:t>
      </w:r>
    </w:p>
    <w:p w:rsidR="00000000" w:rsidDel="00000000" w:rsidP="00000000" w:rsidRDefault="00000000" w:rsidRPr="00000000" w14:paraId="000000FA">
      <w:pPr>
        <w:spacing w:after="240" w:before="240" w:lineRule="auto"/>
        <w:ind w:firstLine="720"/>
        <w:jc w:val="both"/>
        <w:rPr/>
      </w:pPr>
      <w:r w:rsidDel="00000000" w:rsidR="00000000" w:rsidRPr="00000000">
        <w:rPr>
          <w:rtl w:val="0"/>
        </w:rPr>
        <w:t xml:space="preserve">O diagrama de caso de uso </w:t>
      </w:r>
      <w:r w:rsidDel="00000000" w:rsidR="00000000" w:rsidRPr="00000000">
        <w:rPr>
          <w:b w:val="1"/>
          <w:rtl w:val="0"/>
        </w:rPr>
        <w:t xml:space="preserve">Envia Mensagem pelo WhatsApp</w:t>
      </w:r>
      <w:r w:rsidDel="00000000" w:rsidR="00000000" w:rsidRPr="00000000">
        <w:rPr>
          <w:rtl w:val="0"/>
        </w:rPr>
        <w:t xml:space="preserve"> (Figura 1)  demonstra as interações entre o sistema e os atores no envio de mensagens por meio do canal WhatsApp.</w:t>
      </w:r>
      <w:r w:rsidDel="00000000" w:rsidR="00000000" w:rsidRPr="00000000">
        <w:rPr>
          <w:rtl w:val="0"/>
        </w:rPr>
      </w:r>
    </w:p>
    <w:p w:rsidR="00000000" w:rsidDel="00000000" w:rsidP="00000000" w:rsidRDefault="00000000" w:rsidRPr="00000000" w14:paraId="000000FB">
      <w:pPr>
        <w:jc w:val="center"/>
        <w:rPr>
          <w:color w:val="000000"/>
        </w:rPr>
      </w:pPr>
      <w:r w:rsidDel="00000000" w:rsidR="00000000" w:rsidRPr="00000000">
        <w:rPr>
          <w:color w:val="000000"/>
          <w:rtl w:val="0"/>
        </w:rPr>
        <w:t xml:space="preserve">Figura 1</w:t>
      </w:r>
      <w:r w:rsidDel="00000000" w:rsidR="00000000" w:rsidRPr="00000000">
        <w:rPr>
          <w:color w:val="000000"/>
          <w:rtl w:val="0"/>
        </w:rPr>
        <w:t xml:space="preserve"> - Caso de Uso </w:t>
      </w:r>
      <w:r w:rsidDel="00000000" w:rsidR="00000000" w:rsidRPr="00000000">
        <w:rPr>
          <w:rtl w:val="0"/>
        </w:rPr>
        <w:t xml:space="preserve">Envia Mensagem pelo WhatsApp</w:t>
      </w:r>
      <w:r w:rsidDel="00000000" w:rsidR="00000000" w:rsidRPr="00000000">
        <w:rPr>
          <w:rtl w:val="0"/>
        </w:rPr>
      </w:r>
    </w:p>
    <w:p w:rsidR="00000000" w:rsidDel="00000000" w:rsidP="00000000" w:rsidRDefault="00000000" w:rsidRPr="00000000" w14:paraId="000000FC">
      <w:pPr>
        <w:pStyle w:val="Heading3"/>
        <w:rPr/>
      </w:pPr>
      <w:bookmarkStart w:colFirst="0" w:colLast="0" w:name="_ipw649p6oa1g" w:id="17"/>
      <w:bookmarkEnd w:id="1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-786365</wp:posOffset>
            </wp:positionH>
            <wp:positionV relativeFrom="paragraph">
              <wp:posOffset>266700</wp:posOffset>
            </wp:positionV>
            <wp:extent cx="7387191" cy="3056071"/>
            <wp:effectExtent b="0" l="0" r="0" t="0"/>
            <wp:wrapTopAndBottom distB="114300" distT="114300"/>
            <wp:docPr id="1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7387191" cy="3056071"/>
                    </a:xfrm>
                    <a:prstGeom prst="rect"/>
                    <a:ln/>
                  </pic:spPr>
                </pic:pic>
              </a:graphicData>
            </a:graphic>
          </wp:anchor>
        </w:drawing>
      </w:r>
    </w:p>
    <w:p w:rsidR="00000000" w:rsidDel="00000000" w:rsidP="00000000" w:rsidRDefault="00000000" w:rsidRPr="00000000" w14:paraId="000000FD">
      <w:pPr>
        <w:spacing w:after="40" w:before="240" w:lineRule="auto"/>
        <w:ind w:left="720" w:firstLine="0"/>
        <w:jc w:val="center"/>
        <w:rPr/>
      </w:pPr>
      <w:r w:rsidDel="00000000" w:rsidR="00000000" w:rsidRPr="00000000">
        <w:rPr>
          <w:rtl w:val="0"/>
        </w:rPr>
        <w:t xml:space="preserve">Fonte: Autoria própria (2025)</w:t>
      </w:r>
      <w:r w:rsidDel="00000000" w:rsidR="00000000" w:rsidRPr="00000000">
        <w:rPr>
          <w:rtl w:val="0"/>
        </w:rPr>
      </w:r>
    </w:p>
    <w:p w:rsidR="00000000" w:rsidDel="00000000" w:rsidP="00000000" w:rsidRDefault="00000000" w:rsidRPr="00000000" w14:paraId="000000FE">
      <w:pPr>
        <w:spacing w:after="240" w:before="240" w:lineRule="auto"/>
        <w:ind w:firstLine="720"/>
        <w:jc w:val="both"/>
        <w:rPr/>
      </w:pPr>
      <w:r w:rsidDel="00000000" w:rsidR="00000000" w:rsidRPr="00000000">
        <w:rPr>
          <w:rtl w:val="0"/>
        </w:rPr>
        <w:t xml:space="preserve">O fluxo começa com o envio de uma mensagem por um usuário, que é capturada pelo sistema. Essa captura inclui o registro do conteúdo, remetente e outros metadados importantes, como o horário de envio. Em seguida, o sistema realiza uma verificação detalhada do conteúdo, identificando inconsistências, como mensagens em formatos inválidos ou contendo linguagens inadequadas.</w:t>
      </w:r>
    </w:p>
    <w:p w:rsidR="00000000" w:rsidDel="00000000" w:rsidP="00000000" w:rsidRDefault="00000000" w:rsidRPr="00000000" w14:paraId="000000FF">
      <w:pPr>
        <w:spacing w:after="240" w:before="240" w:lineRule="auto"/>
        <w:ind w:firstLine="720"/>
        <w:jc w:val="both"/>
        <w:rPr/>
      </w:pPr>
      <w:r w:rsidDel="00000000" w:rsidR="00000000" w:rsidRPr="00000000">
        <w:rPr>
          <w:rtl w:val="0"/>
        </w:rPr>
        <w:t xml:space="preserve">Após a verificação, o sistema armazena a mensagem no buffer para manter o contexto das interações, permitindo que futuras mensagens sejam processadas com base no histórico do usuário. A mensagem é então analisada por algoritmos de inteligência artificial para compreender sua intenção e gerar uma resposta adequada. Por fim, o sistema realiza o envio da resposta ao destinatário por meio do WhatsApp, garantindo que a comunicação seja eficiente, segura e personalizada para atender às necessidades do usuário.</w:t>
      </w:r>
      <w:r w:rsidDel="00000000" w:rsidR="00000000" w:rsidRPr="00000000">
        <w:rPr>
          <w:rtl w:val="0"/>
        </w:rPr>
      </w:r>
    </w:p>
    <w:p w:rsidR="00000000" w:rsidDel="00000000" w:rsidP="00000000" w:rsidRDefault="00000000" w:rsidRPr="00000000" w14:paraId="00000100">
      <w:pPr>
        <w:pStyle w:val="Heading3"/>
        <w:rPr>
          <w:color w:val="000000"/>
        </w:rPr>
      </w:pPr>
      <w:bookmarkStart w:colFirst="0" w:colLast="0" w:name="_w63hz57x6nuh" w:id="18"/>
      <w:bookmarkEnd w:id="18"/>
      <w:r w:rsidDel="00000000" w:rsidR="00000000" w:rsidRPr="00000000">
        <w:rPr>
          <w:color w:val="000000"/>
          <w:rtl w:val="0"/>
        </w:rPr>
        <w:t xml:space="preserve">4.1.2 -  Diagrama de Recepção e Resposta no Telegram</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ind w:firstLine="720"/>
        <w:jc w:val="both"/>
        <w:rPr/>
      </w:pPr>
      <w:r w:rsidDel="00000000" w:rsidR="00000000" w:rsidRPr="00000000">
        <w:rPr>
          <w:rtl w:val="0"/>
        </w:rPr>
        <w:t xml:space="preserve">O diagrama de caso de uso </w:t>
      </w:r>
      <w:r w:rsidDel="00000000" w:rsidR="00000000" w:rsidRPr="00000000">
        <w:rPr>
          <w:b w:val="1"/>
          <w:rtl w:val="0"/>
        </w:rPr>
        <w:t xml:space="preserve">Envia Mensagem pelo Telegram</w:t>
      </w:r>
      <w:r w:rsidDel="00000000" w:rsidR="00000000" w:rsidRPr="00000000">
        <w:rPr>
          <w:rtl w:val="0"/>
        </w:rPr>
        <w:t xml:space="preserve"> (Figura 2) descreve as interações entre o sistema e os atores envolvidos no envio de mensagens por meio do canal Telegram. </w:t>
      </w:r>
    </w:p>
    <w:p w:rsidR="00000000" w:rsidDel="00000000" w:rsidP="00000000" w:rsidRDefault="00000000" w:rsidRPr="00000000" w14:paraId="00000103">
      <w:pPr>
        <w:ind w:firstLine="720"/>
        <w:jc w:val="both"/>
        <w:rPr/>
      </w:pPr>
      <w:r w:rsidDel="00000000" w:rsidR="00000000" w:rsidRPr="00000000">
        <w:rPr>
          <w:rtl w:val="0"/>
        </w:rPr>
      </w:r>
    </w:p>
    <w:p w:rsidR="00000000" w:rsidDel="00000000" w:rsidP="00000000" w:rsidRDefault="00000000" w:rsidRPr="00000000" w14:paraId="00000104">
      <w:pPr>
        <w:ind w:firstLine="720"/>
        <w:jc w:val="both"/>
        <w:rPr/>
      </w:pPr>
      <w:r w:rsidDel="00000000" w:rsidR="00000000" w:rsidRPr="00000000">
        <w:rPr>
          <w:rtl w:val="0"/>
        </w:rPr>
      </w:r>
    </w:p>
    <w:p w:rsidR="00000000" w:rsidDel="00000000" w:rsidP="00000000" w:rsidRDefault="00000000" w:rsidRPr="00000000" w14:paraId="00000105">
      <w:pPr>
        <w:ind w:firstLine="720"/>
        <w:jc w:val="both"/>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jc w:val="center"/>
        <w:rPr/>
      </w:pPr>
      <w:r w:rsidDel="00000000" w:rsidR="00000000" w:rsidRPr="00000000">
        <w:rPr>
          <w:rtl w:val="0"/>
        </w:rPr>
        <w:t xml:space="preserve">Figura 2</w:t>
      </w:r>
      <w:r w:rsidDel="00000000" w:rsidR="00000000" w:rsidRPr="00000000">
        <w:rPr>
          <w:rtl w:val="0"/>
        </w:rPr>
        <w:t xml:space="preserve"> - Caso de Uso </w:t>
      </w:r>
      <w:r w:rsidDel="00000000" w:rsidR="00000000" w:rsidRPr="00000000">
        <w:rPr>
          <w:rtl w:val="0"/>
        </w:rPr>
        <w:t xml:space="preserve">Envia Mensagem pelo Telegram</w:t>
      </w:r>
      <w:r w:rsidDel="00000000" w:rsidR="00000000" w:rsidRPr="00000000">
        <w:rPr>
          <w:rtl w:val="0"/>
        </w:rPr>
      </w:r>
    </w:p>
    <w:p w:rsidR="00000000" w:rsidDel="00000000" w:rsidP="00000000" w:rsidRDefault="00000000" w:rsidRPr="00000000" w14:paraId="00000108">
      <w:pPr>
        <w:jc w:val="center"/>
        <w:rPr/>
      </w:pPr>
      <w:r w:rsidDel="00000000" w:rsidR="00000000" w:rsidRPr="00000000">
        <w:rPr>
          <w:rtl w:val="0"/>
        </w:rPr>
      </w:r>
    </w:p>
    <w:p w:rsidR="00000000" w:rsidDel="00000000" w:rsidP="00000000" w:rsidRDefault="00000000" w:rsidRPr="00000000" w14:paraId="00000109">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142875</wp:posOffset>
            </wp:positionV>
            <wp:extent cx="7371489" cy="2992486"/>
            <wp:effectExtent b="0" l="0" r="0" t="0"/>
            <wp:wrapTopAndBottom distB="114300" distT="114300"/>
            <wp:docPr id="1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7371489" cy="2992486"/>
                    </a:xfrm>
                    <a:prstGeom prst="rect"/>
                    <a:ln/>
                  </pic:spPr>
                </pic:pic>
              </a:graphicData>
            </a:graphic>
          </wp:anchor>
        </w:drawing>
      </w:r>
    </w:p>
    <w:p w:rsidR="00000000" w:rsidDel="00000000" w:rsidP="00000000" w:rsidRDefault="00000000" w:rsidRPr="00000000" w14:paraId="0000010A">
      <w:pPr>
        <w:spacing w:after="40" w:before="240" w:lineRule="auto"/>
        <w:ind w:left="720" w:firstLine="0"/>
        <w:jc w:val="center"/>
        <w:rPr/>
      </w:pPr>
      <w:r w:rsidDel="00000000" w:rsidR="00000000" w:rsidRPr="00000000">
        <w:rPr>
          <w:rtl w:val="0"/>
        </w:rPr>
        <w:t xml:space="preserve">Fonte: Autoria própria (2025)</w:t>
      </w:r>
    </w:p>
    <w:p w:rsidR="00000000" w:rsidDel="00000000" w:rsidP="00000000" w:rsidRDefault="00000000" w:rsidRPr="00000000" w14:paraId="0000010B">
      <w:pPr>
        <w:spacing w:after="40" w:before="240" w:lineRule="auto"/>
        <w:ind w:left="720" w:firstLine="0"/>
        <w:jc w:val="center"/>
        <w:rPr/>
      </w:pPr>
      <w:r w:rsidDel="00000000" w:rsidR="00000000" w:rsidRPr="00000000">
        <w:rPr>
          <w:rtl w:val="0"/>
        </w:rPr>
      </w:r>
    </w:p>
    <w:p w:rsidR="00000000" w:rsidDel="00000000" w:rsidP="00000000" w:rsidRDefault="00000000" w:rsidRPr="00000000" w14:paraId="0000010C">
      <w:pPr>
        <w:ind w:firstLine="720"/>
        <w:jc w:val="both"/>
        <w:rPr/>
      </w:pPr>
      <w:r w:rsidDel="00000000" w:rsidR="00000000" w:rsidRPr="00000000">
        <w:rPr>
          <w:rtl w:val="0"/>
        </w:rPr>
        <w:t xml:space="preserve">Esse processo inicia com o recebimento de uma mensagem enviada por um usuário, seguida da captura pelo sistema, que armazena o conteúdo e os metadados associados, como o remetente e o horário. Após a captura, o sistema realiza uma análise para verificar a integridade e a relevância do conteúdo, garantindo que apenas mensagens válidas sejam processadas.</w:t>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ind w:firstLine="720"/>
        <w:jc w:val="both"/>
        <w:rPr/>
      </w:pPr>
      <w:r w:rsidDel="00000000" w:rsidR="00000000" w:rsidRPr="00000000">
        <w:rPr>
          <w:rtl w:val="0"/>
        </w:rPr>
        <w:t xml:space="preserve">Posteriormente, o sistema utiliza inteligência artificial para analisar o contexto da mensagem e armazená-la temporariamente no buffer, possibilitando um histórico de interações que pode ser usado em respostas futuras. Após o processamento, o sistema gera uma resposta apropriada e a encaminha para o destinatário por meio do Telegram. Essa funcionalidade assegura uma comunicação rápida, eficiente e contextualizada, promovendo uma experiência de usuário fluida e personalizada.</w:t>
      </w:r>
    </w:p>
    <w:p w:rsidR="00000000" w:rsidDel="00000000" w:rsidP="00000000" w:rsidRDefault="00000000" w:rsidRPr="00000000" w14:paraId="0000010F">
      <w:pPr>
        <w:pStyle w:val="Heading3"/>
        <w:rPr>
          <w:color w:val="000000"/>
          <w:sz w:val="26"/>
          <w:szCs w:val="26"/>
        </w:rPr>
      </w:pPr>
      <w:bookmarkStart w:colFirst="0" w:colLast="0" w:name="_my2j4sd9oknw" w:id="19"/>
      <w:bookmarkEnd w:id="19"/>
      <w:r w:rsidDel="00000000" w:rsidR="00000000" w:rsidRPr="00000000">
        <w:rPr>
          <w:color w:val="000000"/>
          <w:sz w:val="26"/>
          <w:szCs w:val="26"/>
          <w:rtl w:val="0"/>
        </w:rPr>
        <w:t xml:space="preserve">4.1.</w:t>
      </w:r>
      <w:r w:rsidDel="00000000" w:rsidR="00000000" w:rsidRPr="00000000">
        <w:rPr>
          <w:color w:val="000000"/>
          <w:rtl w:val="0"/>
        </w:rPr>
        <w:t xml:space="preserve">3</w:t>
      </w:r>
      <w:r w:rsidDel="00000000" w:rsidR="00000000" w:rsidRPr="00000000">
        <w:rPr>
          <w:color w:val="000000"/>
          <w:sz w:val="26"/>
          <w:szCs w:val="26"/>
          <w:rtl w:val="0"/>
        </w:rPr>
        <w:t xml:space="preserve"> -  Diagrama de Notificação de </w:t>
      </w:r>
      <w:r w:rsidDel="00000000" w:rsidR="00000000" w:rsidRPr="00000000">
        <w:rPr>
          <w:rtl w:val="0"/>
        </w:rPr>
        <w:t xml:space="preserve">e-mail</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ind w:firstLine="720"/>
        <w:jc w:val="both"/>
        <w:rPr/>
      </w:pPr>
      <w:r w:rsidDel="00000000" w:rsidR="00000000" w:rsidRPr="00000000">
        <w:rPr>
          <w:rtl w:val="0"/>
        </w:rPr>
        <w:t xml:space="preserve">O diagrama de caso de uso </w:t>
      </w:r>
      <w:r w:rsidDel="00000000" w:rsidR="00000000" w:rsidRPr="00000000">
        <w:rPr>
          <w:b w:val="1"/>
          <w:rtl w:val="0"/>
        </w:rPr>
        <w:t xml:space="preserve">Notificação do e-mail</w:t>
      </w:r>
      <w:r w:rsidDel="00000000" w:rsidR="00000000" w:rsidRPr="00000000">
        <w:rPr>
          <w:rtl w:val="0"/>
        </w:rPr>
        <w:t xml:space="preserve"> (Figura 3) demonstra as interações do sistema para o processamento e envio de e-mails.</w:t>
      </w:r>
    </w:p>
    <w:p w:rsidR="00000000" w:rsidDel="00000000" w:rsidP="00000000" w:rsidRDefault="00000000" w:rsidRPr="00000000" w14:paraId="00000112">
      <w:pPr>
        <w:ind w:firstLine="720"/>
        <w:jc w:val="both"/>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jc w:val="center"/>
        <w:rPr/>
      </w:pPr>
      <w:r w:rsidDel="00000000" w:rsidR="00000000" w:rsidRPr="00000000">
        <w:rPr>
          <w:rtl w:val="0"/>
        </w:rPr>
        <w:t xml:space="preserve">Figura 3</w:t>
      </w:r>
      <w:r w:rsidDel="00000000" w:rsidR="00000000" w:rsidRPr="00000000">
        <w:rPr>
          <w:rtl w:val="0"/>
        </w:rPr>
        <w:t xml:space="preserve"> - Caso de Uso de Notificação do e-mail</w:t>
      </w:r>
    </w:p>
    <w:p w:rsidR="00000000" w:rsidDel="00000000" w:rsidP="00000000" w:rsidRDefault="00000000" w:rsidRPr="00000000" w14:paraId="00000116">
      <w:pPr>
        <w:pStyle w:val="Heading3"/>
        <w:rPr>
          <w:color w:val="000000"/>
          <w:sz w:val="24"/>
          <w:szCs w:val="24"/>
        </w:rPr>
      </w:pPr>
      <w:bookmarkStart w:colFirst="0" w:colLast="0" w:name="_2ptvnixjcbh" w:id="20"/>
      <w:bookmarkEnd w:id="2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219075</wp:posOffset>
            </wp:positionV>
            <wp:extent cx="7111521" cy="2895600"/>
            <wp:effectExtent b="0" l="0" r="0" t="0"/>
            <wp:wrapTopAndBottom distB="114300" distT="114300"/>
            <wp:docPr id="1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7111521" cy="2895600"/>
                    </a:xfrm>
                    <a:prstGeom prst="rect"/>
                    <a:ln/>
                  </pic:spPr>
                </pic:pic>
              </a:graphicData>
            </a:graphic>
          </wp:anchor>
        </w:drawing>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spacing w:after="40" w:before="240" w:lineRule="auto"/>
        <w:ind w:left="720" w:firstLine="0"/>
        <w:jc w:val="center"/>
        <w:rPr/>
      </w:pPr>
      <w:r w:rsidDel="00000000" w:rsidR="00000000" w:rsidRPr="00000000">
        <w:rPr>
          <w:rtl w:val="0"/>
        </w:rPr>
        <w:t xml:space="preserve">Fonte: Autoria própria (2025)</w:t>
      </w:r>
    </w:p>
    <w:p w:rsidR="00000000" w:rsidDel="00000000" w:rsidP="00000000" w:rsidRDefault="00000000" w:rsidRPr="00000000" w14:paraId="0000011A">
      <w:pPr>
        <w:spacing w:after="40" w:before="240" w:lineRule="auto"/>
        <w:ind w:left="720" w:firstLine="0"/>
        <w:jc w:val="center"/>
        <w:rPr/>
      </w:pPr>
      <w:r w:rsidDel="00000000" w:rsidR="00000000" w:rsidRPr="00000000">
        <w:rPr>
          <w:rtl w:val="0"/>
        </w:rPr>
      </w:r>
    </w:p>
    <w:p w:rsidR="00000000" w:rsidDel="00000000" w:rsidP="00000000" w:rsidRDefault="00000000" w:rsidRPr="00000000" w14:paraId="0000011B">
      <w:pPr>
        <w:ind w:firstLine="720"/>
        <w:jc w:val="both"/>
        <w:rPr/>
      </w:pPr>
      <w:r w:rsidDel="00000000" w:rsidR="00000000" w:rsidRPr="00000000">
        <w:rPr>
          <w:rtl w:val="0"/>
        </w:rPr>
        <w:t xml:space="preserve">O fluxo inclui a captura do conteúdo do e-mail, a classificação quanto à relevância, a marcação de e-mails importantes, e a geração de resumos para facilitar a leitura. O sistema organiza e prioriza informações para garantir que os e-mails mais relevantes sejam destacados.</w:t>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ind w:firstLine="720"/>
        <w:jc w:val="both"/>
        <w:rPr/>
      </w:pPr>
      <w:r w:rsidDel="00000000" w:rsidR="00000000" w:rsidRPr="00000000">
        <w:rPr>
          <w:rtl w:val="0"/>
        </w:rPr>
        <w:t xml:space="preserve">Notificações automáticas são enviadas aos destinatários para informá-los sobre o conteúdo do e-mail. Esse fluxo otimiza a comunicação e o gerenciamento de informações importantes, promovendo agilidade no tratamento de dados e reduzindo o tempo necessário para acessar informações críticas.</w:t>
      </w:r>
    </w:p>
    <w:p w:rsidR="00000000" w:rsidDel="00000000" w:rsidP="00000000" w:rsidRDefault="00000000" w:rsidRPr="00000000" w14:paraId="0000011E">
      <w:pPr>
        <w:pStyle w:val="Heading3"/>
        <w:rPr>
          <w:color w:val="000000"/>
          <w:sz w:val="26"/>
          <w:szCs w:val="26"/>
        </w:rPr>
      </w:pPr>
      <w:bookmarkStart w:colFirst="0" w:colLast="0" w:name="_w90tkdq39e61" w:id="21"/>
      <w:bookmarkEnd w:id="21"/>
      <w:r w:rsidDel="00000000" w:rsidR="00000000" w:rsidRPr="00000000">
        <w:rPr>
          <w:color w:val="000000"/>
          <w:sz w:val="26"/>
          <w:szCs w:val="26"/>
          <w:rtl w:val="0"/>
        </w:rPr>
        <w:t xml:space="preserve">4.1.</w:t>
      </w:r>
      <w:r w:rsidDel="00000000" w:rsidR="00000000" w:rsidRPr="00000000">
        <w:rPr>
          <w:color w:val="000000"/>
          <w:rtl w:val="0"/>
        </w:rPr>
        <w:t xml:space="preserve">4</w:t>
      </w:r>
      <w:r w:rsidDel="00000000" w:rsidR="00000000" w:rsidRPr="00000000">
        <w:rPr>
          <w:color w:val="000000"/>
          <w:sz w:val="26"/>
          <w:szCs w:val="26"/>
          <w:rtl w:val="0"/>
        </w:rPr>
        <w:t xml:space="preserve"> -  Diagrama de Criação de Evento no Calendar</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ind w:firstLine="720"/>
        <w:jc w:val="both"/>
        <w:rPr/>
      </w:pPr>
      <w:r w:rsidDel="00000000" w:rsidR="00000000" w:rsidRPr="00000000">
        <w:rPr>
          <w:rtl w:val="0"/>
        </w:rPr>
        <w:t xml:space="preserve">O diagrama de caso de uso </w:t>
      </w:r>
      <w:r w:rsidDel="00000000" w:rsidR="00000000" w:rsidRPr="00000000">
        <w:rPr>
          <w:b w:val="1"/>
          <w:rtl w:val="0"/>
        </w:rPr>
        <w:t xml:space="preserve">Criação de Eventos no Calendar</w:t>
      </w:r>
      <w:r w:rsidDel="00000000" w:rsidR="00000000" w:rsidRPr="00000000">
        <w:rPr>
          <w:rtl w:val="0"/>
        </w:rPr>
        <w:t xml:space="preserve"> (Figura 4) descreve como o sistema processa e-mails relevantes para extrair e organizar informações necessárias para a criação de eventos no calendário.</w:t>
      </w:r>
    </w:p>
    <w:p w:rsidR="00000000" w:rsidDel="00000000" w:rsidP="00000000" w:rsidRDefault="00000000" w:rsidRPr="00000000" w14:paraId="00000121">
      <w:pPr>
        <w:jc w:val="center"/>
        <w:rPr/>
      </w:pPr>
      <w:r w:rsidDel="00000000" w:rsidR="00000000" w:rsidRPr="00000000">
        <w:rPr>
          <w:rtl w:val="0"/>
        </w:rPr>
      </w:r>
    </w:p>
    <w:p w:rsidR="00000000" w:rsidDel="00000000" w:rsidP="00000000" w:rsidRDefault="00000000" w:rsidRPr="00000000" w14:paraId="00000122">
      <w:pPr>
        <w:jc w:val="center"/>
        <w:rPr/>
      </w:pPr>
      <w:r w:rsidDel="00000000" w:rsidR="00000000" w:rsidRPr="00000000">
        <w:rPr>
          <w:rtl w:val="0"/>
        </w:rPr>
        <w:t xml:space="preserve">Figura 4</w:t>
      </w:r>
      <w:r w:rsidDel="00000000" w:rsidR="00000000" w:rsidRPr="00000000">
        <w:rPr>
          <w:rtl w:val="0"/>
        </w:rPr>
        <w:t xml:space="preserve"> - Caso de Uso de Criação de Evento</w:t>
      </w:r>
    </w:p>
    <w:p w:rsidR="00000000" w:rsidDel="00000000" w:rsidP="00000000" w:rsidRDefault="00000000" w:rsidRPr="00000000" w14:paraId="00000123">
      <w:pPr>
        <w:pStyle w:val="Heading3"/>
        <w:rPr>
          <w:color w:val="000000"/>
          <w:sz w:val="24"/>
          <w:szCs w:val="24"/>
        </w:rPr>
      </w:pPr>
      <w:bookmarkStart w:colFirst="0" w:colLast="0" w:name="_wb2ly8n14fc7" w:id="22"/>
      <w:bookmarkEnd w:id="2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219075</wp:posOffset>
            </wp:positionV>
            <wp:extent cx="6938963" cy="2893538"/>
            <wp:effectExtent b="0" l="0" r="0" t="0"/>
            <wp:wrapTopAndBottom distB="114300" distT="114300"/>
            <wp:docPr id="1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938963" cy="2893538"/>
                    </a:xfrm>
                    <a:prstGeom prst="rect"/>
                    <a:ln/>
                  </pic:spPr>
                </pic:pic>
              </a:graphicData>
            </a:graphic>
          </wp:anchor>
        </w:drawing>
      </w:r>
    </w:p>
    <w:p w:rsidR="00000000" w:rsidDel="00000000" w:rsidP="00000000" w:rsidRDefault="00000000" w:rsidRPr="00000000" w14:paraId="00000124">
      <w:pPr>
        <w:spacing w:after="40" w:before="240" w:lineRule="auto"/>
        <w:ind w:left="720" w:firstLine="0"/>
        <w:jc w:val="center"/>
        <w:rPr/>
      </w:pPr>
      <w:r w:rsidDel="00000000" w:rsidR="00000000" w:rsidRPr="00000000">
        <w:rPr>
          <w:rtl w:val="0"/>
        </w:rPr>
        <w:t xml:space="preserve">Fonte: Autoria própria (2025)</w:t>
      </w:r>
    </w:p>
    <w:p w:rsidR="00000000" w:rsidDel="00000000" w:rsidP="00000000" w:rsidRDefault="00000000" w:rsidRPr="00000000" w14:paraId="00000125">
      <w:pPr>
        <w:spacing w:after="40" w:before="240" w:lineRule="auto"/>
        <w:ind w:left="720" w:firstLine="0"/>
        <w:jc w:val="center"/>
        <w:rPr/>
      </w:pPr>
      <w:r w:rsidDel="00000000" w:rsidR="00000000" w:rsidRPr="00000000">
        <w:rPr>
          <w:rtl w:val="0"/>
        </w:rPr>
      </w:r>
    </w:p>
    <w:p w:rsidR="00000000" w:rsidDel="00000000" w:rsidP="00000000" w:rsidRDefault="00000000" w:rsidRPr="00000000" w14:paraId="00000126">
      <w:pPr>
        <w:ind w:firstLine="720"/>
        <w:jc w:val="both"/>
        <w:rPr/>
      </w:pPr>
      <w:r w:rsidDel="00000000" w:rsidR="00000000" w:rsidRPr="00000000">
        <w:rPr>
          <w:rtl w:val="0"/>
        </w:rPr>
        <w:t xml:space="preserve">O fluxo começa com a funcionalidade "Pega o conteúdo do e-mail", onde o sistema acessa os e-mails recebidos para identificar dados como título, descrição, e datas relacionadas. Essa etapa inicial garante que todas as informações contidas no e-mail sejam consideradas para o processamento posterior.</w:t>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ind w:firstLine="720"/>
        <w:jc w:val="both"/>
        <w:rPr/>
      </w:pPr>
      <w:r w:rsidDel="00000000" w:rsidR="00000000" w:rsidRPr="00000000">
        <w:rPr>
          <w:rtl w:val="0"/>
        </w:rPr>
        <w:t xml:space="preserve">Após obter o conteúdo, o sistema realiza a classificação do e-mail. Nesse momento, os e-mails são analisados e categorizados como relevantes ou irrelevantes, com base em regras pré-definidas. Apenas os e-mails relevantes avançam para a próxima etapa, Extração e Formatação dos Dados do Evento. Aqui, o sistema organiza e padroniza os dados extraídos, preparando-os para a criação do evento. Finalmente, na etapa Criação do Evento, as informações processadas são utilizadas para gerar um evento no calendário, garantindo que ele esteja completo e corretamente configurado para o usuário.</w:t>
      </w:r>
    </w:p>
    <w:p w:rsidR="00000000" w:rsidDel="00000000" w:rsidP="00000000" w:rsidRDefault="00000000" w:rsidRPr="00000000" w14:paraId="00000129">
      <w:pPr>
        <w:pStyle w:val="Heading3"/>
        <w:rPr/>
      </w:pPr>
      <w:bookmarkStart w:colFirst="0" w:colLast="0" w:name="_j5s022qtldzy" w:id="23"/>
      <w:bookmarkEnd w:id="23"/>
      <w:r w:rsidDel="00000000" w:rsidR="00000000" w:rsidRPr="00000000">
        <w:rPr>
          <w:rtl w:val="0"/>
        </w:rPr>
        <w:t xml:space="preserve">4.1.5 -  Diagrama de Lembrete e Encerramento de Evento no Calendar</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ind w:firstLine="720"/>
        <w:jc w:val="both"/>
        <w:rPr/>
      </w:pPr>
      <w:r w:rsidDel="00000000" w:rsidR="00000000" w:rsidRPr="00000000">
        <w:rPr>
          <w:rtl w:val="0"/>
        </w:rPr>
        <w:t xml:space="preserve">O diagrama de caso de uso </w:t>
      </w:r>
      <w:r w:rsidDel="00000000" w:rsidR="00000000" w:rsidRPr="00000000">
        <w:rPr>
          <w:b w:val="1"/>
          <w:rtl w:val="0"/>
        </w:rPr>
        <w:t xml:space="preserve">Lembrete de Eventos/Finalização de Eventos</w:t>
      </w:r>
      <w:r w:rsidDel="00000000" w:rsidR="00000000" w:rsidRPr="00000000">
        <w:rPr>
          <w:rtl w:val="0"/>
        </w:rPr>
        <w:t xml:space="preserve"> (Figura 5) descreve as interações do sistema para avisar os alunos sobre o início ou término de eventos programados no calendário.</w:t>
      </w:r>
    </w:p>
    <w:p w:rsidR="00000000" w:rsidDel="00000000" w:rsidP="00000000" w:rsidRDefault="00000000" w:rsidRPr="00000000" w14:paraId="0000012C">
      <w:pPr>
        <w:ind w:firstLine="720"/>
        <w:jc w:val="both"/>
        <w:rPr/>
      </w:pPr>
      <w:r w:rsidDel="00000000" w:rsidR="00000000" w:rsidRPr="00000000">
        <w:rPr>
          <w:rtl w:val="0"/>
        </w:rPr>
      </w:r>
    </w:p>
    <w:p w:rsidR="00000000" w:rsidDel="00000000" w:rsidP="00000000" w:rsidRDefault="00000000" w:rsidRPr="00000000" w14:paraId="0000012D">
      <w:pPr>
        <w:ind w:firstLine="720"/>
        <w:jc w:val="both"/>
        <w:rPr/>
      </w:pPr>
      <w:r w:rsidDel="00000000" w:rsidR="00000000" w:rsidRPr="00000000">
        <w:rPr>
          <w:rtl w:val="0"/>
        </w:rPr>
      </w:r>
    </w:p>
    <w:p w:rsidR="00000000" w:rsidDel="00000000" w:rsidP="00000000" w:rsidRDefault="00000000" w:rsidRPr="00000000" w14:paraId="0000012E">
      <w:pPr>
        <w:ind w:firstLine="720"/>
        <w:jc w:val="both"/>
        <w:rPr/>
      </w:pPr>
      <w:r w:rsidDel="00000000" w:rsidR="00000000" w:rsidRPr="00000000">
        <w:rPr>
          <w:rtl w:val="0"/>
        </w:rPr>
      </w:r>
    </w:p>
    <w:p w:rsidR="00000000" w:rsidDel="00000000" w:rsidP="00000000" w:rsidRDefault="00000000" w:rsidRPr="00000000" w14:paraId="0000012F">
      <w:pPr>
        <w:ind w:firstLine="720"/>
        <w:jc w:val="both"/>
        <w:rPr/>
      </w:pPr>
      <w:r w:rsidDel="00000000" w:rsidR="00000000" w:rsidRPr="00000000">
        <w:rPr>
          <w:rtl w:val="0"/>
        </w:rPr>
      </w:r>
    </w:p>
    <w:p w:rsidR="00000000" w:rsidDel="00000000" w:rsidP="00000000" w:rsidRDefault="00000000" w:rsidRPr="00000000" w14:paraId="00000130">
      <w:pPr>
        <w:ind w:left="0" w:firstLine="0"/>
        <w:jc w:val="left"/>
        <w:rPr/>
      </w:pPr>
      <w:r w:rsidDel="00000000" w:rsidR="00000000" w:rsidRPr="00000000">
        <w:rPr>
          <w:rtl w:val="0"/>
        </w:rPr>
      </w:r>
    </w:p>
    <w:p w:rsidR="00000000" w:rsidDel="00000000" w:rsidP="00000000" w:rsidRDefault="00000000" w:rsidRPr="00000000" w14:paraId="00000131">
      <w:pPr>
        <w:jc w:val="center"/>
        <w:rPr/>
      </w:pPr>
      <w:r w:rsidDel="00000000" w:rsidR="00000000" w:rsidRPr="00000000">
        <w:rPr>
          <w:rtl w:val="0"/>
        </w:rPr>
        <w:t xml:space="preserve">Figura 5 </w:t>
      </w:r>
      <w:r w:rsidDel="00000000" w:rsidR="00000000" w:rsidRPr="00000000">
        <w:rPr>
          <w:rtl w:val="0"/>
        </w:rPr>
        <w:t xml:space="preserve">- Caso de Uso de </w:t>
      </w:r>
      <w:r w:rsidDel="00000000" w:rsidR="00000000" w:rsidRPr="00000000">
        <w:rPr>
          <w:rtl w:val="0"/>
        </w:rPr>
        <w:t xml:space="preserve">Lembrete de Eventos/Finalização de Eventos</w:t>
      </w:r>
      <w:r w:rsidDel="00000000" w:rsidR="00000000" w:rsidRPr="00000000">
        <w:rPr>
          <w:rtl w:val="0"/>
        </w:rPr>
      </w:r>
    </w:p>
    <w:p w:rsidR="00000000" w:rsidDel="00000000" w:rsidP="00000000" w:rsidRDefault="00000000" w:rsidRPr="00000000" w14:paraId="00000132">
      <w:pP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219075</wp:posOffset>
            </wp:positionV>
            <wp:extent cx="5891213" cy="3590662"/>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891213" cy="3590662"/>
                    </a:xfrm>
                    <a:prstGeom prst="rect"/>
                    <a:ln/>
                  </pic:spPr>
                </pic:pic>
              </a:graphicData>
            </a:graphic>
          </wp:anchor>
        </w:drawing>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spacing w:after="40" w:before="240" w:lineRule="auto"/>
        <w:ind w:left="720" w:firstLine="0"/>
        <w:jc w:val="center"/>
        <w:rPr/>
      </w:pPr>
      <w:r w:rsidDel="00000000" w:rsidR="00000000" w:rsidRPr="00000000">
        <w:rPr>
          <w:rtl w:val="0"/>
        </w:rPr>
        <w:t xml:space="preserve">Fonte: Autoria própria (2025)</w:t>
      </w: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ind w:firstLine="720"/>
        <w:jc w:val="both"/>
        <w:rPr/>
      </w:pPr>
      <w:r w:rsidDel="00000000" w:rsidR="00000000" w:rsidRPr="00000000">
        <w:rPr>
          <w:rtl w:val="0"/>
        </w:rPr>
        <w:t xml:space="preserve">O fluxo começa com a funcionalidade "Avisa sobre o Início/Fim de um evento", onde o sistema detecta automaticamente que um evento está prestes a começar ou foi concluído. Essa etapa inicial garante que os alunos estejam cientes dos compromissos importantes e não percam informações relevantes.</w:t>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ind w:firstLine="720"/>
        <w:jc w:val="both"/>
        <w:rPr/>
      </w:pPr>
      <w:r w:rsidDel="00000000" w:rsidR="00000000" w:rsidRPr="00000000">
        <w:rPr>
          <w:rtl w:val="0"/>
        </w:rPr>
        <w:t xml:space="preserve">Após detectar o status do evento, o sistema aciona a funcionalidade Gera uma mensagem de Lembrete/Encerramento. Essa mensagem é personalizada com detalhes do evento, como título, horário de início ou término, e informações adicionais sobre possíveis tarefas pendentes. Por fim, a funcionalidade </w:t>
      </w:r>
      <w:r w:rsidDel="00000000" w:rsidR="00000000" w:rsidRPr="00000000">
        <w:rPr>
          <w:b w:val="1"/>
          <w:rtl w:val="0"/>
        </w:rPr>
        <w:t xml:space="preserve">Envia a mensagem aos aluno</w:t>
      </w:r>
      <w:r w:rsidDel="00000000" w:rsidR="00000000" w:rsidRPr="00000000">
        <w:rPr>
          <w:rtl w:val="0"/>
        </w:rPr>
        <w:t xml:space="preserve">s é responsável por distribuir essas notificações aos participantes pelos canais configurados, como WhatsApp ou Telegram. Esse caso de uso garante que os alunos mantenham-se organizados e informados sobre suas atividades acadêmicas, promovendo maior eficiência no gerenciamento de tempo e tarefas.</w:t>
      </w:r>
    </w:p>
    <w:p w:rsidR="00000000" w:rsidDel="00000000" w:rsidP="00000000" w:rsidRDefault="00000000" w:rsidRPr="00000000" w14:paraId="00000139">
      <w:pPr>
        <w:ind w:firstLine="720"/>
        <w:jc w:val="both"/>
        <w:rPr/>
      </w:pPr>
      <w:r w:rsidDel="00000000" w:rsidR="00000000" w:rsidRPr="00000000">
        <w:rPr>
          <w:rtl w:val="0"/>
        </w:rPr>
      </w:r>
    </w:p>
    <w:p w:rsidR="00000000" w:rsidDel="00000000" w:rsidP="00000000" w:rsidRDefault="00000000" w:rsidRPr="00000000" w14:paraId="0000013A">
      <w:pPr>
        <w:ind w:firstLine="720"/>
        <w:jc w:val="both"/>
        <w:rPr/>
      </w:pPr>
      <w:r w:rsidDel="00000000" w:rsidR="00000000" w:rsidRPr="00000000">
        <w:rPr>
          <w:rtl w:val="0"/>
        </w:rPr>
      </w:r>
    </w:p>
    <w:p w:rsidR="00000000" w:rsidDel="00000000" w:rsidP="00000000" w:rsidRDefault="00000000" w:rsidRPr="00000000" w14:paraId="0000013B">
      <w:pPr>
        <w:pStyle w:val="Heading2"/>
        <w:rPr/>
      </w:pPr>
      <w:bookmarkStart w:colFirst="0" w:colLast="0" w:name="_1hu4gleq91n8" w:id="24"/>
      <w:bookmarkEnd w:id="24"/>
      <w:r w:rsidDel="00000000" w:rsidR="00000000" w:rsidRPr="00000000">
        <w:rPr>
          <w:rtl w:val="0"/>
        </w:rPr>
        <w:t xml:space="preserve">4.2 - Diagrama de Sequência</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ind w:firstLine="720"/>
        <w:jc w:val="both"/>
        <w:rPr/>
      </w:pPr>
      <w:r w:rsidDel="00000000" w:rsidR="00000000" w:rsidRPr="00000000">
        <w:rPr>
          <w:rtl w:val="0"/>
        </w:rPr>
        <w:t xml:space="preserve">Os </w:t>
      </w:r>
      <w:r w:rsidDel="00000000" w:rsidR="00000000" w:rsidRPr="00000000">
        <w:rPr>
          <w:rtl w:val="0"/>
        </w:rPr>
        <w:t xml:space="preserve">diagramas de sequência</w:t>
      </w:r>
      <w:r w:rsidDel="00000000" w:rsidR="00000000" w:rsidRPr="00000000">
        <w:rPr>
          <w:rtl w:val="0"/>
        </w:rPr>
        <w:t xml:space="preserve">, por outro lado, mostram como os objetos ou componentes do sistema interagem entre si em um fluxo temporal. Eles descrevem a ordem em que as mensagens são enviadas e recebidas para realizar uma tarefa específica. Esses diagramas são amplamente usados para detalhar o comportamento dinâmico do sistema, oferecendo uma visão clara de como as interações ocorrem ao longo do tempo. </w:t>
      </w:r>
      <w:r w:rsidDel="00000000" w:rsidR="00000000" w:rsidRPr="00000000">
        <w:rPr>
          <w:rtl w:val="0"/>
        </w:rPr>
      </w:r>
    </w:p>
    <w:p w:rsidR="00000000" w:rsidDel="00000000" w:rsidP="00000000" w:rsidRDefault="00000000" w:rsidRPr="00000000" w14:paraId="0000013E">
      <w:pPr>
        <w:pStyle w:val="Heading3"/>
        <w:rPr/>
      </w:pPr>
      <w:bookmarkStart w:colFirst="0" w:colLast="0" w:name="_ifk3tjhtr30n" w:id="25"/>
      <w:bookmarkEnd w:id="25"/>
      <w:r w:rsidDel="00000000" w:rsidR="00000000" w:rsidRPr="00000000">
        <w:rPr>
          <w:color w:val="000000"/>
          <w:rtl w:val="0"/>
        </w:rPr>
        <w:t xml:space="preserve">4.2.1 - Diagrama de Sequência d</w:t>
      </w:r>
      <w:r w:rsidDel="00000000" w:rsidR="00000000" w:rsidRPr="00000000">
        <w:rPr>
          <w:rtl w:val="0"/>
        </w:rPr>
        <w:t xml:space="preserve">e Mensagem Recebida no WhatsApp</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jc w:val="center"/>
        <w:rPr/>
      </w:pPr>
      <w:r w:rsidDel="00000000" w:rsidR="00000000" w:rsidRPr="00000000">
        <w:rPr>
          <w:rtl w:val="0"/>
        </w:rPr>
        <w:t xml:space="preserve">Figura 6</w:t>
      </w:r>
      <w:r w:rsidDel="00000000" w:rsidR="00000000" w:rsidRPr="00000000">
        <w:rPr>
          <w:rtl w:val="0"/>
        </w:rPr>
        <w:t xml:space="preserve"> - Diagrama de Sequência de Mensagem Recebida no Whatsapp</w:t>
      </w:r>
    </w:p>
    <w:p w:rsidR="00000000" w:rsidDel="00000000" w:rsidP="00000000" w:rsidRDefault="00000000" w:rsidRPr="00000000" w14:paraId="00000141">
      <w:pPr>
        <w:pStyle w:val="Heading3"/>
        <w:jc w:val="center"/>
        <w:rPr/>
      </w:pPr>
      <w:bookmarkStart w:colFirst="0" w:colLast="0" w:name="_r0iq1n1qvsud" w:id="26"/>
      <w:bookmarkEnd w:id="2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-738579</wp:posOffset>
            </wp:positionH>
            <wp:positionV relativeFrom="paragraph">
              <wp:posOffset>257175</wp:posOffset>
            </wp:positionV>
            <wp:extent cx="7341917" cy="2664484"/>
            <wp:effectExtent b="0" l="0" r="0" t="0"/>
            <wp:wrapTopAndBottom distB="114300" distT="114300"/>
            <wp:docPr id="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7341917" cy="2664484"/>
                    </a:xfrm>
                    <a:prstGeom prst="rect"/>
                    <a:ln/>
                  </pic:spPr>
                </pic:pic>
              </a:graphicData>
            </a:graphic>
          </wp:anchor>
        </w:drawing>
      </w:r>
    </w:p>
    <w:p w:rsidR="00000000" w:rsidDel="00000000" w:rsidP="00000000" w:rsidRDefault="00000000" w:rsidRPr="00000000" w14:paraId="00000142">
      <w:pPr>
        <w:spacing w:after="40" w:before="240" w:lineRule="auto"/>
        <w:ind w:left="720" w:firstLine="0"/>
        <w:jc w:val="center"/>
        <w:rPr/>
      </w:pPr>
      <w:r w:rsidDel="00000000" w:rsidR="00000000" w:rsidRPr="00000000">
        <w:rPr>
          <w:rtl w:val="0"/>
        </w:rPr>
        <w:t xml:space="preserve">Fonte: Autoria própria (2025)</w:t>
      </w:r>
    </w:p>
    <w:p w:rsidR="00000000" w:rsidDel="00000000" w:rsidP="00000000" w:rsidRDefault="00000000" w:rsidRPr="00000000" w14:paraId="00000143">
      <w:pPr>
        <w:spacing w:after="40" w:before="240" w:lineRule="auto"/>
        <w:ind w:left="720" w:firstLine="0"/>
        <w:jc w:val="center"/>
        <w:rPr/>
      </w:pPr>
      <w:r w:rsidDel="00000000" w:rsidR="00000000" w:rsidRPr="00000000">
        <w:rPr>
          <w:rtl w:val="0"/>
        </w:rPr>
      </w:r>
    </w:p>
    <w:p w:rsidR="00000000" w:rsidDel="00000000" w:rsidP="00000000" w:rsidRDefault="00000000" w:rsidRPr="00000000" w14:paraId="00000144">
      <w:pPr>
        <w:ind w:firstLine="720"/>
        <w:jc w:val="both"/>
        <w:rPr/>
      </w:pPr>
      <w:r w:rsidDel="00000000" w:rsidR="00000000" w:rsidRPr="00000000">
        <w:rPr>
          <w:rtl w:val="0"/>
        </w:rPr>
        <w:t xml:space="preserve">No diagrama apresentado acima, o processo inicia com o usuário enviando uma mensagem ao sistema por meio do WhatsApp Trigger. Em seguida, o sistema verifica a validade da mensagem utilizando o Classificador de Texto, que analisa se o conteúdo está dentro do escopo acadêmico definido. Caso a mensagem seja inválida, o sistema responde imediatamente ao usuário com a mensagem "Mensagem Fora do Escopo Acadêmico". Já se a mensagem for considerada válida, ela é classificada de acordo com seu tipo, como Resumo, Esboço ou Planejamento.</w:t>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ind w:firstLine="720"/>
        <w:jc w:val="both"/>
        <w:rPr/>
      </w:pPr>
      <w:r w:rsidDel="00000000" w:rsidR="00000000" w:rsidRPr="00000000">
        <w:rPr>
          <w:rtl w:val="0"/>
        </w:rPr>
        <w:t xml:space="preserve">O diagrama fornece uma visão clara e detalhada do fluxo de mensagens no sistema, desde a recepção até a resposta ao usuário. Após a classificação, o conteúdo válido é enviado ao Agente de IA, que processa as informações e gera a resposta adequada, como um resumo ou plano detalhado. Finalmente, a resposta gerada é enviada ao usuário por meio do WhatsApp Business Cloud, completando o ciclo de comunicação. O diagrama utiliza os termos "Usuário" para representar quem envia a mensagem, "WhatsApp Trigger" e "Agente de IA" para definir os agentes internos do sistema, e "WhatsApp Business Cloud" como o canal de entrega da resposta. Setas conectando esses elementos ilustram claramente o fluxo de informações no sistema.</w:t>
      </w:r>
      <w:r w:rsidDel="00000000" w:rsidR="00000000" w:rsidRPr="00000000">
        <w:rPr>
          <w:rtl w:val="0"/>
        </w:rPr>
      </w:r>
    </w:p>
    <w:p w:rsidR="00000000" w:rsidDel="00000000" w:rsidP="00000000" w:rsidRDefault="00000000" w:rsidRPr="00000000" w14:paraId="00000147">
      <w:pPr>
        <w:pStyle w:val="Heading3"/>
        <w:rPr/>
      </w:pPr>
      <w:bookmarkStart w:colFirst="0" w:colLast="0" w:name="_a9b2x4tl2hma" w:id="27"/>
      <w:bookmarkEnd w:id="27"/>
      <w:r w:rsidDel="00000000" w:rsidR="00000000" w:rsidRPr="00000000">
        <w:rPr>
          <w:rtl w:val="0"/>
        </w:rPr>
        <w:t xml:space="preserve">4.2.2 - Diagrama de Sequência de Mensagem Recebida no Telegram</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jc w:val="center"/>
        <w:rPr/>
      </w:pPr>
      <w:r w:rsidDel="00000000" w:rsidR="00000000" w:rsidRPr="00000000">
        <w:rPr>
          <w:rtl w:val="0"/>
        </w:rPr>
        <w:t xml:space="preserve">Figura 7</w:t>
      </w:r>
      <w:r w:rsidDel="00000000" w:rsidR="00000000" w:rsidRPr="00000000">
        <w:rPr>
          <w:rtl w:val="0"/>
        </w:rPr>
        <w:t xml:space="preserve"> - Diagrama de Sequência de Mensagem Recebida no Telegram</w:t>
      </w:r>
    </w:p>
    <w:p w:rsidR="00000000" w:rsidDel="00000000" w:rsidP="00000000" w:rsidRDefault="00000000" w:rsidRPr="00000000" w14:paraId="0000014A">
      <w:pPr>
        <w:pStyle w:val="Heading3"/>
        <w:rPr>
          <w:sz w:val="24"/>
          <w:szCs w:val="24"/>
        </w:rPr>
      </w:pPr>
      <w:bookmarkStart w:colFirst="0" w:colLast="0" w:name="_my0si5mmrqt0" w:id="28"/>
      <w:bookmarkEnd w:id="2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-768186</wp:posOffset>
            </wp:positionH>
            <wp:positionV relativeFrom="paragraph">
              <wp:posOffset>190500</wp:posOffset>
            </wp:positionV>
            <wp:extent cx="7262813" cy="3429070"/>
            <wp:effectExtent b="0" l="0" r="0" t="0"/>
            <wp:wrapTopAndBottom distB="114300" distT="11430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7262813" cy="3429070"/>
                    </a:xfrm>
                    <a:prstGeom prst="rect"/>
                    <a:ln/>
                  </pic:spPr>
                </pic:pic>
              </a:graphicData>
            </a:graphic>
          </wp:anchor>
        </w:drawing>
      </w:r>
    </w:p>
    <w:p w:rsidR="00000000" w:rsidDel="00000000" w:rsidP="00000000" w:rsidRDefault="00000000" w:rsidRPr="00000000" w14:paraId="0000014B">
      <w:pPr>
        <w:spacing w:after="40" w:before="240" w:lineRule="auto"/>
        <w:ind w:left="720" w:firstLine="0"/>
        <w:jc w:val="center"/>
        <w:rPr/>
      </w:pPr>
      <w:r w:rsidDel="00000000" w:rsidR="00000000" w:rsidRPr="00000000">
        <w:rPr>
          <w:rtl w:val="0"/>
        </w:rPr>
        <w:t xml:space="preserve">Fonte: Autoria própria (2025)</w:t>
      </w:r>
    </w:p>
    <w:p w:rsidR="00000000" w:rsidDel="00000000" w:rsidP="00000000" w:rsidRDefault="00000000" w:rsidRPr="00000000" w14:paraId="0000014C">
      <w:pPr>
        <w:spacing w:after="40" w:before="240" w:lineRule="auto"/>
        <w:ind w:left="720" w:firstLine="0"/>
        <w:jc w:val="center"/>
        <w:rPr/>
      </w:pPr>
      <w:r w:rsidDel="00000000" w:rsidR="00000000" w:rsidRPr="00000000">
        <w:rPr>
          <w:rtl w:val="0"/>
        </w:rPr>
      </w:r>
    </w:p>
    <w:p w:rsidR="00000000" w:rsidDel="00000000" w:rsidP="00000000" w:rsidRDefault="00000000" w:rsidRPr="00000000" w14:paraId="0000014D">
      <w:pPr>
        <w:ind w:firstLine="720"/>
        <w:jc w:val="both"/>
        <w:rPr/>
      </w:pPr>
      <w:r w:rsidDel="00000000" w:rsidR="00000000" w:rsidRPr="00000000">
        <w:rPr>
          <w:rtl w:val="0"/>
        </w:rPr>
        <w:t xml:space="preserve">No diagrama presente na Figura 7, o processo inicia com o sistema Gmail Trigger detectando um novo e-mail recebido. Esse e-mail é imediatamente encaminhado ao Classificador de Texto, que analisa sua relevância com base em critérios previamente definidos. Caso o e-mail seja considerado irrelevante, ele é marcado como "Não relevante" e o fluxo é encerrado. No entanto, se o e-mail for classificado como relevante, o fluxo continua com o envio das informações ao Agente de IA.</w:t>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ind w:firstLine="720"/>
        <w:jc w:val="both"/>
        <w:rPr/>
      </w:pPr>
      <w:r w:rsidDel="00000000" w:rsidR="00000000" w:rsidRPr="00000000">
        <w:rPr>
          <w:rtl w:val="0"/>
        </w:rPr>
        <w:t xml:space="preserve">O Agente de IA processa o e-mail relevante e gera um resumo com as informações principais. Esse resumo é então utilizado para criar ou atualizar um evento no Google Calendar. Além disso, o resumo é enviado simultaneamente para os usuários pelos canais de comunicação WhatsApp API e Telegram API, garantindo que os participantes sejam notificados de forma eficaz. O diagrama utiliza o termo "Gmail Trigger" para indicar o ponto de entrada do fluxo, "Classificador de Texto" e "Agente de IA" como responsáveis pelo processamento, e "WhatsApp API" e "Telegram API" como canais de notificação. As setas conectando esses elementos ilustram claramente o fluxo de informações e ações no sistema, fornecendo uma visão detalhada e sequencial do processo.</w:t>
      </w:r>
      <w:r w:rsidDel="00000000" w:rsidR="00000000" w:rsidRPr="00000000">
        <w:rPr>
          <w:rtl w:val="0"/>
        </w:rPr>
      </w:r>
    </w:p>
    <w:p w:rsidR="00000000" w:rsidDel="00000000" w:rsidP="00000000" w:rsidRDefault="00000000" w:rsidRPr="00000000" w14:paraId="00000150">
      <w:pPr>
        <w:pStyle w:val="Heading3"/>
        <w:rPr/>
      </w:pPr>
      <w:bookmarkStart w:colFirst="0" w:colLast="0" w:name="_b28xxerzz69" w:id="29"/>
      <w:bookmarkEnd w:id="29"/>
      <w:r w:rsidDel="00000000" w:rsidR="00000000" w:rsidRPr="00000000">
        <w:rPr>
          <w:rtl w:val="0"/>
        </w:rPr>
        <w:t xml:space="preserve">4.2.3 - Diagrama de Sequência de Classificação e Resumo de E-mails</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jc w:val="center"/>
        <w:rPr/>
      </w:pPr>
      <w:r w:rsidDel="00000000" w:rsidR="00000000" w:rsidRPr="00000000">
        <w:rPr>
          <w:rtl w:val="0"/>
        </w:rPr>
        <w:t xml:space="preserve">Figura 8</w:t>
      </w:r>
      <w:r w:rsidDel="00000000" w:rsidR="00000000" w:rsidRPr="00000000">
        <w:rPr>
          <w:rtl w:val="0"/>
        </w:rPr>
        <w:t xml:space="preserve"> - Diagrama de Sequência de Classificação e Resumo de E-mails</w:t>
      </w:r>
      <w:r w:rsidDel="00000000" w:rsidR="00000000" w:rsidRPr="00000000">
        <w:drawing>
          <wp:anchor allowOverlap="1" behindDoc="0" distB="114300" distT="114300" distL="114300" distR="114300" hidden="0" layoutInCell="1" locked="0" relativeHeight="0" simplePos="0">
            <wp:simplePos x="0" y="0"/>
            <wp:positionH relativeFrom="column">
              <wp:posOffset>-857249</wp:posOffset>
            </wp:positionH>
            <wp:positionV relativeFrom="paragraph">
              <wp:posOffset>457200</wp:posOffset>
            </wp:positionV>
            <wp:extent cx="7431367" cy="3021761"/>
            <wp:effectExtent b="0" l="0" r="0" t="0"/>
            <wp:wrapTopAndBottom distB="114300" distT="11430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7431367" cy="3021761"/>
                    </a:xfrm>
                    <a:prstGeom prst="rect"/>
                    <a:ln/>
                  </pic:spPr>
                </pic:pic>
              </a:graphicData>
            </a:graphic>
          </wp:anchor>
        </w:drawing>
      </w:r>
    </w:p>
    <w:p w:rsidR="00000000" w:rsidDel="00000000" w:rsidP="00000000" w:rsidRDefault="00000000" w:rsidRPr="00000000" w14:paraId="00000153">
      <w:pPr>
        <w:spacing w:after="40" w:before="240" w:lineRule="auto"/>
        <w:ind w:left="720" w:firstLine="0"/>
        <w:jc w:val="center"/>
        <w:rPr/>
      </w:pPr>
      <w:r w:rsidDel="00000000" w:rsidR="00000000" w:rsidRPr="00000000">
        <w:rPr>
          <w:rtl w:val="0"/>
        </w:rPr>
        <w:t xml:space="preserve">Fonte: Autoria própria (2025)</w:t>
      </w:r>
    </w:p>
    <w:p w:rsidR="00000000" w:rsidDel="00000000" w:rsidP="00000000" w:rsidRDefault="00000000" w:rsidRPr="00000000" w14:paraId="00000154">
      <w:pPr>
        <w:spacing w:after="40" w:before="240" w:lineRule="auto"/>
        <w:ind w:left="720" w:firstLine="0"/>
        <w:jc w:val="both"/>
        <w:rPr/>
      </w:pPr>
      <w:r w:rsidDel="00000000" w:rsidR="00000000" w:rsidRPr="00000000">
        <w:rPr>
          <w:rtl w:val="0"/>
        </w:rPr>
      </w:r>
    </w:p>
    <w:p w:rsidR="00000000" w:rsidDel="00000000" w:rsidP="00000000" w:rsidRDefault="00000000" w:rsidRPr="00000000" w14:paraId="00000155">
      <w:pPr>
        <w:ind w:firstLine="720"/>
        <w:jc w:val="both"/>
        <w:rPr/>
      </w:pPr>
      <w:r w:rsidDel="00000000" w:rsidR="00000000" w:rsidRPr="00000000">
        <w:rPr>
          <w:rtl w:val="0"/>
        </w:rPr>
        <w:t xml:space="preserve">O diagrama de sequência da figura 8 descreve o processo de manipulação de e-mails detectados pelo sistema a partir do Gmail Trigger. Quando o Gmail detecta um novo e-mail, este é encaminhado ao Gmail Trigger, que aciona o Classificador de Texto para determinar a relevância do e-mail. Caso o e-mail seja considerado irrelevante, ele é marcado como "Não relevante" e o fluxo é interrompido. Por outro lado, se o e-mail for classificado como relevante, o sistema continua o processamento.</w:t>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ind w:firstLine="720"/>
        <w:jc w:val="both"/>
        <w:rPr/>
      </w:pPr>
      <w:r w:rsidDel="00000000" w:rsidR="00000000" w:rsidRPr="00000000">
        <w:rPr>
          <w:rtl w:val="0"/>
        </w:rPr>
        <w:t xml:space="preserve">No caso de um e-mail relevante, o Classificador de Texto o marca como "Relevante" e o encaminha ao Agente de IA. Este agente é responsável por processar o conteúdo e gerar um resumo das informações mais importantes do e-mail. Em seguida, o resumo gerado é utilizado para criar ou atualizar eventos no Google Calendar. Além disso, o mesmo resumo é distribuído por dois canais de comunicação: WhatsApp API e Telegram API, garantindo que os usuários sejam informados de maneira rápida e eficiente.</w:t>
      </w:r>
    </w:p>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ind w:firstLine="720"/>
        <w:jc w:val="both"/>
        <w:rPr/>
      </w:pPr>
      <w:r w:rsidDel="00000000" w:rsidR="00000000" w:rsidRPr="00000000">
        <w:rPr>
          <w:rtl w:val="0"/>
        </w:rPr>
        <w:t xml:space="preserve">O diagrama apresenta uma estrutura que permite visualizar claramente os diferentes caminhos que o e-mail pode seguir, dependendo da sua classificação inicial. Ele demonstra como os elementos interagem entre si e como os processos de filtragem, processamento e notificação são realizados. A separação dos fluxos por relevância do e-mail permite uma gestão eficiente e orientada a prioridades, enquanto o uso de múltiplos canais de comunicação melhora a acessibilidade e a distribuição das informações para os usuários.</w:t>
      </w:r>
      <w:r w:rsidDel="00000000" w:rsidR="00000000" w:rsidRPr="00000000">
        <w:rPr>
          <w:rtl w:val="0"/>
        </w:rPr>
      </w:r>
    </w:p>
    <w:p w:rsidR="00000000" w:rsidDel="00000000" w:rsidP="00000000" w:rsidRDefault="00000000" w:rsidRPr="00000000" w14:paraId="0000015A">
      <w:pPr>
        <w:pStyle w:val="Heading3"/>
        <w:rPr/>
      </w:pPr>
      <w:bookmarkStart w:colFirst="0" w:colLast="0" w:name="_r9mer5jaxwwm" w:id="30"/>
      <w:bookmarkEnd w:id="30"/>
      <w:r w:rsidDel="00000000" w:rsidR="00000000" w:rsidRPr="00000000">
        <w:rPr>
          <w:rtl w:val="0"/>
        </w:rPr>
        <w:t xml:space="preserve">4.2.4 - Diagrama de Sequência de Criação de Eventos</w:t>
      </w:r>
    </w:p>
    <w:p w:rsidR="00000000" w:rsidDel="00000000" w:rsidP="00000000" w:rsidRDefault="00000000" w:rsidRPr="00000000" w14:paraId="0000015B">
      <w:pPr>
        <w:jc w:val="center"/>
        <w:rPr/>
      </w:pPr>
      <w:r w:rsidDel="00000000" w:rsidR="00000000" w:rsidRPr="00000000">
        <w:rPr>
          <w:rtl w:val="0"/>
        </w:rPr>
        <w:t xml:space="preserve">Figura 9</w:t>
      </w:r>
      <w:r w:rsidDel="00000000" w:rsidR="00000000" w:rsidRPr="00000000">
        <w:rPr>
          <w:rtl w:val="0"/>
        </w:rPr>
        <w:t xml:space="preserve"> - Diagrama de Sequência de Criação de Eventos</w:t>
      </w:r>
      <w:r w:rsidDel="00000000" w:rsidR="00000000" w:rsidRPr="00000000">
        <w:drawing>
          <wp:anchor allowOverlap="1" behindDoc="0" distB="114300" distT="114300" distL="114300" distR="114300" hidden="0" layoutInCell="1" locked="0" relativeHeight="0" simplePos="0">
            <wp:simplePos x="0" y="0"/>
            <wp:positionH relativeFrom="column">
              <wp:posOffset>-744374</wp:posOffset>
            </wp:positionH>
            <wp:positionV relativeFrom="paragraph">
              <wp:posOffset>447675</wp:posOffset>
            </wp:positionV>
            <wp:extent cx="7222466" cy="2407489"/>
            <wp:effectExtent b="0" l="0" r="0" t="0"/>
            <wp:wrapTopAndBottom distB="114300" distT="114300"/>
            <wp:docPr id="1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7222466" cy="2407489"/>
                    </a:xfrm>
                    <a:prstGeom prst="rect"/>
                    <a:ln/>
                  </pic:spPr>
                </pic:pic>
              </a:graphicData>
            </a:graphic>
          </wp:anchor>
        </w:drawing>
      </w:r>
    </w:p>
    <w:p w:rsidR="00000000" w:rsidDel="00000000" w:rsidP="00000000" w:rsidRDefault="00000000" w:rsidRPr="00000000" w14:paraId="0000015C">
      <w:pPr>
        <w:jc w:val="center"/>
        <w:rPr/>
      </w:pPr>
      <w:r w:rsidDel="00000000" w:rsidR="00000000" w:rsidRPr="00000000">
        <w:rPr>
          <w:rtl w:val="0"/>
        </w:rPr>
        <w:t xml:space="preserve">Fonte: Autoria própria (2025)</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ind w:firstLine="720"/>
        <w:jc w:val="both"/>
        <w:rPr/>
      </w:pPr>
      <w:r w:rsidDel="00000000" w:rsidR="00000000" w:rsidRPr="00000000">
        <w:rPr>
          <w:rtl w:val="0"/>
        </w:rPr>
        <w:t xml:space="preserve">Este diagrama de sequência  acima retrata o fluxo de notificações relacionadas à criação ou início de eventos no Google Calendar. O processo inicia com o Google Calendar enviando uma notificação ao Google Calendar Trigger, indicando que um evento foi criado ou está prestes a começar. A partir dessa notificação, o Google Calendar Trigger encaminha as informações do evento ao Agente de IA para processamento.</w:t>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ind w:firstLine="720"/>
        <w:jc w:val="both"/>
        <w:rPr/>
      </w:pPr>
      <w:r w:rsidDel="00000000" w:rsidR="00000000" w:rsidRPr="00000000">
        <w:rPr>
          <w:rtl w:val="0"/>
        </w:rPr>
        <w:t xml:space="preserve">Neste momento, ocorre uma bifurcação no fluxo. Se os dados recebidos estiverem incompletos, o Agente de IA preenche automaticamente as informações ausentes com valores padrão, como a data atual ou um título genérico. Caso os dados estejam completos, o agente valida as informações e segue para as etapas finais. Essa divisão de fluxo, representada pelo bloco “alt”, garante que todos os eventos sejam processados corretamente, mesmo que algumas informações estejam ausentes inicialmente.</w:t>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ind w:firstLine="720"/>
        <w:jc w:val="both"/>
        <w:rPr/>
      </w:pPr>
      <w:r w:rsidDel="00000000" w:rsidR="00000000" w:rsidRPr="00000000">
        <w:rPr>
          <w:rtl w:val="0"/>
        </w:rPr>
        <w:t xml:space="preserve">Com as informações validadas ou ajustadas, o Agente de IA realiza duas ações principais de notificação. Primeiro, ele utiliza a WhatsApp API para informar os usuários sobre o evento por meio desse canal. Em seguida, uma mensagem semelhante é enviada através da Telegram API, garantindo que os participantes recebam as atualizações em diferentes plataformas de comunicação. Esse fluxo demonstra a robustez do sistema ao lidar com cenários de dados incompletos, além de destacar a abordagem multicanal para engajar os usuários.</w:t>
      </w:r>
      <w:r w:rsidDel="00000000" w:rsidR="00000000" w:rsidRPr="00000000">
        <w:rPr>
          <w:rtl w:val="0"/>
        </w:rPr>
      </w:r>
    </w:p>
    <w:p w:rsidR="00000000" w:rsidDel="00000000" w:rsidP="00000000" w:rsidRDefault="00000000" w:rsidRPr="00000000" w14:paraId="00000163">
      <w:pPr>
        <w:pStyle w:val="Heading3"/>
        <w:rPr/>
      </w:pPr>
      <w:bookmarkStart w:colFirst="0" w:colLast="0" w:name="_lxbx436db8pg" w:id="31"/>
      <w:bookmarkEnd w:id="31"/>
      <w:r w:rsidDel="00000000" w:rsidR="00000000" w:rsidRPr="00000000">
        <w:rPr>
          <w:rtl w:val="0"/>
        </w:rPr>
        <w:t xml:space="preserve">4.2.5- Diagrama de Sequência de Encerramento de Eventos</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jc w:val="center"/>
        <w:rPr/>
      </w:pPr>
      <w:r w:rsidDel="00000000" w:rsidR="00000000" w:rsidRPr="00000000">
        <w:rPr>
          <w:rtl w:val="0"/>
        </w:rPr>
        <w:t xml:space="preserve">Figura 10</w:t>
      </w:r>
      <w:r w:rsidDel="00000000" w:rsidR="00000000" w:rsidRPr="00000000">
        <w:rPr>
          <w:rtl w:val="0"/>
        </w:rPr>
        <w:t xml:space="preserve"> - Diagrama de Sequência de Finalização de Eventos</w:t>
      </w:r>
    </w:p>
    <w:p w:rsidR="00000000" w:rsidDel="00000000" w:rsidP="00000000" w:rsidRDefault="00000000" w:rsidRPr="00000000" w14:paraId="0000016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-871537</wp:posOffset>
            </wp:positionH>
            <wp:positionV relativeFrom="paragraph">
              <wp:posOffset>228600</wp:posOffset>
            </wp:positionV>
            <wp:extent cx="7472363" cy="1986324"/>
            <wp:effectExtent b="0" l="0" r="0" t="0"/>
            <wp:wrapTopAndBottom distB="114300" distT="114300"/>
            <wp:docPr id="9"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7472363" cy="1986324"/>
                    </a:xfrm>
                    <a:prstGeom prst="rect"/>
                    <a:ln/>
                  </pic:spPr>
                </pic:pic>
              </a:graphicData>
            </a:graphic>
          </wp:anchor>
        </w:drawing>
      </w:r>
    </w:p>
    <w:p w:rsidR="00000000" w:rsidDel="00000000" w:rsidP="00000000" w:rsidRDefault="00000000" w:rsidRPr="00000000" w14:paraId="00000167">
      <w:pPr>
        <w:jc w:val="center"/>
        <w:rPr/>
      </w:pPr>
      <w:r w:rsidDel="00000000" w:rsidR="00000000" w:rsidRPr="00000000">
        <w:rPr>
          <w:rtl w:val="0"/>
        </w:rPr>
      </w:r>
    </w:p>
    <w:p w:rsidR="00000000" w:rsidDel="00000000" w:rsidP="00000000" w:rsidRDefault="00000000" w:rsidRPr="00000000" w14:paraId="00000168">
      <w:pPr>
        <w:jc w:val="center"/>
        <w:rPr/>
      </w:pPr>
      <w:r w:rsidDel="00000000" w:rsidR="00000000" w:rsidRPr="00000000">
        <w:rPr>
          <w:rtl w:val="0"/>
        </w:rPr>
        <w:t xml:space="preserve">Fonte: Autoria própria (2025)</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ind w:firstLine="720"/>
        <w:jc w:val="both"/>
        <w:rPr/>
      </w:pPr>
      <w:r w:rsidDel="00000000" w:rsidR="00000000" w:rsidRPr="00000000">
        <w:rPr>
          <w:rtl w:val="0"/>
        </w:rPr>
        <w:t xml:space="preserve">Este diagrama de sequência representa o fluxo de notificações após o término de um evento no Google Calendar. O ciclo inicia quando o Google Calendar envia uma notificação ao Google Calendar Trigger, informando que um evento foi concluído. Essa notificação serve como ponto de partida para o processamento do resumo do evento.</w:t>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ind w:firstLine="720"/>
        <w:jc w:val="both"/>
        <w:rPr/>
      </w:pPr>
      <w:r w:rsidDel="00000000" w:rsidR="00000000" w:rsidRPr="00000000">
        <w:rPr>
          <w:rtl w:val="0"/>
        </w:rPr>
        <w:t xml:space="preserve">O Google Calendar Trigger encaminha os dados ao Agente de IA, que processa essas informações para gerar um resumo detalhado do evento. Este resumo inclui elementos como o título do evento, a duração e possíveis tarefas que ainda estejam pendentes. O foco aqui é consolidar todas as informações relevantes do evento para que os participantes tenham uma visão clara de sua conclusão.</w:t>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ind w:firstLine="720"/>
        <w:jc w:val="both"/>
        <w:rPr/>
      </w:pPr>
      <w:r w:rsidDel="00000000" w:rsidR="00000000" w:rsidRPr="00000000">
        <w:rPr>
          <w:rtl w:val="0"/>
        </w:rPr>
        <w:t xml:space="preserve">Após gerar o resumo, o Agente de IA utiliza dois canais de comunicação para distribuir o conteúdo: a WhatsApp API e a Telegram API. Por meio do WhatsApp, os participantes recebem o resumo diretamente no aplicativo, garantindo acessibilidade e praticidade. Em seguida, o mesmo resumo é enviado via Telegram, assegurando que todos os usuários sejam alcançados independentemente do canal que utilizem. Este diagrama ilustra a eficiência do sistema em gerenciar notificações pós-evento de maneira automatizada e acessível.</w:t>
      </w:r>
    </w:p>
    <w:p w:rsidR="00000000" w:rsidDel="00000000" w:rsidP="00000000" w:rsidRDefault="00000000" w:rsidRPr="00000000" w14:paraId="0000016F">
      <w:pPr>
        <w:pStyle w:val="Heading2"/>
        <w:rPr/>
      </w:pPr>
      <w:bookmarkStart w:colFirst="0" w:colLast="0" w:name="_abyojyiu0rd" w:id="32"/>
      <w:bookmarkEnd w:id="32"/>
      <w:r w:rsidDel="00000000" w:rsidR="00000000" w:rsidRPr="00000000">
        <w:rPr>
          <w:rtl w:val="0"/>
        </w:rPr>
        <w:t xml:space="preserve">4.3 - Diagrama de Atividade</w:t>
      </w:r>
    </w:p>
    <w:p w:rsidR="00000000" w:rsidDel="00000000" w:rsidP="00000000" w:rsidRDefault="00000000" w:rsidRPr="00000000" w14:paraId="00000170">
      <w:pPr>
        <w:ind w:firstLine="720"/>
        <w:jc w:val="both"/>
        <w:rPr/>
      </w:pPr>
      <w:r w:rsidDel="00000000" w:rsidR="00000000" w:rsidRPr="00000000">
        <w:rPr>
          <w:rtl w:val="0"/>
        </w:rPr>
        <w:t xml:space="preserve">Os diagramas de atividade têm o objetivo de descrever o fluxo de trabalho ou os processos dentro do sistema. Eles representam as atividades realizadas, os pontos de decisão e os caminhos alternativos. Por serem focados em fluxos de trabalho, eles são amplamente utilizados para mapear processos de negócios e identificar possíveis gargalos ou melhorias.</w:t>
      </w:r>
    </w:p>
    <w:p w:rsidR="00000000" w:rsidDel="00000000" w:rsidP="00000000" w:rsidRDefault="00000000" w:rsidRPr="00000000" w14:paraId="00000171">
      <w:pPr>
        <w:pStyle w:val="Heading3"/>
        <w:ind w:firstLine="720"/>
        <w:jc w:val="both"/>
        <w:rPr/>
      </w:pPr>
      <w:bookmarkStart w:colFirst="0" w:colLast="0" w:name="_jios64xi7ncx" w:id="33"/>
      <w:bookmarkEnd w:id="33"/>
      <w:r w:rsidDel="00000000" w:rsidR="00000000" w:rsidRPr="00000000">
        <w:rPr>
          <w:rtl w:val="0"/>
        </w:rPr>
        <w:t xml:space="preserve">4.3.1 - Diagrama de Atividade de Mensagem do Whatsapp</w:t>
      </w: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O diagrama de atividade apresentado na Figura 11 ilustra o fluxo de ações realizadas quando um usuário interage com o bot para enviar uma mensagem e receber uma resposta.</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jc w:val="center"/>
        <w:rPr/>
      </w:pPr>
      <w:r w:rsidDel="00000000" w:rsidR="00000000" w:rsidRPr="00000000">
        <w:rPr>
          <w:rtl w:val="0"/>
        </w:rPr>
        <w:t xml:space="preserve">Figura 11</w:t>
      </w:r>
      <w:r w:rsidDel="00000000" w:rsidR="00000000" w:rsidRPr="00000000">
        <w:rPr>
          <w:rtl w:val="0"/>
        </w:rPr>
        <w:t xml:space="preserve"> - Diagrama de Atividade </w:t>
      </w:r>
      <w:r w:rsidDel="00000000" w:rsidR="00000000" w:rsidRPr="00000000">
        <w:rPr>
          <w:sz w:val="26"/>
          <w:szCs w:val="26"/>
          <w:rtl w:val="0"/>
        </w:rPr>
        <w:t xml:space="preserve">de Mensagem </w:t>
      </w:r>
      <w:r w:rsidDel="00000000" w:rsidR="00000000" w:rsidRPr="00000000">
        <w:rPr>
          <w:rtl w:val="0"/>
        </w:rPr>
        <w:t xml:space="preserve">do Whatsapp</w:t>
      </w:r>
      <w:r w:rsidDel="00000000" w:rsidR="00000000" w:rsidRPr="00000000">
        <w:rPr>
          <w:rtl w:val="0"/>
        </w:rPr>
      </w:r>
    </w:p>
    <w:p w:rsidR="00000000" w:rsidDel="00000000" w:rsidP="00000000" w:rsidRDefault="00000000" w:rsidRPr="00000000" w14:paraId="00000175">
      <w:pPr>
        <w:jc w:val="center"/>
        <w:rPr/>
      </w:pPr>
      <w:r w:rsidDel="00000000" w:rsidR="00000000" w:rsidRPr="00000000">
        <w:rPr>
          <w:rtl w:val="0"/>
        </w:rPr>
        <w:t xml:space="preserve">Fonte: Autoria própria (2025)</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5624513" cy="4643493"/>
            <wp:effectExtent b="0" l="0" r="0" t="0"/>
            <wp:wrapTopAndBottom distB="114300" distT="114300"/>
            <wp:docPr id="1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624513" cy="4643493"/>
                    </a:xfrm>
                    <a:prstGeom prst="rect"/>
                    <a:ln/>
                  </pic:spPr>
                </pic:pic>
              </a:graphicData>
            </a:graphic>
          </wp:anchor>
        </w:drawing>
      </w:r>
    </w:p>
    <w:p w:rsidR="00000000" w:rsidDel="00000000" w:rsidP="00000000" w:rsidRDefault="00000000" w:rsidRPr="00000000" w14:paraId="00000176">
      <w:pPr>
        <w:jc w:val="center"/>
        <w:rPr/>
      </w:pPr>
      <w:r w:rsidDel="00000000" w:rsidR="00000000" w:rsidRPr="00000000">
        <w:rPr>
          <w:rtl w:val="0"/>
        </w:rPr>
      </w:r>
    </w:p>
    <w:p w:rsidR="00000000" w:rsidDel="00000000" w:rsidP="00000000" w:rsidRDefault="00000000" w:rsidRPr="00000000" w14:paraId="00000177">
      <w:pPr>
        <w:ind w:firstLine="720"/>
        <w:jc w:val="both"/>
        <w:rPr/>
      </w:pPr>
      <w:r w:rsidDel="00000000" w:rsidR="00000000" w:rsidRPr="00000000">
        <w:rPr>
          <w:rtl w:val="0"/>
        </w:rPr>
        <w:t xml:space="preserve">Os participantes principais no fluxo são o Usuário, o Bot e a API da OpenAI. Esse fluxo é projetado para garantir a validação da mensagem e a geração de uma resposta relevante ao usuário.</w:t>
      </w:r>
    </w:p>
    <w:p w:rsidR="00000000" w:rsidDel="00000000" w:rsidP="00000000" w:rsidRDefault="00000000" w:rsidRPr="00000000" w14:paraId="00000178">
      <w:pPr>
        <w:ind w:firstLine="720"/>
        <w:jc w:val="both"/>
        <w:rPr/>
      </w:pPr>
      <w:r w:rsidDel="00000000" w:rsidR="00000000" w:rsidRPr="00000000">
        <w:rPr>
          <w:rtl w:val="0"/>
        </w:rPr>
        <w:t xml:space="preserve">O processo começa quando o usuário envia uma mensagem ao bot, que captura o conteúdo enviado. Em seguida, o sistema realiza uma verificação para validar se a mensagem está no formato esperado e se é adequada para processamento. Caso a mensagem seja considerada válida, ela passa por uma análise adicional para confirmar se está dentro de um contexto acadêmico. Após essas validações, a mensagem é enviada para a API da OpenAI, que processa o conteúdo e retorna uma resposta baseada no objetivo do usuário. O sistema então envia essa resposta para o WhatsApp Business Cloud, que entrega o conteúdo diretamente ao usuário no WhatsApp, completando o ciclo de interação.</w:t>
      </w:r>
    </w:p>
    <w:p w:rsidR="00000000" w:rsidDel="00000000" w:rsidP="00000000" w:rsidRDefault="00000000" w:rsidRPr="00000000" w14:paraId="00000179">
      <w:pPr>
        <w:pStyle w:val="Heading3"/>
        <w:ind w:firstLine="720"/>
        <w:jc w:val="both"/>
        <w:rPr/>
      </w:pPr>
      <w:bookmarkStart w:colFirst="0" w:colLast="0" w:name="_wt1ws9m9gxmp" w:id="34"/>
      <w:bookmarkEnd w:id="34"/>
      <w:r w:rsidDel="00000000" w:rsidR="00000000" w:rsidRPr="00000000">
        <w:rPr>
          <w:rtl w:val="0"/>
        </w:rPr>
        <w:t xml:space="preserve">4.3.2 - Diagrama de Atividade de Mensagem do Telegram</w:t>
      </w:r>
    </w:p>
    <w:p w:rsidR="00000000" w:rsidDel="00000000" w:rsidP="00000000" w:rsidRDefault="00000000" w:rsidRPr="00000000" w14:paraId="0000017A">
      <w:pPr>
        <w:rPr/>
      </w:pPr>
      <w:r w:rsidDel="00000000" w:rsidR="00000000" w:rsidRPr="00000000">
        <w:rPr>
          <w:rtl w:val="0"/>
        </w:rPr>
        <w:t xml:space="preserve">O diagrama de atividade da Figura 12 consegue detalhar o fluxo de processamento de mensagens enviadas ao bot por meio do Telegram, destacando todas as etapas que garantem a captura, validação, análise e resposta ao usuário.</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ind w:firstLine="720"/>
        <w:jc w:val="center"/>
        <w:rPr/>
      </w:pPr>
      <w:r w:rsidDel="00000000" w:rsidR="00000000" w:rsidRPr="00000000">
        <w:rPr>
          <w:rtl w:val="0"/>
        </w:rPr>
        <w:t xml:space="preserve">Figura 12 - Diagrama de Atividade </w:t>
      </w:r>
      <w:r w:rsidDel="00000000" w:rsidR="00000000" w:rsidRPr="00000000">
        <w:rPr>
          <w:sz w:val="26"/>
          <w:szCs w:val="26"/>
          <w:rtl w:val="0"/>
        </w:rPr>
        <w:t xml:space="preserve">de Mensagem</w:t>
      </w:r>
      <w:r w:rsidDel="00000000" w:rsidR="00000000" w:rsidRPr="00000000">
        <w:rPr>
          <w:rtl w:val="0"/>
        </w:rPr>
        <w:t xml:space="preserve"> do Telegram</w:t>
      </w:r>
    </w:p>
    <w:p w:rsidR="00000000" w:rsidDel="00000000" w:rsidP="00000000" w:rsidRDefault="00000000" w:rsidRPr="00000000" w14:paraId="0000017D">
      <w:pPr>
        <w:jc w:val="center"/>
        <w:rPr/>
      </w:pPr>
      <w:r w:rsidDel="00000000" w:rsidR="00000000" w:rsidRPr="00000000">
        <w:rPr>
          <w:rtl w:val="0"/>
        </w:rPr>
        <w:t xml:space="preserve">Fonte: Autoria própria (2025)</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197599</wp:posOffset>
            </wp:positionV>
            <wp:extent cx="6091238" cy="5559716"/>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091238" cy="5559716"/>
                    </a:xfrm>
                    <a:prstGeom prst="rect"/>
                    <a:ln/>
                  </pic:spPr>
                </pic:pic>
              </a:graphicData>
            </a:graphic>
          </wp:anchor>
        </w:drawing>
      </w:r>
    </w:p>
    <w:p w:rsidR="00000000" w:rsidDel="00000000" w:rsidP="00000000" w:rsidRDefault="00000000" w:rsidRPr="00000000" w14:paraId="0000017E">
      <w:pPr>
        <w:jc w:val="center"/>
        <w:rPr/>
      </w:pPr>
      <w:r w:rsidDel="00000000" w:rsidR="00000000" w:rsidRPr="00000000">
        <w:rPr>
          <w:rtl w:val="0"/>
        </w:rPr>
      </w:r>
    </w:p>
    <w:p w:rsidR="00000000" w:rsidDel="00000000" w:rsidP="00000000" w:rsidRDefault="00000000" w:rsidRPr="00000000" w14:paraId="0000017F">
      <w:pPr>
        <w:ind w:firstLine="720"/>
        <w:jc w:val="both"/>
        <w:rPr/>
      </w:pPr>
      <w:r w:rsidDel="00000000" w:rsidR="00000000" w:rsidRPr="00000000">
        <w:rPr>
          <w:rtl w:val="0"/>
        </w:rPr>
        <w:t xml:space="preserve">O processo começa quando o usuário envia uma mensagem ao bot pelo Telegram, servindo como o ponto inicial de interação no sistema. Essa mensagem é imediatamente capturada pelo bot, que a encaminha para as etapas subsequentes de validação e análise.</w:t>
      </w:r>
    </w:p>
    <w:p w:rsidR="00000000" w:rsidDel="00000000" w:rsidP="00000000" w:rsidRDefault="00000000" w:rsidRPr="00000000" w14:paraId="00000180">
      <w:pPr>
        <w:ind w:firstLine="720"/>
        <w:jc w:val="both"/>
        <w:rPr/>
      </w:pPr>
      <w:r w:rsidDel="00000000" w:rsidR="00000000" w:rsidRPr="00000000">
        <w:rPr>
          <w:rtl w:val="0"/>
        </w:rPr>
      </w:r>
    </w:p>
    <w:p w:rsidR="00000000" w:rsidDel="00000000" w:rsidP="00000000" w:rsidRDefault="00000000" w:rsidRPr="00000000" w14:paraId="00000181">
      <w:pPr>
        <w:ind w:firstLine="720"/>
        <w:jc w:val="both"/>
        <w:rPr/>
      </w:pPr>
      <w:r w:rsidDel="00000000" w:rsidR="00000000" w:rsidRPr="00000000">
        <w:rPr>
          <w:rtl w:val="0"/>
        </w:rPr>
        <w:t xml:space="preserve">Após a captura da mensagem, o conteúdo é enviado para a API da OpenAI, onde ocorre uma análise preliminar. Essa integração é fundamental para interpretar o conteúdo da mensagem e determinar as informações necessárias para gerar uma resposta relevante. Durante esse fluxo, o sistema realiza uma verificação importante para garantir que a mensagem esteja inserida dentro de um contexto acadêmico. Essa verificação é essencial para alinhar a funcionalidade do bot com seu propósito educacional, filtrando mensagens irrelevantes e garantindo que apenas conteúdos válidos sejam processados.</w:t>
      </w:r>
    </w:p>
    <w:p w:rsidR="00000000" w:rsidDel="00000000" w:rsidP="00000000" w:rsidRDefault="00000000" w:rsidRPr="00000000" w14:paraId="00000182">
      <w:pPr>
        <w:ind w:firstLine="720"/>
        <w:jc w:val="both"/>
        <w:rPr/>
      </w:pPr>
      <w:r w:rsidDel="00000000" w:rsidR="00000000" w:rsidRPr="00000000">
        <w:rPr>
          <w:rtl w:val="0"/>
        </w:rPr>
      </w:r>
    </w:p>
    <w:p w:rsidR="00000000" w:rsidDel="00000000" w:rsidP="00000000" w:rsidRDefault="00000000" w:rsidRPr="00000000" w14:paraId="00000183">
      <w:pPr>
        <w:ind w:firstLine="720"/>
        <w:jc w:val="both"/>
        <w:rPr/>
      </w:pPr>
      <w:r w:rsidDel="00000000" w:rsidR="00000000" w:rsidRPr="00000000">
        <w:rPr>
          <w:rtl w:val="0"/>
        </w:rPr>
        <w:t xml:space="preserve">Com a validação concluída e o contexto acadêmico confirmado, o sistema procede para a etapa de análise detalhada da mensagem. A API da OpenAI processa o conteúdo, retornando uma resposta apropriada com base nos parâmetros definidos e no objetivo da interação. Essa resposta é gerada de forma personalizada, considerando o conteúdo da mensagem enviada pelo usuário e garantindo que a solução apresentada seja adequada ao problema ou consulta realizada.</w:t>
      </w:r>
    </w:p>
    <w:p w:rsidR="00000000" w:rsidDel="00000000" w:rsidP="00000000" w:rsidRDefault="00000000" w:rsidRPr="00000000" w14:paraId="00000184">
      <w:pPr>
        <w:ind w:firstLine="720"/>
        <w:jc w:val="both"/>
        <w:rPr/>
      </w:pPr>
      <w:r w:rsidDel="00000000" w:rsidR="00000000" w:rsidRPr="00000000">
        <w:rPr>
          <w:rtl w:val="0"/>
        </w:rPr>
      </w:r>
    </w:p>
    <w:p w:rsidR="00000000" w:rsidDel="00000000" w:rsidP="00000000" w:rsidRDefault="00000000" w:rsidRPr="00000000" w14:paraId="00000185">
      <w:pPr>
        <w:ind w:firstLine="720"/>
        <w:jc w:val="both"/>
        <w:rPr/>
      </w:pPr>
      <w:r w:rsidDel="00000000" w:rsidR="00000000" w:rsidRPr="00000000">
        <w:rPr>
          <w:rtl w:val="0"/>
        </w:rPr>
        <w:t xml:space="preserve">Finalmente, a resposta gerada é enviada diretamente ao usuário por meio do Telegram, concluindo o ciclo de interação. Essa etapa de entrega garante que o usuário receba um retorno claro e relevante no mesmo canal utilizado para iniciar a comunicação. Esse fluxo destaca a eficiência e a organização do sistema, demonstrando como ele integra validação, análise de contexto e geração de resposta para fornecer uma experiência alinhada às necessidades acadêmicas do usuário.</w:t>
      </w:r>
    </w:p>
    <w:p w:rsidR="00000000" w:rsidDel="00000000" w:rsidP="00000000" w:rsidRDefault="00000000" w:rsidRPr="00000000" w14:paraId="00000186">
      <w:pPr>
        <w:pStyle w:val="Heading3"/>
        <w:ind w:firstLine="720"/>
        <w:jc w:val="both"/>
        <w:rPr/>
      </w:pPr>
      <w:bookmarkStart w:colFirst="0" w:colLast="0" w:name="_j6xjr3qb8sjb" w:id="35"/>
      <w:bookmarkEnd w:id="35"/>
      <w:r w:rsidDel="00000000" w:rsidR="00000000" w:rsidRPr="00000000">
        <w:rPr>
          <w:sz w:val="24"/>
          <w:szCs w:val="24"/>
          <w:rtl w:val="0"/>
        </w:rPr>
        <w:t xml:space="preserve">4.3.3 - </w:t>
      </w:r>
      <w:r w:rsidDel="00000000" w:rsidR="00000000" w:rsidRPr="00000000">
        <w:rPr>
          <w:rtl w:val="0"/>
        </w:rPr>
        <w:t xml:space="preserve">Diagrama de Atividade de Classificação e Resumo de E-mails</w:t>
      </w:r>
    </w:p>
    <w:p w:rsidR="00000000" w:rsidDel="00000000" w:rsidP="00000000" w:rsidRDefault="00000000" w:rsidRPr="00000000" w14:paraId="00000187">
      <w:pPr>
        <w:jc w:val="center"/>
        <w:rPr/>
      </w:pPr>
      <w:r w:rsidDel="00000000" w:rsidR="00000000" w:rsidRPr="00000000">
        <w:rPr>
          <w:rtl w:val="0"/>
        </w:rPr>
        <w:t xml:space="preserve">Figura 13 - Diagrama de Atividade Resumo e E-mails</w:t>
      </w:r>
      <w:r w:rsidDel="00000000" w:rsidR="00000000" w:rsidRPr="00000000">
        <w:rPr/>
        <w:drawing>
          <wp:inline distB="114300" distT="114300" distL="114300" distR="114300">
            <wp:extent cx="4329113" cy="3466883"/>
            <wp:effectExtent b="0" l="0" r="0" t="0"/>
            <wp:docPr id="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329113" cy="3466883"/>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jc w:val="center"/>
        <w:rPr/>
      </w:pPr>
      <w:r w:rsidDel="00000000" w:rsidR="00000000" w:rsidRPr="00000000">
        <w:rPr>
          <w:rtl w:val="0"/>
        </w:rPr>
        <w:t xml:space="preserve">Fonte: Autoria própria (2025)</w:t>
      </w:r>
      <w:r w:rsidDel="00000000" w:rsidR="00000000" w:rsidRPr="00000000">
        <w:rPr>
          <w:rtl w:val="0"/>
        </w:rPr>
      </w:r>
    </w:p>
    <w:p w:rsidR="00000000" w:rsidDel="00000000" w:rsidP="00000000" w:rsidRDefault="00000000" w:rsidRPr="00000000" w14:paraId="0000018A">
      <w:pPr>
        <w:ind w:firstLine="720"/>
        <w:jc w:val="both"/>
        <w:rPr/>
      </w:pPr>
      <w:r w:rsidDel="00000000" w:rsidR="00000000" w:rsidRPr="00000000">
        <w:rPr>
          <w:rtl w:val="0"/>
        </w:rPr>
      </w:r>
    </w:p>
    <w:p w:rsidR="00000000" w:rsidDel="00000000" w:rsidP="00000000" w:rsidRDefault="00000000" w:rsidRPr="00000000" w14:paraId="0000018B">
      <w:pPr>
        <w:ind w:firstLine="720"/>
        <w:jc w:val="both"/>
        <w:rPr/>
      </w:pPr>
      <w:r w:rsidDel="00000000" w:rsidR="00000000" w:rsidRPr="00000000">
        <w:rPr>
          <w:rtl w:val="0"/>
        </w:rPr>
        <w:t xml:space="preserve">O diagrama de atividade acima ilustra as etapas envolvidas no processo de monitorar,  classificar, e filtrar e-mails importantes recebidos pelo usuário, incluindo também a geração de resumo desses e-mails, e o envio de um resumo para os canais de comunicação do usuário, como WhatsApp e Telegram. Ele destaca como o sistema automatiza a triagem de e-mails e a geração de informações úteis.</w:t>
      </w:r>
    </w:p>
    <w:p w:rsidR="00000000" w:rsidDel="00000000" w:rsidP="00000000" w:rsidRDefault="00000000" w:rsidRPr="00000000" w14:paraId="0000018C">
      <w:pPr>
        <w:ind w:firstLine="720"/>
        <w:jc w:val="both"/>
        <w:rPr/>
      </w:pPr>
      <w:r w:rsidDel="00000000" w:rsidR="00000000" w:rsidRPr="00000000">
        <w:rPr>
          <w:rtl w:val="0"/>
        </w:rPr>
      </w:r>
    </w:p>
    <w:p w:rsidR="00000000" w:rsidDel="00000000" w:rsidP="00000000" w:rsidRDefault="00000000" w:rsidRPr="00000000" w14:paraId="0000018D">
      <w:pPr>
        <w:ind w:firstLine="720"/>
        <w:jc w:val="both"/>
        <w:rPr/>
      </w:pPr>
      <w:r w:rsidDel="00000000" w:rsidR="00000000" w:rsidRPr="00000000">
        <w:rPr>
          <w:rtl w:val="0"/>
        </w:rPr>
        <w:t xml:space="preserve">Inicialmente, o trigger do Gmail fica monitorando a chegada de e-mails. Quando um novo e-mail é detectado, o trigger verifica o snippet (um pequeno trecho do conteúdo do e-mail) para decidir se o conteúdo dele é relevante academicamente, buscando a palavra-chave "Atividade". Essa verificação funciona como um filtro para determinar se o e-mail possui informações importantes que devem ser processadas, filtrando os e-mails que de fato são direcionados do professor para o aluno. Caso a palavra-chave não seja detectada, o conteúdo do e-mail não é capturado e o fluxo se encerra. Mas caso ela seja detectada, a API da OpenAI gera um resumo geral dos principais pontos do conteúdo do e-mail e encaminha  para o Whatsapp e Telegram do usuário.</w:t>
      </w:r>
    </w:p>
    <w:p w:rsidR="00000000" w:rsidDel="00000000" w:rsidP="00000000" w:rsidRDefault="00000000" w:rsidRPr="00000000" w14:paraId="0000018E">
      <w:pPr>
        <w:ind w:firstLine="720"/>
        <w:jc w:val="both"/>
        <w:rPr/>
      </w:pPr>
      <w:r w:rsidDel="00000000" w:rsidR="00000000" w:rsidRPr="00000000">
        <w:rPr>
          <w:rtl w:val="0"/>
        </w:rPr>
      </w:r>
    </w:p>
    <w:p w:rsidR="00000000" w:rsidDel="00000000" w:rsidP="00000000" w:rsidRDefault="00000000" w:rsidRPr="00000000" w14:paraId="0000018F">
      <w:pPr>
        <w:ind w:left="0" w:firstLine="0"/>
        <w:jc w:val="both"/>
        <w:rPr/>
      </w:pPr>
      <w:r w:rsidDel="00000000" w:rsidR="00000000" w:rsidRPr="00000000">
        <w:rPr>
          <w:rtl w:val="0"/>
        </w:rPr>
      </w:r>
    </w:p>
    <w:p w:rsidR="00000000" w:rsidDel="00000000" w:rsidP="00000000" w:rsidRDefault="00000000" w:rsidRPr="00000000" w14:paraId="00000190">
      <w:pPr>
        <w:ind w:left="0" w:firstLine="0"/>
        <w:jc w:val="both"/>
        <w:rPr/>
      </w:pPr>
      <w:r w:rsidDel="00000000" w:rsidR="00000000" w:rsidRPr="00000000">
        <w:rPr>
          <w:rtl w:val="0"/>
        </w:rPr>
      </w:r>
    </w:p>
    <w:p w:rsidR="00000000" w:rsidDel="00000000" w:rsidP="00000000" w:rsidRDefault="00000000" w:rsidRPr="00000000" w14:paraId="00000191">
      <w:pPr>
        <w:pStyle w:val="Heading3"/>
        <w:ind w:firstLine="720"/>
        <w:jc w:val="both"/>
        <w:rPr/>
      </w:pPr>
      <w:bookmarkStart w:colFirst="0" w:colLast="0" w:name="_6l1weoy7rnzh" w:id="36"/>
      <w:bookmarkEnd w:id="36"/>
      <w:r w:rsidDel="00000000" w:rsidR="00000000" w:rsidRPr="00000000">
        <w:rPr>
          <w:sz w:val="26"/>
          <w:szCs w:val="26"/>
          <w:rtl w:val="0"/>
        </w:rPr>
        <w:t xml:space="preserve">4.3.</w:t>
      </w:r>
      <w:r w:rsidDel="00000000" w:rsidR="00000000" w:rsidRPr="00000000">
        <w:rPr>
          <w:rtl w:val="0"/>
        </w:rPr>
        <w:t xml:space="preserve">4</w:t>
      </w:r>
      <w:r w:rsidDel="00000000" w:rsidR="00000000" w:rsidRPr="00000000">
        <w:rPr>
          <w:sz w:val="26"/>
          <w:szCs w:val="26"/>
          <w:rtl w:val="0"/>
        </w:rPr>
        <w:t xml:space="preserve"> - </w:t>
      </w:r>
      <w:r w:rsidDel="00000000" w:rsidR="00000000" w:rsidRPr="00000000">
        <w:rPr>
          <w:rtl w:val="0"/>
        </w:rPr>
        <w:t xml:space="preserve">Diagrama de Atividade de </w:t>
      </w:r>
      <w:r w:rsidDel="00000000" w:rsidR="00000000" w:rsidRPr="00000000">
        <w:rPr>
          <w:rtl w:val="0"/>
        </w:rPr>
        <w:t xml:space="preserve">Notificação de Conclusão de Atividade</w:t>
      </w:r>
      <w:r w:rsidDel="00000000" w:rsidR="00000000" w:rsidRPr="00000000">
        <w:rPr>
          <w:rtl w:val="0"/>
        </w:rPr>
      </w:r>
    </w:p>
    <w:p w:rsidR="00000000" w:rsidDel="00000000" w:rsidP="00000000" w:rsidRDefault="00000000" w:rsidRPr="00000000" w14:paraId="00000192">
      <w:pPr>
        <w:jc w:val="center"/>
        <w:rPr/>
      </w:pPr>
      <w:r w:rsidDel="00000000" w:rsidR="00000000" w:rsidRPr="00000000">
        <w:rPr>
          <w:rtl w:val="0"/>
        </w:rPr>
        <w:t xml:space="preserve">Figura 14 - Diagrama de Atividade Conclusão de Atividade</w:t>
      </w:r>
      <w:r w:rsidDel="00000000" w:rsidR="00000000" w:rsidRPr="00000000">
        <w:rPr>
          <w:rtl w:val="0"/>
        </w:rPr>
      </w:r>
    </w:p>
    <w:p w:rsidR="00000000" w:rsidDel="00000000" w:rsidP="00000000" w:rsidRDefault="00000000" w:rsidRPr="00000000" w14:paraId="00000193">
      <w:pPr>
        <w:jc w:val="center"/>
        <w:rPr/>
      </w:pPr>
      <w:r w:rsidDel="00000000" w:rsidR="00000000" w:rsidRPr="00000000">
        <w:rPr/>
        <w:drawing>
          <wp:inline distB="114300" distT="114300" distL="114300" distR="114300">
            <wp:extent cx="3372640" cy="6938792"/>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372640" cy="6938792"/>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jc w:val="center"/>
        <w:rPr/>
      </w:pPr>
      <w:r w:rsidDel="00000000" w:rsidR="00000000" w:rsidRPr="00000000">
        <w:rPr>
          <w:rtl w:val="0"/>
        </w:rPr>
        <w:t xml:space="preserve">Fonte: Autoria própria (2025)</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ind w:firstLine="720"/>
        <w:rPr/>
      </w:pPr>
      <w:r w:rsidDel="00000000" w:rsidR="00000000" w:rsidRPr="00000000">
        <w:rPr>
          <w:rtl w:val="0"/>
        </w:rPr>
        <w:t xml:space="preserve">Fazendo uma análise mais detalhada do fluxograma representado, podemos dizer que </w:t>
      </w:r>
      <w:r w:rsidDel="00000000" w:rsidR="00000000" w:rsidRPr="00000000">
        <w:rPr>
          <w:rtl w:val="0"/>
        </w:rPr>
        <w:t xml:space="preserve"> ele representa o fluxo de trabalho relacionado ao monitoramento e notificação de conclusão de eventos utilizando o Google Calendar e ferramentas de comunicação como WhatsApp e Telegram. Ele ilustra como o sistema automatiza o processo desde a detecção de um evento concluído até o envio de notificações para os participantes.</w:t>
      </w:r>
    </w:p>
    <w:p w:rsidR="00000000" w:rsidDel="00000000" w:rsidP="00000000" w:rsidRDefault="00000000" w:rsidRPr="00000000" w14:paraId="00000197">
      <w:pPr>
        <w:ind w:firstLine="720"/>
        <w:rPr/>
      </w:pPr>
      <w:r w:rsidDel="00000000" w:rsidR="00000000" w:rsidRPr="00000000">
        <w:rPr>
          <w:rtl w:val="0"/>
        </w:rPr>
      </w:r>
    </w:p>
    <w:p w:rsidR="00000000" w:rsidDel="00000000" w:rsidP="00000000" w:rsidRDefault="00000000" w:rsidRPr="00000000" w14:paraId="00000198">
      <w:pPr>
        <w:ind w:firstLine="720"/>
        <w:rPr/>
      </w:pPr>
      <w:r w:rsidDel="00000000" w:rsidR="00000000" w:rsidRPr="00000000">
        <w:rPr>
          <w:rtl w:val="0"/>
        </w:rPr>
        <w:t xml:space="preserve">O processo inicia com o Google Calendar Trigger, que está constantemente monitorando os eventos registrados no calendário. Quando o Trigger detecta que um evento foi concluído, ele aciona o próximo passo no fluxo: o envio dos dados do evento para a API da OpenAI. Essa API desempenha um papel central na geração de uma mensagem de conclusão. Os dados do evento são analisados, e uma mensagem personalizada é criada para resumir os principais detalhes do evento finalizado.</w:t>
      </w:r>
    </w:p>
    <w:p w:rsidR="00000000" w:rsidDel="00000000" w:rsidP="00000000" w:rsidRDefault="00000000" w:rsidRPr="00000000" w14:paraId="00000199">
      <w:pPr>
        <w:ind w:firstLine="720"/>
        <w:rPr/>
      </w:pPr>
      <w:r w:rsidDel="00000000" w:rsidR="00000000" w:rsidRPr="00000000">
        <w:rPr>
          <w:rtl w:val="0"/>
        </w:rPr>
      </w:r>
    </w:p>
    <w:p w:rsidR="00000000" w:rsidDel="00000000" w:rsidP="00000000" w:rsidRDefault="00000000" w:rsidRPr="00000000" w14:paraId="0000019A">
      <w:pPr>
        <w:ind w:firstLine="720"/>
        <w:rPr/>
      </w:pPr>
      <w:r w:rsidDel="00000000" w:rsidR="00000000" w:rsidRPr="00000000">
        <w:rPr>
          <w:rtl w:val="0"/>
        </w:rPr>
        <w:t xml:space="preserve">Após a geração da mensagem pela API da OpenAI, o sistema a encaminha para os canais de comunicação escolhidos, neste caso, WhatsApp e Telegram. Essa etapa final garante que os participantes sejam informados sobre a conclusão do evento de forma rápida e eficaz, independentemente do canal de comunicação que utilizem. </w:t>
      </w:r>
    </w:p>
    <w:p w:rsidR="00000000" w:rsidDel="00000000" w:rsidP="00000000" w:rsidRDefault="00000000" w:rsidRPr="00000000" w14:paraId="0000019B">
      <w:pPr>
        <w:pStyle w:val="Heading3"/>
        <w:jc w:val="center"/>
        <w:rPr/>
      </w:pPr>
      <w:bookmarkStart w:colFirst="0" w:colLast="0" w:name="_f4cqlz7x84wb" w:id="37"/>
      <w:bookmarkEnd w:id="37"/>
      <w:r w:rsidDel="00000000" w:rsidR="00000000" w:rsidRPr="00000000">
        <w:rPr>
          <w:rtl w:val="0"/>
        </w:rPr>
        <w:t xml:space="preserve">4.3.5 - Diagrama de Atividade de Gerenciamento de Eventos no Calendar</w:t>
      </w:r>
      <w:r w:rsidDel="00000000" w:rsidR="00000000" w:rsidRPr="00000000">
        <w:rPr>
          <w:rtl w:val="0"/>
        </w:rPr>
      </w:r>
    </w:p>
    <w:p w:rsidR="00000000" w:rsidDel="00000000" w:rsidP="00000000" w:rsidRDefault="00000000" w:rsidRPr="00000000" w14:paraId="0000019C">
      <w:pPr>
        <w:jc w:val="center"/>
        <w:rPr/>
      </w:pPr>
      <w:r w:rsidDel="00000000" w:rsidR="00000000" w:rsidRPr="00000000">
        <w:rPr>
          <w:rtl w:val="0"/>
        </w:rPr>
        <w:t xml:space="preserve">Figura 15 </w:t>
      </w:r>
      <w:r w:rsidDel="00000000" w:rsidR="00000000" w:rsidRPr="00000000">
        <w:rPr>
          <w:rtl w:val="0"/>
        </w:rPr>
        <w:t xml:space="preserve">- Diagrama de Atividade de Gerenciamento de Eventos no Google Calendar</w:t>
      </w:r>
    </w:p>
    <w:p w:rsidR="00000000" w:rsidDel="00000000" w:rsidP="00000000" w:rsidRDefault="00000000" w:rsidRPr="00000000" w14:paraId="0000019D">
      <w:pPr>
        <w:ind w:firstLine="720"/>
        <w:jc w:val="center"/>
        <w:rPr/>
      </w:pPr>
      <w:r w:rsidDel="00000000" w:rsidR="00000000" w:rsidRPr="00000000">
        <w:rPr/>
        <w:drawing>
          <wp:inline distB="114300" distT="114300" distL="114300" distR="114300">
            <wp:extent cx="4648135" cy="5109026"/>
            <wp:effectExtent b="0" l="0" r="0" t="0"/>
            <wp:docPr id="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648135" cy="5109026"/>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jc w:val="center"/>
        <w:rPr/>
      </w:pPr>
      <w:r w:rsidDel="00000000" w:rsidR="00000000" w:rsidRPr="00000000">
        <w:rPr>
          <w:rtl w:val="0"/>
        </w:rPr>
        <w:t xml:space="preserve">Fonte: Autoria própria (2025)</w:t>
      </w: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O diagrama de atividade acima descreve o processo automatizado para a gestão de e-mails, criação de compromissos no Google Calendar e envio de alertas ao usuário por meio do Telegram e WhatsApp. Ele detalha cada etapa do fluxo, desde a identificação de um e-mail até a comunicação das informações ao usuário.</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O ciclo tem início com o Gmail Trigger, que monitora a chegada de novos e-mails na caixa de entrada. Quando um e-mail relevante é identificado, o conteúdo é extraído e enviado para a API da OpenAI, onde os dados são processados para definir os detalhes do evento, como nome, horário e participantes.</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Após o processamento, o sistema utiliza a Google Calendar Tool para registrar o evento no calendário, garantindo que as informações estejam organizadas e acessíveis. Além disso, um lembrete é configurado automaticamente no Google Calendar, assegurando que o usuário seja alertado a tempo. Por último, o sistema utiliza os canais Telegram e WhatsApp para enviar notificações personalizadas, informando o usuário sobre o novo evento. </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pStyle w:val="Heading2"/>
        <w:rPr/>
      </w:pPr>
      <w:bookmarkStart w:colFirst="0" w:colLast="0" w:name="_nvj5da6zo3dn" w:id="38"/>
      <w:bookmarkEnd w:id="38"/>
      <w:r w:rsidDel="00000000" w:rsidR="00000000" w:rsidRPr="00000000">
        <w:rPr>
          <w:rtl w:val="0"/>
        </w:rPr>
        <w:t xml:space="preserve">4.4 - Diagrama de Estado</w:t>
      </w:r>
    </w:p>
    <w:p w:rsidR="00000000" w:rsidDel="00000000" w:rsidP="00000000" w:rsidRDefault="00000000" w:rsidRPr="00000000" w14:paraId="000001A6">
      <w:pPr>
        <w:spacing w:after="240" w:before="240" w:lineRule="auto"/>
        <w:ind w:firstLine="720"/>
        <w:jc w:val="both"/>
        <w:rPr/>
      </w:pPr>
      <w:r w:rsidDel="00000000" w:rsidR="00000000" w:rsidRPr="00000000">
        <w:rPr>
          <w:rtl w:val="0"/>
        </w:rPr>
        <w:t xml:space="preserve">O </w:t>
      </w:r>
      <w:r w:rsidDel="00000000" w:rsidR="00000000" w:rsidRPr="00000000">
        <w:rPr>
          <w:rtl w:val="0"/>
        </w:rPr>
        <w:t xml:space="preserve">diagrama de estado</w:t>
      </w:r>
      <w:r w:rsidDel="00000000" w:rsidR="00000000" w:rsidRPr="00000000">
        <w:rPr>
          <w:rtl w:val="0"/>
        </w:rPr>
        <w:t xml:space="preserve"> é uma ferramenta utilizada para modelar o comportamento de um objeto dentro de um sistema, destacando os diferentes estados pelos quais ele pode passar ao longo de sua vida útil. Ele é composto por estados que representam condições ou situações específicas do objeto e transições, que mostram como e por que o objeto muda de estado, geralmente acionadas por eventos ou ações. Cada estado pode ter comportamentos ou atividades associados que são realizados enquanto o objeto está naquele estado. Por exemplo, em um sistema de pedidos, um pedido pode começar no estado "Criado", transitar para "Aguardando Pagamento" quando um cliente finaliza a compra, e avançar para "Pago" após a confirmação do pagamento, terminando em "Enviado" quando o pedido é despachado.</w:t>
      </w:r>
    </w:p>
    <w:p w:rsidR="00000000" w:rsidDel="00000000" w:rsidP="00000000" w:rsidRDefault="00000000" w:rsidRPr="00000000" w14:paraId="000001A7">
      <w:pPr>
        <w:spacing w:after="240" w:before="240" w:lineRule="auto"/>
        <w:ind w:firstLine="720"/>
        <w:jc w:val="both"/>
        <w:rPr/>
      </w:pPr>
      <w:r w:rsidDel="00000000" w:rsidR="00000000" w:rsidRPr="00000000">
        <w:rPr>
          <w:rtl w:val="0"/>
        </w:rPr>
        <w:t xml:space="preserve">Esse tipo de diagrama é particularmente útil em sistemas onde o ciclo de vida dos objetos é complexo e dependente de eventos ou condições externas. Ele permite que os desenvolvedores visualizem claramente como as regras de negócio afetam o comportamento do sistema, além de facilitar a identificação de possíveis problemas, como transições não tratadas ou estados irrelevantes. Por exemplo, em um sistema bancário, um cartão de crédito pode alternar entre estados como "Ativo", "Bloqueado" e "Cancelado", dependendo de eventos como tentativas de fraude ou solicitações do cliente.</w:t>
      </w:r>
    </w:p>
    <w:p w:rsidR="00000000" w:rsidDel="00000000" w:rsidP="00000000" w:rsidRDefault="00000000" w:rsidRPr="00000000" w14:paraId="000001A8">
      <w:pPr>
        <w:spacing w:after="240" w:before="240" w:lineRule="auto"/>
        <w:ind w:firstLine="720"/>
        <w:jc w:val="both"/>
        <w:rPr/>
      </w:pPr>
      <w:r w:rsidDel="00000000" w:rsidR="00000000" w:rsidRPr="00000000">
        <w:rPr>
          <w:rtl w:val="0"/>
        </w:rPr>
      </w:r>
    </w:p>
    <w:p w:rsidR="00000000" w:rsidDel="00000000" w:rsidP="00000000" w:rsidRDefault="00000000" w:rsidRPr="00000000" w14:paraId="000001A9">
      <w:pPr>
        <w:spacing w:after="240" w:before="240" w:lineRule="auto"/>
        <w:ind w:firstLine="720"/>
        <w:jc w:val="both"/>
        <w:rPr/>
      </w:pPr>
      <w:r w:rsidDel="00000000" w:rsidR="00000000" w:rsidRPr="00000000">
        <w:rPr>
          <w:rtl w:val="0"/>
        </w:rPr>
      </w:r>
    </w:p>
    <w:p w:rsidR="00000000" w:rsidDel="00000000" w:rsidP="00000000" w:rsidRDefault="00000000" w:rsidRPr="00000000" w14:paraId="000001AA">
      <w:pPr>
        <w:spacing w:after="240" w:before="240" w:lineRule="auto"/>
        <w:ind w:firstLine="720"/>
        <w:jc w:val="both"/>
        <w:rPr/>
      </w:pPr>
      <w:r w:rsidDel="00000000" w:rsidR="00000000" w:rsidRPr="00000000">
        <w:rPr>
          <w:rtl w:val="0"/>
        </w:rPr>
      </w:r>
    </w:p>
    <w:p w:rsidR="00000000" w:rsidDel="00000000" w:rsidP="00000000" w:rsidRDefault="00000000" w:rsidRPr="00000000" w14:paraId="000001AB">
      <w:pPr>
        <w:pStyle w:val="Heading3"/>
        <w:rPr/>
      </w:pPr>
      <w:bookmarkStart w:colFirst="0" w:colLast="0" w:name="_2y7760ig2kqa" w:id="39"/>
      <w:bookmarkEnd w:id="39"/>
      <w:r w:rsidDel="00000000" w:rsidR="00000000" w:rsidRPr="00000000">
        <w:rPr>
          <w:rtl w:val="0"/>
        </w:rPr>
        <w:tab/>
        <w:t xml:space="preserve">4.4.1- Diagrama de Estado de Evento</w:t>
      </w:r>
    </w:p>
    <w:p w:rsidR="00000000" w:rsidDel="00000000" w:rsidP="00000000" w:rsidRDefault="00000000" w:rsidRPr="00000000" w14:paraId="000001AC">
      <w:pPr>
        <w:jc w:val="center"/>
        <w:rPr/>
      </w:pPr>
      <w:r w:rsidDel="00000000" w:rsidR="00000000" w:rsidRPr="00000000">
        <w:rPr>
          <w:rtl w:val="0"/>
        </w:rPr>
        <w:t xml:space="preserve">Figura 16</w:t>
      </w:r>
      <w:r w:rsidDel="00000000" w:rsidR="00000000" w:rsidRPr="00000000">
        <w:rPr>
          <w:rtl w:val="0"/>
        </w:rPr>
        <w:t xml:space="preserve"> - Diagrama de Estado de Evento</w:t>
      </w:r>
    </w:p>
    <w:p w:rsidR="00000000" w:rsidDel="00000000" w:rsidP="00000000" w:rsidRDefault="00000000" w:rsidRPr="00000000" w14:paraId="000001AD">
      <w:pPr>
        <w:pStyle w:val="Heading2"/>
        <w:jc w:val="center"/>
        <w:rPr>
          <w:sz w:val="24"/>
          <w:szCs w:val="24"/>
        </w:rPr>
      </w:pPr>
      <w:bookmarkStart w:colFirst="0" w:colLast="0" w:name="_v62zib4mfpye" w:id="40"/>
      <w:bookmarkEnd w:id="40"/>
      <w:r w:rsidDel="00000000" w:rsidR="00000000" w:rsidRPr="00000000">
        <w:rPr>
          <w:sz w:val="24"/>
          <w:szCs w:val="24"/>
        </w:rPr>
        <w:drawing>
          <wp:inline distB="114300" distT="114300" distL="114300" distR="114300">
            <wp:extent cx="4086022" cy="6319838"/>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086022" cy="6319838"/>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jc w:val="center"/>
        <w:rPr/>
      </w:pPr>
      <w:r w:rsidDel="00000000" w:rsidR="00000000" w:rsidRPr="00000000">
        <w:rPr>
          <w:rtl w:val="0"/>
        </w:rPr>
        <w:t xml:space="preserve">Fonte: Autoria própria (2025)</w:t>
      </w:r>
    </w:p>
    <w:p w:rsidR="00000000" w:rsidDel="00000000" w:rsidP="00000000" w:rsidRDefault="00000000" w:rsidRPr="00000000" w14:paraId="000001AF">
      <w:pPr>
        <w:jc w:val="center"/>
        <w:rPr/>
      </w:pPr>
      <w:r w:rsidDel="00000000" w:rsidR="00000000" w:rsidRPr="00000000">
        <w:rPr>
          <w:rtl w:val="0"/>
        </w:rPr>
      </w:r>
    </w:p>
    <w:p w:rsidR="00000000" w:rsidDel="00000000" w:rsidP="00000000" w:rsidRDefault="00000000" w:rsidRPr="00000000" w14:paraId="000001B0">
      <w:pPr>
        <w:ind w:firstLine="720"/>
        <w:jc w:val="both"/>
        <w:rPr/>
      </w:pPr>
      <w:r w:rsidDel="00000000" w:rsidR="00000000" w:rsidRPr="00000000">
        <w:rPr>
          <w:rtl w:val="0"/>
        </w:rPr>
        <w:t xml:space="preserve">O diagrama de estado apresentado detalha o ciclo de vida de um evento no sistema, desde sua detecção inicial até a conclusão. O processo começa com a chegada de um e-mail recebido, que aciona o sistema para verificar se o conteúdo corresponde a uma tarefa ou evento. Caso o e-mail seja identificado como relevante, ele segue para o estado de Evento Validado, onde suas informações são analisadas e preparadas para a próxima etapa.</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ind w:firstLine="720"/>
        <w:jc w:val="both"/>
        <w:rPr/>
      </w:pPr>
      <w:r w:rsidDel="00000000" w:rsidR="00000000" w:rsidRPr="00000000">
        <w:rPr>
          <w:rtl w:val="0"/>
        </w:rPr>
        <w:t xml:space="preserve">Uma vez validado, o evento passa pelo processo de criação no calendário, resultando no estado de Evento Criado no Calendar. Nesse ponto, o evento é monitorado continuamente pelo sistema para determinar seu status em tempo real, entrando no estado de Evento Monitorado. O monitoramento verifica se o evento já começou ou foi concluído, movendo-o para um dos estados finais com base nessa condição.</w:t>
      </w:r>
    </w:p>
    <w:p w:rsidR="00000000" w:rsidDel="00000000" w:rsidP="00000000" w:rsidRDefault="00000000" w:rsidRPr="00000000" w14:paraId="000001B3">
      <w:pPr>
        <w:jc w:val="both"/>
        <w:rPr/>
      </w:pPr>
      <w:r w:rsidDel="00000000" w:rsidR="00000000" w:rsidRPr="00000000">
        <w:rPr>
          <w:rtl w:val="0"/>
        </w:rPr>
      </w:r>
    </w:p>
    <w:p w:rsidR="00000000" w:rsidDel="00000000" w:rsidP="00000000" w:rsidRDefault="00000000" w:rsidRPr="00000000" w14:paraId="000001B4">
      <w:pPr>
        <w:ind w:firstLine="720"/>
        <w:jc w:val="both"/>
        <w:rPr/>
      </w:pPr>
      <w:r w:rsidDel="00000000" w:rsidR="00000000" w:rsidRPr="00000000">
        <w:rPr>
          <w:rtl w:val="0"/>
        </w:rPr>
        <w:t xml:space="preserve">Se o evento ainda não iniciou, ele permanece monitorado até que a condição mude. Quando o evento inicia, o sistema entra no estado de Evento Iniciado e imediatamente dispara uma notificação de início aos participantes, informando sobre o início do compromisso. Por outro lado, se o sistema detecta que o evento foi finalizado, ele muda para o estado de Evento Finalizado e envia uma notificação de conclusão com um resumo do que aconteceu.</w:t>
      </w:r>
    </w:p>
    <w:p w:rsidR="00000000" w:rsidDel="00000000" w:rsidP="00000000" w:rsidRDefault="00000000" w:rsidRPr="00000000" w14:paraId="000001B5">
      <w:pPr>
        <w:ind w:left="0" w:firstLine="0"/>
        <w:rPr/>
      </w:pPr>
      <w:r w:rsidDel="00000000" w:rsidR="00000000" w:rsidRPr="00000000">
        <w:rPr>
          <w:rtl w:val="0"/>
        </w:rPr>
      </w:r>
    </w:p>
    <w:p w:rsidR="00000000" w:rsidDel="00000000" w:rsidP="00000000" w:rsidRDefault="00000000" w:rsidRPr="00000000" w14:paraId="000001B6">
      <w:pPr>
        <w:pStyle w:val="Heading3"/>
        <w:ind w:firstLine="720"/>
        <w:rPr/>
      </w:pPr>
      <w:bookmarkStart w:colFirst="0" w:colLast="0" w:name="_v8sn1dq2uq99" w:id="41"/>
      <w:bookmarkEnd w:id="41"/>
      <w:r w:rsidDel="00000000" w:rsidR="00000000" w:rsidRPr="00000000">
        <w:rPr>
          <w:rtl w:val="0"/>
        </w:rPr>
        <w:t xml:space="preserve">4.4.2- Diagrama de Estado de Mensagem</w:t>
      </w:r>
    </w:p>
    <w:p w:rsidR="00000000" w:rsidDel="00000000" w:rsidP="00000000" w:rsidRDefault="00000000" w:rsidRPr="00000000" w14:paraId="000001B7">
      <w:pPr>
        <w:ind w:firstLine="720"/>
        <w:rPr>
          <w:sz w:val="26"/>
          <w:szCs w:val="26"/>
        </w:rPr>
      </w:pPr>
      <w:r w:rsidDel="00000000" w:rsidR="00000000" w:rsidRPr="00000000">
        <w:rPr>
          <w:rtl w:val="0"/>
        </w:rPr>
      </w:r>
    </w:p>
    <w:p w:rsidR="00000000" w:rsidDel="00000000" w:rsidP="00000000" w:rsidRDefault="00000000" w:rsidRPr="00000000" w14:paraId="000001B8">
      <w:pPr>
        <w:ind w:firstLine="720"/>
        <w:jc w:val="both"/>
        <w:rPr>
          <w:sz w:val="26"/>
          <w:szCs w:val="26"/>
        </w:rPr>
      </w:pPr>
      <w:r w:rsidDel="00000000" w:rsidR="00000000" w:rsidRPr="00000000">
        <w:rPr>
          <w:sz w:val="26"/>
          <w:szCs w:val="26"/>
          <w:rtl w:val="0"/>
        </w:rPr>
        <w:t xml:space="preserve">O diagrama abaixo, na figura 17, ilustra o fluxo completo do processamento de uma mensagem no sistema, desde o envio até a entrega da resposta ao usuário. O processo começa com o usuário enviando uma mensagem, que é reconhecida pelo sistema como Nova Mensagem Recebida. Em seguida, a mensagem passa por uma etapa de Validação, onde é verificada sua conformidade com os critérios estabelecidos pelo sistema. Durante essa etapa, uma decisão é tomada: se a mensagem for inválida, o fluxo termina com uma possível resposta genérica ou descarte; se for válida, ela é marcada como Mensagem Validada, e o processo continua.</w:t>
      </w:r>
    </w:p>
    <w:p w:rsidR="00000000" w:rsidDel="00000000" w:rsidP="00000000" w:rsidRDefault="00000000" w:rsidRPr="00000000" w14:paraId="000001B9">
      <w:pPr>
        <w:ind w:firstLine="720"/>
        <w:jc w:val="both"/>
        <w:rPr>
          <w:sz w:val="26"/>
          <w:szCs w:val="26"/>
        </w:rPr>
      </w:pPr>
      <w:r w:rsidDel="00000000" w:rsidR="00000000" w:rsidRPr="00000000">
        <w:rPr>
          <w:rtl w:val="0"/>
        </w:rPr>
      </w:r>
    </w:p>
    <w:p w:rsidR="00000000" w:rsidDel="00000000" w:rsidP="00000000" w:rsidRDefault="00000000" w:rsidRPr="00000000" w14:paraId="000001BA">
      <w:pPr>
        <w:ind w:firstLine="720"/>
        <w:jc w:val="both"/>
        <w:rPr>
          <w:sz w:val="26"/>
          <w:szCs w:val="26"/>
        </w:rPr>
      </w:pPr>
      <w:r w:rsidDel="00000000" w:rsidR="00000000" w:rsidRPr="00000000">
        <w:rPr>
          <w:sz w:val="26"/>
          <w:szCs w:val="26"/>
          <w:rtl w:val="0"/>
        </w:rPr>
        <w:t xml:space="preserve">Com a mensagem validada, ela é enviada para o módulo de Processamento, onde seu conteúdo é analisado por ferramentas ou algoritmos, como IA, para entender sua intenção e gerar a resposta apropriada. Após o processamento, o sistema avança para a etapa de Geração de Resposta, criando um conteúdo específico com base no que foi solicitado. Por fim, a resposta é enviada ao usuário por meio do canal adequado, concluindo o ciclo no estado de Resposta Enviada. </w:t>
      </w:r>
    </w:p>
    <w:p w:rsidR="00000000" w:rsidDel="00000000" w:rsidP="00000000" w:rsidRDefault="00000000" w:rsidRPr="00000000" w14:paraId="000001BB">
      <w:pPr>
        <w:ind w:firstLine="720"/>
        <w:jc w:val="both"/>
        <w:rPr>
          <w:sz w:val="26"/>
          <w:szCs w:val="26"/>
        </w:rPr>
      </w:pPr>
      <w:r w:rsidDel="00000000" w:rsidR="00000000" w:rsidRPr="00000000">
        <w:rPr>
          <w:rtl w:val="0"/>
        </w:rPr>
      </w:r>
    </w:p>
    <w:p w:rsidR="00000000" w:rsidDel="00000000" w:rsidP="00000000" w:rsidRDefault="00000000" w:rsidRPr="00000000" w14:paraId="000001BC">
      <w:pPr>
        <w:ind w:firstLine="720"/>
        <w:jc w:val="both"/>
        <w:rPr>
          <w:sz w:val="26"/>
          <w:szCs w:val="26"/>
        </w:rPr>
      </w:pPr>
      <w:r w:rsidDel="00000000" w:rsidR="00000000" w:rsidRPr="00000000">
        <w:rPr>
          <w:rtl w:val="0"/>
        </w:rPr>
      </w:r>
    </w:p>
    <w:p w:rsidR="00000000" w:rsidDel="00000000" w:rsidP="00000000" w:rsidRDefault="00000000" w:rsidRPr="00000000" w14:paraId="000001BD">
      <w:pPr>
        <w:ind w:firstLine="720"/>
        <w:jc w:val="both"/>
        <w:rPr>
          <w:sz w:val="26"/>
          <w:szCs w:val="26"/>
        </w:rPr>
      </w:pPr>
      <w:r w:rsidDel="00000000" w:rsidR="00000000" w:rsidRPr="00000000">
        <w:rPr>
          <w:rtl w:val="0"/>
        </w:rPr>
      </w:r>
    </w:p>
    <w:p w:rsidR="00000000" w:rsidDel="00000000" w:rsidP="00000000" w:rsidRDefault="00000000" w:rsidRPr="00000000" w14:paraId="000001BE">
      <w:pPr>
        <w:ind w:firstLine="720"/>
        <w:jc w:val="both"/>
        <w:rPr>
          <w:sz w:val="26"/>
          <w:szCs w:val="26"/>
        </w:rPr>
      </w:pPr>
      <w:r w:rsidDel="00000000" w:rsidR="00000000" w:rsidRPr="00000000">
        <w:rPr>
          <w:rtl w:val="0"/>
        </w:rPr>
      </w:r>
    </w:p>
    <w:p w:rsidR="00000000" w:rsidDel="00000000" w:rsidP="00000000" w:rsidRDefault="00000000" w:rsidRPr="00000000" w14:paraId="000001BF">
      <w:pPr>
        <w:ind w:firstLine="720"/>
        <w:jc w:val="both"/>
        <w:rPr>
          <w:sz w:val="26"/>
          <w:szCs w:val="26"/>
        </w:rPr>
      </w:pPr>
      <w:r w:rsidDel="00000000" w:rsidR="00000000" w:rsidRPr="00000000">
        <w:rPr>
          <w:rtl w:val="0"/>
        </w:rPr>
      </w:r>
    </w:p>
    <w:p w:rsidR="00000000" w:rsidDel="00000000" w:rsidP="00000000" w:rsidRDefault="00000000" w:rsidRPr="00000000" w14:paraId="000001C0">
      <w:pPr>
        <w:ind w:firstLine="720"/>
        <w:jc w:val="both"/>
        <w:rPr>
          <w:sz w:val="26"/>
          <w:szCs w:val="26"/>
        </w:rPr>
      </w:pPr>
      <w:r w:rsidDel="00000000" w:rsidR="00000000" w:rsidRPr="00000000">
        <w:rPr>
          <w:rtl w:val="0"/>
        </w:rPr>
      </w:r>
    </w:p>
    <w:p w:rsidR="00000000" w:rsidDel="00000000" w:rsidP="00000000" w:rsidRDefault="00000000" w:rsidRPr="00000000" w14:paraId="000001C1">
      <w:pPr>
        <w:ind w:firstLine="720"/>
        <w:jc w:val="both"/>
        <w:rPr>
          <w:sz w:val="26"/>
          <w:szCs w:val="26"/>
        </w:rPr>
      </w:pPr>
      <w:r w:rsidDel="00000000" w:rsidR="00000000" w:rsidRPr="00000000">
        <w:rPr>
          <w:rtl w:val="0"/>
        </w:rPr>
      </w:r>
    </w:p>
    <w:p w:rsidR="00000000" w:rsidDel="00000000" w:rsidP="00000000" w:rsidRDefault="00000000" w:rsidRPr="00000000" w14:paraId="000001C2">
      <w:pPr>
        <w:ind w:firstLine="720"/>
        <w:jc w:val="both"/>
        <w:rPr>
          <w:sz w:val="26"/>
          <w:szCs w:val="26"/>
        </w:rPr>
      </w:pPr>
      <w:r w:rsidDel="00000000" w:rsidR="00000000" w:rsidRPr="00000000">
        <w:rPr>
          <w:rtl w:val="0"/>
        </w:rPr>
      </w:r>
    </w:p>
    <w:p w:rsidR="00000000" w:rsidDel="00000000" w:rsidP="00000000" w:rsidRDefault="00000000" w:rsidRPr="00000000" w14:paraId="000001C3">
      <w:pPr>
        <w:ind w:firstLine="720"/>
        <w:jc w:val="both"/>
        <w:rPr>
          <w:sz w:val="26"/>
          <w:szCs w:val="26"/>
        </w:rPr>
      </w:pPr>
      <w:r w:rsidDel="00000000" w:rsidR="00000000" w:rsidRPr="00000000">
        <w:rPr>
          <w:rtl w:val="0"/>
        </w:rPr>
      </w:r>
    </w:p>
    <w:p w:rsidR="00000000" w:rsidDel="00000000" w:rsidP="00000000" w:rsidRDefault="00000000" w:rsidRPr="00000000" w14:paraId="000001C4">
      <w:pPr>
        <w:ind w:firstLine="720"/>
        <w:jc w:val="both"/>
        <w:rPr>
          <w:sz w:val="26"/>
          <w:szCs w:val="26"/>
        </w:rPr>
      </w:pPr>
      <w:r w:rsidDel="00000000" w:rsidR="00000000" w:rsidRPr="00000000">
        <w:rPr>
          <w:rtl w:val="0"/>
        </w:rPr>
      </w:r>
    </w:p>
    <w:p w:rsidR="00000000" w:rsidDel="00000000" w:rsidP="00000000" w:rsidRDefault="00000000" w:rsidRPr="00000000" w14:paraId="000001C5">
      <w:pPr>
        <w:jc w:val="center"/>
        <w:rPr/>
      </w:pPr>
      <w:r w:rsidDel="00000000" w:rsidR="00000000" w:rsidRPr="00000000">
        <w:rPr>
          <w:rtl w:val="0"/>
        </w:rPr>
        <w:t xml:space="preserve">Figura 17</w:t>
      </w:r>
      <w:r w:rsidDel="00000000" w:rsidR="00000000" w:rsidRPr="00000000">
        <w:rPr>
          <w:rtl w:val="0"/>
        </w:rPr>
        <w:t xml:space="preserve"> - Diagrama de Estado de Mensagem</w:t>
      </w:r>
    </w:p>
    <w:p w:rsidR="00000000" w:rsidDel="00000000" w:rsidP="00000000" w:rsidRDefault="00000000" w:rsidRPr="00000000" w14:paraId="000001C6">
      <w:pPr>
        <w:ind w:firstLine="720"/>
        <w:jc w:val="both"/>
        <w:rPr>
          <w:sz w:val="26"/>
          <w:szCs w:val="26"/>
        </w:rPr>
      </w:pPr>
      <w:r w:rsidDel="00000000" w:rsidR="00000000" w:rsidRPr="00000000">
        <w:rPr>
          <w:rtl w:val="0"/>
        </w:rPr>
      </w:r>
    </w:p>
    <w:p w:rsidR="00000000" w:rsidDel="00000000" w:rsidP="00000000" w:rsidRDefault="00000000" w:rsidRPr="00000000" w14:paraId="000001C7">
      <w:pPr>
        <w:jc w:val="center"/>
        <w:rPr/>
      </w:pPr>
      <w:r w:rsidDel="00000000" w:rsidR="00000000" w:rsidRPr="00000000">
        <w:rPr/>
        <w:drawing>
          <wp:inline distB="114300" distT="114300" distL="114300" distR="114300">
            <wp:extent cx="3037208" cy="6996113"/>
            <wp:effectExtent b="0" l="0" r="0" t="0"/>
            <wp:docPr id="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037208" cy="6996113"/>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jc w:val="center"/>
        <w:rPr/>
      </w:pPr>
      <w:r w:rsidDel="00000000" w:rsidR="00000000" w:rsidRPr="00000000">
        <w:rPr>
          <w:rtl w:val="0"/>
        </w:rPr>
        <w:t xml:space="preserve">Fonte: Autoria própria (2025)</w:t>
      </w:r>
      <w:r w:rsidDel="00000000" w:rsidR="00000000" w:rsidRPr="00000000">
        <w:rPr>
          <w:rtl w:val="0"/>
        </w:rPr>
      </w:r>
    </w:p>
    <w:p w:rsidR="00000000" w:rsidDel="00000000" w:rsidP="00000000" w:rsidRDefault="00000000" w:rsidRPr="00000000" w14:paraId="000001C9">
      <w:pPr>
        <w:pStyle w:val="Heading1"/>
        <w:rPr/>
      </w:pPr>
      <w:bookmarkStart w:colFirst="0" w:colLast="0" w:name="_xcv5tnnwxq0v" w:id="42"/>
      <w:bookmarkEnd w:id="42"/>
      <w:r w:rsidDel="00000000" w:rsidR="00000000" w:rsidRPr="00000000">
        <w:rPr>
          <w:rtl w:val="0"/>
        </w:rPr>
        <w:t xml:space="preserve">5.0 - TECNOLOGIAS UTILIZADAS</w:t>
      </w:r>
    </w:p>
    <w:p w:rsidR="00000000" w:rsidDel="00000000" w:rsidP="00000000" w:rsidRDefault="00000000" w:rsidRPr="00000000" w14:paraId="000001CA">
      <w:pPr>
        <w:pStyle w:val="Heading2"/>
        <w:rPr/>
      </w:pPr>
      <w:bookmarkStart w:colFirst="0" w:colLast="0" w:name="_tkcoxusk13et" w:id="43"/>
      <w:bookmarkEnd w:id="43"/>
      <w:r w:rsidDel="00000000" w:rsidR="00000000" w:rsidRPr="00000000">
        <w:rPr>
          <w:rtl w:val="0"/>
        </w:rPr>
        <w:t xml:space="preserve">5.1 - N8N</w:t>
      </w:r>
    </w:p>
    <w:p w:rsidR="00000000" w:rsidDel="00000000" w:rsidP="00000000" w:rsidRDefault="00000000" w:rsidRPr="00000000" w14:paraId="000001CB">
      <w:pPr>
        <w:jc w:val="both"/>
        <w:rPr/>
      </w:pPr>
      <w:r w:rsidDel="00000000" w:rsidR="00000000" w:rsidRPr="00000000">
        <w:rPr>
          <w:rtl w:val="0"/>
        </w:rPr>
        <w:tab/>
        <w:t xml:space="preserve">A ferramenta chamada de N8N é apropriadamente a tecnologia mais importante presente neste projeto. Isso se dá pois o N8N é uma plataforma de automação de fluxos de trabalho projetada para integrar diferentes serviços, sistemas e aplicativos de forma eficiente e flexível. Ele possibilita a criação de processos automatizados por meio de uma interface gráfica, eliminando a necessidade de conhecimento avançado em programação.</w:t>
      </w:r>
    </w:p>
    <w:p w:rsidR="00000000" w:rsidDel="00000000" w:rsidP="00000000" w:rsidRDefault="00000000" w:rsidRPr="00000000" w14:paraId="000001CC">
      <w:pPr>
        <w:jc w:val="both"/>
        <w:rPr/>
      </w:pPr>
      <w:r w:rsidDel="00000000" w:rsidR="00000000" w:rsidRPr="00000000">
        <w:rPr>
          <w:rtl w:val="0"/>
        </w:rPr>
        <w:tab/>
        <w:t xml:space="preserve">Com uma abordagem de código aberto o n8n oferece liberdade para personalizações e implementação em ambientes autogerenciados. Por causa dessa característica, ele foi selecionado para ser aplicado neste projeto, dado que a equipe possui mais controle dos dados inseridos no sistema. Além disso, o n8n pode ser auto-hospedado em servidores locais ou na nuvem, garantindo flexibilidade e segurança para atender a exigências regulatórias e corporativas.</w:t>
      </w:r>
    </w:p>
    <w:p w:rsidR="00000000" w:rsidDel="00000000" w:rsidP="00000000" w:rsidRDefault="00000000" w:rsidRPr="00000000" w14:paraId="000001CD">
      <w:pPr>
        <w:jc w:val="both"/>
        <w:rPr/>
      </w:pPr>
      <w:r w:rsidDel="00000000" w:rsidR="00000000" w:rsidRPr="00000000">
        <w:rPr>
          <w:rtl w:val="0"/>
        </w:rPr>
        <w:tab/>
        <w:t xml:space="preserve">Ademais, a interface do N8N adota o conceito de pegar o agente e soltar, permitindo que fluxos de trabalho sejam criados de maneira visual e intuitiva. Cada fluxo é composto por nós (nodes), que representam ações, gatilhos ou processos intermediários. Isso torna a ferramenta acessível tanto para desenvolvedores quanto para usuários com pouco conhecimento técnico.</w:t>
      </w:r>
    </w:p>
    <w:p w:rsidR="00000000" w:rsidDel="00000000" w:rsidP="00000000" w:rsidRDefault="00000000" w:rsidRPr="00000000" w14:paraId="000001CE">
      <w:pPr>
        <w:jc w:val="both"/>
        <w:rPr/>
      </w:pPr>
      <w:r w:rsidDel="00000000" w:rsidR="00000000" w:rsidRPr="00000000">
        <w:rPr>
          <w:rtl w:val="0"/>
        </w:rPr>
        <w:tab/>
        <w:t xml:space="preserve">Outrossim, outro aspecto importante do N8N é que a ferramenta é altamente extensível, suportando integração com APIs personalizadas, além de centenas de serviços e aplicativos populares. Para casos de uso mais específicos, os usuários podem adicionar lógica personalizada por meio de scripts em JavaScript, o que expande ainda mais as possibilidades da ferramenta.</w:t>
      </w:r>
    </w:p>
    <w:p w:rsidR="00000000" w:rsidDel="00000000" w:rsidP="00000000" w:rsidRDefault="00000000" w:rsidRPr="00000000" w14:paraId="000001CF">
      <w:pPr>
        <w:pStyle w:val="Heading2"/>
        <w:jc w:val="both"/>
        <w:rPr/>
      </w:pPr>
      <w:bookmarkStart w:colFirst="0" w:colLast="0" w:name="_g3qh7r7gg9fh" w:id="44"/>
      <w:bookmarkEnd w:id="44"/>
      <w:r w:rsidDel="00000000" w:rsidR="00000000" w:rsidRPr="00000000">
        <w:rPr>
          <w:rtl w:val="0"/>
        </w:rPr>
        <w:t xml:space="preserve">5.2 - WhatsApp Business API</w:t>
      </w:r>
    </w:p>
    <w:p w:rsidR="00000000" w:rsidDel="00000000" w:rsidP="00000000" w:rsidRDefault="00000000" w:rsidRPr="00000000" w14:paraId="000001D0">
      <w:pPr>
        <w:jc w:val="both"/>
        <w:rPr/>
      </w:pPr>
      <w:r w:rsidDel="00000000" w:rsidR="00000000" w:rsidRPr="00000000">
        <w:rPr>
          <w:rtl w:val="0"/>
        </w:rPr>
        <w:tab/>
        <w:t xml:space="preserve">O WhatsApp é um aplicativo de mensagens instantâneas amplamente utilizado em todo o mundo para comunicação pessoal e empresarial. Desenvolvido pela empresa WhatsApp Inc., foi lançado inicialmente em 2009 e posteriormente adquirido pelo Facebook, agora Meta Platforms, em 2014. Desde então, o WhatsApp se consolidou como uma das plataformas mais populares para troca de mensagens, suportando texto, voz, vídeo e diversas outras formas de comunicação digital.</w:t>
      </w:r>
    </w:p>
    <w:p w:rsidR="00000000" w:rsidDel="00000000" w:rsidP="00000000" w:rsidRDefault="00000000" w:rsidRPr="00000000" w14:paraId="000001D1">
      <w:pPr>
        <w:jc w:val="both"/>
        <w:rPr/>
      </w:pPr>
      <w:r w:rsidDel="00000000" w:rsidR="00000000" w:rsidRPr="00000000">
        <w:rPr>
          <w:rtl w:val="0"/>
        </w:rPr>
        <w:tab/>
        <w:t xml:space="preserve">O WhatsApp pode ser integrado a sistemas empresariais, como CRMs e plataformas de automação, por meio do WhatsApp Business API. Essa integração permite automação de respostas, envio de notificações e gestão centralizada de interações.</w:t>
      </w:r>
    </w:p>
    <w:p w:rsidR="00000000" w:rsidDel="00000000" w:rsidP="00000000" w:rsidRDefault="00000000" w:rsidRPr="00000000" w14:paraId="000001D2">
      <w:pPr>
        <w:jc w:val="both"/>
        <w:rPr/>
      </w:pPr>
      <w:r w:rsidDel="00000000" w:rsidR="00000000" w:rsidRPr="00000000">
        <w:rPr>
          <w:rtl w:val="0"/>
        </w:rPr>
        <w:tab/>
        <w:t xml:space="preserve">A API permite que empresas enviem mensagens em massa de maneira personalizada. Isso inclui notificações transacionais como confirmações de pedido, atualizações de envio ou lembretes de pagamento e mensagens de engajamento, como promoções e campanhas de marketing. </w:t>
      </w:r>
    </w:p>
    <w:p w:rsidR="00000000" w:rsidDel="00000000" w:rsidP="00000000" w:rsidRDefault="00000000" w:rsidRPr="00000000" w14:paraId="000001D3">
      <w:pPr>
        <w:jc w:val="both"/>
        <w:rPr/>
      </w:pPr>
      <w:r w:rsidDel="00000000" w:rsidR="00000000" w:rsidRPr="00000000">
        <w:rPr>
          <w:rtl w:val="0"/>
        </w:rPr>
        <w:tab/>
        <w:t xml:space="preserve">A integração da API do WhatsApp com o n8n permite que alguns processos de comunicação sejam automatizados, otimizando interações com clientes de maneira escalável e personalizada. O n8n, como uma plataforma de automação, pode usar a API do WhatsApp para conectar o WhatsApp Business a outros serviços, como ferramentas de e-mail. Essa integração combina as capacidades da API do WhatsApp, como envio de mensagens e notificações, com os recursos do n8n, como automação condicional, manipulação de dados e fluxo de trabalho visual.</w:t>
      </w:r>
    </w:p>
    <w:p w:rsidR="00000000" w:rsidDel="00000000" w:rsidP="00000000" w:rsidRDefault="00000000" w:rsidRPr="00000000" w14:paraId="000001D4">
      <w:pPr>
        <w:jc w:val="both"/>
        <w:rPr/>
      </w:pPr>
      <w:r w:rsidDel="00000000" w:rsidR="00000000" w:rsidRPr="00000000">
        <w:rPr>
          <w:rtl w:val="0"/>
        </w:rPr>
        <w:tab/>
        <w:t xml:space="preserve">A interação é viabilizada por meio de nós específicos no n8n que trabalham diretamente com a API do WhatsApp. Esses nós permitem configurar gatilhos, enviar mensagens e processar dados recebidos.</w:t>
      </w:r>
    </w:p>
    <w:p w:rsidR="00000000" w:rsidDel="00000000" w:rsidP="00000000" w:rsidRDefault="00000000" w:rsidRPr="00000000" w14:paraId="000001D5">
      <w:pPr>
        <w:pStyle w:val="Heading2"/>
        <w:ind w:left="708.6614173228347" w:firstLine="0"/>
        <w:jc w:val="both"/>
        <w:rPr/>
      </w:pPr>
      <w:bookmarkStart w:colFirst="0" w:colLast="0" w:name="_de8356b9uwqd" w:id="45"/>
      <w:bookmarkEnd w:id="45"/>
      <w:r w:rsidDel="00000000" w:rsidR="00000000" w:rsidRPr="00000000">
        <w:rPr>
          <w:rtl w:val="0"/>
        </w:rPr>
        <w:t xml:space="preserve">5.3 - Telegram API</w:t>
      </w:r>
    </w:p>
    <w:p w:rsidR="00000000" w:rsidDel="00000000" w:rsidP="00000000" w:rsidRDefault="00000000" w:rsidRPr="00000000" w14:paraId="000001D6">
      <w:pPr>
        <w:jc w:val="both"/>
        <w:rPr/>
      </w:pPr>
      <w:r w:rsidDel="00000000" w:rsidR="00000000" w:rsidRPr="00000000">
        <w:rPr>
          <w:rtl w:val="0"/>
        </w:rPr>
        <w:tab/>
        <w:t xml:space="preserve">O Telegram é uma plataforma de mensagens instantâneas baseada na nuvem, que foi desenvolvido com o objetivo de oferecer uma alternativa rápida, segura e confiável para comunicação digital, diferenciando-se de outros aplicativos de mensagens por sua forte ênfase em privacidade e funcionalidade avançada. O aplicativo utiliza uma infraestrutura robusta de servidores distribuídos globalmente, permitindo a sincronização automática de mensagens entre dispositivos, garantindo acesso contínuo aos dados de qualquer lugar. </w:t>
      </w:r>
    </w:p>
    <w:p w:rsidR="00000000" w:rsidDel="00000000" w:rsidP="00000000" w:rsidRDefault="00000000" w:rsidRPr="00000000" w14:paraId="000001D7">
      <w:pPr>
        <w:jc w:val="both"/>
        <w:rPr/>
      </w:pPr>
      <w:r w:rsidDel="00000000" w:rsidR="00000000" w:rsidRPr="00000000">
        <w:rPr>
          <w:rtl w:val="0"/>
        </w:rPr>
        <w:tab/>
        <w:t xml:space="preserve">Sua API aberta é um diferencial significativo, possibilitando o desenvolvimento de bots personalizados para automatização de tarefas, integração com sistemas externos e execução de comandos avançados, sendo esse um dos principais motivos para a escolha desta ferramenta, dado a facilidade da implementação de sua API.</w:t>
      </w:r>
    </w:p>
    <w:p w:rsidR="00000000" w:rsidDel="00000000" w:rsidP="00000000" w:rsidRDefault="00000000" w:rsidRPr="00000000" w14:paraId="000001D8">
      <w:pPr>
        <w:jc w:val="both"/>
        <w:rPr/>
      </w:pPr>
      <w:r w:rsidDel="00000000" w:rsidR="00000000" w:rsidRPr="00000000">
        <w:rPr>
          <w:rtl w:val="0"/>
        </w:rPr>
        <w:tab/>
        <w:t xml:space="preserve">A Bot API do Telegram permite criar bots que podem enviar mensagens, responder a comandos, receber dados dos usuários e interagir de várias formas com os participantes. Um bot é essencialmente uma conta do Telegram que não é controlada por um ser humano, mas por um sistema automatizado. Tal API foi utilizada para a criação do bot Tutor.IA, que está presente na implementação deste sistema.</w:t>
      </w:r>
    </w:p>
    <w:p w:rsidR="00000000" w:rsidDel="00000000" w:rsidP="00000000" w:rsidRDefault="00000000" w:rsidRPr="00000000" w14:paraId="000001D9">
      <w:pPr>
        <w:pStyle w:val="Heading2"/>
        <w:rPr/>
      </w:pPr>
      <w:bookmarkStart w:colFirst="0" w:colLast="0" w:name="_en7i4zgg19q7" w:id="46"/>
      <w:bookmarkEnd w:id="46"/>
      <w:r w:rsidDel="00000000" w:rsidR="00000000" w:rsidRPr="00000000">
        <w:rPr>
          <w:rtl w:val="0"/>
        </w:rPr>
        <w:t xml:space="preserve">5.4 - Google Calendar API</w:t>
      </w:r>
    </w:p>
    <w:p w:rsidR="00000000" w:rsidDel="00000000" w:rsidP="00000000" w:rsidRDefault="00000000" w:rsidRPr="00000000" w14:paraId="000001DA">
      <w:pPr>
        <w:jc w:val="both"/>
        <w:rPr/>
      </w:pPr>
      <w:r w:rsidDel="00000000" w:rsidR="00000000" w:rsidRPr="00000000">
        <w:rPr>
          <w:rtl w:val="0"/>
        </w:rPr>
        <w:tab/>
        <w:t xml:space="preserve">O Google Calendar é uma plataforma de calendário online que permite aos usuários criar, gerenciar e compartilhar eventos de forma simples e eficiente. Com ele, é possível agendar compromissos, adicionar lembretes, configurar notificações e sincronizar com outros dispositivos. O serviço é amplamente utilizado por indivíduos e empresas para organização de agendas, reuniões, eventos e compromissos diários, além de permitir o compartilhamento de calendários com colegas e familiares, facilitando a coordenação de agendas e o planejamento de atividades. A interface intuitiva também possibilita a integração com outros aplicativos do Google, como o Gmail, o que torna a gestão de tarefas ainda mais prática.</w:t>
      </w:r>
    </w:p>
    <w:p w:rsidR="00000000" w:rsidDel="00000000" w:rsidP="00000000" w:rsidRDefault="00000000" w:rsidRPr="00000000" w14:paraId="000001DB">
      <w:pPr>
        <w:jc w:val="both"/>
        <w:rPr/>
      </w:pPr>
      <w:r w:rsidDel="00000000" w:rsidR="00000000" w:rsidRPr="00000000">
        <w:rPr>
          <w:rtl w:val="0"/>
        </w:rPr>
        <w:tab/>
        <w:t xml:space="preserve">Ademais, a utilização de sua API oferece aos desenvolvedores uma maneira de integrar as funcionalidades do calendário em suas aplicações, automatizando processos e melhorando a experiência do usuário. Com a API, é possível criar, editar, excluir e listar eventos, bem como gerenciar convites e a visibilidade de eventos..</w:t>
      </w:r>
    </w:p>
    <w:p w:rsidR="00000000" w:rsidDel="00000000" w:rsidP="00000000" w:rsidRDefault="00000000" w:rsidRPr="00000000" w14:paraId="000001DC">
      <w:pPr>
        <w:jc w:val="both"/>
        <w:rPr/>
      </w:pPr>
      <w:r w:rsidDel="00000000" w:rsidR="00000000" w:rsidRPr="00000000">
        <w:rPr>
          <w:rtl w:val="0"/>
        </w:rPr>
        <w:tab/>
        <w:t xml:space="preserve">Ao integrar o n8n com o Google Calendar, é possível automatizar diversas tarefas relacionadas à gestão de eventos e compromissos, eliminando a necessidade de intervenção manual e otimizando a produtividade dos usuários. Uma das funcionalidades mais comuns de automação do n8n com o Google Calendar é a criação de eventos automaticamente com base em outros dados ou ações. Esta é a funcionalidade principal que será utilizada na implementação deste sistema, ao criar eventos utilizando os dados presentes nos e-mails de atividade que são recebidos pelos alunos.</w:t>
      </w:r>
    </w:p>
    <w:p w:rsidR="00000000" w:rsidDel="00000000" w:rsidP="00000000" w:rsidRDefault="00000000" w:rsidRPr="00000000" w14:paraId="000001DD">
      <w:pPr>
        <w:pStyle w:val="Heading2"/>
        <w:ind w:left="720" w:firstLine="0"/>
        <w:jc w:val="both"/>
        <w:rPr/>
      </w:pPr>
      <w:bookmarkStart w:colFirst="0" w:colLast="0" w:name="_u0omq4815kmg" w:id="47"/>
      <w:bookmarkEnd w:id="47"/>
      <w:r w:rsidDel="00000000" w:rsidR="00000000" w:rsidRPr="00000000">
        <w:rPr>
          <w:rtl w:val="0"/>
        </w:rPr>
        <w:t xml:space="preserve">5.5 - Gmail</w:t>
      </w:r>
    </w:p>
    <w:p w:rsidR="00000000" w:rsidDel="00000000" w:rsidP="00000000" w:rsidRDefault="00000000" w:rsidRPr="00000000" w14:paraId="000001DE">
      <w:pPr>
        <w:ind w:firstLine="720"/>
        <w:jc w:val="both"/>
        <w:rPr/>
      </w:pPr>
      <w:r w:rsidDel="00000000" w:rsidR="00000000" w:rsidRPr="00000000">
        <w:rPr>
          <w:rtl w:val="0"/>
        </w:rPr>
        <w:t xml:space="preserve">O Gmail é um serviço de e-mail gratuito oferecido pelo Google, amplamente utilizado tanto por indivíduos quanto por empresas. Ele permite o envio, recebimento e organização de e-mails, oferecendo funcionalidades como filtros, etiquetas, arquivamento e pesquisa avançada. Além disso, o Gmail se integra com outros produtos do Google, como Google Drive, Google Calendar e Google Contacts, tornando-se uma plataforma central para comunicação e colaboração. Sua interface é intuitiva, e oferece um poderoso sistema de spam, além de recursos como resposta automática, organização de mensagens em pastas e integração com outras ferramentas de produtividade. </w:t>
      </w:r>
    </w:p>
    <w:p w:rsidR="00000000" w:rsidDel="00000000" w:rsidP="00000000" w:rsidRDefault="00000000" w:rsidRPr="00000000" w14:paraId="000001DF">
      <w:pPr>
        <w:ind w:firstLine="720"/>
        <w:jc w:val="both"/>
        <w:rPr/>
      </w:pPr>
      <w:r w:rsidDel="00000000" w:rsidR="00000000" w:rsidRPr="00000000">
        <w:rPr>
          <w:rtl w:val="0"/>
        </w:rPr>
        <w:t xml:space="preserve">A API do Gmail é uma interface poderosa e flexível fornecida pelo Google que permite que desenvolvedores integrem funcionalidades de e-mail do Gmail em seus próprios aplicativos ou sistemas. Ela permite o acesso a diversas funcionalidades do Gmail, como enviar, ler e organizar e-mails, gerenciar rótulos, e até mesmo configurar filtros ou configurar respostas automáticas. A API é projetada para interagir diretamente com as contas do Gmail de usuários autenticados e pode ser usada para automatizar, personalizar e integrar a comunicação por e-mail em processos empresariais ou em fluxos de trabalho pessoais.</w:t>
      </w:r>
    </w:p>
    <w:p w:rsidR="00000000" w:rsidDel="00000000" w:rsidP="00000000" w:rsidRDefault="00000000" w:rsidRPr="00000000" w14:paraId="000001E0">
      <w:pPr>
        <w:ind w:firstLine="720"/>
        <w:jc w:val="both"/>
        <w:rPr/>
      </w:pPr>
      <w:r w:rsidDel="00000000" w:rsidR="00000000" w:rsidRPr="00000000">
        <w:rPr>
          <w:rtl w:val="0"/>
        </w:rPr>
        <w:t xml:space="preserve">A integração entre a API do Gmail e o n8n oferece uma maneira poderosa e eficiente de automatizar tarefas de e-mail e criar fluxos de trabalho personalizados sem a necessidade de programação. Para o caso deste sistema em específico, a função adotada foi a análise dos e-mails recebidos pela conta vinculada, permitindo que o sistema verifique se o e-mail que chegou é um e-mail válido de tarefas ou não.</w:t>
      </w:r>
    </w:p>
    <w:p w:rsidR="00000000" w:rsidDel="00000000" w:rsidP="00000000" w:rsidRDefault="00000000" w:rsidRPr="00000000" w14:paraId="000001E1">
      <w:pPr>
        <w:ind w:firstLine="720"/>
        <w:jc w:val="both"/>
        <w:rPr/>
      </w:pPr>
      <w:r w:rsidDel="00000000" w:rsidR="00000000" w:rsidRPr="00000000">
        <w:rPr>
          <w:rtl w:val="0"/>
        </w:rPr>
      </w:r>
    </w:p>
    <w:p w:rsidR="00000000" w:rsidDel="00000000" w:rsidP="00000000" w:rsidRDefault="00000000" w:rsidRPr="00000000" w14:paraId="000001E2">
      <w:pPr>
        <w:ind w:firstLine="720"/>
        <w:jc w:val="both"/>
        <w:rPr/>
      </w:pPr>
      <w:r w:rsidDel="00000000" w:rsidR="00000000" w:rsidRPr="00000000">
        <w:rPr>
          <w:rtl w:val="0"/>
        </w:rPr>
      </w:r>
    </w:p>
    <w:p w:rsidR="00000000" w:rsidDel="00000000" w:rsidP="00000000" w:rsidRDefault="00000000" w:rsidRPr="00000000" w14:paraId="000001E3">
      <w:pPr>
        <w:ind w:firstLine="720"/>
        <w:jc w:val="both"/>
        <w:rPr/>
      </w:pPr>
      <w:r w:rsidDel="00000000" w:rsidR="00000000" w:rsidRPr="00000000">
        <w:rPr>
          <w:rtl w:val="0"/>
        </w:rPr>
      </w:r>
    </w:p>
    <w:p w:rsidR="00000000" w:rsidDel="00000000" w:rsidP="00000000" w:rsidRDefault="00000000" w:rsidRPr="00000000" w14:paraId="000001E4">
      <w:pPr>
        <w:ind w:firstLine="720"/>
        <w:jc w:val="both"/>
        <w:rPr/>
      </w:pPr>
      <w:r w:rsidDel="00000000" w:rsidR="00000000" w:rsidRPr="00000000">
        <w:rPr>
          <w:rtl w:val="0"/>
        </w:rPr>
      </w:r>
    </w:p>
    <w:p w:rsidR="00000000" w:rsidDel="00000000" w:rsidP="00000000" w:rsidRDefault="00000000" w:rsidRPr="00000000" w14:paraId="000001E5">
      <w:pPr>
        <w:ind w:firstLine="720"/>
        <w:jc w:val="both"/>
        <w:rPr/>
      </w:pPr>
      <w:r w:rsidDel="00000000" w:rsidR="00000000" w:rsidRPr="00000000">
        <w:rPr>
          <w:rtl w:val="0"/>
        </w:rPr>
      </w:r>
    </w:p>
    <w:p w:rsidR="00000000" w:rsidDel="00000000" w:rsidP="00000000" w:rsidRDefault="00000000" w:rsidRPr="00000000" w14:paraId="000001E6">
      <w:pPr>
        <w:ind w:firstLine="720"/>
        <w:jc w:val="both"/>
        <w:rPr/>
      </w:pPr>
      <w:r w:rsidDel="00000000" w:rsidR="00000000" w:rsidRPr="00000000">
        <w:rPr>
          <w:rtl w:val="0"/>
        </w:rPr>
      </w:r>
    </w:p>
    <w:p w:rsidR="00000000" w:rsidDel="00000000" w:rsidP="00000000" w:rsidRDefault="00000000" w:rsidRPr="00000000" w14:paraId="000001E7">
      <w:pPr>
        <w:ind w:firstLine="720"/>
        <w:jc w:val="both"/>
        <w:rPr/>
      </w:pPr>
      <w:r w:rsidDel="00000000" w:rsidR="00000000" w:rsidRPr="00000000">
        <w:rPr>
          <w:rtl w:val="0"/>
        </w:rPr>
      </w:r>
    </w:p>
    <w:p w:rsidR="00000000" w:rsidDel="00000000" w:rsidP="00000000" w:rsidRDefault="00000000" w:rsidRPr="00000000" w14:paraId="000001E8">
      <w:pPr>
        <w:ind w:firstLine="720"/>
        <w:jc w:val="both"/>
        <w:rPr/>
      </w:pPr>
      <w:r w:rsidDel="00000000" w:rsidR="00000000" w:rsidRPr="00000000">
        <w:rPr>
          <w:rtl w:val="0"/>
        </w:rPr>
      </w:r>
    </w:p>
    <w:p w:rsidR="00000000" w:rsidDel="00000000" w:rsidP="00000000" w:rsidRDefault="00000000" w:rsidRPr="00000000" w14:paraId="000001E9">
      <w:pPr>
        <w:ind w:firstLine="720"/>
        <w:jc w:val="both"/>
        <w:rPr/>
      </w:pPr>
      <w:r w:rsidDel="00000000" w:rsidR="00000000" w:rsidRPr="00000000">
        <w:rPr>
          <w:rtl w:val="0"/>
        </w:rPr>
      </w:r>
    </w:p>
    <w:p w:rsidR="00000000" w:rsidDel="00000000" w:rsidP="00000000" w:rsidRDefault="00000000" w:rsidRPr="00000000" w14:paraId="000001EA">
      <w:pPr>
        <w:ind w:firstLine="720"/>
        <w:jc w:val="both"/>
        <w:rPr/>
      </w:pPr>
      <w:r w:rsidDel="00000000" w:rsidR="00000000" w:rsidRPr="00000000">
        <w:rPr>
          <w:rtl w:val="0"/>
        </w:rPr>
      </w:r>
    </w:p>
    <w:p w:rsidR="00000000" w:rsidDel="00000000" w:rsidP="00000000" w:rsidRDefault="00000000" w:rsidRPr="00000000" w14:paraId="000001EB">
      <w:pPr>
        <w:ind w:firstLine="720"/>
        <w:jc w:val="both"/>
        <w:rPr/>
      </w:pPr>
      <w:r w:rsidDel="00000000" w:rsidR="00000000" w:rsidRPr="00000000">
        <w:rPr>
          <w:rtl w:val="0"/>
        </w:rPr>
      </w:r>
    </w:p>
    <w:p w:rsidR="00000000" w:rsidDel="00000000" w:rsidP="00000000" w:rsidRDefault="00000000" w:rsidRPr="00000000" w14:paraId="000001EC">
      <w:pPr>
        <w:ind w:firstLine="720"/>
        <w:jc w:val="both"/>
        <w:rPr/>
      </w:pPr>
      <w:r w:rsidDel="00000000" w:rsidR="00000000" w:rsidRPr="00000000">
        <w:rPr>
          <w:rtl w:val="0"/>
        </w:rPr>
      </w:r>
    </w:p>
    <w:p w:rsidR="00000000" w:rsidDel="00000000" w:rsidP="00000000" w:rsidRDefault="00000000" w:rsidRPr="00000000" w14:paraId="000001ED">
      <w:pPr>
        <w:ind w:firstLine="720"/>
        <w:jc w:val="both"/>
        <w:rPr/>
      </w:pPr>
      <w:r w:rsidDel="00000000" w:rsidR="00000000" w:rsidRPr="00000000">
        <w:rPr>
          <w:rtl w:val="0"/>
        </w:rPr>
      </w:r>
    </w:p>
    <w:p w:rsidR="00000000" w:rsidDel="00000000" w:rsidP="00000000" w:rsidRDefault="00000000" w:rsidRPr="00000000" w14:paraId="000001EE">
      <w:pPr>
        <w:ind w:firstLine="720"/>
        <w:jc w:val="both"/>
        <w:rPr/>
      </w:pPr>
      <w:r w:rsidDel="00000000" w:rsidR="00000000" w:rsidRPr="00000000">
        <w:rPr>
          <w:rtl w:val="0"/>
        </w:rPr>
      </w:r>
    </w:p>
    <w:p w:rsidR="00000000" w:rsidDel="00000000" w:rsidP="00000000" w:rsidRDefault="00000000" w:rsidRPr="00000000" w14:paraId="000001EF">
      <w:pPr>
        <w:pStyle w:val="Heading1"/>
        <w:rPr/>
      </w:pPr>
      <w:bookmarkStart w:colFirst="0" w:colLast="0" w:name="_4qh6ka4p3re3" w:id="48"/>
      <w:bookmarkEnd w:id="48"/>
      <w:r w:rsidDel="00000000" w:rsidR="00000000" w:rsidRPr="00000000">
        <w:rPr>
          <w:rtl w:val="0"/>
        </w:rPr>
        <w:t xml:space="preserve">6.0 - REFERÊNCIAS</w:t>
      </w:r>
    </w:p>
    <w:p w:rsidR="00000000" w:rsidDel="00000000" w:rsidP="00000000" w:rsidRDefault="00000000" w:rsidRPr="00000000" w14:paraId="000001F0">
      <w:pPr>
        <w:ind w:left="0" w:firstLine="0"/>
        <w:rPr/>
      </w:pPr>
      <w:r w:rsidDel="00000000" w:rsidR="00000000" w:rsidRPr="00000000">
        <w:rPr>
          <w:rtl w:val="0"/>
        </w:rPr>
        <w:t xml:space="preserve">GUEDES, Gilleanes T. A. UML2 Uma Abordagem Prática, 3ª Edição. Novatec Editora. São Paulo, Brasil, 2018.</w:t>
      </w:r>
    </w:p>
    <w:p w:rsidR="00000000" w:rsidDel="00000000" w:rsidP="00000000" w:rsidRDefault="00000000" w:rsidRPr="00000000" w14:paraId="000001F1">
      <w:pPr>
        <w:ind w:left="0" w:firstLine="0"/>
        <w:rPr/>
      </w:pPr>
      <w:r w:rsidDel="00000000" w:rsidR="00000000" w:rsidRPr="00000000">
        <w:rPr>
          <w:rtl w:val="0"/>
        </w:rPr>
      </w:r>
    </w:p>
    <w:p w:rsidR="00000000" w:rsidDel="00000000" w:rsidP="00000000" w:rsidRDefault="00000000" w:rsidRPr="00000000" w14:paraId="000001F2">
      <w:pPr>
        <w:ind w:left="0" w:firstLine="0"/>
        <w:rPr/>
      </w:pPr>
      <w:r w:rsidDel="00000000" w:rsidR="00000000" w:rsidRPr="00000000">
        <w:rPr>
          <w:rtl w:val="0"/>
        </w:rPr>
        <w:t xml:space="preserve">N8N, "N8N Documentation," [Online]. Disponível em: </w:t>
      </w:r>
      <w:hyperlink r:id="rId24">
        <w:r w:rsidDel="00000000" w:rsidR="00000000" w:rsidRPr="00000000">
          <w:rPr>
            <w:color w:val="1155cc"/>
            <w:u w:val="single"/>
            <w:rtl w:val="0"/>
          </w:rPr>
          <w:t xml:space="preserve">https://docs.n8n.io/</w:t>
        </w:r>
      </w:hyperlink>
      <w:r w:rsidDel="00000000" w:rsidR="00000000" w:rsidRPr="00000000">
        <w:rPr>
          <w:rtl w:val="0"/>
        </w:rPr>
        <w:t xml:space="preserve">. Acessado em 26 de jan, 2025. </w:t>
      </w:r>
    </w:p>
    <w:p w:rsidR="00000000" w:rsidDel="00000000" w:rsidP="00000000" w:rsidRDefault="00000000" w:rsidRPr="00000000" w14:paraId="000001F3">
      <w:pPr>
        <w:ind w:left="0" w:firstLine="0"/>
        <w:rPr/>
      </w:pPr>
      <w:r w:rsidDel="00000000" w:rsidR="00000000" w:rsidRPr="00000000">
        <w:rPr>
          <w:rtl w:val="0"/>
        </w:rPr>
      </w:r>
    </w:p>
    <w:p w:rsidR="00000000" w:rsidDel="00000000" w:rsidP="00000000" w:rsidRDefault="00000000" w:rsidRPr="00000000" w14:paraId="000001F4">
      <w:pPr>
        <w:ind w:left="0" w:firstLine="0"/>
        <w:rPr/>
      </w:pPr>
      <w:r w:rsidDel="00000000" w:rsidR="00000000" w:rsidRPr="00000000">
        <w:rPr>
          <w:rtl w:val="0"/>
        </w:rPr>
      </w:r>
    </w:p>
    <w:p w:rsidR="00000000" w:rsidDel="00000000" w:rsidP="00000000" w:rsidRDefault="00000000" w:rsidRPr="00000000" w14:paraId="000001F5">
      <w:pPr>
        <w:ind w:left="0" w:firstLine="0"/>
        <w:rPr/>
      </w:pPr>
      <w:r w:rsidDel="00000000" w:rsidR="00000000" w:rsidRPr="00000000">
        <w:rPr>
          <w:rtl w:val="0"/>
        </w:rPr>
      </w:r>
    </w:p>
    <w:p w:rsidR="00000000" w:rsidDel="00000000" w:rsidP="00000000" w:rsidRDefault="00000000" w:rsidRPr="00000000" w14:paraId="000001F6">
      <w:pPr>
        <w:ind w:left="0" w:firstLine="0"/>
        <w:rPr/>
      </w:pPr>
      <w:r w:rsidDel="00000000" w:rsidR="00000000" w:rsidRPr="00000000">
        <w:rPr>
          <w:rtl w:val="0"/>
        </w:rPr>
      </w:r>
    </w:p>
    <w:p w:rsidR="00000000" w:rsidDel="00000000" w:rsidP="00000000" w:rsidRDefault="00000000" w:rsidRPr="00000000" w14:paraId="000001F7">
      <w:pPr>
        <w:ind w:left="0" w:firstLine="0"/>
        <w:rPr/>
      </w:pPr>
      <w:r w:rsidDel="00000000" w:rsidR="00000000" w:rsidRPr="00000000">
        <w:rPr>
          <w:rtl w:val="0"/>
        </w:rPr>
      </w:r>
    </w:p>
    <w:p w:rsidR="00000000" w:rsidDel="00000000" w:rsidP="00000000" w:rsidRDefault="00000000" w:rsidRPr="00000000" w14:paraId="000001F8">
      <w:pPr>
        <w:ind w:left="0" w:firstLine="0"/>
        <w:rPr/>
      </w:pPr>
      <w:r w:rsidDel="00000000" w:rsidR="00000000" w:rsidRPr="00000000">
        <w:rPr>
          <w:rtl w:val="0"/>
        </w:rPr>
      </w:r>
    </w:p>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ind w:left="0" w:firstLine="0"/>
        <w:rPr/>
      </w:pPr>
      <w:r w:rsidDel="00000000" w:rsidR="00000000" w:rsidRPr="00000000">
        <w:rPr>
          <w:rtl w:val="0"/>
        </w:rPr>
      </w:r>
    </w:p>
    <w:p w:rsidR="00000000" w:rsidDel="00000000" w:rsidP="00000000" w:rsidRDefault="00000000" w:rsidRPr="00000000" w14:paraId="000001FB">
      <w:pPr>
        <w:ind w:left="0" w:firstLine="0"/>
        <w:rPr/>
      </w:pPr>
      <w:r w:rsidDel="00000000" w:rsidR="00000000" w:rsidRPr="00000000">
        <w:rPr>
          <w:rtl w:val="0"/>
        </w:rPr>
      </w:r>
    </w:p>
    <w:p w:rsidR="00000000" w:rsidDel="00000000" w:rsidP="00000000" w:rsidRDefault="00000000" w:rsidRPr="00000000" w14:paraId="000001FC">
      <w:pPr>
        <w:ind w:left="0" w:firstLine="0"/>
        <w:rPr/>
      </w:pPr>
      <w:r w:rsidDel="00000000" w:rsidR="00000000" w:rsidRPr="00000000">
        <w:rPr>
          <w:rtl w:val="0"/>
        </w:rPr>
      </w:r>
    </w:p>
    <w:p w:rsidR="00000000" w:rsidDel="00000000" w:rsidP="00000000" w:rsidRDefault="00000000" w:rsidRPr="00000000" w14:paraId="000001FD">
      <w:pPr>
        <w:ind w:left="0" w:firstLine="0"/>
        <w:rPr/>
      </w:pPr>
      <w:r w:rsidDel="00000000" w:rsidR="00000000" w:rsidRPr="00000000">
        <w:rPr>
          <w:rtl w:val="0"/>
        </w:rPr>
      </w:r>
    </w:p>
    <w:p w:rsidR="00000000" w:rsidDel="00000000" w:rsidP="00000000" w:rsidRDefault="00000000" w:rsidRPr="00000000" w14:paraId="000001FE">
      <w:pPr>
        <w:ind w:left="0" w:firstLine="0"/>
        <w:rPr/>
      </w:pPr>
      <w:r w:rsidDel="00000000" w:rsidR="00000000" w:rsidRPr="00000000">
        <w:rPr>
          <w:rtl w:val="0"/>
        </w:rPr>
      </w:r>
    </w:p>
    <w:p w:rsidR="00000000" w:rsidDel="00000000" w:rsidP="00000000" w:rsidRDefault="00000000" w:rsidRPr="00000000" w14:paraId="000001FF">
      <w:pPr>
        <w:ind w:left="0" w:firstLine="0"/>
        <w:rPr/>
      </w:pPr>
      <w:r w:rsidDel="00000000" w:rsidR="00000000" w:rsidRPr="00000000">
        <w:rPr>
          <w:rtl w:val="0"/>
        </w:rPr>
      </w:r>
    </w:p>
    <w:p w:rsidR="00000000" w:rsidDel="00000000" w:rsidP="00000000" w:rsidRDefault="00000000" w:rsidRPr="00000000" w14:paraId="00000200">
      <w:pPr>
        <w:ind w:left="0" w:firstLine="0"/>
        <w:rPr/>
      </w:pPr>
      <w:r w:rsidDel="00000000" w:rsidR="00000000" w:rsidRPr="00000000">
        <w:rPr>
          <w:rtl w:val="0"/>
        </w:rPr>
      </w:r>
    </w:p>
    <w:p w:rsidR="00000000" w:rsidDel="00000000" w:rsidP="00000000" w:rsidRDefault="00000000" w:rsidRPr="00000000" w14:paraId="00000201">
      <w:pPr>
        <w:ind w:left="0" w:firstLine="0"/>
        <w:rPr/>
      </w:pPr>
      <w:r w:rsidDel="00000000" w:rsidR="00000000" w:rsidRPr="00000000">
        <w:rPr>
          <w:rtl w:val="0"/>
        </w:rPr>
      </w:r>
    </w:p>
    <w:p w:rsidR="00000000" w:rsidDel="00000000" w:rsidP="00000000" w:rsidRDefault="00000000" w:rsidRPr="00000000" w14:paraId="00000202">
      <w:pPr>
        <w:ind w:left="0" w:firstLine="0"/>
        <w:rPr/>
      </w:pPr>
      <w:r w:rsidDel="00000000" w:rsidR="00000000" w:rsidRPr="00000000">
        <w:rPr>
          <w:rtl w:val="0"/>
        </w:rPr>
      </w:r>
    </w:p>
    <w:p w:rsidR="00000000" w:rsidDel="00000000" w:rsidP="00000000" w:rsidRDefault="00000000" w:rsidRPr="00000000" w14:paraId="00000203">
      <w:pPr>
        <w:ind w:left="0" w:firstLine="0"/>
        <w:rPr/>
      </w:pPr>
      <w:r w:rsidDel="00000000" w:rsidR="00000000" w:rsidRPr="00000000">
        <w:rPr>
          <w:rtl w:val="0"/>
        </w:rPr>
      </w:r>
    </w:p>
    <w:p w:rsidR="00000000" w:rsidDel="00000000" w:rsidP="00000000" w:rsidRDefault="00000000" w:rsidRPr="00000000" w14:paraId="00000204">
      <w:pPr>
        <w:ind w:left="0" w:firstLine="0"/>
        <w:rPr/>
      </w:pPr>
      <w:r w:rsidDel="00000000" w:rsidR="00000000" w:rsidRPr="00000000">
        <w:rPr>
          <w:rtl w:val="0"/>
        </w:rPr>
      </w:r>
    </w:p>
    <w:p w:rsidR="00000000" w:rsidDel="00000000" w:rsidP="00000000" w:rsidRDefault="00000000" w:rsidRPr="00000000" w14:paraId="00000205">
      <w:pPr>
        <w:ind w:left="0" w:firstLine="0"/>
        <w:rPr/>
      </w:pPr>
      <w:r w:rsidDel="00000000" w:rsidR="00000000" w:rsidRPr="00000000">
        <w:rPr>
          <w:rtl w:val="0"/>
        </w:rPr>
      </w:r>
    </w:p>
    <w:p w:rsidR="00000000" w:rsidDel="00000000" w:rsidP="00000000" w:rsidRDefault="00000000" w:rsidRPr="00000000" w14:paraId="00000206">
      <w:pPr>
        <w:ind w:left="0" w:firstLine="0"/>
        <w:rPr/>
      </w:pPr>
      <w:r w:rsidDel="00000000" w:rsidR="00000000" w:rsidRPr="00000000">
        <w:rPr>
          <w:rtl w:val="0"/>
        </w:rPr>
      </w:r>
    </w:p>
    <w:p w:rsidR="00000000" w:rsidDel="00000000" w:rsidP="00000000" w:rsidRDefault="00000000" w:rsidRPr="00000000" w14:paraId="00000207">
      <w:pPr>
        <w:ind w:left="0" w:firstLine="0"/>
        <w:rPr/>
      </w:pPr>
      <w:r w:rsidDel="00000000" w:rsidR="00000000" w:rsidRPr="00000000">
        <w:rPr>
          <w:rtl w:val="0"/>
        </w:rPr>
      </w:r>
    </w:p>
    <w:p w:rsidR="00000000" w:rsidDel="00000000" w:rsidP="00000000" w:rsidRDefault="00000000" w:rsidRPr="00000000" w14:paraId="00000208">
      <w:pPr>
        <w:ind w:left="0" w:firstLine="0"/>
        <w:rPr/>
      </w:pPr>
      <w:r w:rsidDel="00000000" w:rsidR="00000000" w:rsidRPr="00000000">
        <w:rPr>
          <w:rtl w:val="0"/>
        </w:rPr>
      </w:r>
    </w:p>
    <w:p w:rsidR="00000000" w:rsidDel="00000000" w:rsidP="00000000" w:rsidRDefault="00000000" w:rsidRPr="00000000" w14:paraId="00000209">
      <w:pPr>
        <w:ind w:left="0" w:firstLine="0"/>
        <w:rPr/>
      </w:pPr>
      <w:r w:rsidDel="00000000" w:rsidR="00000000" w:rsidRPr="00000000">
        <w:rPr>
          <w:rtl w:val="0"/>
        </w:rPr>
      </w:r>
    </w:p>
    <w:p w:rsidR="00000000" w:rsidDel="00000000" w:rsidP="00000000" w:rsidRDefault="00000000" w:rsidRPr="00000000" w14:paraId="0000020A">
      <w:pPr>
        <w:ind w:left="0" w:firstLine="0"/>
        <w:rPr/>
      </w:pPr>
      <w:r w:rsidDel="00000000" w:rsidR="00000000" w:rsidRPr="00000000">
        <w:rPr>
          <w:rtl w:val="0"/>
        </w:rPr>
      </w:r>
    </w:p>
    <w:p w:rsidR="00000000" w:rsidDel="00000000" w:rsidP="00000000" w:rsidRDefault="00000000" w:rsidRPr="00000000" w14:paraId="0000020B">
      <w:pPr>
        <w:ind w:left="0" w:firstLine="0"/>
        <w:rPr/>
      </w:pPr>
      <w:r w:rsidDel="00000000" w:rsidR="00000000" w:rsidRPr="00000000">
        <w:rPr>
          <w:rtl w:val="0"/>
        </w:rPr>
      </w:r>
    </w:p>
    <w:p w:rsidR="00000000" w:rsidDel="00000000" w:rsidP="00000000" w:rsidRDefault="00000000" w:rsidRPr="00000000" w14:paraId="0000020C">
      <w:pPr>
        <w:ind w:left="0" w:firstLine="0"/>
        <w:rPr/>
      </w:pPr>
      <w:r w:rsidDel="00000000" w:rsidR="00000000" w:rsidRPr="00000000">
        <w:rPr>
          <w:rtl w:val="0"/>
        </w:rPr>
      </w:r>
    </w:p>
    <w:p w:rsidR="00000000" w:rsidDel="00000000" w:rsidP="00000000" w:rsidRDefault="00000000" w:rsidRPr="00000000" w14:paraId="0000020D">
      <w:pPr>
        <w:ind w:left="0" w:firstLine="0"/>
        <w:rPr/>
      </w:pPr>
      <w:r w:rsidDel="00000000" w:rsidR="00000000" w:rsidRPr="00000000">
        <w:rPr>
          <w:rtl w:val="0"/>
        </w:rPr>
      </w:r>
    </w:p>
    <w:p w:rsidR="00000000" w:rsidDel="00000000" w:rsidP="00000000" w:rsidRDefault="00000000" w:rsidRPr="00000000" w14:paraId="0000020E">
      <w:pPr>
        <w:ind w:left="0" w:firstLine="0"/>
        <w:rPr/>
      </w:pPr>
      <w:r w:rsidDel="00000000" w:rsidR="00000000" w:rsidRPr="00000000">
        <w:rPr>
          <w:rtl w:val="0"/>
        </w:rPr>
      </w:r>
    </w:p>
    <w:p w:rsidR="00000000" w:rsidDel="00000000" w:rsidP="00000000" w:rsidRDefault="00000000" w:rsidRPr="00000000" w14:paraId="0000020F">
      <w:pPr>
        <w:ind w:left="0" w:firstLine="0"/>
        <w:rPr/>
      </w:pPr>
      <w:r w:rsidDel="00000000" w:rsidR="00000000" w:rsidRPr="00000000">
        <w:rPr>
          <w:rtl w:val="0"/>
        </w:rPr>
      </w:r>
    </w:p>
    <w:p w:rsidR="00000000" w:rsidDel="00000000" w:rsidP="00000000" w:rsidRDefault="00000000" w:rsidRPr="00000000" w14:paraId="00000210">
      <w:pPr>
        <w:ind w:left="0" w:firstLine="0"/>
        <w:rPr/>
      </w:pPr>
      <w:r w:rsidDel="00000000" w:rsidR="00000000" w:rsidRPr="00000000">
        <w:rPr>
          <w:rtl w:val="0"/>
        </w:rPr>
      </w:r>
    </w:p>
    <w:p w:rsidR="00000000" w:rsidDel="00000000" w:rsidP="00000000" w:rsidRDefault="00000000" w:rsidRPr="00000000" w14:paraId="00000211">
      <w:pPr>
        <w:ind w:left="0" w:firstLine="0"/>
        <w:rPr/>
      </w:pPr>
      <w:r w:rsidDel="00000000" w:rsidR="00000000" w:rsidRPr="00000000">
        <w:rPr>
          <w:rtl w:val="0"/>
        </w:rPr>
      </w:r>
    </w:p>
    <w:p w:rsidR="00000000" w:rsidDel="00000000" w:rsidP="00000000" w:rsidRDefault="00000000" w:rsidRPr="00000000" w14:paraId="00000212">
      <w:pPr>
        <w:ind w:left="0" w:firstLine="0"/>
        <w:rPr/>
      </w:pPr>
      <w:r w:rsidDel="00000000" w:rsidR="00000000" w:rsidRPr="00000000">
        <w:rPr>
          <w:rtl w:val="0"/>
        </w:rPr>
      </w:r>
    </w:p>
    <w:p w:rsidR="00000000" w:rsidDel="00000000" w:rsidP="00000000" w:rsidRDefault="00000000" w:rsidRPr="00000000" w14:paraId="00000213">
      <w:pPr>
        <w:ind w:left="0" w:firstLine="0"/>
        <w:rPr/>
      </w:pPr>
      <w:r w:rsidDel="00000000" w:rsidR="00000000" w:rsidRPr="00000000">
        <w:rPr>
          <w:rtl w:val="0"/>
        </w:rPr>
      </w:r>
    </w:p>
    <w:p w:rsidR="00000000" w:rsidDel="00000000" w:rsidP="00000000" w:rsidRDefault="00000000" w:rsidRPr="00000000" w14:paraId="00000214">
      <w:pPr>
        <w:ind w:left="0" w:firstLine="0"/>
        <w:rPr/>
      </w:pPr>
      <w:r w:rsidDel="00000000" w:rsidR="00000000" w:rsidRPr="00000000">
        <w:rPr>
          <w:rtl w:val="0"/>
        </w:rPr>
      </w:r>
    </w:p>
    <w:p w:rsidR="00000000" w:rsidDel="00000000" w:rsidP="00000000" w:rsidRDefault="00000000" w:rsidRPr="00000000" w14:paraId="00000215">
      <w:pPr>
        <w:ind w:left="0" w:firstLine="0"/>
        <w:rPr/>
      </w:pPr>
      <w:r w:rsidDel="00000000" w:rsidR="00000000" w:rsidRPr="00000000">
        <w:rPr>
          <w:rtl w:val="0"/>
        </w:rPr>
      </w:r>
    </w:p>
    <w:p w:rsidR="00000000" w:rsidDel="00000000" w:rsidP="00000000" w:rsidRDefault="00000000" w:rsidRPr="00000000" w14:paraId="00000216">
      <w:pPr>
        <w:ind w:left="0" w:firstLine="0"/>
        <w:rPr/>
      </w:pPr>
      <w:r w:rsidDel="00000000" w:rsidR="00000000" w:rsidRPr="00000000">
        <w:rPr>
          <w:rtl w:val="0"/>
        </w:rPr>
      </w:r>
    </w:p>
    <w:p w:rsidR="00000000" w:rsidDel="00000000" w:rsidP="00000000" w:rsidRDefault="00000000" w:rsidRPr="00000000" w14:paraId="00000217">
      <w:pPr>
        <w:ind w:left="0" w:firstLine="0"/>
        <w:rPr/>
      </w:pPr>
      <w:r w:rsidDel="00000000" w:rsidR="00000000" w:rsidRPr="00000000">
        <w:rPr>
          <w:rtl w:val="0"/>
        </w:rPr>
      </w:r>
    </w:p>
    <w:p w:rsidR="00000000" w:rsidDel="00000000" w:rsidP="00000000" w:rsidRDefault="00000000" w:rsidRPr="00000000" w14:paraId="00000218">
      <w:pPr>
        <w:ind w:left="0" w:firstLine="0"/>
        <w:rPr/>
      </w:pPr>
      <w:r w:rsidDel="00000000" w:rsidR="00000000" w:rsidRPr="00000000">
        <w:rPr>
          <w:rtl w:val="0"/>
        </w:rPr>
        <w:t xml:space="preserve">Reconhecimentos e Direitos Autorais</w:t>
      </w:r>
    </w:p>
    <w:p w:rsidR="00000000" w:rsidDel="00000000" w:rsidP="00000000" w:rsidRDefault="00000000" w:rsidRPr="00000000" w14:paraId="00000219">
      <w:pPr>
        <w:ind w:left="0" w:firstLine="0"/>
        <w:rPr/>
      </w:pPr>
      <w:r w:rsidDel="00000000" w:rsidR="00000000" w:rsidRPr="00000000">
        <w:rPr>
          <w:rtl w:val="0"/>
        </w:rPr>
        <w:t xml:space="preserve">@autor: Emanuel Lopes Silva, Letícia Delfino De Araujo, Thales Aymar Fortes De Souza , Gabriel Felipe Carvalho Silva, Verônica Lima Costa.</w:t>
      </w:r>
    </w:p>
    <w:p w:rsidR="00000000" w:rsidDel="00000000" w:rsidP="00000000" w:rsidRDefault="00000000" w:rsidRPr="00000000" w14:paraId="0000021A">
      <w:pPr>
        <w:ind w:left="0" w:firstLine="0"/>
        <w:rPr/>
      </w:pPr>
      <w:r w:rsidDel="00000000" w:rsidR="00000000" w:rsidRPr="00000000">
        <w:rPr>
          <w:rtl w:val="0"/>
        </w:rPr>
        <w:t xml:space="preserve">@contato: emanuel.silva@discente.ufma.br</w:t>
      </w:r>
    </w:p>
    <w:p w:rsidR="00000000" w:rsidDel="00000000" w:rsidP="00000000" w:rsidRDefault="00000000" w:rsidRPr="00000000" w14:paraId="0000021B">
      <w:pPr>
        <w:ind w:left="0" w:firstLine="0"/>
        <w:rPr/>
      </w:pPr>
      <w:r w:rsidDel="00000000" w:rsidR="00000000" w:rsidRPr="00000000">
        <w:rPr>
          <w:rtl w:val="0"/>
        </w:rPr>
        <w:t xml:space="preserve">@data última versão: 26/01/2025</w:t>
      </w:r>
    </w:p>
    <w:p w:rsidR="00000000" w:rsidDel="00000000" w:rsidP="00000000" w:rsidRDefault="00000000" w:rsidRPr="00000000" w14:paraId="0000021C">
      <w:pPr>
        <w:ind w:left="0" w:firstLine="0"/>
        <w:rPr/>
      </w:pPr>
      <w:r w:rsidDel="00000000" w:rsidR="00000000" w:rsidRPr="00000000">
        <w:rPr>
          <w:rtl w:val="0"/>
        </w:rPr>
        <w:t xml:space="preserve">@versão: 1.0</w:t>
      </w:r>
    </w:p>
    <w:p w:rsidR="00000000" w:rsidDel="00000000" w:rsidP="00000000" w:rsidRDefault="00000000" w:rsidRPr="00000000" w14:paraId="0000021D">
      <w:pPr>
        <w:ind w:left="0" w:firstLine="0"/>
        <w:rPr/>
      </w:pPr>
      <w:r w:rsidDel="00000000" w:rsidR="00000000" w:rsidRPr="00000000">
        <w:rPr>
          <w:rtl w:val="0"/>
        </w:rPr>
        <w:t xml:space="preserve">@outros repositórios: </w:t>
      </w:r>
    </w:p>
    <w:p w:rsidR="00000000" w:rsidDel="00000000" w:rsidP="00000000" w:rsidRDefault="00000000" w:rsidRPr="00000000" w14:paraId="0000021E">
      <w:pPr>
        <w:ind w:left="0" w:firstLine="0"/>
        <w:rPr/>
      </w:pPr>
      <w:hyperlink r:id="rId25">
        <w:r w:rsidDel="00000000" w:rsidR="00000000" w:rsidRPr="00000000">
          <w:rPr>
            <w:color w:val="1155cc"/>
            <w:u w:val="single"/>
            <w:rtl w:val="0"/>
          </w:rPr>
          <w:t xml:space="preserve">https://github.com/EmanuelSilva69/Tutor-IA</w:t>
        </w:r>
      </w:hyperlink>
      <w:r w:rsidDel="00000000" w:rsidR="00000000" w:rsidRPr="00000000">
        <w:rPr>
          <w:rtl w:val="0"/>
        </w:rPr>
        <w:t xml:space="preserve">, </w:t>
      </w:r>
      <w:hyperlink r:id="rId26">
        <w:r w:rsidDel="00000000" w:rsidR="00000000" w:rsidRPr="00000000">
          <w:rPr>
            <w:color w:val="1155cc"/>
            <w:u w:val="single"/>
            <w:rtl w:val="0"/>
          </w:rPr>
          <w:t xml:space="preserve">https://github.com/lwticias-lelet</w:t>
        </w:r>
      </w:hyperlink>
      <w:r w:rsidDel="00000000" w:rsidR="00000000" w:rsidRPr="00000000">
        <w:rPr>
          <w:rtl w:val="0"/>
        </w:rPr>
        <w:t xml:space="preserve">, </w:t>
      </w:r>
      <w:hyperlink r:id="rId27">
        <w:r w:rsidDel="00000000" w:rsidR="00000000" w:rsidRPr="00000000">
          <w:rPr>
            <w:color w:val="1155cc"/>
            <w:u w:val="single"/>
            <w:rtl w:val="0"/>
          </w:rPr>
          <w:t xml:space="preserve">https://github.com/ThalesAymar</w:t>
        </w:r>
      </w:hyperlink>
      <w:r w:rsidDel="00000000" w:rsidR="00000000" w:rsidRPr="00000000">
        <w:rPr>
          <w:rtl w:val="0"/>
        </w:rPr>
        <w:t xml:space="preserve"> ,</w:t>
      </w:r>
      <w:hyperlink r:id="rId28">
        <w:r w:rsidDel="00000000" w:rsidR="00000000" w:rsidRPr="00000000">
          <w:rPr>
            <w:color w:val="1155cc"/>
            <w:u w:val="single"/>
            <w:rtl w:val="0"/>
          </w:rPr>
          <w:t xml:space="preserve">https://github.com/gfcarvalhos</w:t>
        </w:r>
      </w:hyperlink>
      <w:r w:rsidDel="00000000" w:rsidR="00000000" w:rsidRPr="00000000">
        <w:rPr>
          <w:rtl w:val="0"/>
        </w:rPr>
        <w:t xml:space="preserve"> , </w:t>
      </w:r>
      <w:hyperlink r:id="rId29">
        <w:r w:rsidDel="00000000" w:rsidR="00000000" w:rsidRPr="00000000">
          <w:rPr>
            <w:color w:val="1155cc"/>
            <w:u w:val="single"/>
            <w:rtl w:val="0"/>
          </w:rPr>
          <w:t xml:space="preserve">https://github.com/Veronicacosta-uihttps://github.com/Veronicacosta-ui</w:t>
        </w:r>
      </w:hyperlink>
      <w:r w:rsidDel="00000000" w:rsidR="00000000" w:rsidRPr="00000000">
        <w:rPr>
          <w:rtl w:val="0"/>
        </w:rPr>
        <w:t xml:space="preserve"> </w:t>
      </w:r>
    </w:p>
    <w:p w:rsidR="00000000" w:rsidDel="00000000" w:rsidP="00000000" w:rsidRDefault="00000000" w:rsidRPr="00000000" w14:paraId="0000021F">
      <w:pPr>
        <w:ind w:left="0" w:firstLine="0"/>
        <w:rPr/>
      </w:pPr>
      <w:r w:rsidDel="00000000" w:rsidR="00000000" w:rsidRPr="00000000">
        <w:rPr>
          <w:rtl w:val="0"/>
        </w:rPr>
        <w:t xml:space="preserve">@Agradecimentos: Universidade Federal do Maranhão (UFMA), Professor Doutor Thales Levi Azevedo Valente, e colegas de curso.</w:t>
      </w:r>
    </w:p>
    <w:p w:rsidR="00000000" w:rsidDel="00000000" w:rsidP="00000000" w:rsidRDefault="00000000" w:rsidRPr="00000000" w14:paraId="00000220">
      <w:pPr>
        <w:ind w:left="0" w:firstLine="0"/>
        <w:rPr/>
      </w:pPr>
      <w:r w:rsidDel="00000000" w:rsidR="00000000" w:rsidRPr="00000000">
        <w:rPr>
          <w:rtl w:val="0"/>
        </w:rPr>
      </w:r>
    </w:p>
    <w:p w:rsidR="00000000" w:rsidDel="00000000" w:rsidP="00000000" w:rsidRDefault="00000000" w:rsidRPr="00000000" w14:paraId="00000221">
      <w:pPr>
        <w:ind w:left="0" w:firstLine="0"/>
        <w:rPr/>
      </w:pPr>
      <w:r w:rsidDel="00000000" w:rsidR="00000000" w:rsidRPr="00000000">
        <w:rPr>
          <w:rtl w:val="0"/>
        </w:rPr>
        <w:t xml:space="preserve">Copyright/License</w:t>
      </w:r>
    </w:p>
    <w:p w:rsidR="00000000" w:rsidDel="00000000" w:rsidP="00000000" w:rsidRDefault="00000000" w:rsidRPr="00000000" w14:paraId="00000222">
      <w:pPr>
        <w:ind w:left="0" w:firstLine="0"/>
        <w:rPr/>
      </w:pPr>
      <w:r w:rsidDel="00000000" w:rsidR="00000000" w:rsidRPr="00000000">
        <w:rPr>
          <w:rtl w:val="0"/>
        </w:rPr>
        <w:t xml:space="preserve">Este material é resultado de um trabalho acadêmico para a disciplina "Projeto e Desenvolvimento de Software", sob a orientação do professor Dr. THALES LEVI AZEVEDO VALENTE, semestre letivo 2024.2, curso Engenharia da Computação, na Universidade Federal do Maranhão (UFMA). Todo o material sob esta licença é software livre: pode ser usado para fins acadêmicos e comerciais sem nenhum custo. Não há papelada, nem royalties, nem restrições de "copyleft" do tipo GNU. Ele é licenciado sob os termos da Licença MIT, conforme descrito abaixo, e, portanto, é compatível com a GPL e também se qualifica como software de código aberto. É de domínio público. Os detalhes legais estão abaixo. O espírito desta licença é que você é livre para usar este material para qualquer finalidade, sem nenhum custo. O único requisito é que, se você usá-los, nos dê crédito.</w:t>
      </w:r>
    </w:p>
    <w:p w:rsidR="00000000" w:rsidDel="00000000" w:rsidP="00000000" w:rsidRDefault="00000000" w:rsidRPr="00000000" w14:paraId="00000223">
      <w:pPr>
        <w:ind w:left="0" w:firstLine="0"/>
        <w:rPr/>
      </w:pPr>
      <w:r w:rsidDel="00000000" w:rsidR="00000000" w:rsidRPr="00000000">
        <w:rPr>
          <w:rtl w:val="0"/>
        </w:rPr>
      </w:r>
    </w:p>
    <w:p w:rsidR="00000000" w:rsidDel="00000000" w:rsidP="00000000" w:rsidRDefault="00000000" w:rsidRPr="00000000" w14:paraId="00000224">
      <w:pPr>
        <w:ind w:left="0" w:firstLine="0"/>
        <w:rPr/>
      </w:pPr>
      <w:r w:rsidDel="00000000" w:rsidR="00000000" w:rsidRPr="00000000">
        <w:rPr>
          <w:rtl w:val="0"/>
        </w:rPr>
        <w:t xml:space="preserve">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w:t>
      </w:r>
    </w:p>
    <w:p w:rsidR="00000000" w:rsidDel="00000000" w:rsidP="00000000" w:rsidRDefault="00000000" w:rsidRPr="00000000" w14:paraId="00000225">
      <w:pPr>
        <w:ind w:left="0" w:firstLine="0"/>
        <w:rPr/>
      </w:pPr>
      <w:r w:rsidDel="00000000" w:rsidR="00000000" w:rsidRPr="00000000">
        <w:rPr>
          <w:rtl w:val="0"/>
        </w:rPr>
      </w:r>
    </w:p>
    <w:p w:rsidR="00000000" w:rsidDel="00000000" w:rsidP="00000000" w:rsidRDefault="00000000" w:rsidRPr="00000000" w14:paraId="00000226">
      <w:pPr>
        <w:ind w:left="0" w:firstLine="0"/>
        <w:rPr/>
      </w:pPr>
      <w:r w:rsidDel="00000000" w:rsidR="00000000" w:rsidRPr="00000000">
        <w:rPr>
          <w:rtl w:val="0"/>
        </w:rPr>
        <w:t xml:space="preserve">Este aviso de direitos autorais e este aviso de permissão devem ser incluídos em todas as cópias ou partes substanciais do Software.</w:t>
      </w:r>
    </w:p>
    <w:p w:rsidR="00000000" w:rsidDel="00000000" w:rsidP="00000000" w:rsidRDefault="00000000" w:rsidRPr="00000000" w14:paraId="00000227">
      <w:pPr>
        <w:ind w:left="0" w:firstLine="0"/>
        <w:rPr/>
      </w:pPr>
      <w:r w:rsidDel="00000000" w:rsidR="00000000" w:rsidRPr="00000000">
        <w:rPr>
          <w:rtl w:val="0"/>
        </w:rPr>
      </w:r>
    </w:p>
    <w:p w:rsidR="00000000" w:rsidDel="00000000" w:rsidP="00000000" w:rsidRDefault="00000000" w:rsidRPr="00000000" w14:paraId="00000228">
      <w:pPr>
        <w:ind w:left="0" w:firstLine="0"/>
        <w:rPr/>
      </w:pPr>
      <w:r w:rsidDel="00000000" w:rsidR="00000000" w:rsidRPr="00000000">
        <w:rPr>
          <w:rtl w:val="0"/>
        </w:rPr>
        <w:t xml:space="preserve">O SOFTWARE É FORNECIDO "COMO ESTÁ", SEM GARANTIA DE QUALQUER TIPO, EXPRESSA OU IMPLÍCITA, INCLUINDO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w:t>
      </w:r>
    </w:p>
    <w:p w:rsidR="00000000" w:rsidDel="00000000" w:rsidP="00000000" w:rsidRDefault="00000000" w:rsidRPr="00000000" w14:paraId="00000229">
      <w:pPr>
        <w:ind w:left="0" w:firstLine="0"/>
        <w:rPr/>
      </w:pPr>
      <w:r w:rsidDel="00000000" w:rsidR="00000000" w:rsidRPr="00000000">
        <w:rPr>
          <w:rtl w:val="0"/>
        </w:rPr>
      </w:r>
    </w:p>
    <w:p w:rsidR="00000000" w:rsidDel="00000000" w:rsidP="00000000" w:rsidRDefault="00000000" w:rsidRPr="00000000" w14:paraId="0000022A">
      <w:pPr>
        <w:ind w:left="0" w:firstLine="0"/>
        <w:rPr/>
      </w:pPr>
      <w:r w:rsidDel="00000000" w:rsidR="00000000" w:rsidRPr="00000000">
        <w:rPr>
          <w:rtl w:val="0"/>
        </w:rPr>
        <w:t xml:space="preserve">Para mais informações sobre a Licença MIT: https://opensource.org/licenses/MIT</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pt_BR"/>
      </w:rPr>
    </w:rPrDefault>
    <w:pPrDefault>
      <w:pPr>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ind w:left="283.46456692913375" w:firstLine="0"/>
    </w:pPr>
    <w:rPr>
      <w:b w:val="1"/>
      <w:sz w:val="30"/>
      <w:szCs w:val="30"/>
    </w:rPr>
  </w:style>
  <w:style w:type="paragraph" w:styleId="Heading2">
    <w:name w:val="heading 2"/>
    <w:basedOn w:val="Normal"/>
    <w:next w:val="Normal"/>
    <w:pPr>
      <w:keepNext w:val="1"/>
      <w:keepLines w:val="1"/>
      <w:spacing w:after="120" w:before="360" w:lineRule="auto"/>
    </w:pPr>
    <w:rPr>
      <w:sz w:val="28"/>
      <w:szCs w:val="28"/>
    </w:rPr>
  </w:style>
  <w:style w:type="paragraph" w:styleId="Heading3">
    <w:name w:val="heading 3"/>
    <w:basedOn w:val="Normal"/>
    <w:next w:val="Normal"/>
    <w:pPr>
      <w:keepNext w:val="1"/>
      <w:keepLines w:val="1"/>
      <w:spacing w:after="80" w:before="320" w:lineRule="auto"/>
    </w:pPr>
    <w:rPr>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after="40" w:before="240" w:lineRule="auto"/>
      <w:ind w:left="720" w:firstLine="0"/>
      <w:jc w:val="center"/>
    </w:pPr>
    <w:rPr>
      <w:b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7.png"/><Relationship Id="rId21" Type="http://schemas.openxmlformats.org/officeDocument/2006/relationships/image" Target="media/image17.png"/><Relationship Id="rId24" Type="http://schemas.openxmlformats.org/officeDocument/2006/relationships/hyperlink" Target="https://docs.n8n.io/" TargetMode="Externa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github.com/lwticias-lelet" TargetMode="External"/><Relationship Id="rId25" Type="http://schemas.openxmlformats.org/officeDocument/2006/relationships/hyperlink" Target="https://github.com/EmanuelSilva69/Tutor-IA" TargetMode="External"/><Relationship Id="rId28" Type="http://schemas.openxmlformats.org/officeDocument/2006/relationships/hyperlink" Target="https://github.com/gfcarvalhos" TargetMode="External"/><Relationship Id="rId27" Type="http://schemas.openxmlformats.org/officeDocument/2006/relationships/hyperlink" Target="https://github.com/ThalesAymar"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github.com/Veronicacosta-uihttps://github.com/Veronicacosta-ui" TargetMode="External"/><Relationship Id="rId7" Type="http://schemas.openxmlformats.org/officeDocument/2006/relationships/image" Target="media/image8.png"/><Relationship Id="rId8" Type="http://schemas.openxmlformats.org/officeDocument/2006/relationships/image" Target="media/image4.png"/><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14.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13.png"/><Relationship Id="rId16" Type="http://schemas.openxmlformats.org/officeDocument/2006/relationships/image" Target="media/image16.png"/><Relationship Id="rId19" Type="http://schemas.openxmlformats.org/officeDocument/2006/relationships/image" Target="media/image18.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