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450CCD" w14:textId="77777777" w:rsidR="00692212" w:rsidRPr="006A3CA6" w:rsidRDefault="00692212" w:rsidP="00692212">
      <w:pPr>
        <w:spacing w:after="40"/>
        <w:jc w:val="center"/>
        <w:rPr>
          <w:color w:val="156082" w:themeColor="accent1"/>
          <w:lang w:val="it-IT"/>
        </w:rPr>
      </w:pPr>
      <w:r w:rsidRPr="006A3CA6">
        <w:rPr>
          <w:b/>
          <w:color w:val="156082" w:themeColor="accent1"/>
          <w:sz w:val="44"/>
          <w:lang w:val="it-IT"/>
        </w:rPr>
        <w:t>EMANUEL MICHELE SODA</w:t>
      </w:r>
    </w:p>
    <w:p w14:paraId="7DD64BE3" w14:textId="44DE8601" w:rsidR="00692212" w:rsidRPr="006A3CA6" w:rsidRDefault="00692212" w:rsidP="00692212">
      <w:pPr>
        <w:spacing w:after="20"/>
        <w:rPr>
          <w:sz w:val="20"/>
          <w:lang w:val="it-IT"/>
        </w:rPr>
      </w:pPr>
      <w:r w:rsidRPr="006A3CA6">
        <w:rPr>
          <w:sz w:val="20"/>
          <w:lang w:val="it-IT"/>
        </w:rPr>
        <w:t>Milan, Italy</w:t>
      </w:r>
      <w:r w:rsidRPr="006A3CA6">
        <w:rPr>
          <w:sz w:val="20"/>
          <w:lang w:val="it-IT"/>
        </w:rPr>
        <w:tab/>
        <w:t>(+39) 340 875 1226</w:t>
      </w:r>
      <w:r w:rsidRPr="006A3CA6">
        <w:rPr>
          <w:sz w:val="20"/>
          <w:lang w:val="it-IT"/>
        </w:rPr>
        <w:tab/>
      </w:r>
      <w:hyperlink r:id="rId5" w:history="1">
        <w:r w:rsidRPr="006A3CA6">
          <w:rPr>
            <w:rStyle w:val="Hyperlink"/>
            <w:sz w:val="20"/>
            <w:lang w:val="it-IT"/>
          </w:rPr>
          <w:t>emanuelsoda@gmail.com</w:t>
        </w:r>
      </w:hyperlink>
      <w:r w:rsidRPr="006A3CA6">
        <w:rPr>
          <w:lang w:val="it-IT"/>
        </w:rPr>
        <w:tab/>
      </w:r>
      <w:r w:rsidRPr="006A3CA6">
        <w:rPr>
          <w:sz w:val="20"/>
          <w:lang w:val="it-IT"/>
        </w:rPr>
        <w:t>github.com/</w:t>
      </w:r>
      <w:proofErr w:type="spellStart"/>
      <w:r w:rsidRPr="006A3CA6">
        <w:rPr>
          <w:sz w:val="20"/>
          <w:lang w:val="it-IT"/>
        </w:rPr>
        <w:t>EmanuelSoda</w:t>
      </w:r>
      <w:proofErr w:type="spellEnd"/>
      <w:r w:rsidRPr="006A3CA6">
        <w:rPr>
          <w:sz w:val="20"/>
          <w:lang w:val="it-IT"/>
        </w:rPr>
        <w:tab/>
      </w:r>
      <w:r w:rsidRPr="006A3CA6">
        <w:rPr>
          <w:sz w:val="20"/>
          <w:lang w:val="it-IT"/>
        </w:rPr>
        <w:tab/>
      </w:r>
      <w:r w:rsidRPr="006A3CA6">
        <w:rPr>
          <w:sz w:val="20"/>
          <w:lang w:val="it-IT"/>
        </w:rPr>
        <w:tab/>
      </w:r>
      <w:r w:rsidRPr="006A3CA6">
        <w:rPr>
          <w:sz w:val="20"/>
          <w:lang w:val="it-IT"/>
        </w:rPr>
        <w:tab/>
        <w:t>linkedin.com/in/</w:t>
      </w:r>
      <w:proofErr w:type="spellStart"/>
      <w:r w:rsidRPr="006A3CA6">
        <w:rPr>
          <w:sz w:val="20"/>
          <w:lang w:val="it-IT"/>
        </w:rPr>
        <w:t>emanuel</w:t>
      </w:r>
      <w:proofErr w:type="spellEnd"/>
      <w:r w:rsidRPr="006A3CA6">
        <w:rPr>
          <w:sz w:val="20"/>
          <w:lang w:val="it-IT"/>
        </w:rPr>
        <w:t>-soda</w:t>
      </w:r>
    </w:p>
    <w:p w14:paraId="5B244AEF" w14:textId="2EE529DC" w:rsidR="00D4174C" w:rsidRPr="00F46CC1" w:rsidRDefault="00692212" w:rsidP="00692212">
      <w:pPr>
        <w:pStyle w:val="Heading2"/>
        <w:rPr>
          <w:lang w:val="en-GB"/>
        </w:rPr>
      </w:pPr>
      <w:r w:rsidRPr="00F46CC1">
        <w:rPr>
          <w:lang w:val="en-GB"/>
        </w:rPr>
        <w:t>SUMMARY</w:t>
      </w:r>
    </w:p>
    <w:p w14:paraId="48B40F03" w14:textId="77777777" w:rsidR="00692212" w:rsidRPr="00F46CC1" w:rsidRDefault="00692212" w:rsidP="00DA287B">
      <w:pPr>
        <w:jc w:val="both"/>
        <w:rPr>
          <w:lang w:val="en-GB"/>
        </w:rPr>
      </w:pPr>
      <w:r w:rsidRPr="00F46CC1">
        <w:rPr>
          <w:lang w:val="en-GB"/>
        </w:rPr>
        <w:t>Computational scientist with 5+ years of experience developing machine learning, Bayesian statistical models, and reproducible data pipelines for multimodal biomedical data, including spatial transcriptomics, single cell genomics, digital pathology, live cell imaging, and clinical outcome modelling. Experienced in extracting quantitative features from complex biological and imaging data, validating predictive models, and translating high-dimensional patient-derived data into interpretable clinical and scientific insights.</w:t>
      </w:r>
    </w:p>
    <w:p w14:paraId="2B0A643C" w14:textId="6F09E2ED" w:rsidR="00692212" w:rsidRPr="00F46CC1" w:rsidRDefault="00692212" w:rsidP="00692212">
      <w:pPr>
        <w:pStyle w:val="Heading2"/>
        <w:rPr>
          <w:lang w:val="en-GB"/>
        </w:rPr>
      </w:pPr>
      <w:r w:rsidRPr="00F46CC1">
        <w:rPr>
          <w:lang w:val="en-GB"/>
        </w:rPr>
        <w:t>SKILLS</w:t>
      </w:r>
    </w:p>
    <w:p w14:paraId="49450552" w14:textId="77777777" w:rsidR="00692212" w:rsidRPr="00F46CC1" w:rsidRDefault="00692212" w:rsidP="00692212">
      <w:pPr>
        <w:spacing w:after="40"/>
        <w:rPr>
          <w:lang w:val="en-GB"/>
        </w:rPr>
      </w:pPr>
      <w:r w:rsidRPr="00F46CC1">
        <w:rPr>
          <w:b/>
          <w:lang w:val="en-GB"/>
        </w:rPr>
        <w:t>Programming &amp; Data:</w:t>
      </w:r>
      <w:r w:rsidRPr="00F46CC1">
        <w:rPr>
          <w:lang w:val="en-GB"/>
        </w:rPr>
        <w:t xml:space="preserve"> Git/GitHub, Docker, Python, Pandas, NumPy, </w:t>
      </w:r>
      <w:proofErr w:type="spellStart"/>
      <w:r w:rsidRPr="00F46CC1">
        <w:rPr>
          <w:lang w:val="en-GB"/>
        </w:rPr>
        <w:t>Scanpy</w:t>
      </w:r>
      <w:proofErr w:type="spellEnd"/>
      <w:r w:rsidRPr="00F46CC1">
        <w:rPr>
          <w:lang w:val="en-GB"/>
        </w:rPr>
        <w:t xml:space="preserve">, R, </w:t>
      </w:r>
      <w:proofErr w:type="spellStart"/>
      <w:r w:rsidRPr="00F46CC1">
        <w:rPr>
          <w:lang w:val="en-GB"/>
        </w:rPr>
        <w:t>Tidyverse</w:t>
      </w:r>
      <w:proofErr w:type="spellEnd"/>
      <w:r w:rsidRPr="00F46CC1">
        <w:rPr>
          <w:lang w:val="en-GB"/>
        </w:rPr>
        <w:t>, SQL, Seurat, Claude Code</w:t>
      </w:r>
    </w:p>
    <w:p w14:paraId="77E9F380" w14:textId="77777777" w:rsidR="00692212" w:rsidRPr="00F46CC1" w:rsidRDefault="00692212" w:rsidP="00692212">
      <w:pPr>
        <w:spacing w:after="40"/>
        <w:rPr>
          <w:lang w:val="en-GB"/>
        </w:rPr>
      </w:pPr>
      <w:r w:rsidRPr="00F46CC1">
        <w:rPr>
          <w:b/>
          <w:lang w:val="en-GB"/>
        </w:rPr>
        <w:t>Machine &amp; Deep Learning:</w:t>
      </w:r>
      <w:r w:rsidRPr="00F46CC1">
        <w:rPr>
          <w:lang w:val="en-GB"/>
        </w:rPr>
        <w:t xml:space="preserve"> Scikit-learn, </w:t>
      </w:r>
      <w:proofErr w:type="spellStart"/>
      <w:r w:rsidRPr="00F46CC1">
        <w:rPr>
          <w:lang w:val="en-GB"/>
        </w:rPr>
        <w:t>statsmodels</w:t>
      </w:r>
      <w:proofErr w:type="spellEnd"/>
      <w:r w:rsidRPr="00F46CC1">
        <w:rPr>
          <w:lang w:val="en-GB"/>
        </w:rPr>
        <w:t xml:space="preserve">, PyTorch &amp; PyTorch Lightning, Pyro, </w:t>
      </w:r>
      <w:proofErr w:type="spellStart"/>
      <w:r w:rsidRPr="00F46CC1">
        <w:rPr>
          <w:lang w:val="en-GB"/>
        </w:rPr>
        <w:t>Tidymodels</w:t>
      </w:r>
      <w:proofErr w:type="spellEnd"/>
      <w:r w:rsidRPr="00F46CC1">
        <w:rPr>
          <w:lang w:val="en-GB"/>
        </w:rPr>
        <w:t xml:space="preserve">, </w:t>
      </w:r>
      <w:proofErr w:type="spellStart"/>
      <w:r w:rsidRPr="00F46CC1">
        <w:rPr>
          <w:lang w:val="en-GB"/>
        </w:rPr>
        <w:t>scvi</w:t>
      </w:r>
      <w:proofErr w:type="spellEnd"/>
      <w:r w:rsidRPr="00F46CC1">
        <w:rPr>
          <w:lang w:val="en-GB"/>
        </w:rPr>
        <w:t>-tools</w:t>
      </w:r>
    </w:p>
    <w:p w14:paraId="652F7819" w14:textId="77777777" w:rsidR="00692212" w:rsidRPr="00F46CC1" w:rsidRDefault="00692212" w:rsidP="00692212">
      <w:pPr>
        <w:spacing w:after="40"/>
        <w:rPr>
          <w:lang w:val="en-GB"/>
        </w:rPr>
      </w:pPr>
      <w:r w:rsidRPr="00F46CC1">
        <w:rPr>
          <w:b/>
          <w:lang w:val="en-GB"/>
        </w:rPr>
        <w:t>Computing &amp; Infrastructure:</w:t>
      </w:r>
      <w:r w:rsidRPr="00F46CC1">
        <w:rPr>
          <w:lang w:val="en-GB"/>
        </w:rPr>
        <w:t xml:space="preserve"> Bash/Linux, High-performance computing (HPC), </w:t>
      </w:r>
      <w:proofErr w:type="spellStart"/>
      <w:r w:rsidRPr="00F46CC1">
        <w:rPr>
          <w:lang w:val="en-GB"/>
        </w:rPr>
        <w:t>Nextflow</w:t>
      </w:r>
      <w:proofErr w:type="spellEnd"/>
      <w:r w:rsidRPr="00F46CC1">
        <w:rPr>
          <w:lang w:val="en-GB"/>
        </w:rPr>
        <w:t>, Weights &amp; Biases</w:t>
      </w:r>
    </w:p>
    <w:p w14:paraId="691F47FF" w14:textId="77777777" w:rsidR="00692212" w:rsidRPr="00F46CC1" w:rsidRDefault="00692212" w:rsidP="00692212">
      <w:pPr>
        <w:spacing w:after="40"/>
        <w:rPr>
          <w:lang w:val="en-GB"/>
        </w:rPr>
      </w:pPr>
      <w:r w:rsidRPr="00F46CC1">
        <w:rPr>
          <w:b/>
          <w:lang w:val="en-GB"/>
        </w:rPr>
        <w:t>Image &amp; Spatial Analysis:</w:t>
      </w:r>
      <w:r w:rsidRPr="00F46CC1">
        <w:rPr>
          <w:lang w:val="en-GB"/>
        </w:rPr>
        <w:t xml:space="preserve"> Segmentation, Registration, Spatial Clustering, </w:t>
      </w:r>
      <w:proofErr w:type="spellStart"/>
      <w:r w:rsidRPr="00F46CC1">
        <w:rPr>
          <w:lang w:val="en-GB"/>
        </w:rPr>
        <w:t>Squidpy</w:t>
      </w:r>
      <w:proofErr w:type="spellEnd"/>
      <w:r w:rsidRPr="00F46CC1">
        <w:rPr>
          <w:lang w:val="en-GB"/>
        </w:rPr>
        <w:t xml:space="preserve">, </w:t>
      </w:r>
      <w:proofErr w:type="spellStart"/>
      <w:r w:rsidRPr="00F46CC1">
        <w:rPr>
          <w:lang w:val="en-GB"/>
        </w:rPr>
        <w:t>SpatialData</w:t>
      </w:r>
      <w:proofErr w:type="spellEnd"/>
      <w:r w:rsidRPr="00F46CC1">
        <w:rPr>
          <w:lang w:val="en-GB"/>
        </w:rPr>
        <w:t xml:space="preserve">, </w:t>
      </w:r>
      <w:proofErr w:type="spellStart"/>
      <w:r w:rsidRPr="00F46CC1">
        <w:rPr>
          <w:lang w:val="en-GB"/>
        </w:rPr>
        <w:t>LazySlide</w:t>
      </w:r>
      <w:proofErr w:type="spellEnd"/>
      <w:r w:rsidRPr="00F46CC1">
        <w:rPr>
          <w:lang w:val="en-GB"/>
        </w:rPr>
        <w:t>, ImageJ/Fiji, OpenCV, scikit-image</w:t>
      </w:r>
    </w:p>
    <w:p w14:paraId="7019F792" w14:textId="77777777" w:rsidR="00692212" w:rsidRPr="00F46CC1" w:rsidRDefault="00692212" w:rsidP="00692212">
      <w:pPr>
        <w:rPr>
          <w:lang w:val="en-GB"/>
        </w:rPr>
      </w:pPr>
      <w:r w:rsidRPr="00F46CC1">
        <w:rPr>
          <w:b/>
          <w:lang w:val="en-GB"/>
        </w:rPr>
        <w:t>Pathway Analysis:</w:t>
      </w:r>
      <w:r w:rsidRPr="00F46CC1">
        <w:rPr>
          <w:lang w:val="en-GB"/>
        </w:rPr>
        <w:t xml:space="preserve"> KEGG, </w:t>
      </w:r>
      <w:proofErr w:type="spellStart"/>
      <w:r w:rsidRPr="00F46CC1">
        <w:rPr>
          <w:lang w:val="en-GB"/>
        </w:rPr>
        <w:t>Reactome</w:t>
      </w:r>
      <w:proofErr w:type="spellEnd"/>
    </w:p>
    <w:p w14:paraId="2F3B987F" w14:textId="77777777" w:rsidR="00692212" w:rsidRPr="00F46CC1" w:rsidRDefault="00692212" w:rsidP="00692212">
      <w:pPr>
        <w:spacing w:after="20"/>
        <w:rPr>
          <w:lang w:val="en-GB"/>
        </w:rPr>
      </w:pPr>
      <w:r w:rsidRPr="00F46CC1">
        <w:rPr>
          <w:b/>
          <w:lang w:val="en-GB"/>
        </w:rPr>
        <w:t>Soft Skills:</w:t>
      </w:r>
    </w:p>
    <w:p w14:paraId="1C560EBD" w14:textId="77777777" w:rsidR="00692212" w:rsidRPr="00F46CC1" w:rsidRDefault="00692212" w:rsidP="00692212">
      <w:pPr>
        <w:pStyle w:val="ListBullet"/>
        <w:tabs>
          <w:tab w:val="num" w:pos="360"/>
        </w:tabs>
        <w:spacing w:after="20"/>
        <w:ind w:left="360" w:hanging="360"/>
        <w:rPr>
          <w:lang w:val="en-GB"/>
        </w:rPr>
      </w:pPr>
      <w:r w:rsidRPr="00F46CC1">
        <w:rPr>
          <w:lang w:val="en-GB"/>
        </w:rPr>
        <w:t>Provided analytical guidance to collaborators on study design, model selection, feature engineering, and interpretation of spatial omics and pathology data.</w:t>
      </w:r>
    </w:p>
    <w:p w14:paraId="2C8030E4" w14:textId="77777777" w:rsidR="00692212" w:rsidRPr="00F46CC1" w:rsidRDefault="00692212" w:rsidP="00692212">
      <w:pPr>
        <w:pStyle w:val="ListBullet"/>
        <w:tabs>
          <w:tab w:val="num" w:pos="360"/>
        </w:tabs>
        <w:spacing w:after="20"/>
        <w:ind w:left="360" w:hanging="360"/>
        <w:rPr>
          <w:lang w:val="en-GB"/>
        </w:rPr>
      </w:pPr>
      <w:r w:rsidRPr="00F46CC1">
        <w:rPr>
          <w:lang w:val="en-GB"/>
        </w:rPr>
        <w:t>Coordinated computational analysis across multidisciplinary teams including computational biologists, pathologists, experimental biologists, and clinical collaborators.</w:t>
      </w:r>
    </w:p>
    <w:p w14:paraId="4CE07890" w14:textId="77777777" w:rsidR="00692212" w:rsidRPr="00F46CC1" w:rsidRDefault="00692212" w:rsidP="00692212">
      <w:pPr>
        <w:pStyle w:val="ListBullet"/>
        <w:tabs>
          <w:tab w:val="num" w:pos="360"/>
        </w:tabs>
        <w:spacing w:after="20"/>
        <w:ind w:left="360" w:hanging="360"/>
        <w:rPr>
          <w:lang w:val="en-GB"/>
        </w:rPr>
      </w:pPr>
      <w:r w:rsidRPr="00F46CC1">
        <w:rPr>
          <w:lang w:val="en-GB"/>
        </w:rPr>
        <w:t>Built reusable analysis frameworks adopted by collaborators for reproducible processing of high dimensional biomedical datasets.</w:t>
      </w:r>
    </w:p>
    <w:p w14:paraId="1AA81392" w14:textId="77777777" w:rsidR="00692212" w:rsidRPr="00F46CC1" w:rsidRDefault="00692212" w:rsidP="00692212">
      <w:pPr>
        <w:pStyle w:val="ListBullet"/>
        <w:numPr>
          <w:ilvl w:val="0"/>
          <w:numId w:val="0"/>
        </w:numPr>
        <w:spacing w:after="20"/>
        <w:ind w:left="360"/>
        <w:rPr>
          <w:lang w:val="en-GB"/>
        </w:rPr>
      </w:pPr>
    </w:p>
    <w:p w14:paraId="57BB0C28" w14:textId="77777777" w:rsidR="00692212" w:rsidRPr="00F46CC1" w:rsidRDefault="00692212" w:rsidP="00692212">
      <w:pPr>
        <w:rPr>
          <w:rFonts w:asciiTheme="majorHAnsi" w:eastAsiaTheme="majorEastAsia" w:hAnsiTheme="majorHAnsi" w:cstheme="majorBidi"/>
          <w:bCs/>
          <w:color w:val="0F4761" w:themeColor="accent1" w:themeShade="BF"/>
          <w:sz w:val="32"/>
          <w:szCs w:val="32"/>
          <w:lang w:val="en-GB"/>
        </w:rPr>
      </w:pPr>
      <w:r w:rsidRPr="00F46CC1">
        <w:rPr>
          <w:rFonts w:asciiTheme="majorHAnsi" w:eastAsiaTheme="majorEastAsia" w:hAnsiTheme="majorHAnsi" w:cstheme="majorBidi"/>
          <w:bCs/>
          <w:color w:val="0F4761" w:themeColor="accent1" w:themeShade="BF"/>
          <w:sz w:val="32"/>
          <w:szCs w:val="32"/>
          <w:lang w:val="en-GB"/>
        </w:rPr>
        <w:t>EXPERIENCE</w:t>
      </w:r>
    </w:p>
    <w:p w14:paraId="487E5792" w14:textId="770D3046" w:rsidR="00692212" w:rsidRPr="00F46CC1" w:rsidRDefault="00692212" w:rsidP="00692212">
      <w:pPr>
        <w:tabs>
          <w:tab w:val="right" w:pos="10080"/>
        </w:tabs>
        <w:spacing w:before="120" w:after="0"/>
        <w:rPr>
          <w:lang w:val="en-GB"/>
        </w:rPr>
      </w:pPr>
      <w:r w:rsidRPr="00F46CC1">
        <w:rPr>
          <w:b/>
          <w:lang w:val="en-GB"/>
        </w:rPr>
        <w:t>Visiting PhD Student</w:t>
      </w:r>
      <w:r w:rsidRPr="00F46CC1">
        <w:rPr>
          <w:lang w:val="en-GB"/>
        </w:rPr>
        <w:tab/>
      </w:r>
      <w:r w:rsidRPr="00F46CC1">
        <w:rPr>
          <w:i/>
          <w:lang w:val="en-GB"/>
        </w:rPr>
        <w:t>April 2026 - Present</w:t>
      </w:r>
    </w:p>
    <w:p w14:paraId="31F249E4" w14:textId="77777777" w:rsidR="00692212" w:rsidRPr="00F46CC1" w:rsidRDefault="00692212" w:rsidP="00692212">
      <w:pPr>
        <w:spacing w:after="40"/>
        <w:rPr>
          <w:lang w:val="en-GB"/>
        </w:rPr>
      </w:pPr>
      <w:proofErr w:type="spellStart"/>
      <w:r w:rsidRPr="00F46CC1">
        <w:rPr>
          <w:i/>
          <w:lang w:val="en-GB"/>
        </w:rPr>
        <w:t>Wellcome</w:t>
      </w:r>
      <w:proofErr w:type="spellEnd"/>
      <w:r w:rsidRPr="00F46CC1">
        <w:rPr>
          <w:i/>
          <w:lang w:val="en-GB"/>
        </w:rPr>
        <w:t xml:space="preserve"> Sanger Institute (</w:t>
      </w:r>
      <w:proofErr w:type="spellStart"/>
      <w:r w:rsidRPr="00F46CC1">
        <w:rPr>
          <w:i/>
          <w:lang w:val="en-GB"/>
        </w:rPr>
        <w:t>Hinxton</w:t>
      </w:r>
      <w:proofErr w:type="spellEnd"/>
      <w:r w:rsidRPr="00F46CC1">
        <w:rPr>
          <w:i/>
          <w:lang w:val="en-GB"/>
        </w:rPr>
        <w:t>, UK)</w:t>
      </w:r>
    </w:p>
    <w:p w14:paraId="37097F1A" w14:textId="77777777" w:rsidR="00692212" w:rsidRPr="00F46CC1" w:rsidRDefault="00692212" w:rsidP="00692212">
      <w:pPr>
        <w:pStyle w:val="ListBullet"/>
        <w:tabs>
          <w:tab w:val="num" w:pos="360"/>
        </w:tabs>
        <w:spacing w:after="20"/>
        <w:ind w:left="360" w:hanging="360"/>
        <w:rPr>
          <w:lang w:val="en-GB"/>
        </w:rPr>
      </w:pPr>
      <w:r w:rsidRPr="00F46CC1">
        <w:rPr>
          <w:lang w:val="en-GB"/>
        </w:rPr>
        <w:t>Designed multimodal deep learning frameworks integrating GeoMx RNA profiles and H&amp;E histology features to characterise crypt-level heterogeneity across Inflammatory Bowel Disease (IBD) and healthy Control (HC) patients.</w:t>
      </w:r>
    </w:p>
    <w:p w14:paraId="025DE908" w14:textId="5200781F" w:rsidR="00692212" w:rsidRPr="00F46CC1" w:rsidRDefault="00692212" w:rsidP="00692212">
      <w:pPr>
        <w:tabs>
          <w:tab w:val="right" w:pos="10080"/>
        </w:tabs>
        <w:spacing w:before="120" w:after="0"/>
        <w:rPr>
          <w:lang w:val="en-GB"/>
        </w:rPr>
      </w:pPr>
      <w:r w:rsidRPr="00F46CC1">
        <w:rPr>
          <w:b/>
          <w:lang w:val="en-GB"/>
        </w:rPr>
        <w:t>Doctoral Researcher (PhD in Data Analytics and Decision Sciences)</w:t>
      </w:r>
      <w:r w:rsidRPr="00F46CC1">
        <w:rPr>
          <w:lang w:val="en-GB"/>
        </w:rPr>
        <w:tab/>
      </w:r>
      <w:r w:rsidRPr="00F46CC1">
        <w:rPr>
          <w:i/>
          <w:lang w:val="en-GB"/>
        </w:rPr>
        <w:t>September 2023 - Present</w:t>
      </w:r>
    </w:p>
    <w:p w14:paraId="67C1908D" w14:textId="77777777" w:rsidR="00692212" w:rsidRPr="006A3CA6" w:rsidRDefault="00692212" w:rsidP="00692212">
      <w:pPr>
        <w:spacing w:after="40"/>
        <w:rPr>
          <w:lang w:val="it-IT"/>
        </w:rPr>
      </w:pPr>
      <w:r w:rsidRPr="006A3CA6">
        <w:rPr>
          <w:i/>
          <w:lang w:val="it-IT"/>
        </w:rPr>
        <w:t>Human Technopole &amp; Politecnico di Milano (Milan, Italy)</w:t>
      </w:r>
    </w:p>
    <w:p w14:paraId="07D3575B" w14:textId="77777777" w:rsidR="00692212" w:rsidRPr="00F46CC1" w:rsidRDefault="00692212" w:rsidP="00692212">
      <w:pPr>
        <w:pStyle w:val="ListBullet"/>
        <w:tabs>
          <w:tab w:val="num" w:pos="360"/>
        </w:tabs>
        <w:spacing w:after="20"/>
        <w:ind w:left="360" w:hanging="360"/>
        <w:rPr>
          <w:lang w:val="en-GB"/>
        </w:rPr>
      </w:pPr>
      <w:r w:rsidRPr="00F46CC1">
        <w:rPr>
          <w:lang w:val="en-GB"/>
        </w:rPr>
        <w:t>Developed reproducible computational pipelines for multimodal IBD patient data, integrating spatial transcriptomics, histopathology, cell type composition, and clinical outcome variables.</w:t>
      </w:r>
    </w:p>
    <w:p w14:paraId="51CAF847" w14:textId="77777777" w:rsidR="00692212" w:rsidRPr="00F46CC1" w:rsidRDefault="00692212" w:rsidP="00692212">
      <w:pPr>
        <w:pStyle w:val="ListBullet"/>
        <w:tabs>
          <w:tab w:val="num" w:pos="360"/>
        </w:tabs>
        <w:spacing w:after="20"/>
        <w:ind w:left="360" w:hanging="360"/>
        <w:rPr>
          <w:lang w:val="en-GB"/>
        </w:rPr>
      </w:pPr>
      <w:r w:rsidRPr="00F46CC1">
        <w:rPr>
          <w:lang w:val="en-GB"/>
        </w:rPr>
        <w:t>Characterised spatially resolved tissue microenvironments across 180 IBD and healthy control samples using probabilistic cell type deconvolution and NMF-based niche discovery, identifying disease-associated tissue states.</w:t>
      </w:r>
    </w:p>
    <w:p w14:paraId="72A39ACD" w14:textId="77777777" w:rsidR="00692212" w:rsidRPr="00F46CC1" w:rsidRDefault="00692212" w:rsidP="00692212">
      <w:pPr>
        <w:pStyle w:val="ListBullet"/>
        <w:tabs>
          <w:tab w:val="num" w:pos="360"/>
        </w:tabs>
        <w:spacing w:after="20"/>
        <w:ind w:left="360" w:hanging="360"/>
        <w:rPr>
          <w:lang w:val="en-GB"/>
        </w:rPr>
      </w:pPr>
      <w:r w:rsidRPr="00F46CC1">
        <w:rPr>
          <w:lang w:val="en-GB"/>
        </w:rPr>
        <w:t>Built Bayesian classification and regression models linking spatial cellular composition to patient-level clinical outcomes and disease severity, supporting interpretable biomarker discovery from Visium data.</w:t>
      </w:r>
    </w:p>
    <w:p w14:paraId="0976909B" w14:textId="77777777" w:rsidR="00692212" w:rsidRPr="00F46CC1" w:rsidRDefault="00692212" w:rsidP="00692212">
      <w:pPr>
        <w:pStyle w:val="ListBullet"/>
        <w:tabs>
          <w:tab w:val="num" w:pos="360"/>
        </w:tabs>
        <w:spacing w:after="20"/>
        <w:ind w:left="360" w:hanging="360"/>
        <w:rPr>
          <w:lang w:val="en-GB"/>
        </w:rPr>
      </w:pPr>
      <w:r w:rsidRPr="00F46CC1">
        <w:rPr>
          <w:lang w:val="en-GB"/>
        </w:rPr>
        <w:lastRenderedPageBreak/>
        <w:t>Developed computational pathology workflows integrating instance segmentation, supervised tissue classification, and self-supervised representation learning to quantify crypt level morphological heterogeneity across IBD whole slide images.</w:t>
      </w:r>
    </w:p>
    <w:p w14:paraId="24962D9A" w14:textId="702E2F3A" w:rsidR="00692212" w:rsidRPr="00F46CC1" w:rsidRDefault="00692212" w:rsidP="00692212">
      <w:pPr>
        <w:pStyle w:val="ListBullet"/>
        <w:tabs>
          <w:tab w:val="num" w:pos="360"/>
        </w:tabs>
        <w:spacing w:after="20"/>
        <w:ind w:left="360" w:hanging="360"/>
        <w:rPr>
          <w:lang w:val="en-GB"/>
        </w:rPr>
      </w:pPr>
      <w:r w:rsidRPr="00F46CC1">
        <w:rPr>
          <w:lang w:val="en-GB"/>
        </w:rPr>
        <w:t>Applied mixed effects differential expression modelling to treatment-naive IBD tissue, identifying dysregulated transcriptional program</w:t>
      </w:r>
      <w:r w:rsidR="00F46CC1" w:rsidRPr="00F46CC1">
        <w:rPr>
          <w:lang w:val="en-GB"/>
        </w:rPr>
        <w:t>s</w:t>
      </w:r>
      <w:r w:rsidRPr="00F46CC1">
        <w:rPr>
          <w:lang w:val="en-GB"/>
        </w:rPr>
        <w:t xml:space="preserve"> and candidate regulatory mechanisms across disease subtypes.</w:t>
      </w:r>
    </w:p>
    <w:p w14:paraId="306035A1" w14:textId="73FADD8C" w:rsidR="00692212" w:rsidRPr="00F46CC1" w:rsidRDefault="00692212" w:rsidP="00692212">
      <w:pPr>
        <w:tabs>
          <w:tab w:val="right" w:pos="10080"/>
        </w:tabs>
        <w:spacing w:before="120" w:after="0"/>
        <w:rPr>
          <w:lang w:val="en-GB"/>
        </w:rPr>
      </w:pPr>
      <w:r w:rsidRPr="00F46CC1">
        <w:rPr>
          <w:b/>
          <w:lang w:val="en-GB"/>
        </w:rPr>
        <w:t>Bioinformatician &amp; ML Scientist</w:t>
      </w:r>
      <w:r w:rsidRPr="00F46CC1">
        <w:rPr>
          <w:lang w:val="en-GB"/>
        </w:rPr>
        <w:tab/>
      </w:r>
      <w:r w:rsidRPr="00F46CC1">
        <w:rPr>
          <w:i/>
          <w:lang w:val="en-GB"/>
        </w:rPr>
        <w:t>October 2020 - September 2023</w:t>
      </w:r>
    </w:p>
    <w:p w14:paraId="75F61C4E" w14:textId="77777777" w:rsidR="00692212" w:rsidRPr="006A3CA6" w:rsidRDefault="00692212" w:rsidP="00692212">
      <w:pPr>
        <w:spacing w:after="40"/>
        <w:rPr>
          <w:lang w:val="it-IT"/>
        </w:rPr>
      </w:pPr>
      <w:r w:rsidRPr="006A3CA6">
        <w:rPr>
          <w:i/>
          <w:lang w:val="it-IT"/>
        </w:rPr>
        <w:t>Istituto Europeo di Oncologia (IEO) (Milan, Italy)</w:t>
      </w:r>
    </w:p>
    <w:p w14:paraId="7DA8CCBA" w14:textId="77777777" w:rsidR="00692212" w:rsidRPr="00F46CC1" w:rsidRDefault="00692212" w:rsidP="00692212">
      <w:pPr>
        <w:pStyle w:val="ListBullet"/>
        <w:tabs>
          <w:tab w:val="num" w:pos="360"/>
        </w:tabs>
        <w:spacing w:after="20"/>
        <w:ind w:left="360" w:hanging="360"/>
        <w:rPr>
          <w:lang w:val="en-GB"/>
        </w:rPr>
      </w:pPr>
      <w:r w:rsidRPr="00F46CC1">
        <w:rPr>
          <w:lang w:val="en-GB"/>
        </w:rPr>
        <w:t xml:space="preserve">Developed and validated an automated machine learning pipeline for cell cycle phase classification from live cell imaging data, resulting in a co-authored </w:t>
      </w:r>
      <w:proofErr w:type="spellStart"/>
      <w:r w:rsidRPr="00F46CC1">
        <w:rPr>
          <w:lang w:val="en-GB"/>
        </w:rPr>
        <w:t>eLife</w:t>
      </w:r>
      <w:proofErr w:type="spellEnd"/>
      <w:r w:rsidRPr="00F46CC1">
        <w:rPr>
          <w:lang w:val="en-GB"/>
        </w:rPr>
        <w:t xml:space="preserve"> publication.</w:t>
      </w:r>
    </w:p>
    <w:p w14:paraId="4FC2E717" w14:textId="77777777" w:rsidR="00692212" w:rsidRPr="00F46CC1" w:rsidRDefault="00692212" w:rsidP="00692212">
      <w:pPr>
        <w:pStyle w:val="ListBullet"/>
        <w:tabs>
          <w:tab w:val="num" w:pos="360"/>
        </w:tabs>
        <w:spacing w:after="20"/>
        <w:ind w:left="360" w:hanging="360"/>
        <w:rPr>
          <w:lang w:val="en-GB"/>
        </w:rPr>
      </w:pPr>
      <w:r w:rsidRPr="00F46CC1">
        <w:rPr>
          <w:lang w:val="en-GB"/>
        </w:rPr>
        <w:t>Analysed bulk and single-cell Acute Myeloid Leukaemia data linking metabolic alterations to epigenetic alterations.</w:t>
      </w:r>
    </w:p>
    <w:p w14:paraId="03285060" w14:textId="77777777" w:rsidR="00692212" w:rsidRPr="00F46CC1" w:rsidRDefault="00692212" w:rsidP="00692212">
      <w:pPr>
        <w:pStyle w:val="ListBullet"/>
        <w:tabs>
          <w:tab w:val="num" w:pos="360"/>
        </w:tabs>
        <w:spacing w:after="20"/>
        <w:ind w:left="360" w:hanging="360"/>
        <w:rPr>
          <w:lang w:val="en-GB"/>
        </w:rPr>
      </w:pPr>
      <w:r w:rsidRPr="00F46CC1">
        <w:rPr>
          <w:lang w:val="en-GB"/>
        </w:rPr>
        <w:t>Engineered an end-to-end Python workflow for image processing, feature extraction, supervised classification, quality control, and reproducible model evaluation.</w:t>
      </w:r>
    </w:p>
    <w:p w14:paraId="3CA01F62" w14:textId="77777777" w:rsidR="00692212" w:rsidRPr="00F46CC1" w:rsidRDefault="00692212" w:rsidP="00692212">
      <w:pPr>
        <w:pStyle w:val="ListBullet"/>
        <w:tabs>
          <w:tab w:val="num" w:pos="360"/>
        </w:tabs>
        <w:spacing w:after="20"/>
        <w:ind w:left="360" w:hanging="360"/>
        <w:rPr>
          <w:lang w:val="en-GB"/>
        </w:rPr>
      </w:pPr>
      <w:r w:rsidRPr="00F46CC1">
        <w:rPr>
          <w:lang w:val="en-GB"/>
        </w:rPr>
        <w:t>Reduced manual processing time by 80% by replacing visual annotation and manual image handling with automated computational analysis.</w:t>
      </w:r>
    </w:p>
    <w:p w14:paraId="478B061E" w14:textId="77777777" w:rsidR="00692212" w:rsidRPr="00F46CC1" w:rsidRDefault="00692212" w:rsidP="00692212">
      <w:pPr>
        <w:rPr>
          <w:lang w:val="en-GB"/>
        </w:rPr>
      </w:pPr>
    </w:p>
    <w:p w14:paraId="28DD2738" w14:textId="57853169" w:rsidR="00692212" w:rsidRPr="00F46CC1" w:rsidRDefault="00692212" w:rsidP="00692212">
      <w:pPr>
        <w:rPr>
          <w:rFonts w:asciiTheme="majorHAnsi" w:eastAsiaTheme="majorEastAsia" w:hAnsiTheme="majorHAnsi" w:cstheme="majorBidi"/>
          <w:bCs/>
          <w:color w:val="0F4761" w:themeColor="accent1" w:themeShade="BF"/>
          <w:sz w:val="32"/>
          <w:szCs w:val="32"/>
          <w:lang w:val="en-GB"/>
        </w:rPr>
      </w:pPr>
      <w:r w:rsidRPr="00F46CC1">
        <w:rPr>
          <w:rFonts w:asciiTheme="majorHAnsi" w:eastAsiaTheme="majorEastAsia" w:hAnsiTheme="majorHAnsi" w:cstheme="majorBidi"/>
          <w:bCs/>
          <w:color w:val="0F4761" w:themeColor="accent1" w:themeShade="BF"/>
          <w:sz w:val="32"/>
          <w:szCs w:val="32"/>
          <w:lang w:val="en-GB"/>
        </w:rPr>
        <w:t>EDUCATION</w:t>
      </w:r>
    </w:p>
    <w:p w14:paraId="31183CEB" w14:textId="03F94DA0" w:rsidR="00DA287B" w:rsidRPr="00F46CC1" w:rsidRDefault="00DA287B" w:rsidP="00DA287B">
      <w:pPr>
        <w:tabs>
          <w:tab w:val="right" w:pos="10080"/>
        </w:tabs>
        <w:spacing w:before="120" w:after="0"/>
        <w:rPr>
          <w:lang w:val="en-GB"/>
        </w:rPr>
      </w:pPr>
      <w:r w:rsidRPr="00F46CC1">
        <w:rPr>
          <w:b/>
          <w:lang w:val="en-GB"/>
        </w:rPr>
        <w:t>Visiting PhD student (Bayraktar group)</w:t>
      </w:r>
      <w:r w:rsidRPr="00F46CC1">
        <w:rPr>
          <w:lang w:val="en-GB"/>
        </w:rPr>
        <w:tab/>
      </w:r>
      <w:r w:rsidRPr="00F46CC1">
        <w:rPr>
          <w:i/>
          <w:lang w:val="en-GB"/>
        </w:rPr>
        <w:t>April 2026 - Present</w:t>
      </w:r>
    </w:p>
    <w:p w14:paraId="2C902640" w14:textId="539CC879" w:rsidR="00DA287B" w:rsidRPr="00F46CC1" w:rsidRDefault="00DA287B" w:rsidP="00DA287B">
      <w:pPr>
        <w:spacing w:after="40"/>
        <w:rPr>
          <w:lang w:val="en-GB"/>
        </w:rPr>
      </w:pPr>
      <w:proofErr w:type="spellStart"/>
      <w:r w:rsidRPr="00F46CC1">
        <w:rPr>
          <w:lang w:val="en-GB"/>
        </w:rPr>
        <w:t>Wellcome</w:t>
      </w:r>
      <w:proofErr w:type="spellEnd"/>
      <w:r w:rsidRPr="00F46CC1">
        <w:rPr>
          <w:lang w:val="en-GB"/>
        </w:rPr>
        <w:t xml:space="preserve"> Sanger institute, </w:t>
      </w:r>
      <w:proofErr w:type="spellStart"/>
      <w:r w:rsidRPr="00F46CC1">
        <w:rPr>
          <w:lang w:val="en-GB"/>
        </w:rPr>
        <w:t>Hinxton</w:t>
      </w:r>
      <w:proofErr w:type="spellEnd"/>
      <w:r w:rsidRPr="00F46CC1">
        <w:rPr>
          <w:lang w:val="en-GB"/>
        </w:rPr>
        <w:t>, UK</w:t>
      </w:r>
    </w:p>
    <w:p w14:paraId="7A767C0F" w14:textId="1C47E867" w:rsidR="00692212" w:rsidRPr="00F46CC1" w:rsidRDefault="00692212" w:rsidP="00692212">
      <w:pPr>
        <w:tabs>
          <w:tab w:val="right" w:pos="10080"/>
        </w:tabs>
        <w:spacing w:before="120" w:after="0"/>
        <w:rPr>
          <w:lang w:val="en-GB"/>
        </w:rPr>
      </w:pPr>
      <w:r w:rsidRPr="00F46CC1">
        <w:rPr>
          <w:b/>
          <w:lang w:val="en-GB"/>
        </w:rPr>
        <w:t>PhD in Data Analytics and Decision Sciences</w:t>
      </w:r>
      <w:r w:rsidRPr="00F46CC1">
        <w:rPr>
          <w:lang w:val="en-GB"/>
        </w:rPr>
        <w:tab/>
      </w:r>
      <w:r w:rsidRPr="00F46CC1">
        <w:rPr>
          <w:i/>
          <w:lang w:val="en-GB"/>
        </w:rPr>
        <w:t>September 2023 - Present</w:t>
      </w:r>
    </w:p>
    <w:p w14:paraId="2E823BC5" w14:textId="5E466D44" w:rsidR="00692212" w:rsidRPr="006A3CA6" w:rsidRDefault="00692212" w:rsidP="00692212">
      <w:pPr>
        <w:spacing w:after="40"/>
        <w:rPr>
          <w:lang w:val="it-IT"/>
        </w:rPr>
      </w:pPr>
      <w:r w:rsidRPr="006A3CA6">
        <w:rPr>
          <w:lang w:val="it-IT"/>
        </w:rPr>
        <w:t>Human Technopole &amp; Politecnico di Milano, Milan, Italy</w:t>
      </w:r>
    </w:p>
    <w:p w14:paraId="553BB2D5" w14:textId="74A7BC0D" w:rsidR="00692212" w:rsidRPr="00F46CC1" w:rsidRDefault="00692212" w:rsidP="00692212">
      <w:pPr>
        <w:tabs>
          <w:tab w:val="right" w:pos="10080"/>
        </w:tabs>
        <w:spacing w:before="120" w:after="0"/>
        <w:rPr>
          <w:lang w:val="en-GB"/>
        </w:rPr>
      </w:pPr>
      <w:r w:rsidRPr="00F46CC1">
        <w:rPr>
          <w:b/>
          <w:lang w:val="en-GB"/>
        </w:rPr>
        <w:t>MSc in Bioinformatics for Computational Genomics</w:t>
      </w:r>
      <w:r w:rsidRPr="00F46CC1">
        <w:rPr>
          <w:lang w:val="en-GB"/>
        </w:rPr>
        <w:tab/>
      </w:r>
      <w:r w:rsidRPr="00F46CC1">
        <w:rPr>
          <w:i/>
          <w:lang w:val="en-GB"/>
        </w:rPr>
        <w:t>October 2019 - December 2021</w:t>
      </w:r>
    </w:p>
    <w:p w14:paraId="6E486D0B" w14:textId="77777777" w:rsidR="00692212" w:rsidRPr="006A3CA6" w:rsidRDefault="00692212" w:rsidP="00692212">
      <w:pPr>
        <w:spacing w:after="40"/>
        <w:rPr>
          <w:lang w:val="it-IT"/>
        </w:rPr>
      </w:pPr>
      <w:r w:rsidRPr="006A3CA6">
        <w:rPr>
          <w:lang w:val="it-IT"/>
        </w:rPr>
        <w:t>Politecnico di Milano &amp; University of Milan, Milan, Italy</w:t>
      </w:r>
    </w:p>
    <w:p w14:paraId="6B8C2CC4" w14:textId="77777777" w:rsidR="00692212" w:rsidRPr="00F46CC1" w:rsidRDefault="00692212" w:rsidP="00692212">
      <w:pPr>
        <w:spacing w:after="40"/>
        <w:rPr>
          <w:lang w:val="en-GB"/>
        </w:rPr>
      </w:pPr>
      <w:r w:rsidRPr="00F46CC1">
        <w:rPr>
          <w:lang w:val="en-GB"/>
        </w:rPr>
        <w:t>Specialised in multi-</w:t>
      </w:r>
      <w:proofErr w:type="spellStart"/>
      <w:r w:rsidRPr="00F46CC1">
        <w:rPr>
          <w:lang w:val="en-GB"/>
        </w:rPr>
        <w:t>omic</w:t>
      </w:r>
      <w:proofErr w:type="spellEnd"/>
      <w:r w:rsidRPr="00F46CC1">
        <w:rPr>
          <w:lang w:val="en-GB"/>
        </w:rPr>
        <w:t xml:space="preserve"> data analysis across genomics, transcriptomics, epigenomics, and proteomics, with a focus on single-cell </w:t>
      </w:r>
      <w:proofErr w:type="spellStart"/>
      <w:r w:rsidRPr="00F46CC1">
        <w:rPr>
          <w:lang w:val="en-GB"/>
        </w:rPr>
        <w:t>multiomics</w:t>
      </w:r>
      <w:proofErr w:type="spellEnd"/>
      <w:r w:rsidRPr="00F46CC1">
        <w:rPr>
          <w:lang w:val="en-GB"/>
        </w:rPr>
        <w:t xml:space="preserve"> integration (scRNA-seq + </w:t>
      </w:r>
      <w:proofErr w:type="spellStart"/>
      <w:r w:rsidRPr="00F46CC1">
        <w:rPr>
          <w:lang w:val="en-GB"/>
        </w:rPr>
        <w:t>scATAC</w:t>
      </w:r>
      <w:proofErr w:type="spellEnd"/>
      <w:r w:rsidRPr="00F46CC1">
        <w:rPr>
          <w:lang w:val="en-GB"/>
        </w:rPr>
        <w:t xml:space="preserve">-seq). Developed </w:t>
      </w:r>
      <w:proofErr w:type="spellStart"/>
      <w:r w:rsidRPr="00F46CC1">
        <w:rPr>
          <w:lang w:val="en-GB"/>
        </w:rPr>
        <w:t>ScreenR</w:t>
      </w:r>
      <w:proofErr w:type="spellEnd"/>
      <w:r w:rsidRPr="00F46CC1">
        <w:rPr>
          <w:lang w:val="en-GB"/>
        </w:rPr>
        <w:t xml:space="preserve">, an R/Bioconductor package for automated hit identification in shRNA loss-of-function screens, integrating </w:t>
      </w:r>
      <w:proofErr w:type="spellStart"/>
      <w:r w:rsidRPr="00F46CC1">
        <w:rPr>
          <w:lang w:val="en-GB"/>
        </w:rPr>
        <w:t>edgeR</w:t>
      </w:r>
      <w:proofErr w:type="spellEnd"/>
      <w:r w:rsidRPr="00F46CC1">
        <w:rPr>
          <w:lang w:val="en-GB"/>
        </w:rPr>
        <w:t xml:space="preserve">-based statistical testing within a </w:t>
      </w:r>
      <w:proofErr w:type="spellStart"/>
      <w:r w:rsidRPr="00F46CC1">
        <w:rPr>
          <w:lang w:val="en-GB"/>
        </w:rPr>
        <w:t>Tidyverse</w:t>
      </w:r>
      <w:proofErr w:type="spellEnd"/>
      <w:r w:rsidRPr="00F46CC1">
        <w:rPr>
          <w:lang w:val="en-GB"/>
        </w:rPr>
        <w:t>-native pipeline to process barcode count data at scale.</w:t>
      </w:r>
    </w:p>
    <w:p w14:paraId="7B9E3916" w14:textId="4DA67F58" w:rsidR="00692212" w:rsidRPr="00F46CC1" w:rsidRDefault="00692212" w:rsidP="00692212">
      <w:pPr>
        <w:tabs>
          <w:tab w:val="right" w:pos="10080"/>
        </w:tabs>
        <w:spacing w:before="120" w:after="0"/>
        <w:rPr>
          <w:lang w:val="en-GB"/>
        </w:rPr>
      </w:pPr>
      <w:r w:rsidRPr="00F46CC1">
        <w:rPr>
          <w:b/>
          <w:lang w:val="en-GB"/>
        </w:rPr>
        <w:t>BSc in Computer Science</w:t>
      </w:r>
      <w:r w:rsidRPr="00F46CC1">
        <w:rPr>
          <w:lang w:val="en-GB"/>
        </w:rPr>
        <w:tab/>
      </w:r>
      <w:r w:rsidRPr="00F46CC1">
        <w:rPr>
          <w:i/>
          <w:lang w:val="en-GB"/>
        </w:rPr>
        <w:t>October 2016 - October 2019</w:t>
      </w:r>
    </w:p>
    <w:p w14:paraId="0000F1C3" w14:textId="77777777" w:rsidR="00692212" w:rsidRPr="00F46CC1" w:rsidRDefault="00692212" w:rsidP="00692212">
      <w:pPr>
        <w:spacing w:after="40"/>
        <w:rPr>
          <w:lang w:val="en-GB"/>
        </w:rPr>
      </w:pPr>
      <w:r w:rsidRPr="00F46CC1">
        <w:rPr>
          <w:lang w:val="en-GB"/>
        </w:rPr>
        <w:t>University of Milan Bicocca, Milan, Italy</w:t>
      </w:r>
    </w:p>
    <w:p w14:paraId="3F47878D" w14:textId="77777777" w:rsidR="00692212" w:rsidRPr="00F46CC1" w:rsidRDefault="00692212" w:rsidP="00692212">
      <w:pPr>
        <w:spacing w:after="40"/>
        <w:rPr>
          <w:lang w:val="en-GB"/>
        </w:rPr>
      </w:pPr>
      <w:r w:rsidRPr="00F46CC1">
        <w:rPr>
          <w:lang w:val="en-GB"/>
        </w:rPr>
        <w:t>Grounded in algorithms, software engineering, statistics, and optimisation, providing the computational foundation for subsequent specialisation in bioinformatics and machine learning.</w:t>
      </w:r>
    </w:p>
    <w:p w14:paraId="19BE48CF" w14:textId="77777777" w:rsidR="00DA287B" w:rsidRPr="00F46CC1" w:rsidRDefault="00DA287B" w:rsidP="00692212">
      <w:pPr>
        <w:spacing w:after="40"/>
        <w:rPr>
          <w:lang w:val="en-GB"/>
        </w:rPr>
      </w:pPr>
    </w:p>
    <w:p w14:paraId="0DA6E841" w14:textId="37C4AF3E" w:rsidR="00DA287B" w:rsidRPr="00F46CC1" w:rsidRDefault="00DA287B" w:rsidP="00DA287B">
      <w:pPr>
        <w:rPr>
          <w:rFonts w:asciiTheme="majorHAnsi" w:eastAsiaTheme="majorEastAsia" w:hAnsiTheme="majorHAnsi" w:cstheme="majorBidi"/>
          <w:bCs/>
          <w:color w:val="0F4761" w:themeColor="accent1" w:themeShade="BF"/>
          <w:sz w:val="32"/>
          <w:szCs w:val="32"/>
          <w:lang w:val="en-GB"/>
        </w:rPr>
      </w:pPr>
      <w:r w:rsidRPr="00F46CC1">
        <w:rPr>
          <w:rFonts w:asciiTheme="majorHAnsi" w:eastAsiaTheme="majorEastAsia" w:hAnsiTheme="majorHAnsi" w:cstheme="majorBidi"/>
          <w:bCs/>
          <w:color w:val="0F4761" w:themeColor="accent1" w:themeShade="BF"/>
          <w:sz w:val="32"/>
          <w:szCs w:val="32"/>
          <w:lang w:val="en-GB"/>
        </w:rPr>
        <w:t xml:space="preserve">SUMMER SCHOOLS </w:t>
      </w:r>
    </w:p>
    <w:p w14:paraId="75D18B12" w14:textId="4914912F" w:rsidR="00DA287B" w:rsidRPr="00F46CC1" w:rsidRDefault="00DA287B" w:rsidP="00DA287B">
      <w:pPr>
        <w:tabs>
          <w:tab w:val="right" w:pos="10080"/>
        </w:tabs>
        <w:spacing w:before="120" w:after="0"/>
        <w:rPr>
          <w:lang w:val="en-GB"/>
        </w:rPr>
      </w:pPr>
      <w:r w:rsidRPr="00F46CC1">
        <w:rPr>
          <w:b/>
          <w:lang w:val="en-GB"/>
        </w:rPr>
        <w:t>Computer Vision for Automated Medical Diagnosis</w:t>
      </w:r>
      <w:r w:rsidRPr="00F46CC1">
        <w:rPr>
          <w:lang w:val="en-GB"/>
        </w:rPr>
        <w:tab/>
      </w:r>
      <w:r w:rsidR="00F46CC1">
        <w:rPr>
          <w:lang w:val="en-GB"/>
        </w:rPr>
        <w:t xml:space="preserve">September </w:t>
      </w:r>
      <w:r w:rsidRPr="00F46CC1">
        <w:rPr>
          <w:i/>
          <w:lang w:val="en-GB"/>
        </w:rPr>
        <w:t>2025</w:t>
      </w:r>
    </w:p>
    <w:p w14:paraId="02D12455" w14:textId="1F4381B2" w:rsidR="00DA287B" w:rsidRPr="00F46CC1" w:rsidRDefault="00DA287B" w:rsidP="00DA287B">
      <w:pPr>
        <w:spacing w:after="40"/>
        <w:rPr>
          <w:lang w:val="en-GB"/>
        </w:rPr>
      </w:pPr>
      <w:r w:rsidRPr="00F46CC1">
        <w:rPr>
          <w:lang w:val="en-GB"/>
        </w:rPr>
        <w:t>ICCV 2025, Honolulu</w:t>
      </w:r>
    </w:p>
    <w:p w14:paraId="1D6010D8" w14:textId="7E10DE04" w:rsidR="00DA287B" w:rsidRPr="00F46CC1" w:rsidRDefault="00DA287B" w:rsidP="00DA287B">
      <w:pPr>
        <w:tabs>
          <w:tab w:val="right" w:pos="10080"/>
        </w:tabs>
        <w:spacing w:before="120" w:after="0"/>
        <w:rPr>
          <w:lang w:val="en-GB"/>
        </w:rPr>
      </w:pPr>
      <w:r w:rsidRPr="00F46CC1">
        <w:rPr>
          <w:b/>
          <w:lang w:val="en-GB"/>
        </w:rPr>
        <w:t>MLX Fundamentals &amp; MLX Health and Bio</w:t>
      </w:r>
      <w:r w:rsidRPr="00F46CC1">
        <w:rPr>
          <w:lang w:val="en-GB"/>
        </w:rPr>
        <w:tab/>
      </w:r>
      <w:r w:rsidR="00F46CC1">
        <w:rPr>
          <w:lang w:val="en-GB"/>
        </w:rPr>
        <w:t xml:space="preserve">July </w:t>
      </w:r>
      <w:r w:rsidRPr="00F46CC1">
        <w:rPr>
          <w:i/>
          <w:lang w:val="en-GB"/>
        </w:rPr>
        <w:t>2024</w:t>
      </w:r>
    </w:p>
    <w:p w14:paraId="0972E8FE" w14:textId="77777777" w:rsidR="00DA287B" w:rsidRPr="00F46CC1" w:rsidRDefault="00DA287B" w:rsidP="00DA287B">
      <w:pPr>
        <w:spacing w:after="40"/>
        <w:rPr>
          <w:lang w:val="en-GB"/>
        </w:rPr>
      </w:pPr>
      <w:r w:rsidRPr="00F46CC1">
        <w:rPr>
          <w:lang w:val="en-GB"/>
        </w:rPr>
        <w:t>University of Oxford, Oxford, UK</w:t>
      </w:r>
    </w:p>
    <w:p w14:paraId="47828913" w14:textId="77777777" w:rsidR="00DA287B" w:rsidRPr="00F46CC1" w:rsidRDefault="00DA287B" w:rsidP="00692212">
      <w:pPr>
        <w:rPr>
          <w:lang w:val="en-GB"/>
        </w:rPr>
      </w:pPr>
    </w:p>
    <w:p w14:paraId="0C0E1B1D" w14:textId="709494B9" w:rsidR="00692212" w:rsidRPr="00F46CC1" w:rsidRDefault="00692212" w:rsidP="00692212">
      <w:pPr>
        <w:rPr>
          <w:rFonts w:asciiTheme="majorHAnsi" w:eastAsiaTheme="majorEastAsia" w:hAnsiTheme="majorHAnsi" w:cstheme="majorBidi"/>
          <w:bCs/>
          <w:color w:val="0F4761" w:themeColor="accent1" w:themeShade="BF"/>
          <w:sz w:val="32"/>
          <w:szCs w:val="32"/>
          <w:lang w:val="en-GB"/>
        </w:rPr>
      </w:pPr>
      <w:r w:rsidRPr="00F46CC1">
        <w:rPr>
          <w:rFonts w:asciiTheme="majorHAnsi" w:eastAsiaTheme="majorEastAsia" w:hAnsiTheme="majorHAnsi" w:cstheme="majorBidi"/>
          <w:bCs/>
          <w:color w:val="0F4761" w:themeColor="accent1" w:themeShade="BF"/>
          <w:sz w:val="32"/>
          <w:szCs w:val="32"/>
          <w:lang w:val="en-GB"/>
        </w:rPr>
        <w:t>PUBLICATIONS</w:t>
      </w:r>
    </w:p>
    <w:p w14:paraId="566EAB02" w14:textId="6DD7B4B3" w:rsidR="00692212" w:rsidRPr="006A3CA6" w:rsidRDefault="00692212" w:rsidP="00692212">
      <w:pPr>
        <w:rPr>
          <w:lang w:val="it-IT"/>
        </w:rPr>
      </w:pPr>
      <w:r w:rsidRPr="00F46CC1">
        <w:rPr>
          <w:lang w:val="en-GB"/>
        </w:rPr>
        <w:t xml:space="preserve">Sara Ometto, Soumick Chatterjee, …, </w:t>
      </w:r>
      <w:r w:rsidRPr="00F46CC1">
        <w:rPr>
          <w:b/>
          <w:bCs/>
          <w:lang w:val="en-GB"/>
        </w:rPr>
        <w:t>Emanuel M. Soda</w:t>
      </w:r>
      <w:r w:rsidRPr="00F46CC1">
        <w:rPr>
          <w:lang w:val="en-GB"/>
        </w:rPr>
        <w:t xml:space="preserve">, …, Craig A. Glastonbury. Hundreds of cardiac MRI traits derived using 3D diffusion autoencoders share a common genetic architecture. </w:t>
      </w:r>
      <w:r w:rsidRPr="006A3CA6">
        <w:rPr>
          <w:i/>
          <w:lang w:val="it-IT"/>
        </w:rPr>
        <w:t>Nature Communications</w:t>
      </w:r>
      <w:r w:rsidRPr="006A3CA6">
        <w:rPr>
          <w:lang w:val="it-IT"/>
        </w:rPr>
        <w:t>, 2026.</w:t>
      </w:r>
    </w:p>
    <w:p w14:paraId="76BB9B03" w14:textId="557F8333" w:rsidR="00692212" w:rsidRPr="00F46CC1" w:rsidRDefault="00692212" w:rsidP="00692212">
      <w:pPr>
        <w:rPr>
          <w:lang w:val="en-GB"/>
        </w:rPr>
      </w:pPr>
      <w:r w:rsidRPr="006A3CA6">
        <w:rPr>
          <w:lang w:val="it-IT"/>
        </w:rPr>
        <w:t>Kourosh Hayatigolkhatmi</w:t>
      </w:r>
      <w:r w:rsidR="00F144C7" w:rsidRPr="006A3CA6">
        <w:rPr>
          <w:lang w:val="it-IT"/>
        </w:rPr>
        <w:t>*</w:t>
      </w:r>
      <w:r w:rsidRPr="006A3CA6">
        <w:rPr>
          <w:i/>
          <w:lang w:val="it-IT"/>
        </w:rPr>
        <w:t>, Chiara Soriani</w:t>
      </w:r>
      <w:r w:rsidR="00F144C7" w:rsidRPr="006A3CA6">
        <w:rPr>
          <w:lang w:val="it-IT"/>
        </w:rPr>
        <w:t>*</w:t>
      </w:r>
      <w:r w:rsidRPr="006A3CA6">
        <w:rPr>
          <w:lang w:val="it-IT"/>
        </w:rPr>
        <w:t>,</w:t>
      </w:r>
      <w:r w:rsidR="00F144C7" w:rsidRPr="006A3CA6">
        <w:rPr>
          <w:lang w:val="it-IT"/>
        </w:rPr>
        <w:t xml:space="preserve"> </w:t>
      </w:r>
      <w:r w:rsidRPr="006A3CA6">
        <w:rPr>
          <w:b/>
          <w:bCs/>
          <w:lang w:val="it-IT"/>
        </w:rPr>
        <w:t>Emanuel M. Soda</w:t>
      </w:r>
      <w:r w:rsidR="00F144C7" w:rsidRPr="006A3CA6">
        <w:rPr>
          <w:lang w:val="it-IT"/>
        </w:rPr>
        <w:t>*</w:t>
      </w:r>
      <w:r w:rsidRPr="006A3CA6">
        <w:rPr>
          <w:i/>
          <w:lang w:val="it-IT"/>
        </w:rPr>
        <w:t xml:space="preserve"> et al. </w:t>
      </w:r>
      <w:r w:rsidRPr="00F46CC1">
        <w:rPr>
          <w:i/>
          <w:lang w:val="en-GB"/>
        </w:rPr>
        <w:t xml:space="preserve">Automated workflow for the cell cycle analysis of (non-)adherent cells using a machine learning approach. </w:t>
      </w:r>
      <w:proofErr w:type="spellStart"/>
      <w:r w:rsidRPr="00F46CC1">
        <w:rPr>
          <w:lang w:val="en-GB"/>
        </w:rPr>
        <w:t>eLife</w:t>
      </w:r>
      <w:proofErr w:type="spellEnd"/>
      <w:r w:rsidRPr="00F46CC1">
        <w:rPr>
          <w:lang w:val="en-GB"/>
        </w:rPr>
        <w:t>*, 2024.</w:t>
      </w:r>
    </w:p>
    <w:p w14:paraId="7493CF81" w14:textId="77777777" w:rsidR="00692212" w:rsidRPr="00F46CC1" w:rsidRDefault="00692212" w:rsidP="00692212">
      <w:pPr>
        <w:rPr>
          <w:rFonts w:asciiTheme="majorHAnsi" w:eastAsiaTheme="majorEastAsia" w:hAnsiTheme="majorHAnsi" w:cstheme="majorBidi"/>
          <w:bCs/>
          <w:color w:val="0F4761" w:themeColor="accent1" w:themeShade="BF"/>
          <w:sz w:val="32"/>
          <w:szCs w:val="32"/>
          <w:lang w:val="en-GB"/>
        </w:rPr>
      </w:pPr>
    </w:p>
    <w:p w14:paraId="0594DEF8" w14:textId="6795BD85" w:rsidR="00692212" w:rsidRPr="00F46CC1" w:rsidRDefault="00692212" w:rsidP="00692212">
      <w:pPr>
        <w:rPr>
          <w:rFonts w:asciiTheme="majorHAnsi" w:eastAsiaTheme="majorEastAsia" w:hAnsiTheme="majorHAnsi" w:cstheme="majorBidi"/>
          <w:bCs/>
          <w:color w:val="0F4761" w:themeColor="accent1" w:themeShade="BF"/>
          <w:sz w:val="32"/>
          <w:szCs w:val="32"/>
          <w:lang w:val="en-GB"/>
        </w:rPr>
      </w:pPr>
      <w:r w:rsidRPr="00F46CC1">
        <w:rPr>
          <w:rFonts w:asciiTheme="majorHAnsi" w:eastAsiaTheme="majorEastAsia" w:hAnsiTheme="majorHAnsi" w:cstheme="majorBidi"/>
          <w:bCs/>
          <w:color w:val="0F4761" w:themeColor="accent1" w:themeShade="BF"/>
          <w:sz w:val="32"/>
          <w:szCs w:val="32"/>
          <w:lang w:val="en-GB"/>
        </w:rPr>
        <w:t>CONFERENCES</w:t>
      </w:r>
    </w:p>
    <w:p w14:paraId="2449376B" w14:textId="77777777" w:rsidR="00692212" w:rsidRPr="00F46CC1" w:rsidRDefault="00692212" w:rsidP="00692212">
      <w:pPr>
        <w:tabs>
          <w:tab w:val="right" w:pos="10080"/>
        </w:tabs>
        <w:spacing w:before="120" w:after="0"/>
        <w:rPr>
          <w:lang w:val="en-GB"/>
        </w:rPr>
      </w:pPr>
      <w:r w:rsidRPr="00F46CC1">
        <w:rPr>
          <w:b/>
          <w:lang w:val="en-GB"/>
        </w:rPr>
        <w:t>21st European Congress on Digital Pathology (ECDP)</w:t>
      </w:r>
      <w:r w:rsidRPr="00F46CC1">
        <w:rPr>
          <w:lang w:val="en-GB"/>
        </w:rPr>
        <w:tab/>
      </w:r>
      <w:r w:rsidRPr="00F46CC1">
        <w:rPr>
          <w:i/>
          <w:lang w:val="en-GB"/>
        </w:rPr>
        <w:t>Barcelona, June 2025</w:t>
      </w:r>
    </w:p>
    <w:p w14:paraId="12E2DD1C" w14:textId="17D92089" w:rsidR="00692212" w:rsidRPr="00F46CC1" w:rsidRDefault="00692212" w:rsidP="00F144C7">
      <w:pPr>
        <w:spacing w:after="40"/>
        <w:rPr>
          <w:lang w:val="en-GB"/>
        </w:rPr>
      </w:pPr>
      <w:r w:rsidRPr="00F46CC1">
        <w:rPr>
          <w:lang w:val="en-GB"/>
        </w:rPr>
        <w:t>Oral: Charting the molecular and Spatial Transcriptomic landscape of Crypt variability in Inflammatory Bowel Disease.</w:t>
      </w:r>
    </w:p>
    <w:p w14:paraId="3DD83051" w14:textId="21082B53" w:rsidR="00692212" w:rsidRPr="00F46CC1" w:rsidRDefault="00DA287B" w:rsidP="00692212">
      <w:pPr>
        <w:tabs>
          <w:tab w:val="right" w:pos="10080"/>
        </w:tabs>
        <w:spacing w:before="120" w:after="0"/>
        <w:rPr>
          <w:lang w:val="en-GB"/>
        </w:rPr>
      </w:pPr>
      <w:r w:rsidRPr="00F46CC1">
        <w:rPr>
          <w:b/>
          <w:bCs/>
          <w:kern w:val="1"/>
          <w:sz w:val="22"/>
          <w:lang w:val="en-GB"/>
        </w:rPr>
        <w:t>PhD and Postdoc Symposium: “Research in Motion”</w:t>
      </w:r>
      <w:r w:rsidR="00692212" w:rsidRPr="00F46CC1">
        <w:rPr>
          <w:lang w:val="en-GB"/>
        </w:rPr>
        <w:tab/>
      </w:r>
      <w:r w:rsidRPr="00F46CC1">
        <w:rPr>
          <w:i/>
          <w:lang w:val="en-GB"/>
        </w:rPr>
        <w:t>Milan</w:t>
      </w:r>
      <w:r w:rsidR="00692212" w:rsidRPr="00F46CC1">
        <w:rPr>
          <w:i/>
          <w:lang w:val="en-GB"/>
        </w:rPr>
        <w:t xml:space="preserve">, </w:t>
      </w:r>
      <w:r w:rsidRPr="00F46CC1">
        <w:rPr>
          <w:i/>
          <w:lang w:val="en-GB"/>
        </w:rPr>
        <w:t>September</w:t>
      </w:r>
      <w:r w:rsidR="00692212" w:rsidRPr="00F46CC1">
        <w:rPr>
          <w:i/>
          <w:lang w:val="en-GB"/>
        </w:rPr>
        <w:t xml:space="preserve"> 202</w:t>
      </w:r>
      <w:r w:rsidRPr="00F46CC1">
        <w:rPr>
          <w:i/>
          <w:lang w:val="en-GB"/>
        </w:rPr>
        <w:t>5</w:t>
      </w:r>
    </w:p>
    <w:p w14:paraId="29C27A87" w14:textId="77777777" w:rsidR="00692212" w:rsidRPr="00F46CC1" w:rsidRDefault="00692212" w:rsidP="00692212">
      <w:pPr>
        <w:spacing w:after="40"/>
        <w:rPr>
          <w:lang w:val="en-GB"/>
        </w:rPr>
      </w:pPr>
      <w:r w:rsidRPr="00F46CC1">
        <w:rPr>
          <w:lang w:val="en-GB"/>
        </w:rPr>
        <w:t>Poster: Charting the molecular and Spatial Transcriptomic landscape of Crypt variability in Inflammatory Bowel Disease.</w:t>
      </w:r>
    </w:p>
    <w:p w14:paraId="3FE3C703" w14:textId="77777777" w:rsidR="00DA287B" w:rsidRPr="00F46CC1" w:rsidRDefault="00DA287B" w:rsidP="00DA287B">
      <w:pPr>
        <w:tabs>
          <w:tab w:val="right" w:pos="10080"/>
        </w:tabs>
        <w:spacing w:before="120" w:after="0"/>
        <w:rPr>
          <w:lang w:val="en-GB"/>
        </w:rPr>
      </w:pPr>
      <w:r w:rsidRPr="00F46CC1">
        <w:rPr>
          <w:b/>
          <w:lang w:val="en-GB"/>
        </w:rPr>
        <w:t>American Society of Human Genetics (ASHG)</w:t>
      </w:r>
      <w:r w:rsidRPr="00F46CC1">
        <w:rPr>
          <w:lang w:val="en-GB"/>
        </w:rPr>
        <w:tab/>
      </w:r>
      <w:r w:rsidRPr="00F46CC1">
        <w:rPr>
          <w:i/>
          <w:lang w:val="en-GB"/>
        </w:rPr>
        <w:t>Denver, November 2024</w:t>
      </w:r>
    </w:p>
    <w:p w14:paraId="2056819A" w14:textId="77777777" w:rsidR="00DA287B" w:rsidRPr="00F46CC1" w:rsidRDefault="00DA287B" w:rsidP="00DA287B">
      <w:pPr>
        <w:spacing w:after="40"/>
        <w:rPr>
          <w:lang w:val="en-GB"/>
        </w:rPr>
      </w:pPr>
      <w:r w:rsidRPr="00F46CC1">
        <w:rPr>
          <w:lang w:val="en-GB"/>
        </w:rPr>
        <w:t>Poster: Charting the molecular and Spatial Transcriptomic landscape of Crypt variability in Inflammatory Bowel Disease.</w:t>
      </w:r>
    </w:p>
    <w:p w14:paraId="3D493DB4" w14:textId="77777777" w:rsidR="00692212" w:rsidRPr="00F46CC1" w:rsidRDefault="00692212" w:rsidP="00692212">
      <w:pPr>
        <w:rPr>
          <w:lang w:val="en-GB"/>
        </w:rPr>
      </w:pPr>
    </w:p>
    <w:p w14:paraId="701C817C" w14:textId="77777777" w:rsidR="00692212" w:rsidRPr="00F46CC1" w:rsidRDefault="00692212" w:rsidP="00692212">
      <w:pPr>
        <w:rPr>
          <w:rFonts w:asciiTheme="majorHAnsi" w:eastAsiaTheme="majorEastAsia" w:hAnsiTheme="majorHAnsi" w:cstheme="majorBidi"/>
          <w:color w:val="0F4761" w:themeColor="accent1" w:themeShade="BF"/>
          <w:sz w:val="32"/>
          <w:szCs w:val="32"/>
          <w:lang w:val="en-GB"/>
        </w:rPr>
      </w:pPr>
      <w:r w:rsidRPr="00F46CC1">
        <w:rPr>
          <w:rFonts w:asciiTheme="majorHAnsi" w:eastAsiaTheme="majorEastAsia" w:hAnsiTheme="majorHAnsi" w:cstheme="majorBidi"/>
          <w:color w:val="0F4761" w:themeColor="accent1" w:themeShade="BF"/>
          <w:sz w:val="32"/>
          <w:szCs w:val="32"/>
          <w:lang w:val="en-GB"/>
        </w:rPr>
        <w:t>AWARDS AND GRANTS</w:t>
      </w:r>
    </w:p>
    <w:p w14:paraId="7D9C0C88" w14:textId="77777777" w:rsidR="00692212" w:rsidRPr="00F46CC1" w:rsidRDefault="00692212" w:rsidP="00692212">
      <w:pPr>
        <w:tabs>
          <w:tab w:val="right" w:pos="10080"/>
        </w:tabs>
        <w:spacing w:before="120" w:after="0"/>
        <w:rPr>
          <w:lang w:val="en-GB"/>
        </w:rPr>
      </w:pPr>
      <w:r w:rsidRPr="00F46CC1">
        <w:rPr>
          <w:b/>
          <w:lang w:val="en-GB"/>
        </w:rPr>
        <w:t>Bioinformatics Hackathon 2021, Protein Edition</w:t>
      </w:r>
      <w:r w:rsidRPr="00F46CC1">
        <w:rPr>
          <w:lang w:val="en-GB"/>
        </w:rPr>
        <w:tab/>
      </w:r>
      <w:r w:rsidRPr="00F46CC1">
        <w:rPr>
          <w:i/>
          <w:lang w:val="en-GB"/>
        </w:rPr>
        <w:t>Copenhagen, July 2021</w:t>
      </w:r>
    </w:p>
    <w:p w14:paraId="6699C6D3" w14:textId="7372B494" w:rsidR="00692212" w:rsidRPr="00F46CC1" w:rsidRDefault="00692212" w:rsidP="00692212">
      <w:pPr>
        <w:spacing w:after="40"/>
        <w:rPr>
          <w:lang w:val="en-GB"/>
        </w:rPr>
      </w:pPr>
      <w:r w:rsidRPr="00F46CC1">
        <w:rPr>
          <w:lang w:val="en-GB"/>
        </w:rPr>
        <w:t xml:space="preserve">Best Project Award - Topic: Predicting multi-mutant </w:t>
      </w:r>
      <w:proofErr w:type="spellStart"/>
      <w:r w:rsidRPr="00F46CC1">
        <w:rPr>
          <w:lang w:val="en-GB"/>
        </w:rPr>
        <w:t>miniprotein</w:t>
      </w:r>
      <w:proofErr w:type="spellEnd"/>
      <w:r w:rsidRPr="00F46CC1">
        <w:rPr>
          <w:lang w:val="en-GB"/>
        </w:rPr>
        <w:t xml:space="preserve"> stability.</w:t>
      </w:r>
    </w:p>
    <w:p w14:paraId="346D6B70" w14:textId="690E5798" w:rsidR="00692212" w:rsidRPr="00F46CC1" w:rsidRDefault="00692212" w:rsidP="00692212">
      <w:pPr>
        <w:tabs>
          <w:tab w:val="right" w:pos="10080"/>
        </w:tabs>
        <w:spacing w:before="120" w:after="0"/>
        <w:rPr>
          <w:lang w:val="en-GB"/>
        </w:rPr>
      </w:pPr>
      <w:r w:rsidRPr="00F46CC1">
        <w:rPr>
          <w:b/>
          <w:lang w:val="en-GB"/>
        </w:rPr>
        <w:t>Time-Series Exploration with Deep Learning Hackathon</w:t>
      </w:r>
      <w:r w:rsidRPr="00F46CC1">
        <w:rPr>
          <w:lang w:val="en-GB"/>
        </w:rPr>
        <w:tab/>
      </w:r>
      <w:r w:rsidRPr="00F46CC1">
        <w:rPr>
          <w:i/>
          <w:lang w:val="en-GB"/>
        </w:rPr>
        <w:t>Milan, September 2024</w:t>
      </w:r>
    </w:p>
    <w:p w14:paraId="64BF78E8" w14:textId="385A20C7" w:rsidR="00692212" w:rsidRPr="00F46CC1" w:rsidRDefault="00692212" w:rsidP="00692212">
      <w:pPr>
        <w:spacing w:after="40"/>
        <w:rPr>
          <w:lang w:val="en-GB"/>
        </w:rPr>
      </w:pPr>
      <w:r w:rsidRPr="00F46CC1">
        <w:rPr>
          <w:lang w:val="en-GB"/>
        </w:rPr>
        <w:t>First Position - Topic: Forecasting real-world time series.</w:t>
      </w:r>
    </w:p>
    <w:p w14:paraId="137E4185" w14:textId="77777777" w:rsidR="00692212" w:rsidRPr="00F46CC1" w:rsidRDefault="00692212" w:rsidP="00692212">
      <w:pPr>
        <w:rPr>
          <w:lang w:val="en-GB"/>
        </w:rPr>
      </w:pPr>
    </w:p>
    <w:p w14:paraId="0F9FA0E7" w14:textId="66AEF33A" w:rsidR="00F144C7" w:rsidRPr="00F46CC1" w:rsidRDefault="00F144C7" w:rsidP="00692212">
      <w:pPr>
        <w:rPr>
          <w:rFonts w:asciiTheme="majorHAnsi" w:eastAsiaTheme="majorEastAsia" w:hAnsiTheme="majorHAnsi" w:cstheme="majorBidi"/>
          <w:bCs/>
          <w:color w:val="0F4761" w:themeColor="accent1" w:themeShade="BF"/>
          <w:sz w:val="32"/>
          <w:szCs w:val="32"/>
          <w:lang w:val="en-GB"/>
        </w:rPr>
      </w:pPr>
      <w:r w:rsidRPr="00F46CC1">
        <w:rPr>
          <w:rFonts w:asciiTheme="majorHAnsi" w:eastAsiaTheme="majorEastAsia" w:hAnsiTheme="majorHAnsi" w:cstheme="majorBidi"/>
          <w:bCs/>
          <w:color w:val="0F4761" w:themeColor="accent1" w:themeShade="BF"/>
          <w:sz w:val="32"/>
          <w:szCs w:val="32"/>
          <w:lang w:val="en-GB"/>
        </w:rPr>
        <w:t>TEACHING &amp; MENTORING</w:t>
      </w:r>
    </w:p>
    <w:p w14:paraId="3C760FF8" w14:textId="61959290" w:rsidR="00F144C7" w:rsidRPr="00F46CC1" w:rsidRDefault="00F144C7" w:rsidP="00F144C7">
      <w:pPr>
        <w:tabs>
          <w:tab w:val="right" w:pos="10080"/>
        </w:tabs>
        <w:spacing w:before="120" w:after="0"/>
        <w:rPr>
          <w:lang w:val="en-GB"/>
        </w:rPr>
      </w:pPr>
      <w:r w:rsidRPr="00F46CC1">
        <w:rPr>
          <w:b/>
          <w:bCs/>
          <w:lang w:val="en-GB"/>
        </w:rPr>
        <w:t xml:space="preserve">The Genetic Basis of MRI Organ Derived Phenotypes </w:t>
      </w:r>
      <w:r w:rsidRPr="00F46CC1">
        <w:rPr>
          <w:lang w:val="en-GB"/>
        </w:rPr>
        <w:tab/>
      </w:r>
      <w:r w:rsidRPr="00F46CC1">
        <w:rPr>
          <w:i/>
          <w:lang w:val="en-GB"/>
        </w:rPr>
        <w:t>Milan, 2025-2026</w:t>
      </w:r>
    </w:p>
    <w:p w14:paraId="0075CFF8" w14:textId="6B5122E3" w:rsidR="00F144C7" w:rsidRPr="00F46CC1" w:rsidRDefault="00F144C7" w:rsidP="00F144C7">
      <w:pPr>
        <w:widowControl w:val="0"/>
        <w:autoSpaceDE w:val="0"/>
        <w:autoSpaceDN w:val="0"/>
        <w:adjustRightInd w:val="0"/>
        <w:spacing w:after="0" w:line="240" w:lineRule="auto"/>
        <w:jc w:val="both"/>
        <w:rPr>
          <w:kern w:val="1"/>
          <w:lang w:val="en-GB"/>
        </w:rPr>
      </w:pPr>
      <w:r w:rsidRPr="00F46CC1">
        <w:rPr>
          <w:kern w:val="1"/>
          <w:lang w:val="en-GB"/>
        </w:rPr>
        <w:t>Emma Didelon master’s thesis in Bioinformatics for Computational genomics</w:t>
      </w:r>
    </w:p>
    <w:p w14:paraId="4C6B6FA7" w14:textId="061FE61E" w:rsidR="00F144C7" w:rsidRPr="00F46CC1" w:rsidRDefault="00F144C7" w:rsidP="00F144C7">
      <w:pPr>
        <w:tabs>
          <w:tab w:val="right" w:pos="10080"/>
        </w:tabs>
        <w:spacing w:before="120" w:after="0"/>
        <w:rPr>
          <w:b/>
          <w:bCs/>
          <w:lang w:val="en-GB"/>
        </w:rPr>
      </w:pPr>
      <w:r w:rsidRPr="00F46CC1">
        <w:rPr>
          <w:b/>
          <w:bCs/>
          <w:lang w:val="en-GB"/>
        </w:rPr>
        <w:t xml:space="preserve">Machine learning characterisation of neutrophil abundance in colonic       </w:t>
      </w:r>
      <w:r w:rsidRPr="00F46CC1">
        <w:rPr>
          <w:i/>
          <w:lang w:val="en-GB"/>
        </w:rPr>
        <w:t>Milan, 2025-2026</w:t>
      </w:r>
      <w:r w:rsidRPr="00F46CC1">
        <w:rPr>
          <w:b/>
          <w:bCs/>
          <w:lang w:val="en-GB"/>
        </w:rPr>
        <w:t xml:space="preserve">        biopsies of inflammatory bowel disease</w:t>
      </w:r>
      <w:r w:rsidRPr="00F46CC1">
        <w:rPr>
          <w:lang w:val="en-GB"/>
        </w:rPr>
        <w:tab/>
      </w:r>
    </w:p>
    <w:p w14:paraId="0C847BAA" w14:textId="1499805F" w:rsidR="00F144C7" w:rsidRPr="00F46CC1" w:rsidRDefault="00F144C7" w:rsidP="00692212">
      <w:pPr>
        <w:rPr>
          <w:kern w:val="1"/>
          <w:lang w:val="en-GB"/>
        </w:rPr>
      </w:pPr>
      <w:r w:rsidRPr="00F46CC1">
        <w:rPr>
          <w:kern w:val="1"/>
          <w:lang w:val="en-GB"/>
        </w:rPr>
        <w:t>Elena Lippolis master’s thesis in Bioinformatics for Computational genomics</w:t>
      </w:r>
    </w:p>
    <w:p w14:paraId="225AFBCE" w14:textId="3C0B3267" w:rsidR="00F144C7" w:rsidRPr="00F46CC1" w:rsidRDefault="00F144C7" w:rsidP="00F144C7">
      <w:pPr>
        <w:tabs>
          <w:tab w:val="right" w:pos="10080"/>
        </w:tabs>
        <w:spacing w:before="120" w:after="0"/>
        <w:rPr>
          <w:lang w:val="en-GB"/>
        </w:rPr>
      </w:pPr>
      <w:r w:rsidRPr="00F46CC1">
        <w:rPr>
          <w:b/>
          <w:bCs/>
          <w:lang w:val="en-GB"/>
        </w:rPr>
        <w:t xml:space="preserve">Introduction of computational biology </w:t>
      </w:r>
      <w:r w:rsidR="00F46CC1" w:rsidRPr="00F46CC1">
        <w:rPr>
          <w:b/>
          <w:bCs/>
          <w:lang w:val="en-GB"/>
        </w:rPr>
        <w:t xml:space="preserve">seminar </w:t>
      </w:r>
      <w:r w:rsidR="00F46CC1" w:rsidRPr="00F46CC1">
        <w:rPr>
          <w:b/>
          <w:bCs/>
          <w:lang w:val="en-GB"/>
        </w:rPr>
        <w:tab/>
      </w:r>
      <w:r w:rsidRPr="00F46CC1">
        <w:rPr>
          <w:i/>
          <w:lang w:val="en-GB"/>
        </w:rPr>
        <w:t>Milan, 202</w:t>
      </w:r>
      <w:r w:rsidR="00F46CC1" w:rsidRPr="00F46CC1">
        <w:rPr>
          <w:i/>
          <w:lang w:val="en-GB"/>
        </w:rPr>
        <w:t>0</w:t>
      </w:r>
      <w:r w:rsidRPr="00F46CC1">
        <w:rPr>
          <w:i/>
          <w:lang w:val="en-GB"/>
        </w:rPr>
        <w:t>-202</w:t>
      </w:r>
      <w:r w:rsidR="00F46CC1" w:rsidRPr="00F46CC1">
        <w:rPr>
          <w:i/>
          <w:lang w:val="en-GB"/>
        </w:rPr>
        <w:t>1</w:t>
      </w:r>
    </w:p>
    <w:p w14:paraId="177AC6C9" w14:textId="7CB5ED9A" w:rsidR="00F144C7" w:rsidRPr="00F46CC1" w:rsidRDefault="00F46CC1" w:rsidP="00F144C7">
      <w:pPr>
        <w:widowControl w:val="0"/>
        <w:autoSpaceDE w:val="0"/>
        <w:autoSpaceDN w:val="0"/>
        <w:adjustRightInd w:val="0"/>
        <w:spacing w:after="0" w:line="240" w:lineRule="auto"/>
        <w:jc w:val="both"/>
        <w:rPr>
          <w:kern w:val="1"/>
          <w:lang w:val="en-GB"/>
        </w:rPr>
      </w:pPr>
      <w:r w:rsidRPr="00F46CC1">
        <w:rPr>
          <w:kern w:val="1"/>
          <w:lang w:val="en-GB"/>
        </w:rPr>
        <w:t>Molecular pharmacology and immunology, University of Milan</w:t>
      </w:r>
    </w:p>
    <w:p w14:paraId="0C1F2855" w14:textId="77777777" w:rsidR="00F144C7" w:rsidRPr="00F46CC1" w:rsidRDefault="00F144C7" w:rsidP="00692212">
      <w:pPr>
        <w:rPr>
          <w:lang w:val="en-GB"/>
        </w:rPr>
      </w:pPr>
    </w:p>
    <w:sectPr w:rsidR="00F144C7" w:rsidRPr="00F46C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B874D8C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95F1C"/>
    <w:multiLevelType w:val="hybridMultilevel"/>
    <w:tmpl w:val="0C661050"/>
    <w:lvl w:ilvl="0" w:tplc="8A74F076">
      <w:start w:val="1"/>
      <w:numFmt w:val="bullet"/>
      <w:lvlText w:val=""/>
      <w:lvlJc w:val="left"/>
      <w:pPr>
        <w:ind w:left="567" w:hanging="28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9182722">
    <w:abstractNumId w:val="0"/>
  </w:num>
  <w:num w:numId="2" w16cid:durableId="121635856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212"/>
    <w:rsid w:val="00627515"/>
    <w:rsid w:val="00692212"/>
    <w:rsid w:val="006A3CA6"/>
    <w:rsid w:val="006B21D8"/>
    <w:rsid w:val="009C383E"/>
    <w:rsid w:val="00A709BF"/>
    <w:rsid w:val="00CB5BD3"/>
    <w:rsid w:val="00D4174C"/>
    <w:rsid w:val="00DA287B"/>
    <w:rsid w:val="00EF5FFA"/>
    <w:rsid w:val="00F144C7"/>
    <w:rsid w:val="00F46CC1"/>
    <w:rsid w:val="00F61869"/>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09C4D651"/>
  <w15:chartTrackingRefBased/>
  <w15:docId w15:val="{2CE8B058-8203-CE40-8949-02840B481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212"/>
    <w:pPr>
      <w:spacing w:after="80" w:line="254" w:lineRule="auto"/>
    </w:pPr>
    <w:rPr>
      <w:rFonts w:ascii="Arial" w:eastAsiaTheme="minorEastAsia" w:hAnsi="Arial" w:cs="Arial"/>
      <w:kern w:val="0"/>
      <w:sz w:val="21"/>
      <w:szCs w:val="22"/>
      <w:lang w:val="en-US"/>
      <w14:ligatures w14:val="none"/>
    </w:rPr>
  </w:style>
  <w:style w:type="paragraph" w:styleId="Heading1">
    <w:name w:val="heading 1"/>
    <w:basedOn w:val="Normal"/>
    <w:next w:val="Normal"/>
    <w:link w:val="Heading1Char"/>
    <w:uiPriority w:val="9"/>
    <w:qFormat/>
    <w:rsid w:val="00692212"/>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2212"/>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212"/>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212"/>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692212"/>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92212"/>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92212"/>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92212"/>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9221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9221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9221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9221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92212"/>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21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92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21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92212"/>
    <w:pPr>
      <w:spacing w:before="160"/>
      <w:jc w:val="center"/>
    </w:pPr>
    <w:rPr>
      <w:i/>
      <w:iCs/>
      <w:color w:val="404040" w:themeColor="text1" w:themeTint="BF"/>
    </w:rPr>
  </w:style>
  <w:style w:type="character" w:customStyle="1" w:styleId="QuoteChar">
    <w:name w:val="Quote Char"/>
    <w:basedOn w:val="DefaultParagraphFont"/>
    <w:link w:val="Quote"/>
    <w:uiPriority w:val="29"/>
    <w:rsid w:val="00692212"/>
    <w:rPr>
      <w:i/>
      <w:iCs/>
      <w:color w:val="404040" w:themeColor="text1" w:themeTint="BF"/>
      <w:lang w:val="en-GB"/>
    </w:rPr>
  </w:style>
  <w:style w:type="paragraph" w:styleId="ListParagraph">
    <w:name w:val="List Paragraph"/>
    <w:basedOn w:val="Normal"/>
    <w:uiPriority w:val="34"/>
    <w:qFormat/>
    <w:rsid w:val="00692212"/>
    <w:pPr>
      <w:ind w:left="720"/>
      <w:contextualSpacing/>
    </w:pPr>
  </w:style>
  <w:style w:type="character" w:styleId="IntenseEmphasis">
    <w:name w:val="Intense Emphasis"/>
    <w:basedOn w:val="DefaultParagraphFont"/>
    <w:uiPriority w:val="21"/>
    <w:qFormat/>
    <w:rsid w:val="00692212"/>
    <w:rPr>
      <w:i/>
      <w:iCs/>
      <w:color w:val="0F4761" w:themeColor="accent1" w:themeShade="BF"/>
    </w:rPr>
  </w:style>
  <w:style w:type="paragraph" w:styleId="IntenseQuote">
    <w:name w:val="Intense Quote"/>
    <w:basedOn w:val="Normal"/>
    <w:next w:val="Normal"/>
    <w:link w:val="IntenseQuoteChar"/>
    <w:uiPriority w:val="30"/>
    <w:qFormat/>
    <w:rsid w:val="00692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212"/>
    <w:rPr>
      <w:i/>
      <w:iCs/>
      <w:color w:val="0F4761" w:themeColor="accent1" w:themeShade="BF"/>
      <w:lang w:val="en-GB"/>
    </w:rPr>
  </w:style>
  <w:style w:type="character" w:styleId="IntenseReference">
    <w:name w:val="Intense Reference"/>
    <w:basedOn w:val="DefaultParagraphFont"/>
    <w:uiPriority w:val="32"/>
    <w:qFormat/>
    <w:rsid w:val="00692212"/>
    <w:rPr>
      <w:b/>
      <w:bCs/>
      <w:smallCaps/>
      <w:color w:val="0F4761" w:themeColor="accent1" w:themeShade="BF"/>
      <w:spacing w:val="5"/>
    </w:rPr>
  </w:style>
  <w:style w:type="character" w:styleId="Hyperlink">
    <w:name w:val="Hyperlink"/>
    <w:basedOn w:val="DefaultParagraphFont"/>
    <w:uiPriority w:val="99"/>
    <w:unhideWhenUsed/>
    <w:rsid w:val="00692212"/>
    <w:rPr>
      <w:color w:val="467886" w:themeColor="hyperlink"/>
      <w:u w:val="single"/>
    </w:rPr>
  </w:style>
  <w:style w:type="character" w:styleId="UnresolvedMention">
    <w:name w:val="Unresolved Mention"/>
    <w:basedOn w:val="DefaultParagraphFont"/>
    <w:uiPriority w:val="99"/>
    <w:semiHidden/>
    <w:unhideWhenUsed/>
    <w:rsid w:val="00692212"/>
    <w:rPr>
      <w:color w:val="605E5C"/>
      <w:shd w:val="clear" w:color="auto" w:fill="E1DFDD"/>
    </w:rPr>
  </w:style>
  <w:style w:type="paragraph" w:styleId="ListBullet">
    <w:name w:val="List Bullet"/>
    <w:basedOn w:val="Normal"/>
    <w:uiPriority w:val="99"/>
    <w:unhideWhenUsed/>
    <w:rsid w:val="00692212"/>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manuelsod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1034</Words>
  <Characters>5899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Michele Soda</dc:creator>
  <cp:keywords/>
  <dc:description/>
  <cp:lastModifiedBy>Emanuel Michele Soda</cp:lastModifiedBy>
  <cp:revision>2</cp:revision>
  <dcterms:created xsi:type="dcterms:W3CDTF">2026-08-19T09:11:00Z</dcterms:created>
  <dcterms:modified xsi:type="dcterms:W3CDTF">2026-08-19T09:11:00Z</dcterms:modified>
</cp:coreProperties>
</file>