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97262" w14:textId="0BF15DFB" w:rsidR="00D041AF" w:rsidRDefault="00D041AF" w:rsidP="00D041AF">
      <w:pPr>
        <w:spacing w:line="480" w:lineRule="auto"/>
        <w:rPr>
          <w:b/>
        </w:rPr>
      </w:pPr>
      <w:r>
        <w:rPr>
          <w:b/>
        </w:rPr>
        <w:t>Food web aggregation: effects on key positions</w:t>
      </w:r>
    </w:p>
    <w:p w14:paraId="3FE5E248" w14:textId="77777777" w:rsidR="00D041AF" w:rsidRDefault="00D041AF" w:rsidP="00D041AF">
      <w:pPr>
        <w:spacing w:line="480" w:lineRule="auto"/>
      </w:pPr>
    </w:p>
    <w:p w14:paraId="7126C556" w14:textId="77777777" w:rsidR="00D041AF" w:rsidRDefault="00D041AF" w:rsidP="00D041AF">
      <w:pPr>
        <w:spacing w:line="480" w:lineRule="auto"/>
      </w:pPr>
      <w:r>
        <w:t>Emanuele Giacomuzzo</w:t>
      </w:r>
      <w:r w:rsidRPr="00AB57EC">
        <w:rPr>
          <w:vertAlign w:val="superscript"/>
        </w:rPr>
        <w:t>1</w:t>
      </w:r>
      <w:r>
        <w:t>, Ferenc Jordán</w:t>
      </w:r>
      <w:r>
        <w:rPr>
          <w:vertAlign w:val="superscript"/>
        </w:rPr>
        <w:t>2,3*</w:t>
      </w:r>
    </w:p>
    <w:p w14:paraId="776D64A2" w14:textId="77777777" w:rsidR="00D041AF" w:rsidRDefault="00D041AF" w:rsidP="00D041AF">
      <w:pPr>
        <w:spacing w:line="480" w:lineRule="auto"/>
        <w:rPr>
          <w:vertAlign w:val="superscript"/>
        </w:rPr>
      </w:pPr>
    </w:p>
    <w:p w14:paraId="3ABA8660" w14:textId="77777777" w:rsidR="00D041AF" w:rsidRPr="00873EFF" w:rsidRDefault="00D041AF" w:rsidP="00D041AF">
      <w:pPr>
        <w:spacing w:line="480" w:lineRule="auto"/>
      </w:pPr>
      <w:r w:rsidRPr="00873EFF">
        <w:rPr>
          <w:vertAlign w:val="superscript"/>
        </w:rPr>
        <w:t>1</w:t>
      </w:r>
      <w:r>
        <w:t>Centre for Ecological Research, Budapest, Hungary</w:t>
      </w:r>
    </w:p>
    <w:p w14:paraId="20C1DD87" w14:textId="77777777" w:rsidR="00D041AF" w:rsidRPr="00873EFF" w:rsidRDefault="00D041AF" w:rsidP="00D041AF">
      <w:pPr>
        <w:spacing w:line="480" w:lineRule="auto"/>
      </w:pPr>
      <w:r>
        <w:rPr>
          <w:vertAlign w:val="superscript"/>
        </w:rPr>
        <w:t>2</w:t>
      </w:r>
      <w:r w:rsidRPr="00873EFF">
        <w:t>Democracy Institute, Central European University, Budapest, Hungary</w:t>
      </w:r>
    </w:p>
    <w:p w14:paraId="485C56EA" w14:textId="77777777" w:rsidR="00D041AF" w:rsidRPr="00F95949" w:rsidRDefault="00D041AF" w:rsidP="00D041AF">
      <w:pPr>
        <w:spacing w:line="480" w:lineRule="auto"/>
        <w:rPr>
          <w:lang w:val="it-IT"/>
        </w:rPr>
      </w:pPr>
      <w:r>
        <w:rPr>
          <w:vertAlign w:val="superscript"/>
          <w:lang w:val="it-IT"/>
        </w:rPr>
        <w:t>3</w:t>
      </w:r>
      <w:r w:rsidRPr="00F95949">
        <w:rPr>
          <w:lang w:val="it-IT"/>
        </w:rPr>
        <w:t>Stazione Zoologica Anton Dohrn, Napoli, Italy</w:t>
      </w:r>
    </w:p>
    <w:p w14:paraId="197F24CE" w14:textId="77777777" w:rsidR="00D041AF" w:rsidRDefault="00D041AF" w:rsidP="00D041AF">
      <w:pPr>
        <w:spacing w:line="480" w:lineRule="auto"/>
      </w:pPr>
      <w:r w:rsidRPr="00873EFF">
        <w:t xml:space="preserve">*Corresponding </w:t>
      </w:r>
      <w:r>
        <w:t>Author</w:t>
      </w:r>
    </w:p>
    <w:p w14:paraId="77A5C446" w14:textId="77777777" w:rsidR="00306C80" w:rsidRDefault="00306C80"/>
    <w:sectPr w:rsidR="0030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AF"/>
    <w:rsid w:val="00306C80"/>
    <w:rsid w:val="006015A1"/>
    <w:rsid w:val="00BD5052"/>
    <w:rsid w:val="00D0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4A90"/>
  <w15:chartTrackingRefBased/>
  <w15:docId w15:val="{0E6E050C-0938-7D4A-B6D2-A621947C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A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3</cp:revision>
  <dcterms:created xsi:type="dcterms:W3CDTF">2021-04-15T19:43:00Z</dcterms:created>
  <dcterms:modified xsi:type="dcterms:W3CDTF">2021-04-18T11:30:00Z</dcterms:modified>
</cp:coreProperties>
</file>