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1A30" w:rsidRDefault="00E61A30" w:rsidP="00190FE6">
      <w:pPr>
        <w:pStyle w:val="Standard"/>
        <w:ind w:left="1200"/>
        <w:rPr>
          <w:rFonts w:cs="Times New Roman"/>
          <w:b/>
          <w:bCs/>
        </w:rPr>
      </w:pPr>
      <w:bookmarkStart w:id="0" w:name="_GoBack"/>
      <w:bookmarkEnd w:id="0"/>
    </w:p>
    <w:p w:rsidR="00E61A30" w:rsidRDefault="00E61A30" w:rsidP="00190FE6">
      <w:pPr>
        <w:pStyle w:val="Standard"/>
        <w:ind w:left="1200"/>
        <w:rPr>
          <w:rFonts w:cs="Times New Roman"/>
          <w:b/>
          <w:bCs/>
        </w:rPr>
      </w:pPr>
    </w:p>
    <w:p w:rsidR="00E61A30" w:rsidRDefault="00820C1A" w:rsidP="00190FE6">
      <w:pPr>
        <w:pStyle w:val="Standard"/>
        <w:ind w:left="1200"/>
        <w:rPr>
          <w:rFonts w:cs="Times New Roman"/>
          <w:b/>
          <w:bCs/>
        </w:rPr>
      </w:pPr>
      <w:r>
        <w:rPr>
          <w:noProof/>
          <w:lang w:val="it-IT" w:eastAsia="it-IT" w:bidi="ar-SA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1654175</wp:posOffset>
            </wp:positionH>
            <wp:positionV relativeFrom="paragraph">
              <wp:posOffset>277495</wp:posOffset>
            </wp:positionV>
            <wp:extent cx="2660650" cy="2428875"/>
            <wp:effectExtent l="0" t="0" r="6350" b="9525"/>
            <wp:wrapTopAndBottom/>
            <wp:docPr id="12" name="immagini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i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1A30" w:rsidRDefault="00E61A30" w:rsidP="00190FE6">
      <w:pPr>
        <w:pStyle w:val="Standard"/>
        <w:ind w:left="1200"/>
      </w:pPr>
    </w:p>
    <w:p w:rsidR="00E61A30" w:rsidRPr="00DA5369" w:rsidRDefault="00E61A30" w:rsidP="00190FE6">
      <w:pPr>
        <w:pStyle w:val="Standard"/>
        <w:ind w:left="164" w:right="832"/>
        <w:jc w:val="center"/>
        <w:rPr>
          <w:rFonts w:cs="Times New Roman"/>
          <w:b/>
          <w:bCs/>
          <w:lang w:val="it-IT"/>
        </w:rPr>
      </w:pPr>
      <w:r w:rsidRPr="00DA5369">
        <w:rPr>
          <w:rFonts w:cs="Times New Roman"/>
          <w:b/>
          <w:bCs/>
          <w:lang w:val="it-IT"/>
        </w:rPr>
        <w:t xml:space="preserve">   Politecnico Di Milano</w:t>
      </w:r>
    </w:p>
    <w:p w:rsidR="00E61A30" w:rsidRPr="00DA5369" w:rsidRDefault="00E61A30" w:rsidP="00190FE6">
      <w:pPr>
        <w:pStyle w:val="Standard"/>
        <w:ind w:left="164" w:right="832"/>
        <w:jc w:val="center"/>
        <w:rPr>
          <w:lang w:val="it-IT"/>
        </w:rPr>
      </w:pPr>
      <w:r w:rsidRPr="00DA5369">
        <w:rPr>
          <w:rFonts w:cs="Times New Roman"/>
          <w:b/>
          <w:bCs/>
          <w:lang w:val="it-IT"/>
        </w:rPr>
        <w:t xml:space="preserve">  </w:t>
      </w:r>
      <w:r w:rsidRPr="00DA5369">
        <w:rPr>
          <w:rFonts w:cs="Times New Roman"/>
          <w:lang w:val="it-IT"/>
        </w:rPr>
        <w:t xml:space="preserve"> Facoltà di Ingegneria dell' Informazione</w:t>
      </w:r>
    </w:p>
    <w:p w:rsidR="00E61A30" w:rsidRDefault="00E61A30" w:rsidP="00190FE6">
      <w:pPr>
        <w:pStyle w:val="Standard"/>
        <w:ind w:left="164" w:right="832"/>
        <w:jc w:val="center"/>
        <w:rPr>
          <w:rFonts w:cs="Times New Roman"/>
        </w:rPr>
      </w:pPr>
      <w:r>
        <w:rPr>
          <w:rFonts w:cs="Times New Roman"/>
        </w:rPr>
        <w:t>(Computer Science Engineering)</w:t>
      </w:r>
    </w:p>
    <w:p w:rsidR="00E61A30" w:rsidRDefault="00E61A30" w:rsidP="00190FE6">
      <w:pPr>
        <w:pStyle w:val="Standard"/>
        <w:ind w:left="164" w:right="832"/>
        <w:jc w:val="center"/>
        <w:rPr>
          <w:rFonts w:cs="Times New Roman"/>
        </w:rPr>
      </w:pPr>
    </w:p>
    <w:p w:rsidR="00E61A30" w:rsidRDefault="00E61A30" w:rsidP="00190FE6">
      <w:pPr>
        <w:pStyle w:val="Standard"/>
        <w:ind w:left="164" w:right="832"/>
        <w:jc w:val="center"/>
        <w:rPr>
          <w:rFonts w:cs="Times New Roman"/>
        </w:rPr>
      </w:pPr>
    </w:p>
    <w:p w:rsidR="00E61A30" w:rsidRDefault="00E61A30" w:rsidP="00190FE6">
      <w:pPr>
        <w:pStyle w:val="Standard"/>
        <w:ind w:left="286" w:right="832"/>
        <w:jc w:val="center"/>
        <w:rPr>
          <w:rFonts w:cs="Times New Roman"/>
        </w:rPr>
      </w:pPr>
      <w:r>
        <w:rPr>
          <w:rFonts w:cs="Times New Roman"/>
        </w:rPr>
        <w:t>SOFTWARE ENGINEERING II PROJECT</w:t>
      </w:r>
    </w:p>
    <w:p w:rsidR="00E61A30" w:rsidRDefault="00E61A30" w:rsidP="00190FE6">
      <w:pPr>
        <w:pStyle w:val="Standard"/>
        <w:ind w:left="286" w:right="832"/>
        <w:jc w:val="center"/>
        <w:rPr>
          <w:rFonts w:cs="Times New Roman"/>
        </w:rPr>
      </w:pPr>
    </w:p>
    <w:p w:rsidR="00E61A30" w:rsidRDefault="00E61A30" w:rsidP="00190FE6">
      <w:pPr>
        <w:pStyle w:val="Standard"/>
        <w:ind w:left="286" w:right="832"/>
        <w:jc w:val="right"/>
        <w:rPr>
          <w:rFonts w:cs="Times New Roman"/>
          <w:b/>
          <w:bCs/>
        </w:rPr>
      </w:pPr>
    </w:p>
    <w:p w:rsidR="00E61A30" w:rsidRPr="00DA5369" w:rsidRDefault="00E61A30" w:rsidP="00190FE6">
      <w:pPr>
        <w:pStyle w:val="Standard"/>
        <w:ind w:left="3300" w:right="350"/>
        <w:jc w:val="right"/>
        <w:rPr>
          <w:lang w:val="it-IT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Pr="00DA5369">
        <w:rPr>
          <w:rFonts w:cs="Times New Roman"/>
          <w:lang w:val="it-IT"/>
        </w:rPr>
        <w:t xml:space="preserve">Part I: </w:t>
      </w:r>
      <w:r>
        <w:rPr>
          <w:rFonts w:cs="Times New Roman"/>
          <w:b/>
          <w:bCs/>
          <w:lang w:val="it-IT"/>
        </w:rPr>
        <w:t>DD</w:t>
      </w:r>
    </w:p>
    <w:p w:rsidR="00E61A30" w:rsidRPr="00DA5369" w:rsidRDefault="00E61A30" w:rsidP="00190FE6">
      <w:pPr>
        <w:pStyle w:val="Standard"/>
        <w:ind w:right="1759"/>
        <w:jc w:val="right"/>
        <w:rPr>
          <w:rFonts w:cs="Times New Roman"/>
          <w:lang w:val="it-IT"/>
        </w:rPr>
      </w:pPr>
    </w:p>
    <w:p w:rsidR="00E61A30" w:rsidRPr="00DA5369" w:rsidRDefault="00E61A30" w:rsidP="00190FE6">
      <w:pPr>
        <w:pStyle w:val="Standard"/>
        <w:ind w:right="1759"/>
        <w:jc w:val="right"/>
        <w:rPr>
          <w:rFonts w:cs="Times New Roman"/>
          <w:lang w:val="it-IT"/>
        </w:rPr>
      </w:pPr>
    </w:p>
    <w:p w:rsidR="00E61A30" w:rsidRPr="00DA5369" w:rsidRDefault="00E61A30" w:rsidP="00190FE6">
      <w:pPr>
        <w:pStyle w:val="Standard"/>
        <w:ind w:right="1759"/>
        <w:jc w:val="right"/>
        <w:rPr>
          <w:rFonts w:cs="Times New Roman"/>
          <w:lang w:val="it-IT"/>
        </w:rPr>
      </w:pPr>
    </w:p>
    <w:p w:rsidR="00E61A30" w:rsidRPr="00DA5369" w:rsidRDefault="00E61A30" w:rsidP="00190FE6">
      <w:pPr>
        <w:pStyle w:val="Standard"/>
        <w:ind w:right="267"/>
        <w:jc w:val="right"/>
        <w:rPr>
          <w:lang w:val="it-IT"/>
        </w:rPr>
      </w:pPr>
      <w:r w:rsidRPr="00DA5369">
        <w:rPr>
          <w:rFonts w:cs="Times New Roman"/>
          <w:lang w:val="it-IT"/>
        </w:rPr>
        <w:t xml:space="preserve">Prof.ssa: </w:t>
      </w:r>
      <w:r w:rsidRPr="00DA5369">
        <w:rPr>
          <w:rFonts w:cs="Times New Roman"/>
          <w:b/>
          <w:bCs/>
          <w:lang w:val="it-IT"/>
        </w:rPr>
        <w:t>Di Nitto</w:t>
      </w:r>
    </w:p>
    <w:p w:rsidR="00E61A30" w:rsidRPr="00DA5369" w:rsidRDefault="00E61A30" w:rsidP="00190FE6">
      <w:pPr>
        <w:pStyle w:val="Standard"/>
        <w:ind w:right="1759"/>
        <w:jc w:val="right"/>
        <w:rPr>
          <w:rFonts w:cs="Times New Roman"/>
          <w:lang w:val="it-IT"/>
        </w:rPr>
      </w:pPr>
    </w:p>
    <w:p w:rsidR="00E61A30" w:rsidRDefault="00E61A30" w:rsidP="00190FE6">
      <w:pPr>
        <w:pStyle w:val="Standard"/>
        <w:ind w:right="250"/>
        <w:jc w:val="right"/>
        <w:rPr>
          <w:rFonts w:cs="Times New Roman"/>
          <w:b/>
          <w:bCs/>
        </w:rPr>
      </w:pPr>
      <w:r>
        <w:rPr>
          <w:rFonts w:cs="Times New Roman"/>
          <w:b/>
          <w:bCs/>
        </w:rPr>
        <w:t>A.A.  2014/15</w:t>
      </w:r>
    </w:p>
    <w:p w:rsidR="00E61A30" w:rsidRDefault="00E61A30" w:rsidP="00190FE6">
      <w:pPr>
        <w:pStyle w:val="Standard"/>
        <w:ind w:right="1759"/>
        <w:jc w:val="right"/>
        <w:rPr>
          <w:rFonts w:cs="Times New Roman"/>
          <w:b/>
          <w:bCs/>
        </w:rPr>
      </w:pPr>
    </w:p>
    <w:p w:rsidR="00E61A30" w:rsidRDefault="00E61A30" w:rsidP="00190FE6">
      <w:pPr>
        <w:pStyle w:val="Standard"/>
        <w:ind w:right="1759"/>
        <w:jc w:val="right"/>
        <w:rPr>
          <w:rFonts w:cs="Times New Roman"/>
          <w:b/>
          <w:bCs/>
        </w:rPr>
      </w:pPr>
    </w:p>
    <w:p w:rsidR="00E61A30" w:rsidRDefault="00E61A30" w:rsidP="00190FE6">
      <w:pPr>
        <w:pStyle w:val="Standard"/>
        <w:ind w:left="1418" w:right="1759"/>
      </w:pPr>
      <w:r>
        <w:rPr>
          <w:rFonts w:cs="Times New Roman"/>
        </w:rPr>
        <w:t xml:space="preserve">Project Title: </w:t>
      </w:r>
      <w:r>
        <w:rPr>
          <w:rFonts w:cs="Times New Roman"/>
          <w:b/>
          <w:bCs/>
        </w:rPr>
        <w:t>BidWin</w:t>
      </w:r>
    </w:p>
    <w:p w:rsidR="00E61A30" w:rsidRDefault="00E61A30" w:rsidP="00190FE6">
      <w:pPr>
        <w:pStyle w:val="Standard"/>
        <w:ind w:left="1418" w:right="1759"/>
        <w:rPr>
          <w:rFonts w:cs="Times New Roman"/>
          <w:b/>
          <w:bCs/>
        </w:rPr>
      </w:pPr>
    </w:p>
    <w:p w:rsidR="00E61A30" w:rsidRDefault="00E61A30" w:rsidP="00190FE6">
      <w:pPr>
        <w:pStyle w:val="Standard"/>
        <w:ind w:left="1418" w:right="643"/>
      </w:pPr>
      <w:r>
        <w:rPr>
          <w:rFonts w:cs="Times New Roman"/>
        </w:rPr>
        <w:t>Project Repository:</w:t>
      </w:r>
      <w:r>
        <w:rPr>
          <w:rFonts w:cs="Times New Roman"/>
          <w:b/>
          <w:bCs/>
        </w:rPr>
        <w:t xml:space="preserve"> https://github.com/EmanueleLM/BidWin</w:t>
      </w:r>
    </w:p>
    <w:p w:rsidR="00E61A30" w:rsidRDefault="00E61A30" w:rsidP="00190FE6">
      <w:pPr>
        <w:pStyle w:val="Standard"/>
        <w:ind w:left="1418" w:right="643"/>
        <w:rPr>
          <w:rFonts w:cs="Times New Roman"/>
          <w:b/>
          <w:bCs/>
        </w:rPr>
      </w:pPr>
    </w:p>
    <w:p w:rsidR="00E61A30" w:rsidRDefault="00E61A30" w:rsidP="00190FE6">
      <w:pPr>
        <w:pStyle w:val="Standard"/>
        <w:ind w:left="1418" w:right="-707"/>
        <w:rPr>
          <w:rFonts w:cs="Times New Roman"/>
        </w:rPr>
      </w:pPr>
    </w:p>
    <w:p w:rsidR="00E61A30" w:rsidRDefault="00E61A30" w:rsidP="00190FE6">
      <w:pPr>
        <w:pStyle w:val="Standard"/>
        <w:ind w:left="286" w:right="832"/>
        <w:jc w:val="center"/>
        <w:rPr>
          <w:rFonts w:cs="Times New Roman"/>
          <w:b/>
          <w:bCs/>
        </w:rPr>
      </w:pPr>
    </w:p>
    <w:p w:rsidR="00E61A30" w:rsidRPr="00DA5369" w:rsidRDefault="00E61A30" w:rsidP="00190FE6">
      <w:pPr>
        <w:pStyle w:val="Standard"/>
        <w:ind w:left="1418" w:right="257"/>
        <w:rPr>
          <w:lang w:val="it-IT"/>
        </w:rPr>
      </w:pPr>
      <w:r>
        <w:rPr>
          <w:rFonts w:cs="Times New Roman"/>
        </w:rPr>
        <w:t xml:space="preserve"> </w:t>
      </w:r>
      <w:r w:rsidRPr="00DA5369">
        <w:rPr>
          <w:rFonts w:cs="Times New Roman"/>
          <w:b/>
          <w:bCs/>
          <w:lang w:val="it-IT"/>
        </w:rPr>
        <w:t xml:space="preserve">Emanuele </w:t>
      </w:r>
      <w:smartTag w:uri="urn:schemas-microsoft-com:office:smarttags" w:element="PersonName">
        <w:smartTagPr>
          <w:attr w:name="ProductID" w:val="La Malfa                  Davide"/>
        </w:smartTagPr>
        <w:r w:rsidRPr="00DA5369">
          <w:rPr>
            <w:rFonts w:cs="Times New Roman"/>
            <w:b/>
            <w:bCs/>
            <w:lang w:val="it-IT"/>
          </w:rPr>
          <w:t>La Malfa</w:t>
        </w:r>
        <w:r w:rsidRPr="00DA5369">
          <w:rPr>
            <w:rFonts w:cs="Times New Roman"/>
            <w:b/>
            <w:bCs/>
            <w:lang w:val="it-IT"/>
          </w:rPr>
          <w:tab/>
        </w:r>
        <w:r w:rsidRPr="00DA5369">
          <w:rPr>
            <w:rFonts w:cs="Times New Roman"/>
            <w:b/>
            <w:bCs/>
            <w:lang w:val="it-IT"/>
          </w:rPr>
          <w:tab/>
        </w:r>
        <w:r w:rsidRPr="00DA5369">
          <w:rPr>
            <w:rFonts w:cs="Times New Roman"/>
            <w:b/>
            <w:bCs/>
            <w:lang w:val="it-IT"/>
          </w:rPr>
          <w:tab/>
          <w:t xml:space="preserve">               Davide</w:t>
        </w:r>
      </w:smartTag>
      <w:r w:rsidRPr="00DA5369">
        <w:rPr>
          <w:rFonts w:cs="Times New Roman"/>
          <w:b/>
          <w:bCs/>
          <w:lang w:val="it-IT"/>
        </w:rPr>
        <w:t xml:space="preserve"> Malvestiti</w:t>
      </w:r>
      <w:r w:rsidRPr="00DA5369">
        <w:rPr>
          <w:rFonts w:cs="Times New Roman"/>
          <w:lang w:val="it-IT"/>
        </w:rPr>
        <w:tab/>
        <w:t xml:space="preserve"> </w:t>
      </w:r>
      <w:r w:rsidRPr="00DA5369">
        <w:rPr>
          <w:rFonts w:cs="Times New Roman"/>
          <w:b/>
          <w:bCs/>
          <w:lang w:val="it-IT"/>
        </w:rPr>
        <w:tab/>
      </w:r>
    </w:p>
    <w:p w:rsidR="00E61A30" w:rsidRPr="00DA5369" w:rsidRDefault="00E61A30" w:rsidP="00190FE6">
      <w:pPr>
        <w:pStyle w:val="Standard"/>
        <w:ind w:left="1418" w:right="257"/>
        <w:rPr>
          <w:rFonts w:cs="Times New Roman"/>
          <w:b/>
          <w:bCs/>
          <w:lang w:val="it-IT"/>
        </w:rPr>
      </w:pPr>
    </w:p>
    <w:p w:rsidR="00E61A30" w:rsidRDefault="00E61A30" w:rsidP="00190FE6">
      <w:pPr>
        <w:pStyle w:val="Standard"/>
        <w:ind w:left="1418" w:right="257"/>
      </w:pPr>
      <w:r w:rsidRPr="00DA5369">
        <w:rPr>
          <w:rFonts w:cs="Times New Roman"/>
          <w:b/>
          <w:bCs/>
          <w:lang w:val="it-IT"/>
        </w:rPr>
        <w:t xml:space="preserve">       </w:t>
      </w:r>
      <w:r>
        <w:rPr>
          <w:rFonts w:cs="Times New Roman"/>
          <w:b/>
          <w:bCs/>
        </w:rPr>
        <w:t>M</w:t>
      </w:r>
      <w:r>
        <w:rPr>
          <w:rFonts w:cs="Times New Roman"/>
        </w:rPr>
        <w:t xml:space="preserve">atr: </w:t>
      </w:r>
      <w:r>
        <w:rPr>
          <w:rFonts w:cs="Times New Roman"/>
          <w:b/>
          <w:bCs/>
        </w:rPr>
        <w:t>841042</w:t>
      </w:r>
      <w:r>
        <w:rPr>
          <w:rFonts w:cs="Times New Roman"/>
          <w:b/>
          <w:bCs/>
        </w:rPr>
        <w:tab/>
      </w:r>
      <w:r>
        <w:rPr>
          <w:rFonts w:cs="Times New Roman"/>
          <w:b/>
          <w:bCs/>
        </w:rPr>
        <w:tab/>
      </w:r>
      <w:r>
        <w:rPr>
          <w:rFonts w:cs="Times New Roman"/>
          <w:b/>
          <w:bCs/>
        </w:rPr>
        <w:tab/>
        <w:t xml:space="preserve">          </w:t>
      </w:r>
      <w:r>
        <w:rPr>
          <w:rFonts w:cs="Times New Roman"/>
          <w:b/>
          <w:bCs/>
        </w:rPr>
        <w:tab/>
        <w:t xml:space="preserve">       M</w:t>
      </w:r>
      <w:r>
        <w:rPr>
          <w:rFonts w:cs="Times New Roman"/>
        </w:rPr>
        <w:t xml:space="preserve">atr: </w:t>
      </w:r>
      <w:r>
        <w:rPr>
          <w:rFonts w:cs="Times New Roman"/>
          <w:b/>
          <w:bCs/>
          <w:color w:val="141823"/>
        </w:rPr>
        <w:t>773345</w:t>
      </w:r>
    </w:p>
    <w:p w:rsidR="00E61A30" w:rsidRDefault="00E61A30" w:rsidP="00190FE6">
      <w:pPr>
        <w:pStyle w:val="Standard"/>
        <w:ind w:right="-429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              emanuele.lamalfa@mail.polimi.it</w:t>
      </w:r>
      <w:r>
        <w:rPr>
          <w:rFonts w:cs="Times New Roman"/>
          <w:b/>
          <w:bCs/>
        </w:rPr>
        <w:tab/>
        <w:t xml:space="preserve">    davide.malvestiti@mail.polimi.it</w:t>
      </w:r>
    </w:p>
    <w:p w:rsidR="00E61A30" w:rsidRPr="00B9760E" w:rsidRDefault="00E61A30">
      <w:pPr>
        <w:rPr>
          <w:lang w:val="en-GB"/>
        </w:rPr>
      </w:pPr>
    </w:p>
    <w:p w:rsidR="00E61A30" w:rsidRPr="00B9760E" w:rsidRDefault="00E61A30">
      <w:pPr>
        <w:rPr>
          <w:lang w:val="en-GB"/>
        </w:rPr>
      </w:pPr>
    </w:p>
    <w:p w:rsidR="00E61A30" w:rsidRPr="00B9760E" w:rsidRDefault="00E61A30">
      <w:pPr>
        <w:rPr>
          <w:lang w:val="en-GB"/>
        </w:rPr>
      </w:pPr>
    </w:p>
    <w:p w:rsidR="00E61A30" w:rsidRPr="00B9760E" w:rsidRDefault="00E61A30">
      <w:pPr>
        <w:rPr>
          <w:lang w:val="en-GB"/>
        </w:rPr>
      </w:pPr>
    </w:p>
    <w:p w:rsidR="00E61A30" w:rsidRPr="00B9760E" w:rsidRDefault="00E61A30" w:rsidP="00190FE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  <w:lang w:val="en-GB"/>
        </w:rPr>
      </w:pP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t xml:space="preserve">TABLE OF CONTENTS . . . . . . . . . . . . . . . . . . . . . . . . . . . . . . . . . . . . . . . . . . . . . . . </w:t>
      </w:r>
      <w:r>
        <w:rPr>
          <w:rFonts w:ascii="Times New Roman" w:hAnsi="Times New Roman"/>
          <w:b/>
          <w:bCs/>
          <w:sz w:val="20"/>
          <w:szCs w:val="20"/>
        </w:rPr>
        <w:t>1 / 18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1.System Architecture. . . . . . . . . . . . . . . . . . . . . . . . . . . . . . . . . . . . . . . . . . 2</w:t>
      </w:r>
    </w:p>
    <w:p w:rsidR="00E61A30" w:rsidRPr="00190FE6" w:rsidRDefault="00E61A30" w:rsidP="00190FE6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Brief Introduction. . . . . . . . . . . . . . . . . . . . . . . . . . . . . . . . . 2</w:t>
      </w:r>
    </w:p>
    <w:p w:rsidR="00E61A30" w:rsidRPr="002309D1" w:rsidRDefault="00E61A30" w:rsidP="002309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2309D1">
        <w:rPr>
          <w:rFonts w:ascii="Times New Roman" w:hAnsi="Times New Roman"/>
          <w:b/>
          <w:bCs/>
          <w:sz w:val="24"/>
          <w:szCs w:val="24"/>
        </w:rPr>
        <w:t xml:space="preserve">System Tiers. . . . . . . . . . . . . . . . . . . . . . . . . . . . . . . . . . . . . . </w:t>
      </w:r>
      <w:r>
        <w:rPr>
          <w:rFonts w:ascii="Times New Roman" w:hAnsi="Times New Roman"/>
          <w:b/>
          <w:bCs/>
          <w:sz w:val="24"/>
          <w:szCs w:val="24"/>
        </w:rPr>
        <w:t>3</w:t>
      </w:r>
    </w:p>
    <w:p w:rsidR="00E61A30" w:rsidRPr="002309D1" w:rsidRDefault="00E61A30" w:rsidP="002309D1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The Enterprise Java Beans. . . . . . . . . . . . . . . . . . . . . . . . . . 4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/>
          <w:b/>
          <w:bCs/>
          <w:sz w:val="24"/>
          <w:szCs w:val="24"/>
        </w:rPr>
      </w:pP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2.Database Definition. . . . . . . . . . . . . . . . . . . . . . . . . . . . . . . . . . . . . . . . . . 5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2.1 Conceptual Project. . . . . . . . . . . . . . . . . . . . . . . . . . . . 5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 xml:space="preserve">2.1.1 ER Model. . . . . . . . . . . . . . . . . . . . . . </w:t>
      </w:r>
      <w:r>
        <w:rPr>
          <w:rFonts w:ascii="Times New Roman" w:hAnsi="Times New Roman"/>
          <w:b/>
          <w:bCs/>
          <w:sz w:val="24"/>
          <w:szCs w:val="24"/>
        </w:rPr>
        <w:t xml:space="preserve">. . </w:t>
      </w:r>
      <w:r w:rsidRPr="00190FE6">
        <w:rPr>
          <w:rFonts w:ascii="Times New Roman" w:hAnsi="Times New Roman"/>
          <w:b/>
          <w:bCs/>
          <w:sz w:val="24"/>
          <w:szCs w:val="24"/>
        </w:rPr>
        <w:t>5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2.2 Logical Schema. . . . . . . . . . . . . . . . . . . . . . . . . . . . . . . 5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 xml:space="preserve">2.2.1 Logical ER. . . . . </w:t>
      </w:r>
      <w:r>
        <w:rPr>
          <w:rFonts w:ascii="Times New Roman" w:hAnsi="Times New Roman"/>
          <w:b/>
          <w:bCs/>
          <w:sz w:val="24"/>
          <w:szCs w:val="24"/>
        </w:rPr>
        <w:t xml:space="preserve">. . . . . . . . . . . . . . . . </w:t>
      </w:r>
      <w:r w:rsidRPr="00190FE6">
        <w:rPr>
          <w:rFonts w:ascii="Times New Roman" w:hAnsi="Times New Roman"/>
          <w:b/>
          <w:bCs/>
          <w:sz w:val="24"/>
          <w:szCs w:val="24"/>
        </w:rPr>
        <w:t>5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2.2.2 Foreign Key. . . . . . . . . . . . . . . . . . . . 5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 xml:space="preserve">2.2.3 Tables. . . . . . . . . . . . . . . . . . . . . . . . </w:t>
      </w:r>
      <w:r>
        <w:rPr>
          <w:rFonts w:ascii="Times New Roman" w:hAnsi="Times New Roman"/>
          <w:b/>
          <w:bCs/>
          <w:sz w:val="24"/>
          <w:szCs w:val="24"/>
        </w:rPr>
        <w:t>. 7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/>
          <w:b/>
          <w:bCs/>
          <w:sz w:val="24"/>
          <w:szCs w:val="24"/>
        </w:rPr>
      </w:pP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3.Model. . . . . . . . . . . . . . . . . . . . . . . . . . . . . . . . . . . . . . . . . . . . . . . . . . . . . . 8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3.1 Class Diagram . . . . . . . . . . . . . . . . . . . . . . . . . . . . . . . 8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850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3.2 UX Model . . . . . . . . . . . . . . . . . . .</w:t>
      </w:r>
      <w:r>
        <w:rPr>
          <w:rFonts w:ascii="Times New Roman" w:hAnsi="Times New Roman"/>
          <w:b/>
          <w:bCs/>
          <w:sz w:val="24"/>
          <w:szCs w:val="24"/>
        </w:rPr>
        <w:t xml:space="preserve"> . . . . . . . . . . . . . . . . 9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3.2.1 Navigation D</w:t>
      </w:r>
      <w:r>
        <w:rPr>
          <w:rFonts w:ascii="Times New Roman" w:hAnsi="Times New Roman"/>
          <w:b/>
          <w:bCs/>
          <w:sz w:val="24"/>
          <w:szCs w:val="24"/>
        </w:rPr>
        <w:t>iagram . . . . . . . . . . . . 10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3.2.2 Analysis Diagr</w:t>
      </w:r>
      <w:r>
        <w:rPr>
          <w:rFonts w:ascii="Times New Roman" w:hAnsi="Times New Roman"/>
          <w:b/>
          <w:bCs/>
          <w:sz w:val="24"/>
          <w:szCs w:val="24"/>
        </w:rPr>
        <w:t>am. . . . . . . . . . . . . . 11</w:t>
      </w:r>
    </w:p>
    <w:p w:rsidR="00E61A30" w:rsidRPr="00190FE6" w:rsidRDefault="00E61A30" w:rsidP="00190FE6">
      <w:pPr>
        <w:autoSpaceDE w:val="0"/>
        <w:autoSpaceDN w:val="0"/>
        <w:adjustRightInd w:val="0"/>
        <w:spacing w:after="0" w:line="240" w:lineRule="auto"/>
        <w:ind w:left="1134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 xml:space="preserve">3.2.3 Navigation </w:t>
      </w:r>
      <w:r>
        <w:rPr>
          <w:rFonts w:ascii="Times New Roman" w:hAnsi="Times New Roman"/>
          <w:b/>
          <w:bCs/>
          <w:sz w:val="24"/>
          <w:szCs w:val="24"/>
        </w:rPr>
        <w:t>+ Analysis. . . . . . . . . . .12</w:t>
      </w:r>
    </w:p>
    <w:p w:rsidR="00E61A30" w:rsidRDefault="00E61A30" w:rsidP="00190FE6">
      <w:pPr>
        <w:ind w:left="1134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3.3 Sequence Diagrams. . . . . . . . . .</w:t>
      </w:r>
      <w:r>
        <w:rPr>
          <w:rFonts w:ascii="Times New Roman" w:hAnsi="Times New Roman"/>
          <w:b/>
          <w:bCs/>
          <w:sz w:val="24"/>
          <w:szCs w:val="24"/>
        </w:rPr>
        <w:t xml:space="preserve"> . . . . . . . . . . . . . . .13</w:t>
      </w:r>
    </w:p>
    <w:p w:rsidR="00E61A30" w:rsidRDefault="00E61A30" w:rsidP="00C431C2">
      <w:pPr>
        <w:ind w:left="51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Index Images. . . . . . . . . . . . . . . . . . . . . . . . . . . . . . . . . . . . . . . . . . . . . . . . . . 18</w:t>
      </w:r>
    </w:p>
    <w:p w:rsidR="00E61A30" w:rsidRDefault="00E61A30" w:rsidP="00190FE6">
      <w:pPr>
        <w:ind w:left="1134"/>
        <w:rPr>
          <w:rFonts w:ascii="Times New Roman" w:hAnsi="Times New Roman"/>
          <w:b/>
          <w:bCs/>
          <w:sz w:val="24"/>
          <w:szCs w:val="24"/>
        </w:rPr>
      </w:pPr>
    </w:p>
    <w:p w:rsidR="00E61A30" w:rsidRDefault="00E61A30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br w:type="page"/>
      </w:r>
    </w:p>
    <w:p w:rsidR="00E61A30" w:rsidRDefault="00E61A30" w:rsidP="00B9760E">
      <w:pPr>
        <w:ind w:left="720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>1.System Architecture</w:t>
      </w:r>
    </w:p>
    <w:p w:rsidR="00E61A30" w:rsidRPr="00190FE6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</w:rPr>
      </w:pPr>
    </w:p>
    <w:p w:rsidR="00E61A30" w:rsidRPr="007E5057" w:rsidRDefault="00E61A30" w:rsidP="00B9760E">
      <w:pPr>
        <w:pStyle w:val="ListParagraph"/>
        <w:numPr>
          <w:ilvl w:val="1"/>
          <w:numId w:val="2"/>
        </w:numPr>
        <w:ind w:left="720" w:firstLine="0"/>
        <w:rPr>
          <w:rFonts w:ascii="Times New Roman" w:hAnsi="Times New Roman"/>
          <w:b/>
          <w:bCs/>
          <w:sz w:val="24"/>
          <w:szCs w:val="24"/>
        </w:rPr>
      </w:pPr>
      <w:r w:rsidRPr="007E5057">
        <w:rPr>
          <w:rFonts w:ascii="Times New Roman" w:hAnsi="Times New Roman"/>
          <w:b/>
          <w:bCs/>
          <w:sz w:val="24"/>
          <w:szCs w:val="24"/>
        </w:rPr>
        <w:t>Brief Introduction</w:t>
      </w:r>
    </w:p>
    <w:p w:rsidR="00E61A30" w:rsidRPr="00B9760E" w:rsidRDefault="00E61A30" w:rsidP="00B9760E">
      <w:pPr>
        <w:ind w:left="720"/>
        <w:rPr>
          <w:rFonts w:ascii="Times New Roman" w:hAnsi="Times New Roman"/>
          <w:lang w:val="en-GB"/>
        </w:rPr>
      </w:pPr>
      <w:r w:rsidRPr="00B9760E">
        <w:rPr>
          <w:rFonts w:ascii="Times New Roman" w:hAnsi="Times New Roman"/>
          <w:lang w:val="en-GB"/>
        </w:rPr>
        <w:t>We develop the system by using the Java EE Platform: since the final result is a web application, we rely on the most typical structure composed by a - central - server, several clients and a database.</w:t>
      </w:r>
    </w:p>
    <w:p w:rsidR="00E61A30" w:rsidRPr="00B9760E" w:rsidRDefault="00E61A30" w:rsidP="00B9760E">
      <w:pPr>
        <w:ind w:left="720"/>
        <w:rPr>
          <w:rFonts w:ascii="Times New Roman" w:hAnsi="Times New Roman"/>
          <w:lang w:val="en-GB"/>
        </w:rPr>
      </w:pPr>
      <w:r w:rsidRPr="00B9760E">
        <w:rPr>
          <w:rFonts w:ascii="Times New Roman" w:hAnsi="Times New Roman"/>
          <w:lang w:val="en-GB"/>
        </w:rPr>
        <w:t>We will deepen these concepts in the further section, seeing how the single components are subdivided and how they collaborate in order to offer the required functionalites: moreover we present the technologies we will use to manage each of the tiers.</w:t>
      </w:r>
    </w:p>
    <w:p w:rsidR="00E61A30" w:rsidRPr="00B9760E" w:rsidRDefault="00E61A30" w:rsidP="00B9760E">
      <w:pPr>
        <w:ind w:left="720"/>
        <w:rPr>
          <w:rFonts w:ascii="Times New Roman" w:hAnsi="Times New Roman"/>
          <w:lang w:val="en-GB"/>
        </w:rPr>
      </w:pPr>
      <w:r w:rsidRPr="00B9760E">
        <w:rPr>
          <w:rFonts w:ascii="Times New Roman" w:hAnsi="Times New Roman"/>
          <w:lang w:val="en-GB"/>
        </w:rPr>
        <w:t>Since we are in a distributed scenario, we have to guarantee that our system is reliabale and robust: thus we keep the components separated as much as possible - Java EE natively supports the separation between tiers-.</w:t>
      </w:r>
    </w:p>
    <w:p w:rsidR="00E61A30" w:rsidRPr="00B9760E" w:rsidRDefault="00E61A30" w:rsidP="00B9760E">
      <w:pPr>
        <w:ind w:left="720"/>
        <w:rPr>
          <w:rFonts w:ascii="Times New Roman" w:hAnsi="Times New Roman"/>
          <w:lang w:val="en-GB"/>
        </w:rPr>
      </w:pPr>
      <w:r w:rsidRPr="00B9760E">
        <w:rPr>
          <w:rFonts w:ascii="Times New Roman" w:hAnsi="Times New Roman"/>
          <w:lang w:val="en-GB"/>
        </w:rPr>
        <w:t>By far we can present a simplified overview of our architecture:</w:t>
      </w:r>
    </w:p>
    <w:p w:rsidR="00E61A30" w:rsidRPr="00B9760E" w:rsidRDefault="00E61A30" w:rsidP="00B9760E">
      <w:pPr>
        <w:ind w:left="720"/>
        <w:rPr>
          <w:rFonts w:ascii="Times New Roman" w:hAnsi="Times New Roman"/>
          <w:lang w:val="en-GB"/>
        </w:rPr>
      </w:pPr>
    </w:p>
    <w:p w:rsidR="00E61A30" w:rsidRDefault="00820C1A" w:rsidP="00B9760E">
      <w:pPr>
        <w:ind w:left="720"/>
        <w:rPr>
          <w:rFonts w:ascii="Times New Roman" w:hAnsi="Times New Roman"/>
        </w:rPr>
      </w:pPr>
      <w:r w:rsidRPr="00600AF6">
        <w:rPr>
          <w:rFonts w:ascii="Times New Roman" w:hAnsi="Times New Roman"/>
          <w:noProof/>
          <w:lang w:eastAsia="it-IT"/>
        </w:rPr>
        <w:drawing>
          <wp:inline distT="0" distB="0" distL="0" distR="0">
            <wp:extent cx="4333875" cy="4114800"/>
            <wp:effectExtent l="0" t="0" r="952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A30">
        <w:rPr>
          <w:rFonts w:ascii="Times New Roman" w:hAnsi="Times New Roman"/>
        </w:rPr>
        <w:t xml:space="preserve"> </w:t>
      </w:r>
    </w:p>
    <w:p w:rsidR="00E61A30" w:rsidRPr="007950CD" w:rsidRDefault="00E61A30" w:rsidP="00B9760E">
      <w:pPr>
        <w:ind w:left="720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ab/>
      </w:r>
      <w:r w:rsidRPr="007950CD">
        <w:rPr>
          <w:rFonts w:ascii="Times New Roman" w:hAnsi="Times New Roman"/>
          <w:bCs/>
          <w:sz w:val="24"/>
          <w:szCs w:val="24"/>
        </w:rPr>
        <w:t>Pic#1: appserver.png</w:t>
      </w:r>
    </w:p>
    <w:p w:rsidR="00E61A30" w:rsidRDefault="00E61A30" w:rsidP="00B9760E">
      <w:pPr>
        <w:ind w:left="720"/>
        <w:rPr>
          <w:rFonts w:ascii="Times New Roman" w:hAnsi="Times New Roman"/>
          <w:b/>
          <w:bCs/>
          <w:sz w:val="24"/>
          <w:szCs w:val="24"/>
        </w:rPr>
      </w:pPr>
    </w:p>
    <w:p w:rsidR="00E61A30" w:rsidRDefault="00E61A30" w:rsidP="00B9760E">
      <w:pPr>
        <w:ind w:left="720"/>
        <w:rPr>
          <w:rFonts w:ascii="Times New Roman" w:hAnsi="Times New Roman"/>
          <w:b/>
          <w:bCs/>
          <w:sz w:val="24"/>
          <w:szCs w:val="24"/>
        </w:rPr>
      </w:pPr>
    </w:p>
    <w:p w:rsidR="00E61A30" w:rsidRDefault="00E61A30" w:rsidP="00B9760E">
      <w:pPr>
        <w:ind w:left="720"/>
        <w:rPr>
          <w:rFonts w:ascii="Times New Roman" w:hAnsi="Times New Roman"/>
          <w:b/>
          <w:bCs/>
          <w:sz w:val="24"/>
          <w:szCs w:val="24"/>
        </w:rPr>
      </w:pPr>
    </w:p>
    <w:p w:rsidR="00E61A30" w:rsidRDefault="00E61A30" w:rsidP="00B9760E">
      <w:pPr>
        <w:ind w:left="720"/>
        <w:rPr>
          <w:rFonts w:ascii="Times New Roman" w:hAnsi="Times New Roman"/>
          <w:b/>
          <w:bCs/>
          <w:sz w:val="24"/>
          <w:szCs w:val="24"/>
        </w:rPr>
      </w:pPr>
    </w:p>
    <w:p w:rsidR="00E61A30" w:rsidRDefault="00E61A30" w:rsidP="00B9760E">
      <w:pPr>
        <w:ind w:left="720"/>
        <w:rPr>
          <w:rFonts w:ascii="Times New Roman" w:hAnsi="Times New Roman"/>
          <w:b/>
          <w:bCs/>
          <w:sz w:val="24"/>
          <w:szCs w:val="24"/>
        </w:rPr>
      </w:pPr>
    </w:p>
    <w:p w:rsidR="00E61A30" w:rsidRDefault="00E61A30" w:rsidP="00B9760E">
      <w:pPr>
        <w:pStyle w:val="ListParagraph"/>
        <w:numPr>
          <w:ilvl w:val="1"/>
          <w:numId w:val="2"/>
        </w:numPr>
        <w:ind w:left="720" w:firstLine="0"/>
        <w:rPr>
          <w:rFonts w:ascii="Times New Roman" w:hAnsi="Times New Roman"/>
          <w:b/>
          <w:bCs/>
          <w:sz w:val="24"/>
          <w:szCs w:val="24"/>
        </w:rPr>
      </w:pPr>
      <w:r w:rsidRPr="0048567D">
        <w:rPr>
          <w:rFonts w:ascii="Times New Roman" w:hAnsi="Times New Roman"/>
          <w:b/>
          <w:bCs/>
          <w:sz w:val="24"/>
          <w:szCs w:val="24"/>
        </w:rPr>
        <w:t>System Tiers</w:t>
      </w:r>
    </w:p>
    <w:p w:rsidR="00E61A30" w:rsidRPr="0048567D" w:rsidRDefault="00E61A30" w:rsidP="00B9760E">
      <w:pPr>
        <w:pStyle w:val="ListParagraph"/>
        <w:rPr>
          <w:rFonts w:ascii="Times New Roman" w:hAnsi="Times New Roman"/>
          <w:b/>
          <w:bCs/>
          <w:sz w:val="24"/>
          <w:szCs w:val="24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  <w:r w:rsidRPr="00B9760E">
        <w:rPr>
          <w:rFonts w:ascii="Times New Roman" w:hAnsi="Times New Roman"/>
          <w:lang w:val="en-GB"/>
        </w:rPr>
        <w:t>Now we can go deeper into our system implementation, specifying what kind of technologies we use for each of the tiers.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b/>
          <w:lang w:val="en-GB"/>
        </w:rPr>
      </w:pPr>
      <w:r w:rsidRPr="00B9760E">
        <w:rPr>
          <w:rFonts w:ascii="Times New Roman" w:hAnsi="Times New Roman"/>
          <w:b/>
          <w:lang w:val="en-GB"/>
        </w:rPr>
        <w:t>Application Server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b/>
          <w:lang w:val="en-GB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  <w:r w:rsidRPr="00B9760E">
        <w:rPr>
          <w:rFonts w:ascii="Times New Roman" w:hAnsi="Times New Roman"/>
          <w:lang w:val="en-GB"/>
        </w:rPr>
        <w:t>An application server is a program resident on a machine server which offers a set of services - in this case the Java EE services -</w:t>
      </w:r>
      <w:r w:rsidRPr="00B9760E">
        <w:rPr>
          <w:rFonts w:ascii="Times New Roman" w:hAnsi="Times New Roman"/>
          <w:lang w:val="en-GB"/>
        </w:rPr>
        <w:tab/>
        <w:t>which are the core of our application.</w:t>
      </w:r>
    </w:p>
    <w:p w:rsidR="00E61A30" w:rsidRPr="00834458" w:rsidRDefault="00E61A30" w:rsidP="00B9760E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The main features are:</w:t>
      </w:r>
    </w:p>
    <w:p w:rsidR="00E61A30" w:rsidRPr="00B9760E" w:rsidRDefault="00E61A30" w:rsidP="00B9760E">
      <w:pPr>
        <w:pStyle w:val="ListParagraph"/>
        <w:numPr>
          <w:ilvl w:val="0"/>
          <w:numId w:val="3"/>
        </w:numPr>
        <w:ind w:firstLine="0"/>
        <w:rPr>
          <w:rFonts w:ascii="Times New Roman" w:hAnsi="Times New Roman"/>
          <w:sz w:val="24"/>
          <w:szCs w:val="24"/>
          <w:lang w:val="en-GB"/>
        </w:rPr>
      </w:pPr>
      <w:r w:rsidRPr="00B9760E">
        <w:rPr>
          <w:rFonts w:ascii="Times New Roman" w:hAnsi="Times New Roman"/>
          <w:sz w:val="24"/>
          <w:szCs w:val="24"/>
          <w:lang w:val="en-GB"/>
        </w:rPr>
        <w:t>Static and dinamic presentations to the final user, thanks to web-based interfaces</w:t>
      </w:r>
    </w:p>
    <w:p w:rsidR="00E61A30" w:rsidRDefault="00E61A30" w:rsidP="00B9760E">
      <w:pPr>
        <w:pStyle w:val="ListParagraph"/>
        <w:numPr>
          <w:ilvl w:val="0"/>
          <w:numId w:val="3"/>
        </w:numPr>
        <w:ind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Managing business logic components</w:t>
      </w:r>
    </w:p>
    <w:p w:rsidR="00E61A30" w:rsidRDefault="00E61A30" w:rsidP="00B9760E">
      <w:pPr>
        <w:pStyle w:val="ListParagraph"/>
        <w:numPr>
          <w:ilvl w:val="0"/>
          <w:numId w:val="3"/>
        </w:numPr>
        <w:ind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Access to the data</w:t>
      </w:r>
    </w:p>
    <w:p w:rsidR="00E61A30" w:rsidRPr="00B9760E" w:rsidRDefault="00E61A30" w:rsidP="00B9760E">
      <w:pPr>
        <w:ind w:left="720"/>
        <w:rPr>
          <w:rFonts w:ascii="Times New Roman" w:hAnsi="Times New Roman"/>
          <w:sz w:val="24"/>
          <w:szCs w:val="24"/>
          <w:lang w:val="en-GB"/>
        </w:rPr>
      </w:pPr>
      <w:r w:rsidRPr="00B9760E">
        <w:rPr>
          <w:rFonts w:ascii="Times New Roman" w:hAnsi="Times New Roman"/>
          <w:sz w:val="24"/>
          <w:szCs w:val="24"/>
          <w:lang w:val="en-GB"/>
        </w:rPr>
        <w:t>We use the Oracle Glassfish Server 4, which comes with a prepared community that helps solving a great variety of problems that usually arise in this distributed scenario.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b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lang w:val="en-GB"/>
        </w:rPr>
        <w:t xml:space="preserve">Web </w:t>
      </w:r>
      <w:r w:rsidRPr="00B9760E">
        <w:rPr>
          <w:rFonts w:ascii="Times New Roman" w:hAnsi="Times New Roman"/>
          <w:b/>
          <w:sz w:val="24"/>
          <w:szCs w:val="24"/>
          <w:lang w:val="en-GB"/>
        </w:rPr>
        <w:t>Application Logic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sz w:val="24"/>
          <w:szCs w:val="24"/>
          <w:lang w:val="en-GB"/>
        </w:rPr>
      </w:pPr>
      <w:r w:rsidRPr="00B9760E">
        <w:rPr>
          <w:rFonts w:ascii="Times New Roman" w:hAnsi="Times New Roman"/>
          <w:sz w:val="24"/>
          <w:szCs w:val="24"/>
          <w:lang w:val="en-GB"/>
        </w:rPr>
        <w:t>The web part is meant to allow interacting with the system in an easy way: we will shape it by the JSF - Java Server Faces -.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sz w:val="24"/>
          <w:szCs w:val="24"/>
          <w:lang w:val="en-GB"/>
        </w:rPr>
      </w:pPr>
      <w:r w:rsidRPr="00B9760E">
        <w:rPr>
          <w:rFonts w:ascii="Times New Roman" w:hAnsi="Times New Roman"/>
          <w:sz w:val="24"/>
          <w:szCs w:val="24"/>
          <w:lang w:val="en-GB"/>
        </w:rPr>
        <w:t xml:space="preserve">A JSF is composed by a Faclet and a Bean: the Faces Servlet manages the http requests as specified in the Facelets files - which are substantially markup text -. This markup includes bindings between the html elements and methods of the Beans. 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sz w:val="24"/>
          <w:szCs w:val="24"/>
          <w:lang w:val="en-GB"/>
        </w:rPr>
      </w:pPr>
      <w:r w:rsidRPr="00B9760E">
        <w:rPr>
          <w:rFonts w:ascii="Times New Roman" w:hAnsi="Times New Roman"/>
          <w:sz w:val="24"/>
          <w:szCs w:val="24"/>
          <w:lang w:val="en-GB"/>
        </w:rPr>
        <w:t xml:space="preserve">Please notice that these technologies mix up java code and html markup in an MVC manner. 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sz w:val="24"/>
          <w:szCs w:val="24"/>
          <w:lang w:val="en-GB"/>
        </w:rPr>
      </w:pPr>
      <w:r w:rsidRPr="00B9760E">
        <w:rPr>
          <w:rFonts w:ascii="Times New Roman" w:hAnsi="Times New Roman"/>
          <w:sz w:val="24"/>
          <w:szCs w:val="24"/>
          <w:lang w:val="en-GB"/>
        </w:rPr>
        <w:t>Historically there’s another way to approach this web application part, by the JSP method: we will not use it because since the JSF took place, it has been marked as deprecated by both the community and Oracle.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sz w:val="24"/>
          <w:szCs w:val="24"/>
          <w:lang w:val="en-GB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sz w:val="24"/>
          <w:szCs w:val="24"/>
          <w:lang w:val="en-GB"/>
        </w:rPr>
      </w:pPr>
      <w:r w:rsidRPr="00B9760E">
        <w:rPr>
          <w:rFonts w:ascii="Times New Roman" w:hAnsi="Times New Roman"/>
          <w:sz w:val="24"/>
          <w:szCs w:val="24"/>
          <w:lang w:val="en-GB"/>
        </w:rPr>
        <w:t>Picture #2 represent the same system as in the picture #1, but in this case it is focused on the technologies implemented in each part.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sz w:val="24"/>
          <w:szCs w:val="24"/>
          <w:lang w:val="en-GB"/>
        </w:rPr>
      </w:pPr>
    </w:p>
    <w:p w:rsidR="00E61A30" w:rsidRPr="003549CF" w:rsidRDefault="00820C1A" w:rsidP="00B9760E">
      <w:pPr>
        <w:pStyle w:val="ListParagraph"/>
        <w:rPr>
          <w:rFonts w:ascii="Times New Roman" w:hAnsi="Times New Roman"/>
          <w:sz w:val="24"/>
          <w:szCs w:val="24"/>
        </w:rPr>
      </w:pPr>
      <w:r w:rsidRPr="00600AF6">
        <w:rPr>
          <w:rFonts w:ascii="Times New Roman" w:hAnsi="Times New Roman"/>
          <w:noProof/>
          <w:sz w:val="24"/>
          <w:szCs w:val="24"/>
          <w:lang w:eastAsia="it-IT"/>
        </w:rPr>
        <w:drawing>
          <wp:inline distT="0" distB="0" distL="0" distR="0">
            <wp:extent cx="4352925" cy="2333625"/>
            <wp:effectExtent l="0" t="0" r="9525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30" w:rsidRDefault="00E61A30" w:rsidP="00B9760E">
      <w:pPr>
        <w:pStyle w:val="ListParagraph"/>
        <w:rPr>
          <w:rFonts w:ascii="Times New Roman" w:hAnsi="Times New Roman"/>
        </w:rPr>
      </w:pPr>
      <w:r w:rsidRPr="007950CD">
        <w:rPr>
          <w:rFonts w:ascii="Times New Roman" w:hAnsi="Times New Roman"/>
        </w:rPr>
        <w:t>Pic#2: appserver_tech.png</w:t>
      </w:r>
    </w:p>
    <w:p w:rsidR="00E61A30" w:rsidRDefault="00E61A30" w:rsidP="00B9760E">
      <w:pPr>
        <w:pStyle w:val="ListParagraph"/>
        <w:rPr>
          <w:rFonts w:ascii="Times New Roman" w:hAnsi="Times New Roman"/>
        </w:rPr>
      </w:pPr>
    </w:p>
    <w:p w:rsidR="00E61A30" w:rsidRPr="007950CD" w:rsidRDefault="00E61A30" w:rsidP="00B9760E">
      <w:pPr>
        <w:pStyle w:val="ListParagraph"/>
        <w:rPr>
          <w:rFonts w:ascii="Times New Roman" w:hAnsi="Times New Roman"/>
        </w:rPr>
      </w:pPr>
    </w:p>
    <w:p w:rsidR="00E61A30" w:rsidRDefault="00E61A30" w:rsidP="00B9760E">
      <w:pPr>
        <w:pStyle w:val="ListParagraph"/>
        <w:rPr>
          <w:rFonts w:ascii="Times New Roman" w:hAnsi="Times New Roman"/>
        </w:rPr>
      </w:pPr>
    </w:p>
    <w:p w:rsidR="00E61A30" w:rsidRPr="002309D1" w:rsidRDefault="00E61A30" w:rsidP="00B9760E">
      <w:pPr>
        <w:pStyle w:val="ListParagraph"/>
        <w:numPr>
          <w:ilvl w:val="1"/>
          <w:numId w:val="2"/>
        </w:numPr>
        <w:ind w:left="720" w:firstLine="0"/>
        <w:rPr>
          <w:rFonts w:ascii="Times New Roman" w:hAnsi="Times New Roman"/>
          <w:b/>
          <w:bCs/>
          <w:sz w:val="24"/>
          <w:szCs w:val="24"/>
        </w:rPr>
      </w:pPr>
      <w:r w:rsidRPr="002309D1">
        <w:rPr>
          <w:rFonts w:ascii="Times New Roman" w:hAnsi="Times New Roman"/>
          <w:b/>
          <w:bCs/>
          <w:sz w:val="24"/>
          <w:szCs w:val="24"/>
        </w:rPr>
        <w:t>The Enterprise Java Beans</w:t>
      </w:r>
    </w:p>
    <w:p w:rsidR="00E61A30" w:rsidRDefault="00E61A30" w:rsidP="00B9760E">
      <w:pPr>
        <w:pStyle w:val="ListParagraph"/>
        <w:rPr>
          <w:rFonts w:ascii="Times New Roman" w:hAnsi="Times New Roman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  <w:r w:rsidRPr="00B9760E">
        <w:rPr>
          <w:rFonts w:ascii="Times New Roman" w:hAnsi="Times New Roman"/>
          <w:lang w:val="en-GB"/>
        </w:rPr>
        <w:t xml:space="preserve">In the next session we present the Enterprise Java Beans - EJB -, which are inflected in three diferent ways: each of them offers a specific service which is </w:t>
      </w:r>
      <w:r w:rsidRPr="00B9760E">
        <w:rPr>
          <w:rFonts w:ascii="Times New Roman" w:hAnsi="Times New Roman"/>
          <w:u w:val="single"/>
          <w:lang w:val="en-GB"/>
        </w:rPr>
        <w:t>standalone</w:t>
      </w:r>
      <w:r w:rsidRPr="00B9760E">
        <w:rPr>
          <w:rFonts w:ascii="Times New Roman" w:hAnsi="Times New Roman"/>
          <w:lang w:val="en-GB"/>
        </w:rPr>
        <w:t xml:space="preserve">, </w:t>
      </w:r>
      <w:r w:rsidRPr="00B9760E">
        <w:rPr>
          <w:rFonts w:ascii="Times New Roman" w:hAnsi="Times New Roman"/>
          <w:u w:val="single"/>
          <w:lang w:val="en-GB"/>
        </w:rPr>
        <w:t>modular</w:t>
      </w:r>
      <w:r w:rsidRPr="00B9760E">
        <w:rPr>
          <w:rFonts w:ascii="Times New Roman" w:hAnsi="Times New Roman"/>
          <w:lang w:val="en-GB"/>
        </w:rPr>
        <w:t xml:space="preserve"> and </w:t>
      </w:r>
      <w:r w:rsidRPr="00B9760E">
        <w:rPr>
          <w:rFonts w:ascii="Times New Roman" w:hAnsi="Times New Roman"/>
          <w:u w:val="single"/>
          <w:lang w:val="en-GB"/>
        </w:rPr>
        <w:t>independent</w:t>
      </w:r>
      <w:r w:rsidRPr="00B9760E">
        <w:rPr>
          <w:rFonts w:ascii="Times New Roman" w:hAnsi="Times New Roman"/>
          <w:lang w:val="en-GB"/>
        </w:rPr>
        <w:t xml:space="preserve"> form the other Beans.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  <w:r w:rsidRPr="00B9760E">
        <w:rPr>
          <w:rFonts w:ascii="Times New Roman" w:hAnsi="Times New Roman"/>
          <w:lang w:val="en-GB"/>
        </w:rPr>
        <w:t>Please note that this does not mean that we can’t combine 2 different EJB: actually we use them togheter. In the end of the section we provide a meaningful example where we combine them.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</w:p>
    <w:p w:rsidR="00E61A30" w:rsidRPr="00B9760E" w:rsidRDefault="00E61A30" w:rsidP="00B9760E">
      <w:pPr>
        <w:pStyle w:val="ListParagraph"/>
        <w:numPr>
          <w:ilvl w:val="0"/>
          <w:numId w:val="4"/>
        </w:numPr>
        <w:ind w:left="720" w:firstLine="0"/>
        <w:rPr>
          <w:rFonts w:ascii="Times New Roman" w:hAnsi="Times New Roman"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sz w:val="24"/>
          <w:szCs w:val="24"/>
          <w:lang w:val="en-GB"/>
        </w:rPr>
        <w:t>Session Beans:</w:t>
      </w:r>
      <w:r w:rsidRPr="00B9760E">
        <w:rPr>
          <w:rFonts w:ascii="Times New Roman" w:hAnsi="Times New Roman"/>
          <w:sz w:val="24"/>
          <w:szCs w:val="24"/>
          <w:lang w:val="en-GB"/>
        </w:rPr>
        <w:t xml:space="preserve"> they are EJB dedicated to the business logic, which carry out operations such as arithmetic calculation and so on. For example if a user needs to recharge his/her pocket, he performs the operation by filling up a form in a specific page: the calculation of the new credit count is executed by a Session Bean.</w:t>
      </w:r>
    </w:p>
    <w:p w:rsidR="00E61A30" w:rsidRPr="00B9760E" w:rsidRDefault="00E61A30" w:rsidP="00B9760E">
      <w:pPr>
        <w:pStyle w:val="ListParagraph"/>
        <w:numPr>
          <w:ilvl w:val="0"/>
          <w:numId w:val="4"/>
        </w:numPr>
        <w:ind w:left="720" w:firstLine="0"/>
        <w:rPr>
          <w:rFonts w:ascii="Times New Roman" w:hAnsi="Times New Roman"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sz w:val="24"/>
          <w:szCs w:val="24"/>
          <w:lang w:val="en-GB"/>
        </w:rPr>
        <w:t>Entity Beans:</w:t>
      </w:r>
      <w:r w:rsidRPr="00B9760E">
        <w:rPr>
          <w:rFonts w:ascii="Times New Roman" w:hAnsi="Times New Roman"/>
          <w:sz w:val="24"/>
          <w:szCs w:val="24"/>
          <w:lang w:val="en-GB"/>
        </w:rPr>
        <w:t xml:space="preserve"> they are generally used to represent the data - which is a relational one in our system, but nothing forbids from using a different kind of database. As regards our system, the will be used to interact with a lot of information: please take a loot at the ER model presented in the next session.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sz w:val="24"/>
          <w:szCs w:val="24"/>
          <w:lang w:val="en-GB"/>
        </w:rPr>
      </w:pPr>
    </w:p>
    <w:p w:rsidR="00E61A30" w:rsidRPr="00B9760E" w:rsidRDefault="00E61A30" w:rsidP="00B9760E">
      <w:pPr>
        <w:pStyle w:val="ListParagraph"/>
        <w:numPr>
          <w:ilvl w:val="0"/>
          <w:numId w:val="4"/>
        </w:numPr>
        <w:ind w:left="720" w:firstLine="0"/>
        <w:rPr>
          <w:rFonts w:ascii="Times New Roman" w:hAnsi="Times New Roman"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sz w:val="24"/>
          <w:szCs w:val="24"/>
          <w:lang w:val="en-GB"/>
        </w:rPr>
        <w:t>Message Drive Beans:</w:t>
      </w:r>
      <w:r w:rsidRPr="00B9760E">
        <w:rPr>
          <w:rFonts w:ascii="Times New Roman" w:hAnsi="Times New Roman"/>
          <w:sz w:val="24"/>
          <w:szCs w:val="24"/>
          <w:lang w:val="en-GB"/>
        </w:rPr>
        <w:t xml:space="preserve"> they are EJB dedicated to the excahnge of asynchronous messages - usually dispatched form the system to the user(s) -. E.g. a specific Message Drive Beans will notify the user when an auction ends up by sending him/her informations about the final result - the winner, the final price etc. -. </w:t>
      </w: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</w:p>
    <w:p w:rsidR="00E61A30" w:rsidRPr="00B9760E" w:rsidRDefault="00E61A30" w:rsidP="00B9760E">
      <w:pPr>
        <w:pStyle w:val="ListParagraph"/>
        <w:rPr>
          <w:rFonts w:ascii="Times New Roman" w:hAnsi="Times New Roman"/>
          <w:lang w:val="en-GB"/>
        </w:rPr>
      </w:pP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t>2.Database Definition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  <w:lang w:val="en-GB"/>
        </w:rPr>
      </w:pPr>
    </w:p>
    <w:p w:rsidR="00E61A30" w:rsidRPr="00B9760E" w:rsidRDefault="00E61A30" w:rsidP="00B9760E">
      <w:pPr>
        <w:ind w:left="72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t>2.1 Conceptual Project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color w:val="141823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color w:val="141823"/>
          <w:sz w:val="24"/>
          <w:szCs w:val="24"/>
          <w:lang w:val="en-GB"/>
        </w:rPr>
        <w:t>ER diagram represent the logical structure of the database where we memorize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color w:val="141823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color w:val="141823"/>
          <w:sz w:val="24"/>
          <w:szCs w:val="24"/>
          <w:lang w:val="en-GB"/>
        </w:rPr>
        <w:t>the information, whereas the class diagram the logical structure of the data that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color w:val="141823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color w:val="141823"/>
          <w:sz w:val="24"/>
          <w:szCs w:val="24"/>
          <w:lang w:val="en-GB"/>
        </w:rPr>
        <w:t>we use with our application.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color w:val="000000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color w:val="000000"/>
          <w:sz w:val="24"/>
          <w:szCs w:val="24"/>
          <w:lang w:val="en-GB"/>
        </w:rPr>
        <w:t>As regard this section we provide the data structure of the system: follows the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color w:val="000000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color w:val="000000"/>
          <w:sz w:val="24"/>
          <w:szCs w:val="24"/>
          <w:lang w:val="en-GB"/>
        </w:rPr>
        <w:t>UX diagrams, which will help to describe the logical structure of whole the system.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color w:val="000000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color w:val="000000"/>
          <w:sz w:val="24"/>
          <w:szCs w:val="24"/>
          <w:lang w:val="en-GB"/>
        </w:rPr>
        <w:t>As mentioned before, we use a entity relation database which is accessed by an Entity Beans, but nothing forbids from using - in the future versions - a non relational database.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color w:val="000000"/>
          <w:sz w:val="24"/>
          <w:szCs w:val="24"/>
          <w:lang w:val="en-GB"/>
        </w:rPr>
      </w:pP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t>2.1.1 ER Model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  <w:lang w:val="en-GB"/>
        </w:rPr>
      </w:pP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 xml:space="preserve">Picture #3 shows the </w:t>
      </w: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t>ER model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.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b/>
          <w:bCs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Please Notice that Auction is a weak-entity: this means that it cannot exists without the related object.</w:t>
      </w:r>
    </w:p>
    <w:p w:rsidR="00E61A30" w:rsidRPr="00B9760E" w:rsidRDefault="00E61A30" w:rsidP="00B9760E">
      <w:pPr>
        <w:ind w:left="720"/>
        <w:rPr>
          <w:rFonts w:ascii="Times New Roman" w:hAnsi="Times New Roman"/>
          <w:b/>
          <w:bCs/>
          <w:sz w:val="24"/>
          <w:szCs w:val="24"/>
          <w:lang w:val="en-GB"/>
        </w:rPr>
      </w:pP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t>2.2 Logical Schema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  <w:lang w:val="en-GB"/>
        </w:rPr>
      </w:pP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lastRenderedPageBreak/>
        <w:t>2.2.1 Logical ER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Here we provide the logical schema related to the previous ER model.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 xml:space="preserve">Primary keys are </w:t>
      </w:r>
      <w:r w:rsidRPr="00B9760E">
        <w:rPr>
          <w:rFonts w:ascii="Times New Roman" w:eastAsia="TimesNewRomanPSMT" w:hAnsi="Times New Roman"/>
          <w:b/>
          <w:bCs/>
          <w:sz w:val="24"/>
          <w:szCs w:val="24"/>
          <w:lang w:val="en-GB"/>
        </w:rPr>
        <w:t xml:space="preserve">bold and underlined, 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 xml:space="preserve">foreign key are </w:t>
      </w:r>
      <w:r w:rsidRPr="00B9760E">
        <w:rPr>
          <w:rFonts w:ascii="Times New Roman" w:eastAsia="TimesNewRomanPSMT" w:hAnsi="Times New Roman"/>
          <w:i/>
          <w:iCs/>
          <w:sz w:val="24"/>
          <w:szCs w:val="24"/>
          <w:lang w:val="en-GB"/>
        </w:rPr>
        <w:t xml:space="preserve">italic: 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these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 xml:space="preserve">information are mixed up if necessary.(e.g. </w:t>
      </w:r>
      <w:r w:rsidRPr="00B9760E">
        <w:rPr>
          <w:rFonts w:ascii="Times New Roman" w:eastAsia="TimesNewRomanPSMT" w:hAnsi="Times New Roman"/>
          <w:b/>
          <w:sz w:val="24"/>
          <w:szCs w:val="24"/>
          <w:lang w:val="en-GB"/>
        </w:rPr>
        <w:t>BID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: user and auction are both</w:t>
      </w:r>
    </w:p>
    <w:p w:rsidR="00E61A30" w:rsidRPr="00B9760E" w:rsidRDefault="00E61A30" w:rsidP="00B9760E">
      <w:pPr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primary and foreign keys).</w:t>
      </w:r>
    </w:p>
    <w:p w:rsidR="00E61A30" w:rsidRPr="00B9760E" w:rsidRDefault="00E61A30" w:rsidP="00B9760E">
      <w:pPr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</w:p>
    <w:p w:rsidR="00E61A30" w:rsidRPr="00B9760E" w:rsidRDefault="00E61A30" w:rsidP="00B9760E">
      <w:pPr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USER</w:t>
      </w:r>
      <w:r w:rsidR="002865D1">
        <w:rPr>
          <w:rFonts w:ascii="Times New Roman" w:eastAsia="TimesNewRomanPSMT" w:hAnsi="Times New Roman"/>
          <w:sz w:val="24"/>
          <w:szCs w:val="24"/>
          <w:lang w:val="en-GB"/>
        </w:rPr>
        <w:t>S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(</w:t>
      </w:r>
      <w:r w:rsidRPr="00B9760E">
        <w:rPr>
          <w:rFonts w:ascii="Times New Roman" w:eastAsia="TimesNewRomanPSMT" w:hAnsi="Times New Roman"/>
          <w:b/>
          <w:sz w:val="24"/>
          <w:szCs w:val="24"/>
          <w:u w:val="single"/>
          <w:lang w:val="en-GB"/>
        </w:rPr>
        <w:t>Username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, Password, Name, Surname, Email, Rank, PaymentInformations, Birthdate, AuctionCounter, Credits, Address );</w:t>
      </w:r>
    </w:p>
    <w:p w:rsidR="00E61A30" w:rsidRPr="00B9760E" w:rsidRDefault="00E61A30" w:rsidP="00B9760E">
      <w:pPr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OBJECT</w:t>
      </w:r>
      <w:r w:rsidR="002865D1">
        <w:rPr>
          <w:rFonts w:ascii="Times New Roman" w:eastAsia="TimesNewRomanPSMT" w:hAnsi="Times New Roman"/>
          <w:sz w:val="24"/>
          <w:szCs w:val="24"/>
          <w:lang w:val="en-GB"/>
        </w:rPr>
        <w:t>S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(</w:t>
      </w:r>
      <w:r w:rsidRPr="00B9760E">
        <w:rPr>
          <w:rFonts w:ascii="Times New Roman" w:eastAsia="TimesNewRomanPSMT" w:hAnsi="Times New Roman"/>
          <w:b/>
          <w:sz w:val="24"/>
          <w:szCs w:val="24"/>
          <w:u w:val="single"/>
          <w:lang w:val="en-GB"/>
        </w:rPr>
        <w:t>Object-id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 xml:space="preserve">, </w:t>
      </w:r>
      <w:r w:rsidRPr="00B9760E">
        <w:rPr>
          <w:rFonts w:ascii="Times New Roman" w:eastAsia="TimesNewRomanPSMT" w:hAnsi="Times New Roman"/>
          <w:i/>
          <w:sz w:val="24"/>
          <w:szCs w:val="24"/>
          <w:lang w:val="en-GB"/>
        </w:rPr>
        <w:t>Username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, ObjectName, ObjectType, Description, ImageLink);</w:t>
      </w:r>
    </w:p>
    <w:p w:rsidR="00E61A30" w:rsidRPr="00B9760E" w:rsidRDefault="00E61A30" w:rsidP="00B9760E">
      <w:pPr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AUCTION(</w:t>
      </w:r>
      <w:r w:rsidRPr="00B9760E">
        <w:rPr>
          <w:rFonts w:ascii="Times New Roman" w:eastAsia="TimesNewRomanPSMT" w:hAnsi="Times New Roman"/>
          <w:b/>
          <w:sz w:val="24"/>
          <w:szCs w:val="24"/>
          <w:u w:val="single"/>
          <w:lang w:val="en-GB"/>
        </w:rPr>
        <w:t>Auction-id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 xml:space="preserve">, </w:t>
      </w:r>
      <w:r w:rsidRPr="00B9760E">
        <w:rPr>
          <w:rFonts w:ascii="Times New Roman" w:eastAsia="TimesNewRomanPSMT" w:hAnsi="Times New Roman"/>
          <w:i/>
          <w:sz w:val="24"/>
          <w:szCs w:val="24"/>
          <w:lang w:val="en-GB"/>
        </w:rPr>
        <w:t>Object-id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, StartTime, EndTime);</w:t>
      </w:r>
    </w:p>
    <w:p w:rsidR="00E61A30" w:rsidRPr="00B9760E" w:rsidRDefault="00E61A30" w:rsidP="00B9760E">
      <w:pPr>
        <w:ind w:left="720"/>
        <w:rPr>
          <w:rFonts w:ascii="Times New Roman" w:hAnsi="Times New Roman"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Cs/>
          <w:sz w:val="24"/>
          <w:szCs w:val="24"/>
          <w:lang w:val="en-GB"/>
        </w:rPr>
        <w:t>BID(</w:t>
      </w:r>
      <w:r w:rsidRPr="00B9760E">
        <w:rPr>
          <w:rFonts w:ascii="Times New Roman" w:hAnsi="Times New Roman"/>
          <w:b/>
          <w:bCs/>
          <w:i/>
          <w:sz w:val="24"/>
          <w:szCs w:val="24"/>
          <w:u w:val="single"/>
          <w:lang w:val="en-GB"/>
        </w:rPr>
        <w:t>Username</w:t>
      </w:r>
      <w:r w:rsidRPr="00B9760E">
        <w:rPr>
          <w:rFonts w:ascii="Times New Roman" w:hAnsi="Times New Roman"/>
          <w:bCs/>
          <w:sz w:val="24"/>
          <w:szCs w:val="24"/>
          <w:lang w:val="en-GB"/>
        </w:rPr>
        <w:t xml:space="preserve">, </w:t>
      </w:r>
      <w:r w:rsidRPr="00B9760E">
        <w:rPr>
          <w:rFonts w:ascii="Times New Roman" w:hAnsi="Times New Roman"/>
          <w:b/>
          <w:bCs/>
          <w:i/>
          <w:sz w:val="24"/>
          <w:szCs w:val="24"/>
          <w:u w:val="single"/>
          <w:lang w:val="en-GB"/>
        </w:rPr>
        <w:t>Auction</w:t>
      </w:r>
      <w:r w:rsidRPr="00B9760E">
        <w:rPr>
          <w:rFonts w:ascii="Times New Roman" w:hAnsi="Times New Roman"/>
          <w:bCs/>
          <w:sz w:val="24"/>
          <w:szCs w:val="24"/>
          <w:lang w:val="en-GB"/>
        </w:rPr>
        <w:t>, Value);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t>2.2.2 Foreign Keys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/>
          <w:bCs/>
          <w:sz w:val="24"/>
          <w:szCs w:val="24"/>
          <w:lang w:val="en-GB"/>
        </w:rPr>
      </w:pP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In this section we provide the foreign keys related to the previous ER schema.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t xml:space="preserve">Bid 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 xml:space="preserve">is a relation (“connector”) which uses 2 foreign keys: that's because the relation between </w:t>
      </w: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t xml:space="preserve">Auction </w:t>
      </w:r>
      <w:r w:rsidRPr="00B9760E">
        <w:rPr>
          <w:rFonts w:ascii="Times New Roman" w:hAnsi="Times New Roman"/>
          <w:bCs/>
          <w:sz w:val="24"/>
          <w:szCs w:val="24"/>
          <w:lang w:val="en-GB"/>
        </w:rPr>
        <w:t>and</w:t>
      </w: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t xml:space="preserve"> User</w:t>
      </w:r>
      <w:r w:rsidR="002865D1">
        <w:rPr>
          <w:rFonts w:ascii="Times New Roman" w:hAnsi="Times New Roman"/>
          <w:b/>
          <w:bCs/>
          <w:sz w:val="24"/>
          <w:szCs w:val="24"/>
          <w:lang w:val="en-GB"/>
        </w:rPr>
        <w:t>s</w:t>
      </w: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could be simply represented in this way without any meaning loss.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Cs/>
          <w:sz w:val="24"/>
          <w:szCs w:val="24"/>
          <w:lang w:val="en-GB"/>
        </w:rPr>
      </w:pP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Cs/>
          <w:sz w:val="24"/>
          <w:szCs w:val="24"/>
          <w:lang w:val="en-GB"/>
        </w:rPr>
        <w:t xml:space="preserve">BID.UserName </w:t>
      </w:r>
      <w:r w:rsidRPr="004677C7">
        <w:rPr>
          <w:rFonts w:ascii="Times New Roman" w:hAnsi="Times New Roman"/>
          <w:bCs/>
          <w:sz w:val="24"/>
          <w:szCs w:val="24"/>
        </w:rPr>
        <w:sym w:font="Wingdings" w:char="F0E0"/>
      </w:r>
      <w:r w:rsidRPr="00B9760E">
        <w:rPr>
          <w:rFonts w:ascii="Times New Roman" w:hAnsi="Times New Roman"/>
          <w:bCs/>
          <w:sz w:val="24"/>
          <w:szCs w:val="24"/>
          <w:lang w:val="en-GB"/>
        </w:rPr>
        <w:t xml:space="preserve"> USER</w:t>
      </w:r>
      <w:r w:rsidR="002865D1">
        <w:rPr>
          <w:rFonts w:ascii="Times New Roman" w:hAnsi="Times New Roman"/>
          <w:bCs/>
          <w:sz w:val="24"/>
          <w:szCs w:val="24"/>
          <w:lang w:val="en-GB"/>
        </w:rPr>
        <w:t>S</w:t>
      </w:r>
      <w:r w:rsidRPr="00B9760E">
        <w:rPr>
          <w:rFonts w:ascii="Times New Roman" w:hAnsi="Times New Roman"/>
          <w:bCs/>
          <w:sz w:val="24"/>
          <w:szCs w:val="24"/>
          <w:lang w:val="en-GB"/>
        </w:rPr>
        <w:t>.Username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Cs/>
          <w:sz w:val="24"/>
          <w:szCs w:val="24"/>
          <w:lang w:val="en-GB"/>
        </w:rPr>
        <w:t xml:space="preserve">BID.Auction-id </w:t>
      </w:r>
      <w:r w:rsidRPr="004677C7">
        <w:rPr>
          <w:rFonts w:ascii="Times New Roman" w:hAnsi="Times New Roman"/>
          <w:bCs/>
          <w:sz w:val="24"/>
          <w:szCs w:val="24"/>
        </w:rPr>
        <w:sym w:font="Wingdings" w:char="F0E0"/>
      </w:r>
      <w:r w:rsidRPr="00B9760E">
        <w:rPr>
          <w:rFonts w:ascii="Times New Roman" w:hAnsi="Times New Roman"/>
          <w:bCs/>
          <w:sz w:val="24"/>
          <w:szCs w:val="24"/>
          <w:lang w:val="en-GB"/>
        </w:rPr>
        <w:t xml:space="preserve"> AUCTION.Auction-id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Cs/>
          <w:sz w:val="24"/>
          <w:szCs w:val="24"/>
          <w:lang w:val="en-GB"/>
        </w:rPr>
        <w:t>OBJECT</w:t>
      </w:r>
      <w:r w:rsidR="002865D1">
        <w:rPr>
          <w:rFonts w:ascii="Times New Roman" w:hAnsi="Times New Roman"/>
          <w:bCs/>
          <w:sz w:val="24"/>
          <w:szCs w:val="24"/>
          <w:lang w:val="en-GB"/>
        </w:rPr>
        <w:t>S</w:t>
      </w:r>
      <w:r w:rsidRPr="00B9760E">
        <w:rPr>
          <w:rFonts w:ascii="Times New Roman" w:hAnsi="Times New Roman"/>
          <w:bCs/>
          <w:sz w:val="24"/>
          <w:szCs w:val="24"/>
          <w:lang w:val="en-GB"/>
        </w:rPr>
        <w:t xml:space="preserve">.UserName </w:t>
      </w:r>
      <w:r w:rsidRPr="004677C7">
        <w:rPr>
          <w:rFonts w:ascii="Times New Roman" w:hAnsi="Times New Roman"/>
          <w:bCs/>
          <w:sz w:val="24"/>
          <w:szCs w:val="24"/>
        </w:rPr>
        <w:sym w:font="Wingdings" w:char="F0E0"/>
      </w:r>
      <w:r w:rsidRPr="00B9760E">
        <w:rPr>
          <w:rFonts w:ascii="Times New Roman" w:hAnsi="Times New Roman"/>
          <w:bCs/>
          <w:sz w:val="24"/>
          <w:szCs w:val="24"/>
          <w:lang w:val="en-GB"/>
        </w:rPr>
        <w:t xml:space="preserve"> USER</w:t>
      </w:r>
      <w:r w:rsidR="002865D1">
        <w:rPr>
          <w:rFonts w:ascii="Times New Roman" w:hAnsi="Times New Roman"/>
          <w:bCs/>
          <w:sz w:val="24"/>
          <w:szCs w:val="24"/>
          <w:lang w:val="en-GB"/>
        </w:rPr>
        <w:t>S</w:t>
      </w:r>
      <w:r w:rsidRPr="00B9760E">
        <w:rPr>
          <w:rFonts w:ascii="Times New Roman" w:hAnsi="Times New Roman"/>
          <w:bCs/>
          <w:sz w:val="24"/>
          <w:szCs w:val="24"/>
          <w:lang w:val="en-GB"/>
        </w:rPr>
        <w:t>.UserName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Cs/>
          <w:sz w:val="24"/>
          <w:szCs w:val="24"/>
          <w:lang w:val="en-GB"/>
        </w:rPr>
        <w:t xml:space="preserve">AUCTION.Object-id </w:t>
      </w:r>
      <w:r w:rsidRPr="004677C7">
        <w:rPr>
          <w:rFonts w:ascii="Times New Roman" w:hAnsi="Times New Roman"/>
          <w:bCs/>
          <w:sz w:val="24"/>
          <w:szCs w:val="24"/>
        </w:rPr>
        <w:sym w:font="Wingdings" w:char="F0E0"/>
      </w:r>
      <w:r w:rsidRPr="00B9760E">
        <w:rPr>
          <w:rFonts w:ascii="Times New Roman" w:hAnsi="Times New Roman"/>
          <w:bCs/>
          <w:sz w:val="24"/>
          <w:szCs w:val="24"/>
          <w:lang w:val="en-GB"/>
        </w:rPr>
        <w:t xml:space="preserve"> OBJECT</w:t>
      </w:r>
      <w:r w:rsidR="002865D1">
        <w:rPr>
          <w:rFonts w:ascii="Times New Roman" w:hAnsi="Times New Roman"/>
          <w:bCs/>
          <w:sz w:val="24"/>
          <w:szCs w:val="24"/>
          <w:lang w:val="en-GB"/>
        </w:rPr>
        <w:t>S</w:t>
      </w:r>
      <w:r w:rsidRPr="00B9760E">
        <w:rPr>
          <w:rFonts w:ascii="Times New Roman" w:hAnsi="Times New Roman"/>
          <w:bCs/>
          <w:sz w:val="24"/>
          <w:szCs w:val="24"/>
          <w:lang w:val="en-GB"/>
        </w:rPr>
        <w:t>.Object-id</w:t>
      </w:r>
    </w:p>
    <w:p w:rsidR="00E61A30" w:rsidRPr="00720EDC" w:rsidRDefault="00820C1A" w:rsidP="00930F42">
      <w:pPr>
        <w:autoSpaceDE w:val="0"/>
        <w:autoSpaceDN w:val="0"/>
        <w:adjustRightInd w:val="0"/>
        <w:spacing w:after="0" w:line="240" w:lineRule="auto"/>
        <w:ind w:left="57"/>
        <w:rPr>
          <w:rFonts w:ascii="Times New Roman" w:hAnsi="Times New Roman"/>
          <w:bCs/>
          <w:sz w:val="24"/>
          <w:szCs w:val="24"/>
        </w:rPr>
      </w:pPr>
      <w:r w:rsidRPr="00600AF6">
        <w:rPr>
          <w:rFonts w:ascii="Times New Roman" w:hAnsi="Times New Roman"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6076950" cy="8210550"/>
            <wp:effectExtent l="0" t="0" r="0" b="0"/>
            <wp:docPr id="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821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30" w:rsidRDefault="00E61A30" w:rsidP="007950CD">
      <w:pPr>
        <w:ind w:left="1417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Pic#3: </w:t>
      </w:r>
      <w:r w:rsidRPr="00930F42">
        <w:rPr>
          <w:rFonts w:ascii="Times New Roman" w:hAnsi="Times New Roman"/>
        </w:rPr>
        <w:t>DesignDocumentER.png</w:t>
      </w:r>
    </w:p>
    <w:p w:rsidR="00E61A30" w:rsidRDefault="00E61A30" w:rsidP="007950CD">
      <w:pPr>
        <w:ind w:left="1417"/>
        <w:rPr>
          <w:rFonts w:ascii="Times New Roman" w:hAnsi="Times New Roman"/>
        </w:rPr>
      </w:pPr>
    </w:p>
    <w:p w:rsidR="00E61A30" w:rsidRDefault="00E61A30" w:rsidP="007950CD">
      <w:pPr>
        <w:ind w:left="1417"/>
        <w:rPr>
          <w:rFonts w:ascii="Times New Roman" w:hAnsi="Times New Roman"/>
        </w:rPr>
      </w:pPr>
    </w:p>
    <w:p w:rsidR="00E61A30" w:rsidRDefault="00E61A30" w:rsidP="00B9760E">
      <w:pPr>
        <w:ind w:left="720"/>
        <w:rPr>
          <w:rFonts w:ascii="Times New Roman" w:hAnsi="Times New Roman"/>
          <w:b/>
          <w:bCs/>
          <w:sz w:val="24"/>
          <w:szCs w:val="24"/>
        </w:rPr>
      </w:pP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lastRenderedPageBreak/>
        <w:t>2.2.3 Tables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Tables are the most significant representation of our data: the information are stored</w:t>
      </w:r>
    </w:p>
    <w:p w:rsidR="00E61A30" w:rsidRPr="00B9760E" w:rsidRDefault="00E61A30" w:rsidP="00B976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>on the system in this way, and can be easily retrieved with some query language (as</w:t>
      </w:r>
    </w:p>
    <w:p w:rsidR="00E61A30" w:rsidRPr="00B9760E" w:rsidRDefault="00E61A30" w:rsidP="00B9760E">
      <w:pPr>
        <w:ind w:left="720"/>
        <w:rPr>
          <w:rFonts w:ascii="Times New Roman" w:eastAsia="TimesNewRomanPSMT" w:hAnsi="Times New Roman"/>
          <w:sz w:val="24"/>
          <w:szCs w:val="24"/>
          <w:lang w:val="en-GB"/>
        </w:rPr>
      </w:pPr>
      <w:r w:rsidRPr="00B9760E">
        <w:rPr>
          <w:rFonts w:ascii="Times New Roman" w:eastAsia="TimesNewRomanPSMT" w:hAnsi="Times New Roman"/>
          <w:sz w:val="24"/>
          <w:szCs w:val="24"/>
          <w:lang w:val="en-GB"/>
        </w:rPr>
        <w:t xml:space="preserve">SQL). This is the syntax used: 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65"/>
      </w:tblGrid>
      <w:tr w:rsidR="00E61A30" w:rsidRPr="00B9760E" w:rsidTr="00B9760E">
        <w:trPr>
          <w:trHeight w:val="725"/>
        </w:trPr>
        <w:tc>
          <w:tcPr>
            <w:tcW w:w="5765" w:type="dxa"/>
          </w:tcPr>
          <w:p w:rsidR="00E61A30" w:rsidRPr="00B9760E" w:rsidRDefault="00E61A30" w:rsidP="00600AF6">
            <w:pPr>
              <w:spacing w:after="0" w:line="240" w:lineRule="auto"/>
              <w:ind w:left="-57"/>
              <w:rPr>
                <w:rFonts w:ascii="Times New Roman" w:eastAsia="TimesNewRomanPSMT" w:hAnsi="Times New Roman"/>
                <w:sz w:val="24"/>
                <w:szCs w:val="24"/>
                <w:lang w:val="en-GB"/>
              </w:rPr>
            </w:pPr>
            <w:r w:rsidRPr="00B9760E">
              <w:rPr>
                <w:rFonts w:ascii="Times New Roman" w:eastAsia="TimesNewRomanPSMT" w:hAnsi="Times New Roman"/>
                <w:sz w:val="24"/>
                <w:szCs w:val="24"/>
                <w:lang w:val="en-GB"/>
              </w:rPr>
              <w:t>FieldName</w:t>
            </w:r>
          </w:p>
          <w:p w:rsidR="00E61A30" w:rsidRPr="00B9760E" w:rsidRDefault="00E61A30" w:rsidP="00600AF6">
            <w:pPr>
              <w:spacing w:after="0" w:line="240" w:lineRule="auto"/>
              <w:ind w:left="-57"/>
              <w:rPr>
                <w:rFonts w:ascii="Times New Roman" w:eastAsia="TimesNewRomanPSMT" w:hAnsi="Times New Roman"/>
                <w:sz w:val="24"/>
                <w:szCs w:val="24"/>
                <w:lang w:val="en-GB"/>
              </w:rPr>
            </w:pPr>
            <w:r w:rsidRPr="00B9760E">
              <w:rPr>
                <w:rFonts w:ascii="Times New Roman" w:eastAsia="TimesNewRomanPSMT" w:hAnsi="Times New Roman"/>
                <w:sz w:val="24"/>
                <w:szCs w:val="24"/>
                <w:lang w:val="en-GB"/>
              </w:rPr>
              <w:t>Type (INTEGER, VARCHAR, DATE …)</w:t>
            </w:r>
          </w:p>
          <w:p w:rsidR="00E61A30" w:rsidRPr="00B9760E" w:rsidRDefault="00E61A30" w:rsidP="00600AF6">
            <w:pPr>
              <w:spacing w:after="0" w:line="240" w:lineRule="auto"/>
              <w:ind w:left="-57"/>
              <w:rPr>
                <w:rFonts w:ascii="Times New Roman" w:eastAsia="TimesNewRomanPSMT" w:hAnsi="Times New Roman"/>
                <w:sz w:val="24"/>
                <w:szCs w:val="24"/>
                <w:lang w:val="en-GB"/>
              </w:rPr>
            </w:pPr>
            <w:r w:rsidRPr="00B9760E">
              <w:rPr>
                <w:rFonts w:ascii="Times New Roman" w:eastAsia="TimesNewRomanPSMT" w:hAnsi="Times New Roman"/>
                <w:sz w:val="24"/>
                <w:szCs w:val="24"/>
                <w:lang w:val="en-GB"/>
              </w:rPr>
              <w:t>Relation (Foreign key, Primary key, Foreign + Primary)</w:t>
            </w:r>
          </w:p>
        </w:tc>
      </w:tr>
    </w:tbl>
    <w:p w:rsidR="00E61A30" w:rsidRPr="00B9760E" w:rsidRDefault="00E61A30" w:rsidP="00AC743D">
      <w:pPr>
        <w:ind w:left="1417"/>
        <w:rPr>
          <w:rFonts w:ascii="Times New Roman" w:eastAsia="TimesNewRomanPSMT" w:hAnsi="Times New Roman"/>
          <w:sz w:val="24"/>
          <w:szCs w:val="24"/>
          <w:lang w:val="en-GB"/>
        </w:rPr>
      </w:pPr>
    </w:p>
    <w:p w:rsidR="00E61A30" w:rsidRDefault="00E61A30" w:rsidP="00B9760E">
      <w:pPr>
        <w:tabs>
          <w:tab w:val="left" w:pos="2517"/>
        </w:tabs>
        <w:ind w:left="720"/>
        <w:rPr>
          <w:rFonts w:ascii="Times New Roman" w:eastAsia="TimesNewRomanPSMT" w:hAnsi="Times New Roman"/>
          <w:sz w:val="24"/>
          <w:szCs w:val="24"/>
        </w:rPr>
      </w:pPr>
      <w:r w:rsidRPr="00634487">
        <w:rPr>
          <w:rFonts w:ascii="Times New Roman" w:eastAsia="TimesNewRomanPSMT" w:hAnsi="Times New Roman"/>
          <w:b/>
          <w:sz w:val="24"/>
          <w:szCs w:val="24"/>
        </w:rPr>
        <w:t>USER</w:t>
      </w:r>
      <w:r>
        <w:rPr>
          <w:rFonts w:ascii="Times New Roman" w:eastAsia="TimesNewRomanPSMT" w:hAnsi="Times New Roman"/>
          <w:sz w:val="24"/>
          <w:szCs w:val="24"/>
        </w:rPr>
        <w:t>:</w:t>
      </w:r>
      <w:r w:rsidR="00B9760E">
        <w:rPr>
          <w:rFonts w:ascii="Times New Roman" w:eastAsia="TimesNewRomanPSMT" w:hAnsi="Times New Roman"/>
          <w:sz w:val="24"/>
          <w:szCs w:val="24"/>
        </w:rPr>
        <w:tab/>
      </w:r>
    </w:p>
    <w:tbl>
      <w:tblPr>
        <w:tblW w:w="9187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7"/>
        <w:gridCol w:w="1659"/>
        <w:gridCol w:w="1662"/>
        <w:gridCol w:w="1542"/>
        <w:gridCol w:w="1366"/>
        <w:gridCol w:w="1421"/>
      </w:tblGrid>
      <w:tr w:rsidR="00E61A30" w:rsidRPr="00600AF6" w:rsidTr="00B9760E">
        <w:trPr>
          <w:trHeight w:val="600"/>
        </w:trPr>
        <w:tc>
          <w:tcPr>
            <w:tcW w:w="1537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Username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Primary key</w:t>
            </w:r>
          </w:p>
        </w:tc>
        <w:tc>
          <w:tcPr>
            <w:tcW w:w="1659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Password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</w:tc>
        <w:tc>
          <w:tcPr>
            <w:tcW w:w="1662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Name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</w:tc>
        <w:tc>
          <w:tcPr>
            <w:tcW w:w="1542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Surname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</w:tc>
        <w:tc>
          <w:tcPr>
            <w:tcW w:w="1366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Email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</w:tc>
        <w:tc>
          <w:tcPr>
            <w:tcW w:w="1421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Rank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INTEGER</w:t>
            </w:r>
          </w:p>
        </w:tc>
      </w:tr>
      <w:tr w:rsidR="00E61A30" w:rsidRPr="00600AF6" w:rsidTr="00B9760E">
        <w:trPr>
          <w:trHeight w:val="455"/>
        </w:trPr>
        <w:tc>
          <w:tcPr>
            <w:tcW w:w="1537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Address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</w:tc>
        <w:tc>
          <w:tcPr>
            <w:tcW w:w="1659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Payment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Information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</w:tc>
        <w:tc>
          <w:tcPr>
            <w:tcW w:w="1662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Auction Counter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INTEGER</w:t>
            </w:r>
          </w:p>
        </w:tc>
        <w:tc>
          <w:tcPr>
            <w:tcW w:w="1542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BirthDate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TIME</w:t>
            </w:r>
          </w:p>
        </w:tc>
        <w:tc>
          <w:tcPr>
            <w:tcW w:w="1366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Credits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INTEGER</w:t>
            </w:r>
          </w:p>
        </w:tc>
        <w:tc>
          <w:tcPr>
            <w:tcW w:w="1421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E61A30" w:rsidRDefault="00E61A30" w:rsidP="00AC743D">
      <w:pPr>
        <w:ind w:left="1417"/>
        <w:rPr>
          <w:rFonts w:ascii="Times New Roman" w:hAnsi="Times New Roman"/>
        </w:rPr>
      </w:pPr>
    </w:p>
    <w:p w:rsidR="00E61A30" w:rsidRDefault="00E61A30" w:rsidP="00B9760E">
      <w:pPr>
        <w:ind w:left="720"/>
        <w:rPr>
          <w:rFonts w:ascii="Times New Roman" w:hAnsi="Times New Roman"/>
        </w:rPr>
      </w:pPr>
      <w:r w:rsidRPr="00634487">
        <w:rPr>
          <w:rFonts w:ascii="Times New Roman" w:hAnsi="Times New Roman"/>
          <w:b/>
        </w:rPr>
        <w:t>OBJECT</w:t>
      </w:r>
      <w:r>
        <w:rPr>
          <w:rFonts w:ascii="Times New Roman" w:hAnsi="Times New Roman"/>
        </w:rPr>
        <w:t>: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4"/>
        <w:gridCol w:w="2673"/>
        <w:gridCol w:w="2674"/>
      </w:tblGrid>
      <w:tr w:rsidR="00E61A30" w:rsidRPr="00600AF6" w:rsidTr="00B9760E">
        <w:tc>
          <w:tcPr>
            <w:tcW w:w="2864" w:type="dxa"/>
          </w:tcPr>
          <w:p w:rsidR="00E61A30" w:rsidRPr="00B9760E" w:rsidRDefault="00E61A30" w:rsidP="00600AF6">
            <w:pPr>
              <w:spacing w:after="0" w:line="240" w:lineRule="auto"/>
              <w:rPr>
                <w:rFonts w:ascii="Times New Roman" w:hAnsi="Times New Roman"/>
                <w:lang w:val="en-GB"/>
              </w:rPr>
            </w:pPr>
            <w:r w:rsidRPr="00B9760E">
              <w:rPr>
                <w:rFonts w:ascii="Times New Roman" w:hAnsi="Times New Roman"/>
                <w:lang w:val="en-GB"/>
              </w:rPr>
              <w:t>Object-id</w:t>
            </w:r>
          </w:p>
          <w:p w:rsidR="00E61A30" w:rsidRPr="00B9760E" w:rsidRDefault="00E61A30" w:rsidP="00600AF6">
            <w:pPr>
              <w:spacing w:after="0" w:line="240" w:lineRule="auto"/>
              <w:rPr>
                <w:rFonts w:ascii="Times New Roman" w:hAnsi="Times New Roman"/>
                <w:lang w:val="en-GB"/>
              </w:rPr>
            </w:pPr>
            <w:r w:rsidRPr="00B9760E">
              <w:rPr>
                <w:rFonts w:ascii="Times New Roman" w:hAnsi="Times New Roman"/>
                <w:lang w:val="en-GB"/>
              </w:rPr>
              <w:t>VARCHAR</w:t>
            </w:r>
          </w:p>
          <w:p w:rsidR="00E61A30" w:rsidRPr="00B9760E" w:rsidRDefault="00E61A30" w:rsidP="00600AF6">
            <w:pPr>
              <w:spacing w:after="0" w:line="240" w:lineRule="auto"/>
              <w:rPr>
                <w:rFonts w:ascii="Times New Roman" w:hAnsi="Times New Roman"/>
                <w:lang w:val="en-GB"/>
              </w:rPr>
            </w:pPr>
            <w:r w:rsidRPr="00B9760E">
              <w:rPr>
                <w:rFonts w:ascii="Times New Roman" w:hAnsi="Times New Roman"/>
                <w:lang w:val="en-GB"/>
              </w:rPr>
              <w:t>Primary key</w:t>
            </w:r>
          </w:p>
        </w:tc>
        <w:tc>
          <w:tcPr>
            <w:tcW w:w="2673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Username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Foreign key</w:t>
            </w:r>
          </w:p>
        </w:tc>
        <w:tc>
          <w:tcPr>
            <w:tcW w:w="2674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ObjectName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</w:tc>
      </w:tr>
      <w:tr w:rsidR="00E61A30" w:rsidRPr="00600AF6" w:rsidTr="00B9760E">
        <w:tc>
          <w:tcPr>
            <w:tcW w:w="2864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Description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</w:tc>
        <w:tc>
          <w:tcPr>
            <w:tcW w:w="2673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ObjectType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</w:tc>
        <w:tc>
          <w:tcPr>
            <w:tcW w:w="2674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ImageLink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</w:tc>
      </w:tr>
    </w:tbl>
    <w:p w:rsidR="00E61A30" w:rsidRDefault="00E61A30" w:rsidP="00AC743D">
      <w:pPr>
        <w:ind w:left="1417"/>
        <w:rPr>
          <w:rFonts w:ascii="Times New Roman" w:hAnsi="Times New Roman"/>
        </w:rPr>
      </w:pPr>
    </w:p>
    <w:p w:rsidR="00E61A30" w:rsidRDefault="00E61A30" w:rsidP="00B9760E">
      <w:pPr>
        <w:ind w:left="720"/>
        <w:rPr>
          <w:rFonts w:ascii="Times New Roman" w:hAnsi="Times New Roman"/>
        </w:rPr>
      </w:pPr>
      <w:r w:rsidRPr="005D49BF">
        <w:rPr>
          <w:rFonts w:ascii="Times New Roman" w:hAnsi="Times New Roman"/>
          <w:b/>
        </w:rPr>
        <w:t>AUCTION</w:t>
      </w:r>
      <w:r>
        <w:rPr>
          <w:rFonts w:ascii="Times New Roman" w:hAnsi="Times New Roman"/>
        </w:rPr>
        <w:t>: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9"/>
        <w:gridCol w:w="4218"/>
      </w:tblGrid>
      <w:tr w:rsidR="00E61A30" w:rsidRPr="00600AF6" w:rsidTr="00B9760E">
        <w:tc>
          <w:tcPr>
            <w:tcW w:w="4219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AuctionId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Primary key</w:t>
            </w:r>
          </w:p>
        </w:tc>
        <w:tc>
          <w:tcPr>
            <w:tcW w:w="4218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ObjectId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VARCHAR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Foreign key</w:t>
            </w:r>
          </w:p>
        </w:tc>
      </w:tr>
      <w:tr w:rsidR="00E61A30" w:rsidRPr="00600AF6" w:rsidTr="00B9760E">
        <w:tc>
          <w:tcPr>
            <w:tcW w:w="4219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StartTime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TIME</w:t>
            </w:r>
          </w:p>
        </w:tc>
        <w:tc>
          <w:tcPr>
            <w:tcW w:w="4218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EndTime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TIME</w:t>
            </w:r>
          </w:p>
        </w:tc>
      </w:tr>
    </w:tbl>
    <w:p w:rsidR="00E61A30" w:rsidRDefault="00E61A30" w:rsidP="00AC743D">
      <w:pPr>
        <w:ind w:left="1417"/>
        <w:rPr>
          <w:rFonts w:ascii="Times New Roman" w:hAnsi="Times New Roman"/>
        </w:rPr>
      </w:pPr>
    </w:p>
    <w:p w:rsidR="00E61A30" w:rsidRDefault="00E61A30" w:rsidP="00B9760E">
      <w:pPr>
        <w:ind w:left="720"/>
        <w:rPr>
          <w:rFonts w:ascii="Times New Roman" w:hAnsi="Times New Roman"/>
        </w:rPr>
      </w:pPr>
      <w:r w:rsidRPr="005D49BF">
        <w:rPr>
          <w:rFonts w:ascii="Times New Roman" w:hAnsi="Times New Roman"/>
          <w:b/>
        </w:rPr>
        <w:t>BID</w:t>
      </w:r>
      <w:r>
        <w:rPr>
          <w:rFonts w:ascii="Times New Roman" w:hAnsi="Times New Roman"/>
        </w:rPr>
        <w:t>:</w:t>
      </w:r>
    </w:p>
    <w:tbl>
      <w:tblPr>
        <w:tblW w:w="0" w:type="auto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21"/>
        <w:gridCol w:w="2821"/>
        <w:gridCol w:w="2795"/>
      </w:tblGrid>
      <w:tr w:rsidR="00E61A30" w:rsidRPr="00600AF6" w:rsidTr="00B9760E">
        <w:tc>
          <w:tcPr>
            <w:tcW w:w="2821" w:type="dxa"/>
          </w:tcPr>
          <w:p w:rsidR="00E61A30" w:rsidRPr="00B9760E" w:rsidRDefault="00E61A30" w:rsidP="00600AF6">
            <w:pPr>
              <w:spacing w:after="0" w:line="240" w:lineRule="auto"/>
              <w:rPr>
                <w:rFonts w:ascii="Times New Roman" w:hAnsi="Times New Roman"/>
                <w:lang w:val="en-GB"/>
              </w:rPr>
            </w:pPr>
            <w:r w:rsidRPr="00B9760E">
              <w:rPr>
                <w:rFonts w:ascii="Times New Roman" w:hAnsi="Times New Roman"/>
                <w:lang w:val="en-GB"/>
              </w:rPr>
              <w:t>Username</w:t>
            </w:r>
          </w:p>
          <w:p w:rsidR="00E61A30" w:rsidRPr="00B9760E" w:rsidRDefault="00E61A30" w:rsidP="00600AF6">
            <w:pPr>
              <w:spacing w:after="0" w:line="240" w:lineRule="auto"/>
              <w:rPr>
                <w:rFonts w:ascii="Times New Roman" w:hAnsi="Times New Roman"/>
                <w:lang w:val="en-GB"/>
              </w:rPr>
            </w:pPr>
            <w:r w:rsidRPr="00B9760E">
              <w:rPr>
                <w:rFonts w:ascii="Times New Roman" w:hAnsi="Times New Roman"/>
                <w:lang w:val="en-GB"/>
              </w:rPr>
              <w:t>VARCHAR</w:t>
            </w:r>
          </w:p>
          <w:p w:rsidR="00E61A30" w:rsidRPr="00B9760E" w:rsidRDefault="00E61A30" w:rsidP="00600AF6">
            <w:pPr>
              <w:spacing w:after="0" w:line="240" w:lineRule="auto"/>
              <w:rPr>
                <w:rFonts w:ascii="Times New Roman" w:hAnsi="Times New Roman"/>
                <w:lang w:val="en-GB"/>
              </w:rPr>
            </w:pPr>
            <w:r w:rsidRPr="00B9760E">
              <w:rPr>
                <w:rFonts w:ascii="Times New Roman" w:hAnsi="Times New Roman"/>
                <w:lang w:val="en-GB"/>
              </w:rPr>
              <w:t xml:space="preserve">Primary key + Foreign key </w:t>
            </w:r>
          </w:p>
        </w:tc>
        <w:tc>
          <w:tcPr>
            <w:tcW w:w="2821" w:type="dxa"/>
          </w:tcPr>
          <w:p w:rsidR="00E61A30" w:rsidRPr="00B9760E" w:rsidRDefault="00E61A30" w:rsidP="00600AF6">
            <w:pPr>
              <w:spacing w:after="0" w:line="240" w:lineRule="auto"/>
              <w:rPr>
                <w:rFonts w:ascii="Times New Roman" w:hAnsi="Times New Roman"/>
                <w:lang w:val="en-GB"/>
              </w:rPr>
            </w:pPr>
            <w:r w:rsidRPr="00B9760E">
              <w:rPr>
                <w:rFonts w:ascii="Times New Roman" w:hAnsi="Times New Roman"/>
                <w:lang w:val="en-GB"/>
              </w:rPr>
              <w:t>AuctionId</w:t>
            </w:r>
          </w:p>
          <w:p w:rsidR="00E61A30" w:rsidRPr="00B9760E" w:rsidRDefault="00E61A30" w:rsidP="00600AF6">
            <w:pPr>
              <w:spacing w:after="0" w:line="240" w:lineRule="auto"/>
              <w:rPr>
                <w:rFonts w:ascii="Times New Roman" w:hAnsi="Times New Roman"/>
                <w:lang w:val="en-GB"/>
              </w:rPr>
            </w:pPr>
            <w:r w:rsidRPr="00B9760E">
              <w:rPr>
                <w:rFonts w:ascii="Times New Roman" w:hAnsi="Times New Roman"/>
                <w:lang w:val="en-GB"/>
              </w:rPr>
              <w:t>VARCHAR</w:t>
            </w:r>
          </w:p>
          <w:p w:rsidR="00E61A30" w:rsidRPr="00B9760E" w:rsidRDefault="00E61A30" w:rsidP="00600AF6">
            <w:pPr>
              <w:spacing w:after="0" w:line="240" w:lineRule="auto"/>
              <w:rPr>
                <w:rFonts w:ascii="Times New Roman" w:hAnsi="Times New Roman"/>
                <w:lang w:val="en-GB"/>
              </w:rPr>
            </w:pPr>
            <w:r w:rsidRPr="00B9760E">
              <w:rPr>
                <w:rFonts w:ascii="Times New Roman" w:hAnsi="Times New Roman"/>
                <w:lang w:val="en-GB"/>
              </w:rPr>
              <w:t>Primary key + Foreign key</w:t>
            </w:r>
          </w:p>
        </w:tc>
        <w:tc>
          <w:tcPr>
            <w:tcW w:w="2795" w:type="dxa"/>
          </w:tcPr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Value</w:t>
            </w:r>
          </w:p>
          <w:p w:rsidR="00E61A30" w:rsidRPr="00600AF6" w:rsidRDefault="00E61A30" w:rsidP="00600AF6">
            <w:pPr>
              <w:spacing w:after="0" w:line="240" w:lineRule="auto"/>
              <w:rPr>
                <w:rFonts w:ascii="Times New Roman" w:hAnsi="Times New Roman"/>
              </w:rPr>
            </w:pPr>
            <w:r w:rsidRPr="00600AF6">
              <w:rPr>
                <w:rFonts w:ascii="Times New Roman" w:hAnsi="Times New Roman"/>
              </w:rPr>
              <w:t>INTEGER</w:t>
            </w:r>
          </w:p>
        </w:tc>
      </w:tr>
    </w:tbl>
    <w:p w:rsidR="00E61A30" w:rsidRDefault="00E61A30" w:rsidP="00AC743D">
      <w:pPr>
        <w:ind w:left="1417"/>
        <w:rPr>
          <w:rFonts w:ascii="Times New Roman" w:hAnsi="Times New Roman"/>
        </w:rPr>
      </w:pPr>
    </w:p>
    <w:p w:rsidR="00E61A30" w:rsidRDefault="00E61A30" w:rsidP="00AC743D">
      <w:pPr>
        <w:ind w:left="1417"/>
        <w:rPr>
          <w:rFonts w:ascii="Times New Roman" w:hAnsi="Times New Roman"/>
        </w:rPr>
      </w:pPr>
    </w:p>
    <w:p w:rsidR="00E61A30" w:rsidRDefault="00E61A30" w:rsidP="00AC743D">
      <w:pPr>
        <w:ind w:left="1417"/>
        <w:rPr>
          <w:rFonts w:ascii="Times New Roman" w:hAnsi="Times New Roman"/>
        </w:rPr>
      </w:pPr>
    </w:p>
    <w:p w:rsidR="00E61A30" w:rsidRDefault="00E61A30" w:rsidP="00AC743D">
      <w:pPr>
        <w:ind w:left="1417"/>
        <w:rPr>
          <w:rFonts w:ascii="Times New Roman" w:hAnsi="Times New Roman"/>
        </w:rPr>
      </w:pPr>
    </w:p>
    <w:p w:rsidR="00E61A30" w:rsidRDefault="00E61A30" w:rsidP="00AC743D">
      <w:pPr>
        <w:ind w:left="1417"/>
        <w:rPr>
          <w:rFonts w:ascii="Times New Roman" w:hAnsi="Times New Roman"/>
        </w:rPr>
      </w:pPr>
    </w:p>
    <w:p w:rsidR="00E61A30" w:rsidRDefault="00E61A30" w:rsidP="00AC743D">
      <w:pPr>
        <w:ind w:left="1417"/>
        <w:rPr>
          <w:rFonts w:ascii="Times New Roman" w:hAnsi="Times New Roman"/>
        </w:rPr>
      </w:pPr>
    </w:p>
    <w:p w:rsidR="00E61A30" w:rsidRDefault="00E61A30" w:rsidP="00AC743D">
      <w:pPr>
        <w:ind w:left="1417"/>
        <w:rPr>
          <w:rFonts w:ascii="Times New Roman" w:hAnsi="Times New Roman"/>
        </w:rPr>
      </w:pPr>
    </w:p>
    <w:p w:rsidR="00E61A30" w:rsidRDefault="00E61A30" w:rsidP="00AC743D">
      <w:pPr>
        <w:ind w:left="1417"/>
        <w:rPr>
          <w:rFonts w:ascii="Times New Roman" w:hAnsi="Times New Roman"/>
        </w:rPr>
      </w:pPr>
    </w:p>
    <w:p w:rsidR="00E61A30" w:rsidRDefault="00E61A30" w:rsidP="006616D1">
      <w:pPr>
        <w:ind w:left="1134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lastRenderedPageBreak/>
        <w:t>3.Model</w:t>
      </w:r>
    </w:p>
    <w:p w:rsidR="00E61A30" w:rsidRDefault="00E61A30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/>
          <w:b/>
          <w:bCs/>
          <w:sz w:val="24"/>
          <w:szCs w:val="24"/>
        </w:rPr>
      </w:pPr>
      <w:r w:rsidRPr="00190FE6">
        <w:rPr>
          <w:rFonts w:ascii="Times New Roman" w:hAnsi="Times New Roman"/>
          <w:b/>
          <w:bCs/>
          <w:sz w:val="24"/>
          <w:szCs w:val="24"/>
        </w:rPr>
        <w:t xml:space="preserve">3.1 Class Diagram </w:t>
      </w:r>
    </w:p>
    <w:p w:rsidR="00E61A30" w:rsidRDefault="00E61A30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/>
          <w:b/>
          <w:bCs/>
          <w:sz w:val="24"/>
          <w:szCs w:val="24"/>
        </w:rPr>
      </w:pPr>
    </w:p>
    <w:p w:rsidR="00E61A30" w:rsidRDefault="00E61A30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/>
          <w:b/>
          <w:bCs/>
          <w:sz w:val="24"/>
          <w:szCs w:val="24"/>
        </w:rPr>
      </w:pPr>
    </w:p>
    <w:p w:rsidR="00E61A30" w:rsidRDefault="00E61A30" w:rsidP="00344D5F">
      <w:pPr>
        <w:autoSpaceDE w:val="0"/>
        <w:autoSpaceDN w:val="0"/>
        <w:adjustRightInd w:val="0"/>
        <w:spacing w:after="0" w:line="240" w:lineRule="auto"/>
        <w:ind w:left="1417"/>
        <w:rPr>
          <w:rFonts w:ascii="Times New Roman" w:hAnsi="Times New Roman"/>
          <w:b/>
          <w:bCs/>
          <w:sz w:val="24"/>
          <w:szCs w:val="24"/>
        </w:rPr>
      </w:pPr>
    </w:p>
    <w:p w:rsidR="00E61A30" w:rsidRDefault="00E61A30" w:rsidP="00344D5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E61A30" w:rsidRDefault="00820C1A" w:rsidP="00344D5F">
      <w:pPr>
        <w:autoSpaceDE w:val="0"/>
        <w:autoSpaceDN w:val="0"/>
        <w:adjustRightInd w:val="0"/>
        <w:spacing w:after="0" w:line="240" w:lineRule="auto"/>
        <w:ind w:left="57"/>
        <w:rPr>
          <w:rFonts w:ascii="Times New Roman" w:hAnsi="Times New Roman"/>
          <w:b/>
          <w:bCs/>
          <w:sz w:val="24"/>
          <w:szCs w:val="24"/>
        </w:rPr>
      </w:pPr>
      <w:r w:rsidRPr="00600AF6">
        <w:rPr>
          <w:rFonts w:ascii="Times New Roman" w:hAnsi="Times New Roman"/>
          <w:b/>
          <w:noProof/>
          <w:sz w:val="24"/>
          <w:szCs w:val="24"/>
          <w:lang w:eastAsia="it-IT"/>
        </w:rPr>
        <w:drawing>
          <wp:inline distT="0" distB="0" distL="0" distR="0">
            <wp:extent cx="6067425" cy="4229100"/>
            <wp:effectExtent l="0" t="0" r="0" b="0"/>
            <wp:docPr id="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A30" w:rsidRPr="006B0D7A">
        <w:rPr>
          <w:rFonts w:ascii="Times New Roman" w:hAnsi="Times New Roman"/>
          <w:bCs/>
          <w:sz w:val="24"/>
          <w:szCs w:val="24"/>
        </w:rPr>
        <w:t>Pic #4: ClassDiagram.png</w:t>
      </w:r>
    </w:p>
    <w:p w:rsidR="00E61A30" w:rsidRDefault="00E61A30" w:rsidP="00B9760E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:rsidR="00E61A30" w:rsidRPr="00B9760E" w:rsidRDefault="00E61A30" w:rsidP="00344D5F">
      <w:pPr>
        <w:autoSpaceDE w:val="0"/>
        <w:autoSpaceDN w:val="0"/>
        <w:adjustRightInd w:val="0"/>
        <w:spacing w:after="0" w:line="240" w:lineRule="auto"/>
        <w:ind w:left="1774"/>
        <w:rPr>
          <w:rFonts w:ascii="Times New Roman" w:hAnsi="Times New Roman"/>
          <w:bCs/>
          <w:sz w:val="24"/>
          <w:szCs w:val="24"/>
          <w:lang w:val="en-GB"/>
        </w:rPr>
        <w:sectPr w:rsidR="00E61A30" w:rsidRPr="00B9760E" w:rsidSect="00FA0ACC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418" w:right="1134" w:bottom="1134" w:left="1134" w:header="709" w:footer="709" w:gutter="0"/>
          <w:pgNumType w:start="0"/>
          <w:cols w:space="708"/>
          <w:titlePg/>
          <w:docGrid w:linePitch="360"/>
        </w:sectPr>
      </w:pPr>
      <w:r w:rsidRPr="00B9760E">
        <w:rPr>
          <w:rFonts w:ascii="Times New Roman" w:hAnsi="Times New Roman"/>
          <w:bCs/>
          <w:sz w:val="24"/>
          <w:szCs w:val="24"/>
          <w:lang w:val="en-GB"/>
        </w:rPr>
        <w:t>See picture #7</w:t>
      </w:r>
    </w:p>
    <w:p w:rsidR="00E61A30" w:rsidRPr="00B9760E" w:rsidRDefault="00820C1A" w:rsidP="00FA0ACC">
      <w:pPr>
        <w:autoSpaceDE w:val="0"/>
        <w:autoSpaceDN w:val="0"/>
        <w:adjustRightInd w:val="0"/>
        <w:spacing w:after="0" w:line="240" w:lineRule="auto"/>
        <w:ind w:left="-57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600AF6">
        <w:rPr>
          <w:rFonts w:ascii="Times New Roman" w:hAnsi="Times New Roman"/>
          <w:b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9620250" cy="5800725"/>
            <wp:effectExtent l="0" t="0" r="0" b="9525"/>
            <wp:docPr id="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A30" w:rsidRPr="00B9760E">
        <w:rPr>
          <w:rFonts w:ascii="Times New Roman" w:hAnsi="Times New Roman"/>
          <w:bCs/>
          <w:sz w:val="24"/>
          <w:szCs w:val="24"/>
          <w:lang w:val="en-GB"/>
        </w:rPr>
        <w:t>Pic #5: UxDiagram.png</w:t>
      </w:r>
    </w:p>
    <w:p w:rsidR="00E61A30" w:rsidRPr="00B9760E" w:rsidRDefault="00820C1A" w:rsidP="00FA0ACC">
      <w:pPr>
        <w:autoSpaceDE w:val="0"/>
        <w:autoSpaceDN w:val="0"/>
        <w:adjustRightInd w:val="0"/>
        <w:spacing w:after="0" w:line="240" w:lineRule="auto"/>
        <w:ind w:left="510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600AF6">
        <w:rPr>
          <w:rFonts w:ascii="Times New Roman" w:hAnsi="Times New Roman"/>
          <w:b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8963025" cy="4962525"/>
            <wp:effectExtent l="0" t="0" r="0" b="0"/>
            <wp:docPr id="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A30" w:rsidRPr="00B9760E">
        <w:rPr>
          <w:rFonts w:ascii="Times New Roman" w:hAnsi="Times New Roman"/>
          <w:bCs/>
          <w:sz w:val="24"/>
          <w:szCs w:val="24"/>
          <w:lang w:val="en-GB"/>
        </w:rPr>
        <w:t>Pic #6: BCEDiagram.png</w:t>
      </w:r>
    </w:p>
    <w:p w:rsidR="00E61A30" w:rsidRDefault="00820C1A" w:rsidP="00FA0ACC">
      <w:pPr>
        <w:autoSpaceDE w:val="0"/>
        <w:autoSpaceDN w:val="0"/>
        <w:adjustRightInd w:val="0"/>
        <w:spacing w:before="100" w:beforeAutospacing="1" w:after="0" w:line="240" w:lineRule="auto"/>
        <w:ind w:left="907"/>
        <w:rPr>
          <w:rFonts w:ascii="Times New Roman" w:hAnsi="Times New Roman"/>
          <w:b/>
          <w:bCs/>
          <w:sz w:val="24"/>
          <w:szCs w:val="24"/>
        </w:rPr>
      </w:pPr>
      <w:r w:rsidRPr="00600AF6">
        <w:rPr>
          <w:rFonts w:ascii="Times New Roman" w:hAnsi="Times New Roman"/>
          <w:b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8077200" cy="5419725"/>
            <wp:effectExtent l="0" t="0" r="0" b="0"/>
            <wp:docPr id="7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1A30">
        <w:rPr>
          <w:rFonts w:ascii="Times New Roman" w:hAnsi="Times New Roman"/>
          <w:b/>
          <w:bCs/>
          <w:sz w:val="24"/>
          <w:szCs w:val="24"/>
        </w:rPr>
        <w:t xml:space="preserve">          </w:t>
      </w:r>
    </w:p>
    <w:p w:rsidR="00E61A30" w:rsidRPr="00B9760E" w:rsidRDefault="00E61A30" w:rsidP="00FA0ACC">
      <w:pPr>
        <w:autoSpaceDE w:val="0"/>
        <w:autoSpaceDN w:val="0"/>
        <w:adjustRightInd w:val="0"/>
        <w:spacing w:before="100" w:beforeAutospacing="1" w:after="0" w:line="240" w:lineRule="auto"/>
        <w:ind w:left="964"/>
        <w:rPr>
          <w:rFonts w:ascii="Times New Roman" w:hAnsi="Times New Roman"/>
          <w:bCs/>
          <w:sz w:val="24"/>
          <w:szCs w:val="24"/>
          <w:lang w:val="en-GB"/>
        </w:rPr>
        <w:sectPr w:rsidR="00E61A30" w:rsidRPr="00B9760E" w:rsidSect="00FA0ACC">
          <w:pgSz w:w="16838" w:h="11906" w:orient="landscape"/>
          <w:pgMar w:top="1134" w:right="1418" w:bottom="1134" w:left="1134" w:header="709" w:footer="709" w:gutter="0"/>
          <w:pgNumType w:start="0"/>
          <w:cols w:space="708"/>
          <w:titlePg/>
          <w:docGrid w:linePitch="360"/>
        </w:sectPr>
      </w:pPr>
      <w:r w:rsidRPr="00B9760E">
        <w:rPr>
          <w:rFonts w:ascii="Times New Roman" w:hAnsi="Times New Roman"/>
          <w:bCs/>
          <w:sz w:val="24"/>
          <w:szCs w:val="24"/>
          <w:lang w:val="en-GB"/>
        </w:rPr>
        <w:t>Pic  #7: UX-BCE.png</w:t>
      </w:r>
    </w:p>
    <w:p w:rsidR="00E61A30" w:rsidRPr="00B9760E" w:rsidRDefault="00E61A30" w:rsidP="00344D5F">
      <w:pPr>
        <w:ind w:left="708" w:firstLine="708"/>
        <w:rPr>
          <w:rFonts w:ascii="Times New Roman" w:hAnsi="Times New Roman"/>
          <w:b/>
          <w:bCs/>
          <w:sz w:val="24"/>
          <w:szCs w:val="24"/>
          <w:lang w:val="en-GB"/>
        </w:rPr>
      </w:pPr>
      <w:r w:rsidRPr="00B9760E">
        <w:rPr>
          <w:rFonts w:ascii="Times New Roman" w:hAnsi="Times New Roman"/>
          <w:b/>
          <w:bCs/>
          <w:sz w:val="24"/>
          <w:szCs w:val="24"/>
          <w:lang w:val="en-GB"/>
        </w:rPr>
        <w:lastRenderedPageBreak/>
        <w:t>3.3 Sequence Diagrams</w:t>
      </w:r>
    </w:p>
    <w:p w:rsidR="00E61A30" w:rsidRPr="00B9760E" w:rsidRDefault="00E61A30" w:rsidP="000F04C8">
      <w:pPr>
        <w:ind w:left="1416"/>
        <w:rPr>
          <w:rFonts w:ascii="Times New Roman" w:hAnsi="Times New Roman"/>
          <w:color w:val="000000"/>
          <w:sz w:val="24"/>
          <w:szCs w:val="24"/>
          <w:lang w:val="en-GB"/>
        </w:rPr>
      </w:pPr>
      <w:r w:rsidRPr="00B9760E">
        <w:rPr>
          <w:rFonts w:ascii="Times New Roman" w:hAnsi="Times New Roman"/>
          <w:color w:val="000000"/>
          <w:sz w:val="24"/>
          <w:szCs w:val="24"/>
          <w:lang w:val="en-GB"/>
        </w:rPr>
        <w:t>In this section we provide several sequence diagrams which are the same presented in the RASD document: this time they refers to  the BCE diagram - see the previous section -.</w:t>
      </w:r>
    </w:p>
    <w:p w:rsidR="00E61A30" w:rsidRDefault="00E61A30" w:rsidP="000F04C8">
      <w:pPr>
        <w:pStyle w:val="Standard"/>
        <w:tabs>
          <w:tab w:val="left" w:pos="1227"/>
        </w:tabs>
        <w:ind w:left="1417" w:right="1036"/>
      </w:pPr>
      <w:r>
        <w:rPr>
          <w:rFonts w:cs="Times New Roman"/>
          <w:b/>
          <w:bCs/>
          <w:color w:val="000000"/>
        </w:rPr>
        <w:t xml:space="preserve">#1: User Registration: </w:t>
      </w:r>
      <w:r>
        <w:rPr>
          <w:rFonts w:cs="Times New Roman"/>
          <w:color w:val="000000"/>
        </w:rPr>
        <w:t>this seq. Diagram shows how a “</w:t>
      </w:r>
      <w:r>
        <w:rPr>
          <w:rFonts w:cs="Times New Roman"/>
          <w:i/>
          <w:iCs/>
          <w:color w:val="000000"/>
        </w:rPr>
        <w:t>non-registered user”</w:t>
      </w:r>
      <w:r>
        <w:rPr>
          <w:rFonts w:cs="Times New Roman"/>
          <w:color w:val="000000"/>
        </w:rPr>
        <w:t xml:space="preserve"> interacts with the registration form provided by the system itself: first of all he/she has to perform a registration request, than he/she inserts a valid nickname - which will have not already been adopted by another user - a password, and a list of information such an address where the delivery pack will be sent.</w:t>
      </w:r>
    </w:p>
    <w:p w:rsidR="00E61A30" w:rsidRDefault="00E61A30" w:rsidP="000F04C8">
      <w:pPr>
        <w:pStyle w:val="Standard"/>
        <w:tabs>
          <w:tab w:val="left" w:pos="1227"/>
        </w:tabs>
        <w:ind w:left="1417" w:right="1036"/>
      </w:pPr>
      <w:r>
        <w:rPr>
          <w:rFonts w:cs="Times New Roman"/>
          <w:color w:val="000000"/>
        </w:rPr>
        <w:t>If all the operations are executed correctly, the registration is successfully performed and he/she becomes a “</w:t>
      </w:r>
      <w:r>
        <w:rPr>
          <w:rFonts w:cs="Times New Roman"/>
          <w:i/>
          <w:iCs/>
          <w:color w:val="000000"/>
        </w:rPr>
        <w:t>registered user”.</w:t>
      </w:r>
    </w:p>
    <w:p w:rsidR="00E61A30" w:rsidRDefault="00E61A30" w:rsidP="000F04C8">
      <w:pPr>
        <w:pStyle w:val="Titolo2"/>
        <w:tabs>
          <w:tab w:val="left" w:pos="1227"/>
        </w:tabs>
        <w:ind w:left="1417" w:right="1500"/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Picture #2 shows the use case diagram.</w:t>
      </w:r>
    </w:p>
    <w:p w:rsidR="00E61A30" w:rsidRDefault="00E61A30" w:rsidP="000F04C8">
      <w:pPr>
        <w:pStyle w:val="Textbody"/>
        <w:ind w:left="1417"/>
        <w:rPr>
          <w:rFonts w:cs="Times New Roman"/>
          <w:color w:val="FF0000"/>
        </w:rPr>
      </w:pPr>
      <w:r>
        <w:t xml:space="preserve">      </w:t>
      </w:r>
      <w:r>
        <w:rPr>
          <w:rFonts w:cs="Times New Roman"/>
          <w:color w:val="FF0000"/>
        </w:rPr>
        <w:t xml:space="preserve"> </w:t>
      </w:r>
    </w:p>
    <w:p w:rsidR="00E61A30" w:rsidRDefault="00E61A30" w:rsidP="006B0D7A">
      <w:pPr>
        <w:pStyle w:val="Standard"/>
        <w:tabs>
          <w:tab w:val="left" w:pos="1227"/>
        </w:tabs>
        <w:ind w:left="1417" w:right="1036"/>
        <w:rPr>
          <w:rFonts w:cs="Times New Roman"/>
          <w:color w:val="000000"/>
        </w:rPr>
      </w:pPr>
      <w:r>
        <w:rPr>
          <w:rFonts w:cs="Times New Roman"/>
          <w:b/>
          <w:bCs/>
          <w:color w:val="000000"/>
        </w:rPr>
        <w:t xml:space="preserve">#2: Bid_auction: </w:t>
      </w:r>
      <w:r>
        <w:rPr>
          <w:rFonts w:cs="Times New Roman"/>
          <w:color w:val="000000"/>
        </w:rPr>
        <w:t>this seq. Diagram shows how a “</w:t>
      </w:r>
      <w:r>
        <w:rPr>
          <w:rFonts w:cs="Times New Roman"/>
          <w:i/>
          <w:iCs/>
          <w:color w:val="000000"/>
        </w:rPr>
        <w:t>registered user”</w:t>
      </w:r>
      <w:r>
        <w:rPr>
          <w:rFonts w:cs="Times New Roman"/>
          <w:color w:val="000000"/>
        </w:rPr>
        <w:t xml:space="preserve"> interacts with the</w:t>
      </w:r>
      <w:r>
        <w:rPr>
          <w:rFonts w:cs="Times New Roman"/>
          <w:i/>
          <w:iCs/>
          <w:color w:val="000000"/>
        </w:rPr>
        <w:t xml:space="preserve"> “bidding system”</w:t>
      </w:r>
      <w:r>
        <w:rPr>
          <w:rFonts w:cs="Times New Roman"/>
          <w:color w:val="000000"/>
        </w:rPr>
        <w:t xml:space="preserve"> functionalities provided by the system: first of all he/she needs to looks for an object - we already discussed about the search engine -, than he will choose a specific Auction from the list. Now it is up to the user to make or not an offer.</w:t>
      </w:r>
    </w:p>
    <w:p w:rsidR="00E61A30" w:rsidRDefault="00E61A30" w:rsidP="006B0D7A">
      <w:pPr>
        <w:pStyle w:val="Standard"/>
        <w:tabs>
          <w:tab w:val="left" w:pos="1227"/>
        </w:tabs>
        <w:ind w:left="1417" w:right="1036"/>
      </w:pPr>
      <w:r>
        <w:rPr>
          <w:rFonts w:cs="Times New Roman"/>
          <w:color w:val="000000"/>
        </w:rPr>
        <w:t xml:space="preserve">If the system accepts the offer - action time not ended and many others constraints -he will be notified whether or not he/she has won. </w:t>
      </w:r>
    </w:p>
    <w:p w:rsidR="00E61A30" w:rsidRDefault="00E61A30" w:rsidP="006B0D7A">
      <w:pPr>
        <w:pStyle w:val="Standard"/>
        <w:tabs>
          <w:tab w:val="left" w:pos="1227"/>
        </w:tabs>
        <w:ind w:left="1417" w:right="1036"/>
      </w:pPr>
      <w:r>
        <w:rPr>
          <w:rFonts w:cs="Times New Roman"/>
          <w:bCs/>
          <w:color w:val="000000"/>
        </w:rPr>
        <w:t>We describe the winning scenario, which includes the notification of the winning, the shipment of the object and the Auctioneer evaluation.</w:t>
      </w:r>
    </w:p>
    <w:p w:rsidR="00E61A30" w:rsidRDefault="00E61A30" w:rsidP="006B0D7A">
      <w:pPr>
        <w:pStyle w:val="Titolo2"/>
        <w:tabs>
          <w:tab w:val="left" w:pos="1227"/>
        </w:tabs>
        <w:ind w:left="1417" w:right="1500"/>
      </w:pPr>
      <w:r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Picture #4 shows the use case diagram.</w:t>
      </w:r>
    </w:p>
    <w:p w:rsidR="00E61A30" w:rsidRDefault="00E61A30" w:rsidP="000F04C8">
      <w:pPr>
        <w:pStyle w:val="Textbody"/>
        <w:ind w:left="1417"/>
      </w:pPr>
    </w:p>
    <w:p w:rsidR="00E61A30" w:rsidRDefault="00E61A30" w:rsidP="000F04C8">
      <w:pPr>
        <w:pStyle w:val="Standard"/>
        <w:tabs>
          <w:tab w:val="left" w:pos="1227"/>
        </w:tabs>
        <w:ind w:left="1417" w:right="1036"/>
      </w:pPr>
      <w:r>
        <w:rPr>
          <w:rFonts w:cs="Times New Roman"/>
          <w:b/>
          <w:bCs/>
          <w:color w:val="000000"/>
        </w:rPr>
        <w:t xml:space="preserve">#3: Create Auction: </w:t>
      </w:r>
      <w:r>
        <w:rPr>
          <w:rFonts w:cs="Times New Roman"/>
          <w:color w:val="000000"/>
        </w:rPr>
        <w:t>this seq. Diagram shows how a “</w:t>
      </w:r>
      <w:r>
        <w:rPr>
          <w:rFonts w:cs="Times New Roman"/>
          <w:i/>
          <w:iCs/>
          <w:color w:val="000000"/>
        </w:rPr>
        <w:t>registered user”</w:t>
      </w:r>
      <w:r>
        <w:rPr>
          <w:rFonts w:cs="Times New Roman"/>
          <w:color w:val="000000"/>
        </w:rPr>
        <w:t xml:space="preserve"> interacts with the</w:t>
      </w:r>
      <w:r>
        <w:rPr>
          <w:rFonts w:cs="Times New Roman"/>
          <w:i/>
          <w:iCs/>
          <w:color w:val="000000"/>
        </w:rPr>
        <w:t xml:space="preserve"> “auction creation”</w:t>
      </w:r>
      <w:r>
        <w:rPr>
          <w:rFonts w:cs="Times New Roman"/>
          <w:color w:val="000000"/>
        </w:rPr>
        <w:t xml:space="preserve"> functionality provided by the system: first of all he/she has to choose an object, than he will get the object details and a menu where he can create the Auction by specifying the duration</w:t>
      </w:r>
      <w:r w:rsidR="00CD4CFE">
        <w:rPr>
          <w:rFonts w:cs="Times New Roman"/>
          <w:color w:val="000000"/>
        </w:rPr>
        <w:t>.</w:t>
      </w:r>
    </w:p>
    <w:p w:rsidR="00E61A30" w:rsidRDefault="00E61A30" w:rsidP="000F04C8">
      <w:pPr>
        <w:pStyle w:val="Titolo2"/>
        <w:tabs>
          <w:tab w:val="left" w:pos="1227"/>
        </w:tabs>
        <w:ind w:left="1417" w:right="1500"/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Picture #4 shows the use case diagram.</w:t>
      </w:r>
    </w:p>
    <w:p w:rsidR="00E61A30" w:rsidRDefault="00E61A30" w:rsidP="000F04C8">
      <w:pPr>
        <w:pStyle w:val="Textbody"/>
        <w:tabs>
          <w:tab w:val="left" w:pos="1227"/>
        </w:tabs>
        <w:ind w:left="1417" w:right="1500"/>
      </w:pPr>
      <w:r>
        <w:rPr>
          <w:rFonts w:cs="Times New Roman"/>
          <w:color w:val="000000"/>
        </w:rPr>
        <w:tab/>
      </w:r>
    </w:p>
    <w:p w:rsidR="00E61A30" w:rsidRDefault="00E61A30" w:rsidP="000F04C8">
      <w:pPr>
        <w:pStyle w:val="Textbody"/>
        <w:tabs>
          <w:tab w:val="left" w:pos="1227"/>
        </w:tabs>
        <w:ind w:left="1417" w:right="1500"/>
        <w:rPr>
          <w:rFonts w:cs="Times New Roman"/>
          <w:color w:val="FF0000"/>
        </w:rPr>
      </w:pPr>
    </w:p>
    <w:p w:rsidR="00E61A30" w:rsidRDefault="00E61A30" w:rsidP="000F04C8">
      <w:pPr>
        <w:pStyle w:val="Standard"/>
        <w:tabs>
          <w:tab w:val="left" w:pos="1227"/>
        </w:tabs>
        <w:ind w:left="1417" w:right="1036"/>
      </w:pPr>
      <w:r>
        <w:rPr>
          <w:rFonts w:cs="Times New Roman"/>
          <w:b/>
          <w:bCs/>
          <w:color w:val="000000"/>
        </w:rPr>
        <w:t xml:space="preserve">#4: Recharge_pocket: </w:t>
      </w:r>
      <w:r>
        <w:rPr>
          <w:rFonts w:cs="Times New Roman"/>
          <w:color w:val="000000"/>
        </w:rPr>
        <w:t>this seq. Diagram shows how a “</w:t>
      </w:r>
      <w:r>
        <w:rPr>
          <w:rFonts w:cs="Times New Roman"/>
          <w:i/>
          <w:iCs/>
          <w:color w:val="000000"/>
        </w:rPr>
        <w:t>registered user”</w:t>
      </w:r>
      <w:r>
        <w:rPr>
          <w:rFonts w:cs="Times New Roman"/>
          <w:color w:val="000000"/>
        </w:rPr>
        <w:t xml:space="preserve"> interacts with the</w:t>
      </w:r>
      <w:r>
        <w:rPr>
          <w:rFonts w:cs="Times New Roman"/>
          <w:i/>
          <w:iCs/>
          <w:color w:val="000000"/>
        </w:rPr>
        <w:t xml:space="preserve"> “pocket”</w:t>
      </w:r>
      <w:r>
        <w:rPr>
          <w:rFonts w:cs="Times New Roman"/>
          <w:color w:val="000000"/>
        </w:rPr>
        <w:t xml:space="preserve"> functionalities provided by the system: first of all he/she needs to navigate to the user profile, than he/she will insert some values into an input form: these values are the method that he/she would like to use to buy credits, how much of them he/she wants to purchase and some other stuff related to the security side - e.g. the credit card number and its secure code -.</w:t>
      </w:r>
    </w:p>
    <w:p w:rsidR="00E61A30" w:rsidRDefault="00E61A30" w:rsidP="000F04C8">
      <w:pPr>
        <w:pStyle w:val="Titolo2"/>
        <w:tabs>
          <w:tab w:val="left" w:pos="1227"/>
        </w:tabs>
        <w:ind w:left="1417" w:right="1500"/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Picture #5 shows the use case diagram.</w:t>
      </w:r>
    </w:p>
    <w:p w:rsidR="00E61A30" w:rsidRPr="00B9760E" w:rsidRDefault="00E61A30" w:rsidP="000F04C8">
      <w:pPr>
        <w:ind w:left="1416"/>
        <w:rPr>
          <w:rFonts w:ascii="Times New Roman" w:hAnsi="Times New Roman"/>
          <w:b/>
          <w:bCs/>
          <w:sz w:val="24"/>
          <w:szCs w:val="24"/>
          <w:lang w:val="en-GB"/>
        </w:rPr>
      </w:pPr>
    </w:p>
    <w:p w:rsidR="00E61A30" w:rsidRDefault="00E61A30" w:rsidP="00D52E5A">
      <w:pPr>
        <w:ind w:left="-57" w:firstLine="708"/>
        <w:rPr>
          <w:rFonts w:ascii="Times New Roman" w:hAnsi="Times New Roman"/>
          <w:b/>
          <w:bCs/>
          <w:sz w:val="24"/>
          <w:szCs w:val="24"/>
          <w:lang w:val="en-GB"/>
        </w:rPr>
      </w:pPr>
    </w:p>
    <w:p w:rsidR="00B9760E" w:rsidRPr="00B9760E" w:rsidRDefault="00B9760E" w:rsidP="00D52E5A">
      <w:pPr>
        <w:ind w:left="-57" w:firstLine="708"/>
        <w:rPr>
          <w:rFonts w:ascii="Times New Roman" w:hAnsi="Times New Roman"/>
          <w:b/>
          <w:bCs/>
          <w:sz w:val="24"/>
          <w:szCs w:val="24"/>
          <w:lang w:val="en-GB"/>
        </w:rPr>
      </w:pPr>
    </w:p>
    <w:p w:rsidR="00E61A30" w:rsidRDefault="00820C1A" w:rsidP="00B9760E">
      <w:pPr>
        <w:rPr>
          <w:rFonts w:ascii="Times New Roman" w:hAnsi="Times New Roman"/>
          <w:b/>
          <w:bCs/>
          <w:sz w:val="24"/>
          <w:szCs w:val="24"/>
        </w:rPr>
      </w:pPr>
      <w:r w:rsidRPr="00600AF6">
        <w:rPr>
          <w:rFonts w:ascii="Times New Roman" w:hAnsi="Times New Roman"/>
          <w:b/>
          <w:noProof/>
          <w:sz w:val="24"/>
          <w:szCs w:val="24"/>
          <w:lang w:eastAsia="it-IT"/>
        </w:rPr>
        <w:drawing>
          <wp:inline distT="0" distB="0" distL="0" distR="0">
            <wp:extent cx="6067425" cy="4362450"/>
            <wp:effectExtent l="0" t="0" r="9525" b="0"/>
            <wp:docPr id="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30" w:rsidRDefault="00E61A30" w:rsidP="006B0D7A">
      <w:pPr>
        <w:ind w:left="-1191" w:firstLine="1275"/>
        <w:rPr>
          <w:rFonts w:ascii="Times New Roman" w:hAnsi="Times New Roman"/>
          <w:noProof/>
          <w:lang w:eastAsia="it-IT"/>
        </w:rPr>
        <w:sectPr w:rsidR="00E61A30" w:rsidSect="007950CD"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</w:p>
    <w:p w:rsidR="00B9760E" w:rsidRDefault="00820C1A" w:rsidP="00C55D83">
      <w:pPr>
        <w:ind w:left="680"/>
        <w:rPr>
          <w:rFonts w:ascii="Times New Roman" w:hAnsi="Times New Roman"/>
          <w:noProof/>
          <w:lang w:eastAsia="it-IT"/>
        </w:rPr>
        <w:sectPr w:rsidR="00B9760E" w:rsidSect="00B9760E">
          <w:pgSz w:w="16838" w:h="11906" w:orient="landscape"/>
          <w:pgMar w:top="1134" w:right="1134" w:bottom="1134" w:left="1418" w:header="709" w:footer="709" w:gutter="0"/>
          <w:pgNumType w:start="0"/>
          <w:cols w:space="708"/>
          <w:titlePg/>
          <w:docGrid w:linePitch="360"/>
        </w:sectPr>
      </w:pPr>
      <w:r w:rsidRPr="00600AF6">
        <w:rPr>
          <w:rFonts w:ascii="Times New Roman" w:hAnsi="Times New Roman"/>
          <w:noProof/>
          <w:lang w:eastAsia="it-IT"/>
        </w:rPr>
        <w:lastRenderedPageBreak/>
        <w:drawing>
          <wp:inline distT="0" distB="0" distL="0" distR="0">
            <wp:extent cx="8572500" cy="6438900"/>
            <wp:effectExtent l="0" t="0" r="0" b="0"/>
            <wp:docPr id="9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60E" w:rsidRDefault="00820C1A" w:rsidP="00C55D83">
      <w:pPr>
        <w:ind w:left="1191"/>
        <w:rPr>
          <w:rFonts w:ascii="Times New Roman" w:hAnsi="Times New Roman"/>
          <w:noProof/>
          <w:lang w:eastAsia="it-IT"/>
        </w:rPr>
        <w:sectPr w:rsidR="00B9760E" w:rsidSect="00B9760E">
          <w:pgSz w:w="16838" w:h="11906" w:orient="landscape"/>
          <w:pgMar w:top="1134" w:right="1134" w:bottom="1134" w:left="1418" w:header="709" w:footer="709" w:gutter="0"/>
          <w:pgNumType w:start="0"/>
          <w:cols w:space="708"/>
          <w:titlePg/>
          <w:docGrid w:linePitch="360"/>
        </w:sectPr>
      </w:pPr>
      <w:r w:rsidRPr="00600AF6">
        <w:rPr>
          <w:rFonts w:ascii="Times New Roman" w:hAnsi="Times New Roman"/>
          <w:noProof/>
          <w:lang w:eastAsia="it-IT"/>
        </w:rPr>
        <w:lastRenderedPageBreak/>
        <w:drawing>
          <wp:inline distT="0" distB="0" distL="0" distR="0">
            <wp:extent cx="7696200" cy="6096000"/>
            <wp:effectExtent l="0" t="0" r="0" b="0"/>
            <wp:docPr id="1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A30" w:rsidRDefault="00E61A30" w:rsidP="00C55D83">
      <w:pPr>
        <w:ind w:left="1191"/>
        <w:rPr>
          <w:rFonts w:ascii="Times New Roman" w:hAnsi="Times New Roman"/>
          <w:noProof/>
          <w:lang w:eastAsia="it-IT"/>
        </w:rPr>
      </w:pPr>
    </w:p>
    <w:p w:rsidR="00B9760E" w:rsidRDefault="00B9760E" w:rsidP="00C55D83">
      <w:pPr>
        <w:ind w:left="1191"/>
        <w:rPr>
          <w:rFonts w:ascii="Times New Roman" w:hAnsi="Times New Roman"/>
          <w:noProof/>
          <w:lang w:eastAsia="it-IT"/>
        </w:rPr>
      </w:pPr>
    </w:p>
    <w:p w:rsidR="00E61A30" w:rsidRPr="00AC743D" w:rsidRDefault="00820C1A" w:rsidP="00B9760E">
      <w:pPr>
        <w:spacing w:after="100" w:afterAutospacing="1"/>
        <w:rPr>
          <w:rFonts w:ascii="Times New Roman" w:hAnsi="Times New Roman"/>
        </w:rPr>
      </w:pPr>
      <w:r w:rsidRPr="00600AF6">
        <w:rPr>
          <w:rFonts w:ascii="Times New Roman" w:hAnsi="Times New Roman"/>
          <w:noProof/>
          <w:lang w:eastAsia="it-IT"/>
        </w:rPr>
        <w:drawing>
          <wp:inline distT="0" distB="0" distL="0" distR="0">
            <wp:extent cx="5857875" cy="4362450"/>
            <wp:effectExtent l="0" t="0" r="9525" b="0"/>
            <wp:docPr id="11" name="Immagin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1A30" w:rsidRPr="00AC743D" w:rsidSect="007950CD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39E8" w:rsidRDefault="00D439E8" w:rsidP="007950CD">
      <w:pPr>
        <w:spacing w:after="0" w:line="240" w:lineRule="auto"/>
      </w:pPr>
      <w:r>
        <w:separator/>
      </w:r>
    </w:p>
  </w:endnote>
  <w:endnote w:type="continuationSeparator" w:id="0">
    <w:p w:rsidR="00D439E8" w:rsidRDefault="00D439E8" w:rsidP="00795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A30" w:rsidRDefault="00E61A30">
    <w:pPr>
      <w:pStyle w:val="Pidipa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A30" w:rsidRDefault="00E61A30">
    <w:pPr>
      <w:pStyle w:val="Pidipa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A30" w:rsidRDefault="00E61A30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39E8" w:rsidRDefault="00D439E8" w:rsidP="007950CD">
      <w:pPr>
        <w:spacing w:after="0" w:line="240" w:lineRule="auto"/>
      </w:pPr>
      <w:r>
        <w:separator/>
      </w:r>
    </w:p>
  </w:footnote>
  <w:footnote w:type="continuationSeparator" w:id="0">
    <w:p w:rsidR="00D439E8" w:rsidRDefault="00D439E8" w:rsidP="007950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A30" w:rsidRDefault="00E61A30">
    <w:pPr>
      <w:pStyle w:val="Intestazion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A30" w:rsidRDefault="00E61A30">
    <w:pPr>
      <w:pStyle w:val="Intestazion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1A30" w:rsidRDefault="00E61A30">
    <w:pPr>
      <w:pStyle w:val="Intestazion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9A37DA"/>
    <w:multiLevelType w:val="hybridMultilevel"/>
    <w:tmpl w:val="ACB40B8E"/>
    <w:lvl w:ilvl="0" w:tplc="0410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464577ED"/>
    <w:multiLevelType w:val="multilevel"/>
    <w:tmpl w:val="19BEF52A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776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4968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816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1352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2768" w:hanging="1440"/>
      </w:pPr>
      <w:rPr>
        <w:rFonts w:cs="Times New Roman" w:hint="default"/>
      </w:rPr>
    </w:lvl>
  </w:abstractNum>
  <w:abstractNum w:abstractNumId="2" w15:restartNumberingAfterBreak="0">
    <w:nsid w:val="6D1F1EA7"/>
    <w:multiLevelType w:val="hybridMultilevel"/>
    <w:tmpl w:val="3E6E87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F754BB"/>
    <w:multiLevelType w:val="multilevel"/>
    <w:tmpl w:val="87FA289A"/>
    <w:lvl w:ilvl="0">
      <w:start w:val="1"/>
      <w:numFmt w:val="decimal"/>
      <w:lvlText w:val="%1"/>
      <w:lvlJc w:val="left"/>
      <w:pPr>
        <w:ind w:left="405" w:hanging="4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55" w:hanging="40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4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63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4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569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5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775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8600" w:hanging="1800"/>
      </w:pPr>
      <w:rPr>
        <w:rFonts w:cs="Times New Roman" w:hint="default"/>
      </w:rPr>
    </w:lvl>
  </w:abstractNum>
  <w:abstractNum w:abstractNumId="4" w15:restartNumberingAfterBreak="0">
    <w:nsid w:val="7A532285"/>
    <w:multiLevelType w:val="hybridMultilevel"/>
    <w:tmpl w:val="52749038"/>
    <w:lvl w:ilvl="0" w:tplc="8A36D61A">
      <w:start w:val="1"/>
      <w:numFmt w:val="decimal"/>
      <w:lvlText w:val="%1)"/>
      <w:lvlJc w:val="left"/>
      <w:pPr>
        <w:ind w:left="2496" w:hanging="360"/>
      </w:pPr>
      <w:rPr>
        <w:rFonts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3216" w:hanging="360"/>
      </w:pPr>
      <w:rPr>
        <w:rFonts w:cs="Times New Roman"/>
      </w:rPr>
    </w:lvl>
    <w:lvl w:ilvl="2" w:tplc="0410001B" w:tentative="1">
      <w:start w:val="1"/>
      <w:numFmt w:val="lowerRoman"/>
      <w:lvlText w:val="%3."/>
      <w:lvlJc w:val="right"/>
      <w:pPr>
        <w:ind w:left="3936" w:hanging="180"/>
      </w:pPr>
      <w:rPr>
        <w:rFonts w:cs="Times New Roman"/>
      </w:rPr>
    </w:lvl>
    <w:lvl w:ilvl="3" w:tplc="0410000F" w:tentative="1">
      <w:start w:val="1"/>
      <w:numFmt w:val="decimal"/>
      <w:lvlText w:val="%4."/>
      <w:lvlJc w:val="left"/>
      <w:pPr>
        <w:ind w:left="4656" w:hanging="360"/>
      </w:pPr>
      <w:rPr>
        <w:rFonts w:cs="Times New Roman"/>
      </w:rPr>
    </w:lvl>
    <w:lvl w:ilvl="4" w:tplc="04100019" w:tentative="1">
      <w:start w:val="1"/>
      <w:numFmt w:val="lowerLetter"/>
      <w:lvlText w:val="%5."/>
      <w:lvlJc w:val="left"/>
      <w:pPr>
        <w:ind w:left="5376" w:hanging="360"/>
      </w:pPr>
      <w:rPr>
        <w:rFonts w:cs="Times New Roman"/>
      </w:rPr>
    </w:lvl>
    <w:lvl w:ilvl="5" w:tplc="0410001B" w:tentative="1">
      <w:start w:val="1"/>
      <w:numFmt w:val="lowerRoman"/>
      <w:lvlText w:val="%6."/>
      <w:lvlJc w:val="right"/>
      <w:pPr>
        <w:ind w:left="6096" w:hanging="180"/>
      </w:pPr>
      <w:rPr>
        <w:rFonts w:cs="Times New Roman"/>
      </w:rPr>
    </w:lvl>
    <w:lvl w:ilvl="6" w:tplc="0410000F" w:tentative="1">
      <w:start w:val="1"/>
      <w:numFmt w:val="decimal"/>
      <w:lvlText w:val="%7."/>
      <w:lvlJc w:val="left"/>
      <w:pPr>
        <w:ind w:left="6816" w:hanging="360"/>
      </w:pPr>
      <w:rPr>
        <w:rFonts w:cs="Times New Roman"/>
      </w:rPr>
    </w:lvl>
    <w:lvl w:ilvl="7" w:tplc="04100019" w:tentative="1">
      <w:start w:val="1"/>
      <w:numFmt w:val="lowerLetter"/>
      <w:lvlText w:val="%8."/>
      <w:lvlJc w:val="left"/>
      <w:pPr>
        <w:ind w:left="7536" w:hanging="360"/>
      </w:pPr>
      <w:rPr>
        <w:rFonts w:cs="Times New Roman"/>
      </w:rPr>
    </w:lvl>
    <w:lvl w:ilvl="8" w:tplc="0410001B" w:tentative="1">
      <w:start w:val="1"/>
      <w:numFmt w:val="lowerRoman"/>
      <w:lvlText w:val="%9."/>
      <w:lvlJc w:val="right"/>
      <w:pPr>
        <w:ind w:left="8256" w:hanging="180"/>
      </w:pPr>
      <w:rPr>
        <w:rFonts w:cs="Times New Roman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468"/>
    <w:rsid w:val="00045F08"/>
    <w:rsid w:val="00053D03"/>
    <w:rsid w:val="000C34A2"/>
    <w:rsid w:val="000F04C8"/>
    <w:rsid w:val="001058EB"/>
    <w:rsid w:val="001346B5"/>
    <w:rsid w:val="00140322"/>
    <w:rsid w:val="001447E3"/>
    <w:rsid w:val="00190FE6"/>
    <w:rsid w:val="001D15CE"/>
    <w:rsid w:val="002309D1"/>
    <w:rsid w:val="002865D1"/>
    <w:rsid w:val="00314B0B"/>
    <w:rsid w:val="00344D5F"/>
    <w:rsid w:val="003549CF"/>
    <w:rsid w:val="00423F27"/>
    <w:rsid w:val="004272B0"/>
    <w:rsid w:val="00457DF9"/>
    <w:rsid w:val="004677C7"/>
    <w:rsid w:val="0048567D"/>
    <w:rsid w:val="005176ED"/>
    <w:rsid w:val="00582A75"/>
    <w:rsid w:val="005D49BF"/>
    <w:rsid w:val="00600AF6"/>
    <w:rsid w:val="00634487"/>
    <w:rsid w:val="006616D1"/>
    <w:rsid w:val="006B0A95"/>
    <w:rsid w:val="006B0D7A"/>
    <w:rsid w:val="006B7E83"/>
    <w:rsid w:val="007065A2"/>
    <w:rsid w:val="00720EDC"/>
    <w:rsid w:val="00764923"/>
    <w:rsid w:val="007950CD"/>
    <w:rsid w:val="007E5057"/>
    <w:rsid w:val="007F2DB5"/>
    <w:rsid w:val="00820C1A"/>
    <w:rsid w:val="00834458"/>
    <w:rsid w:val="00837E71"/>
    <w:rsid w:val="008A4468"/>
    <w:rsid w:val="009007F0"/>
    <w:rsid w:val="00930F42"/>
    <w:rsid w:val="009817E4"/>
    <w:rsid w:val="009B09DD"/>
    <w:rsid w:val="00A13C48"/>
    <w:rsid w:val="00AC1AE7"/>
    <w:rsid w:val="00AC743D"/>
    <w:rsid w:val="00B9760E"/>
    <w:rsid w:val="00BD237D"/>
    <w:rsid w:val="00BF4675"/>
    <w:rsid w:val="00C25938"/>
    <w:rsid w:val="00C431C2"/>
    <w:rsid w:val="00C55D83"/>
    <w:rsid w:val="00CD4CFE"/>
    <w:rsid w:val="00D439E8"/>
    <w:rsid w:val="00D51593"/>
    <w:rsid w:val="00D52158"/>
    <w:rsid w:val="00D52E5A"/>
    <w:rsid w:val="00D94997"/>
    <w:rsid w:val="00DA5369"/>
    <w:rsid w:val="00DB1B5A"/>
    <w:rsid w:val="00E12228"/>
    <w:rsid w:val="00E36182"/>
    <w:rsid w:val="00E42AE6"/>
    <w:rsid w:val="00E61A30"/>
    <w:rsid w:val="00ED7E7E"/>
    <w:rsid w:val="00EE1E45"/>
    <w:rsid w:val="00EF7697"/>
    <w:rsid w:val="00FA0ACC"/>
    <w:rsid w:val="00FE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8A14D47-C34D-421C-90E1-FF6EF0083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5176ED"/>
    <w:pPr>
      <w:spacing w:after="160" w:line="259" w:lineRule="auto"/>
    </w:pPr>
    <w:rPr>
      <w:sz w:val="22"/>
      <w:szCs w:val="22"/>
      <w:lang w:eastAsia="en-US"/>
    </w:rPr>
  </w:style>
  <w:style w:type="paragraph" w:styleId="Titolo2">
    <w:name w:val="heading 2"/>
    <w:basedOn w:val="Normale"/>
    <w:next w:val="Textbody"/>
    <w:link w:val="Titolo2Carattere"/>
    <w:uiPriority w:val="9"/>
    <w:qFormat/>
    <w:rsid w:val="000F04C8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1"/>
    </w:pPr>
    <w:rPr>
      <w:rFonts w:ascii="Arial" w:eastAsia="Microsoft YaHei" w:hAnsi="Arial" w:cs="Mangal"/>
      <w:b/>
      <w:bCs/>
      <w:i/>
      <w:iCs/>
      <w:kern w:val="3"/>
      <w:sz w:val="28"/>
      <w:szCs w:val="28"/>
      <w:lang w:val="en-US" w:eastAsia="zh-CN" w:bidi="hi-IN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link w:val="Titolo2"/>
    <w:uiPriority w:val="9"/>
    <w:locked/>
    <w:rsid w:val="000F04C8"/>
    <w:rPr>
      <w:rFonts w:ascii="Arial" w:eastAsia="Microsoft YaHei" w:hAnsi="Arial" w:cs="Mangal"/>
      <w:b/>
      <w:bCs/>
      <w:i/>
      <w:iCs/>
      <w:kern w:val="3"/>
      <w:sz w:val="28"/>
      <w:szCs w:val="28"/>
      <w:lang w:val="en-US" w:eastAsia="zh-CN" w:bidi="hi-IN"/>
    </w:rPr>
  </w:style>
  <w:style w:type="paragraph" w:customStyle="1" w:styleId="Standard">
    <w:name w:val="Standard"/>
    <w:rsid w:val="00190FE6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val="en-US" w:eastAsia="zh-CN" w:bidi="hi-IN"/>
    </w:rPr>
  </w:style>
  <w:style w:type="paragraph" w:customStyle="1" w:styleId="ListParagraph">
    <w:name w:val="List Paragraph"/>
    <w:basedOn w:val="Normale"/>
    <w:uiPriority w:val="34"/>
    <w:qFormat/>
    <w:rsid w:val="00190FE6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7950C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link w:val="Intestazione"/>
    <w:uiPriority w:val="99"/>
    <w:locked/>
    <w:rsid w:val="007950CD"/>
    <w:rPr>
      <w:rFonts w:cs="Times New Roman"/>
    </w:rPr>
  </w:style>
  <w:style w:type="paragraph" w:styleId="Pidipagina">
    <w:name w:val="footer"/>
    <w:basedOn w:val="Normale"/>
    <w:link w:val="PidipaginaCarattere"/>
    <w:uiPriority w:val="99"/>
    <w:unhideWhenUsed/>
    <w:rsid w:val="007950CD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link w:val="Pidipagina"/>
    <w:uiPriority w:val="99"/>
    <w:locked/>
    <w:rsid w:val="007950CD"/>
    <w:rPr>
      <w:rFonts w:cs="Times New Roman"/>
    </w:rPr>
  </w:style>
  <w:style w:type="table" w:styleId="Grigliatabella">
    <w:name w:val="Table Grid"/>
    <w:basedOn w:val="Tabellanormale"/>
    <w:uiPriority w:val="39"/>
    <w:rsid w:val="006344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body">
    <w:name w:val="Text body"/>
    <w:basedOn w:val="Standard"/>
    <w:rsid w:val="000F04C8"/>
    <w:pPr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1626</Words>
  <Characters>9273</Characters>
  <Application>Microsoft Office Word</Application>
  <DocSecurity>0</DocSecurity>
  <Lines>77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</dc:creator>
  <cp:keywords/>
  <dc:description/>
  <cp:lastModifiedBy>Ga</cp:lastModifiedBy>
  <cp:revision>2</cp:revision>
  <dcterms:created xsi:type="dcterms:W3CDTF">2015-07-03T10:09:00Z</dcterms:created>
  <dcterms:modified xsi:type="dcterms:W3CDTF">2015-07-03T10:09:00Z</dcterms:modified>
</cp:coreProperties>
</file>