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E675" w14:textId="216B6935" w:rsidR="00022533" w:rsidRPr="009870D4" w:rsidRDefault="009870D4">
      <w:pPr>
        <w:rPr>
          <w:b/>
          <w:bCs/>
          <w:sz w:val="28"/>
          <w:szCs w:val="28"/>
        </w:rPr>
      </w:pPr>
      <w:r w:rsidRPr="009870D4">
        <w:rPr>
          <w:b/>
          <w:bCs/>
          <w:sz w:val="28"/>
          <w:szCs w:val="28"/>
        </w:rPr>
        <w:t>Partecipante: Lorenzo</w:t>
      </w:r>
    </w:p>
    <w:p w14:paraId="661C7719" w14:textId="7676F2D9" w:rsidR="009870D4" w:rsidRDefault="009870D4">
      <w:pPr>
        <w:rPr>
          <w:b/>
          <w:bCs/>
          <w:sz w:val="28"/>
          <w:szCs w:val="28"/>
        </w:rPr>
      </w:pPr>
      <w:r w:rsidRPr="009870D4">
        <w:rPr>
          <w:b/>
          <w:bCs/>
          <w:sz w:val="28"/>
          <w:szCs w:val="28"/>
        </w:rPr>
        <w:t>Task 1</w:t>
      </w:r>
    </w:p>
    <w:p w14:paraId="6D88EC54" w14:textId="24F70763" w:rsidR="009870D4" w:rsidRPr="009870D4" w:rsidRDefault="009870D4">
      <w:pPr>
        <w:rPr>
          <w:sz w:val="24"/>
          <w:szCs w:val="24"/>
        </w:rPr>
      </w:pPr>
      <w:r>
        <w:rPr>
          <w:sz w:val="24"/>
          <w:szCs w:val="24"/>
        </w:rPr>
        <w:t xml:space="preserve">Il partecipante legge lo scenario e dice di averlo capito. Aperta la home, descrive quello che vede. Clicca quindi su “Orario” e nota che ci sono una lista di lezioni, notando che deve aggiungere la lezione “Algebra”. Nota che si va su una lista di lezioni del primo anno e clicca sul tab del secondo anno, notando che c’è proprio quella che cerchiamo: Algebra. Abilita quindi lo switch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corrispondente a quella materia e clicca su “Applica”, tornando alla pagina delle lezioni salvate. Qui nota che si è aggiunta “Algebra” alla lista, Quindi clicca su di essa e consulta l’orario e l’aula della materia.</w:t>
      </w:r>
    </w:p>
    <w:p w14:paraId="1DCE04BE" w14:textId="511DB072" w:rsidR="009870D4" w:rsidRDefault="009870D4">
      <w:pPr>
        <w:rPr>
          <w:b/>
          <w:bCs/>
          <w:sz w:val="28"/>
          <w:szCs w:val="28"/>
        </w:rPr>
      </w:pPr>
      <w:r w:rsidRPr="009870D4">
        <w:rPr>
          <w:b/>
          <w:bCs/>
          <w:sz w:val="28"/>
          <w:szCs w:val="28"/>
        </w:rPr>
        <w:t>Task 2</w:t>
      </w:r>
    </w:p>
    <w:p w14:paraId="023C74BF" w14:textId="4D1D02D6" w:rsidR="009870D4" w:rsidRPr="009870D4" w:rsidRDefault="009870D4" w:rsidP="009870D4">
      <w:pPr>
        <w:rPr>
          <w:sz w:val="24"/>
          <w:szCs w:val="24"/>
        </w:rPr>
      </w:pPr>
      <w:r>
        <w:rPr>
          <w:sz w:val="24"/>
          <w:szCs w:val="24"/>
        </w:rPr>
        <w:t>Il partecipante legge lo scenario e dice di averlo capito.</w:t>
      </w:r>
      <w:r>
        <w:rPr>
          <w:sz w:val="24"/>
          <w:szCs w:val="24"/>
        </w:rPr>
        <w:t xml:space="preserve"> Il partecipante, dalla Home, sceglie il bottone “Materiale”, e cliccando sulla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bar digita “automi”</w:t>
      </w:r>
      <w:r w:rsidR="00BC732D">
        <w:rPr>
          <w:sz w:val="24"/>
          <w:szCs w:val="24"/>
        </w:rPr>
        <w:t xml:space="preserve"> per poi premere invio. Viene ridirezionato nella pagina contenente una lista di materie collegate alla ricerca e clicca su “Automi 2023/2024”. Gli si apre una pagina con 4 tipologie di appunti e clicca su “Appunti” Da qui gli appaiono una lista di appunti da poter consultare e nota che c’è una “Macchina di Turing” che ha però 1.9 stelle. Digita quindi sulla </w:t>
      </w:r>
      <w:proofErr w:type="spellStart"/>
      <w:r w:rsidR="000A1416">
        <w:rPr>
          <w:sz w:val="24"/>
          <w:szCs w:val="24"/>
        </w:rPr>
        <w:t>search</w:t>
      </w:r>
      <w:proofErr w:type="spellEnd"/>
      <w:r w:rsidR="000A1416">
        <w:rPr>
          <w:sz w:val="24"/>
          <w:szCs w:val="24"/>
        </w:rPr>
        <w:t xml:space="preserve"> bar “macchine di </w:t>
      </w:r>
      <w:proofErr w:type="spellStart"/>
      <w:r w:rsidR="000A1416">
        <w:rPr>
          <w:sz w:val="24"/>
          <w:szCs w:val="24"/>
        </w:rPr>
        <w:t>turing</w:t>
      </w:r>
      <w:proofErr w:type="spellEnd"/>
      <w:r w:rsidR="000A1416">
        <w:rPr>
          <w:sz w:val="24"/>
          <w:szCs w:val="24"/>
        </w:rPr>
        <w:t xml:space="preserve">” e clicca su invio. Gli appaiono tanti appunti che si riferiscono a “macchine di </w:t>
      </w:r>
      <w:proofErr w:type="spellStart"/>
      <w:r w:rsidR="000A1416">
        <w:rPr>
          <w:sz w:val="24"/>
          <w:szCs w:val="24"/>
        </w:rPr>
        <w:t>turing</w:t>
      </w:r>
      <w:proofErr w:type="spellEnd"/>
      <w:r w:rsidR="000A1416">
        <w:rPr>
          <w:sz w:val="24"/>
          <w:szCs w:val="24"/>
        </w:rPr>
        <w:t>” per poi cliccare sui filtri e selezionare 4 e 5 stelle. Clicca su salva e vengono filtrati. Clicca quindi su “Macchine di Turing – Completo” e lo scarica cliccando sull’icona del download</w:t>
      </w:r>
    </w:p>
    <w:p w14:paraId="13EF6F4B" w14:textId="77777777" w:rsidR="009870D4" w:rsidRPr="009870D4" w:rsidRDefault="009870D4">
      <w:pPr>
        <w:rPr>
          <w:b/>
          <w:bCs/>
          <w:sz w:val="24"/>
          <w:szCs w:val="24"/>
        </w:rPr>
      </w:pPr>
    </w:p>
    <w:p w14:paraId="543C14ED" w14:textId="71322530" w:rsidR="009870D4" w:rsidRDefault="009870D4">
      <w:pPr>
        <w:rPr>
          <w:b/>
          <w:bCs/>
          <w:sz w:val="28"/>
          <w:szCs w:val="28"/>
        </w:rPr>
      </w:pPr>
      <w:r w:rsidRPr="009870D4">
        <w:rPr>
          <w:b/>
          <w:bCs/>
          <w:sz w:val="28"/>
          <w:szCs w:val="28"/>
        </w:rPr>
        <w:t>Task 3</w:t>
      </w:r>
    </w:p>
    <w:p w14:paraId="64577151" w14:textId="5F5DFF33" w:rsidR="009870D4" w:rsidRPr="009870D4" w:rsidRDefault="009870D4" w:rsidP="009870D4">
      <w:pPr>
        <w:rPr>
          <w:sz w:val="24"/>
          <w:szCs w:val="24"/>
        </w:rPr>
      </w:pPr>
      <w:r>
        <w:rPr>
          <w:sz w:val="24"/>
          <w:szCs w:val="24"/>
        </w:rPr>
        <w:t>Il partecipante legge lo scenario e dice di averlo capito.</w:t>
      </w:r>
      <w:r w:rsidR="00BC732D">
        <w:rPr>
          <w:sz w:val="24"/>
          <w:szCs w:val="24"/>
        </w:rPr>
        <w:t xml:space="preserve"> </w:t>
      </w:r>
      <w:r w:rsidR="000A1416">
        <w:rPr>
          <w:sz w:val="24"/>
          <w:szCs w:val="24"/>
        </w:rPr>
        <w:t xml:space="preserve">Dalla home page clicca su “Ripetizioni”, e nella </w:t>
      </w:r>
      <w:proofErr w:type="spellStart"/>
      <w:r w:rsidR="000A1416">
        <w:rPr>
          <w:sz w:val="24"/>
          <w:szCs w:val="24"/>
        </w:rPr>
        <w:t>search</w:t>
      </w:r>
      <w:proofErr w:type="spellEnd"/>
      <w:r w:rsidR="000A1416">
        <w:rPr>
          <w:sz w:val="24"/>
          <w:szCs w:val="24"/>
        </w:rPr>
        <w:t xml:space="preserve"> bar, digita “fisica” dalla tastiera che è apparsa per poi premere invio. Si apre una pagina con moti docenti e clicca sull’icona dei filtri per selezionare 4-5 stelle. Clicca su salva e dalla pagina filtrata clicca su “Massimo Tedesco”. Da qui si apre una pagina contenenti le info del e i suoi contatti. </w:t>
      </w:r>
    </w:p>
    <w:p w14:paraId="6764D645" w14:textId="77777777" w:rsidR="009870D4" w:rsidRPr="009870D4" w:rsidRDefault="009870D4">
      <w:pPr>
        <w:rPr>
          <w:b/>
          <w:bCs/>
          <w:sz w:val="24"/>
          <w:szCs w:val="24"/>
        </w:rPr>
      </w:pPr>
    </w:p>
    <w:sectPr w:rsidR="009870D4" w:rsidRPr="009870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0D4"/>
    <w:rsid w:val="00022533"/>
    <w:rsid w:val="000A1416"/>
    <w:rsid w:val="00632860"/>
    <w:rsid w:val="009870D4"/>
    <w:rsid w:val="00BC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5AA3"/>
  <w15:chartTrackingRefBased/>
  <w15:docId w15:val="{263F3C5B-3114-4488-9700-C04C9EFD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870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870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870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87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87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87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87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87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87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870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870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870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870D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870D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870D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870D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870D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870D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870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8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87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870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87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870D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870D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870D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87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870D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870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Mancini</dc:creator>
  <cp:keywords/>
  <dc:description/>
  <cp:lastModifiedBy>Emanuele Mancini</cp:lastModifiedBy>
  <cp:revision>1</cp:revision>
  <dcterms:created xsi:type="dcterms:W3CDTF">2024-01-16T14:25:00Z</dcterms:created>
  <dcterms:modified xsi:type="dcterms:W3CDTF">2024-01-16T14:54:00Z</dcterms:modified>
</cp:coreProperties>
</file>