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FUNZIONI INFORMATIVE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Le funzioni DAX informative sono un tipo di funzioni DAX che restituiscono informazioni su determinati aspetti dei dati o degli oggetti all'interno di un modello dati. Queste funzioni forniscono metadati, statistiche o altre informazioni utili per comprendere la struttura dei dati o per eseguire analisi più approfondite.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CONTAINS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Restituisce ‘True’ se i valori per tutte le colonne a cui si fa riferimento esistono, o sono contenuti nelle colonne. Altrimenti restituisce ‘False’.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Esempio: visualizzare se un tale prodotto è stato acquistato da un cliente x.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i w:val="1"/>
          <w:sz w:val="20"/>
          <w:szCs w:val="2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ISEVEN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i w:val="1"/>
          <w:sz w:val="20"/>
          <w:szCs w:val="20"/>
          <w:rtl w:val="0"/>
        </w:rPr>
        <w:t xml:space="preserve">ISEVEN(4)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40" w:lineRule="auto"/>
        <w:rPr>
          <w:color w:val="161616"/>
        </w:rPr>
      </w:pPr>
      <w:r w:rsidDel="00000000" w:rsidR="00000000" w:rsidRPr="00000000">
        <w:rPr>
          <w:color w:val="161616"/>
          <w:rtl w:val="0"/>
        </w:rPr>
        <w:t xml:space="preserve">Restituisce TRUE se il numero è pari, FALSE se il numero è dispari.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1300" w:hanging="360"/>
        <w:rPr>
          <w:sz w:val="22"/>
          <w:szCs w:val="22"/>
        </w:rPr>
      </w:pPr>
      <w:r w:rsidDel="00000000" w:rsidR="00000000" w:rsidRPr="00000000">
        <w:rPr>
          <w:color w:val="161616"/>
          <w:rtl w:val="0"/>
        </w:rPr>
        <w:t xml:space="preserve">Se number non è un valore numerico, ISEVEN restituisce il valore di errore #VALUE! 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720" w:firstLine="0"/>
        <w:rPr>
          <w:color w:val="16161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40" w:lineRule="auto"/>
        <w:rPr>
          <w:b w:val="1"/>
          <w:color w:val="161616"/>
          <w:sz w:val="24"/>
          <w:szCs w:val="24"/>
        </w:rPr>
      </w:pPr>
      <w:r w:rsidDel="00000000" w:rsidR="00000000" w:rsidRPr="00000000">
        <w:rPr>
          <w:b w:val="1"/>
          <w:color w:val="161616"/>
          <w:sz w:val="24"/>
          <w:szCs w:val="24"/>
          <w:rtl w:val="0"/>
        </w:rPr>
        <w:t xml:space="preserve">HASONEFILTER: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40" w:lineRule="auto"/>
        <w:rPr>
          <w:color w:val="161616"/>
        </w:rPr>
      </w:pPr>
      <w:r w:rsidDel="00000000" w:rsidR="00000000" w:rsidRPr="00000000">
        <w:rPr>
          <w:color w:val="161616"/>
          <w:rtl w:val="0"/>
        </w:rPr>
        <w:t xml:space="preserve">è utilizzata per verificare se esiste un singolo filtro attivo su una colonna specificata. Questa funzione restituisce un valore booleano.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40" w:lineRule="auto"/>
        <w:rPr>
          <w:color w:val="161616"/>
        </w:rPr>
      </w:pPr>
      <w:r w:rsidDel="00000000" w:rsidR="00000000" w:rsidRPr="00000000">
        <w:rPr>
          <w:color w:val="161616"/>
          <w:rtl w:val="0"/>
        </w:rPr>
        <w:t xml:space="preserve">Esempio: filtri = IF(HASONEFILTER('Sales'[CustomerKey]), "Un solo filtro attivo", "Più di un filtro attivo")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ISERROR: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Restituisce un valore booleano in caso di un errore.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Esempio: una divisione con zero.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12" w:lineRule="auto"/>
        <w:rPr>
          <w:b w:val="1"/>
          <w:color w:val="161616"/>
          <w:sz w:val="22"/>
          <w:szCs w:val="22"/>
        </w:rPr>
      </w:pPr>
      <w:bookmarkStart w:colFirst="0" w:colLast="0" w:name="_ssybokeulgo" w:id="0"/>
      <w:bookmarkEnd w:id="0"/>
      <w:r w:rsidDel="00000000" w:rsidR="00000000" w:rsidRPr="00000000">
        <w:rPr>
          <w:b w:val="1"/>
          <w:color w:val="161616"/>
          <w:sz w:val="22"/>
          <w:szCs w:val="22"/>
          <w:rtl w:val="0"/>
        </w:rPr>
        <w:t xml:space="preserve">ISAFTER: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color w:val="161616"/>
          <w:highlight w:val="white"/>
          <w:u w:val="none"/>
        </w:rPr>
      </w:pPr>
      <w:r w:rsidDel="00000000" w:rsidR="00000000" w:rsidRPr="00000000">
        <w:rPr>
          <w:color w:val="161616"/>
          <w:highlight w:val="white"/>
          <w:rtl w:val="0"/>
        </w:rPr>
        <w:t xml:space="preserve">1) </w:t>
      </w:r>
      <w:r w:rsidDel="00000000" w:rsidR="00000000" w:rsidRPr="00000000">
        <w:rPr>
          <w:color w:val="161616"/>
          <w:highlight w:val="white"/>
          <w:rtl w:val="0"/>
        </w:rPr>
        <w:t xml:space="preserve">Funzione booleana che emula il comportamento di una clausola 'Start At' e restituisce True o False su celle di una nuova colonna, avanzando riga dopo riga, se i valori impostati come parametri passati come argomenti alla ISAFTER, che possono essere in numero (1) o (+ di 1), rispetto ai valori della cella della riga su cui sta </w:t>
      </w:r>
      <w:r w:rsidDel="00000000" w:rsidR="00000000" w:rsidRPr="00000000">
        <w:rPr>
          <w:color w:val="161616"/>
          <w:sz w:val="24"/>
          <w:szCs w:val="24"/>
          <w:highlight w:val="white"/>
          <w:rtl w:val="0"/>
        </w:rPr>
        <w:t xml:space="preserve">operando, rispetto alla colonna o le </w:t>
      </w:r>
      <w:r w:rsidDel="00000000" w:rsidR="00000000" w:rsidRPr="00000000">
        <w:rPr>
          <w:color w:val="161616"/>
          <w:highlight w:val="white"/>
          <w:rtl w:val="0"/>
        </w:rPr>
        <w:t xml:space="preserve">colonne dalle quali sono stati selezionati, siano rispettivamente superiori in modulo nel caso di True o inferiori in modulo nel caso di False. </w:t>
      </w:r>
    </w:p>
    <w:p w:rsidR="00000000" w:rsidDel="00000000" w:rsidP="00000000" w:rsidRDefault="00000000" w:rsidRPr="00000000" w14:paraId="00000021">
      <w:pPr>
        <w:rPr>
          <w:color w:val="1616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color w:val="161616"/>
          <w:highlight w:val="white"/>
          <w:u w:val="none"/>
        </w:rPr>
      </w:pPr>
      <w:r w:rsidDel="00000000" w:rsidR="00000000" w:rsidRPr="00000000">
        <w:rPr>
          <w:color w:val="161616"/>
          <w:highlight w:val="white"/>
          <w:rtl w:val="0"/>
        </w:rPr>
        <w:t xml:space="preserve">1a) La funzione ISONORAFTER si differenzia inoltre dalla precedente unicamente per riportare come True anche i valori impostati come condizione di ricerca.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FUNZIONI USER..: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Vengono utilizzate principalmente per la gestione dell’interfaccia del sistema Windows.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Restituiscono informazioni inerenti all’utente ed all’interfaccia.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61616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