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77" w:rsidRPr="00CD35FB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CD35F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Default="00AD4377" w:rsidP="00AD4377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D4377" w:rsidRDefault="00AD4377" w:rsidP="00AD4377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D4377" w:rsidRDefault="00AD4377" w:rsidP="00AD4377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:rsidR="00AD4377" w:rsidRPr="004F0BD4" w:rsidRDefault="00AD4377" w:rsidP="00AD4377"/>
    <w:p w:rsidR="00AD4377" w:rsidRPr="004F0BD4" w:rsidRDefault="00AD4377" w:rsidP="00AD4377"/>
    <w:p w:rsidR="00AD4377" w:rsidRDefault="00AD4377" w:rsidP="00AD4377">
      <w:pPr>
        <w:pStyle w:val="NoSpacing"/>
      </w:pPr>
      <w:r>
        <w:t>Факультет компьютерных систем и сетей</w:t>
      </w:r>
    </w:p>
    <w:p w:rsidR="00AD4377" w:rsidRDefault="00AD4377" w:rsidP="00AD4377">
      <w:pPr>
        <w:pStyle w:val="NoSpacing"/>
      </w:pPr>
      <w:r>
        <w:t>Кафедра программного обеспечения информационных технологий</w:t>
      </w:r>
    </w:p>
    <w:p w:rsidR="00AD4377" w:rsidRDefault="00AD4377" w:rsidP="00AD4377">
      <w:pPr>
        <w:pStyle w:val="NoSpacing"/>
      </w:pPr>
      <w:r>
        <w:t>Дисциплина: Методы оптимизации</w:t>
      </w:r>
      <w:r w:rsidR="00207115">
        <w:t xml:space="preserve"> </w:t>
      </w:r>
      <w:r>
        <w:t>(МОптим)</w:t>
      </w:r>
    </w:p>
    <w:p w:rsidR="00AD4377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4F0BD4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pStyle w:val="a"/>
      </w:pPr>
      <w:r>
        <w:t xml:space="preserve"> ОТЧЕТ </w:t>
      </w:r>
    </w:p>
    <w:p w:rsidR="00AD4377" w:rsidRPr="00CD35FB" w:rsidRDefault="00536BAA" w:rsidP="00AD4377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AD4377" w:rsidRPr="00AD4377" w:rsidRDefault="00AD4377" w:rsidP="00D23A9C">
      <w:pPr>
        <w:pStyle w:val="Default"/>
        <w:jc w:val="center"/>
        <w:rPr>
          <w:sz w:val="28"/>
          <w:szCs w:val="28"/>
        </w:rPr>
      </w:pPr>
      <w:r>
        <w:rPr>
          <w:sz w:val="28"/>
        </w:rPr>
        <w:t xml:space="preserve">Тема работы: </w:t>
      </w:r>
      <w:r w:rsidR="00207115">
        <w:t>«</w:t>
      </w:r>
      <w:r w:rsidR="00037CA2">
        <w:rPr>
          <w:sz w:val="28"/>
          <w:szCs w:val="28"/>
        </w:rPr>
        <w:t>Применение линейного программирования в теории игр</w:t>
      </w:r>
      <w:r w:rsidR="00207115">
        <w:rPr>
          <w:sz w:val="28"/>
          <w:szCs w:val="28"/>
        </w:rPr>
        <w:t>»</w:t>
      </w:r>
    </w:p>
    <w:p w:rsidR="00AD4377" w:rsidRDefault="00AD4377" w:rsidP="00AD4377">
      <w:pPr>
        <w:jc w:val="center"/>
        <w:rPr>
          <w:i/>
          <w:szCs w:val="28"/>
        </w:rPr>
      </w:pPr>
    </w:p>
    <w:p w:rsidR="00AD4377" w:rsidRPr="00AD4377" w:rsidRDefault="00376BB9" w:rsidP="00AD43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4</w:t>
      </w: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207115" w:rsidRDefault="00AD4377" w:rsidP="00AD4377">
      <w:pPr>
        <w:pStyle w:val="NoSpacing"/>
        <w:ind w:left="-426" w:hanging="567"/>
      </w:pPr>
      <w:r>
        <w:t xml:space="preserve">Выполнил </w:t>
      </w:r>
    </w:p>
    <w:p w:rsidR="00AD4377" w:rsidRDefault="00AD4377" w:rsidP="00AD4377">
      <w:pPr>
        <w:pStyle w:val="NoSpacing"/>
        <w:ind w:left="-426" w:hanging="567"/>
      </w:pPr>
      <w:r>
        <w:t>студент</w:t>
      </w:r>
      <w:r w:rsidR="00207115">
        <w:t xml:space="preserve">: </w:t>
      </w:r>
      <w:r>
        <w:t xml:space="preserve">гр. 551004              </w:t>
      </w:r>
      <w:r w:rsidR="00207115">
        <w:t xml:space="preserve">                       </w:t>
      </w:r>
      <w:r>
        <w:t xml:space="preserve">                                 </w:t>
      </w:r>
      <w:r w:rsidR="00207115">
        <w:t xml:space="preserve">  </w:t>
      </w:r>
      <w:r>
        <w:t xml:space="preserve">             </w:t>
      </w:r>
      <w:r w:rsidR="00F7533C">
        <w:t xml:space="preserve">   Ермошин</w:t>
      </w:r>
      <w:r>
        <w:t xml:space="preserve"> М. А.</w:t>
      </w:r>
    </w:p>
    <w:p w:rsidR="00AD4377" w:rsidRDefault="00AD4377" w:rsidP="00AD4377">
      <w:pPr>
        <w:pStyle w:val="NoSpacing"/>
        <w:ind w:left="-426" w:hanging="567"/>
      </w:pPr>
      <w:r>
        <w:t xml:space="preserve">Проверила:                                                                  </w:t>
      </w:r>
      <w:r w:rsidR="00D23A9C">
        <w:t xml:space="preserve">                          </w:t>
      </w:r>
      <w:r w:rsidR="00207115">
        <w:t xml:space="preserve">          </w:t>
      </w:r>
      <w:r w:rsidR="00D23A9C">
        <w:t xml:space="preserve">     М</w:t>
      </w:r>
      <w:r>
        <w:t xml:space="preserve">ожей Н.П.  </w:t>
      </w:r>
    </w:p>
    <w:p w:rsidR="00AD4377" w:rsidRDefault="00AD4377" w:rsidP="00AD4377">
      <w:pPr>
        <w:ind w:left="-426" w:hanging="567"/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207115" w:rsidRDefault="00207115" w:rsidP="00AD4377">
      <w:pPr>
        <w:rPr>
          <w:szCs w:val="28"/>
        </w:rPr>
      </w:pPr>
    </w:p>
    <w:p w:rsidR="00AD4377" w:rsidRPr="00CD35FB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CD35FB" w:rsidRDefault="00AD4377" w:rsidP="00AD4377">
      <w:pPr>
        <w:jc w:val="center"/>
        <w:rPr>
          <w:rFonts w:ascii="Times New Roman" w:hAnsi="Times New Roman"/>
          <w:sz w:val="28"/>
        </w:rPr>
      </w:pPr>
      <w:r w:rsidRPr="00CD35FB">
        <w:rPr>
          <w:rFonts w:ascii="Times New Roman" w:hAnsi="Times New Roman"/>
          <w:sz w:val="28"/>
          <w:szCs w:val="28"/>
        </w:rPr>
        <w:t>Минск, 2017</w:t>
      </w:r>
    </w:p>
    <w:p w:rsidR="00683F84" w:rsidRP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b/>
          <w:sz w:val="26"/>
          <w:szCs w:val="26"/>
        </w:rPr>
        <w:lastRenderedPageBreak/>
        <w:t xml:space="preserve">Задание 1. </w:t>
      </w:r>
      <w:r w:rsidRPr="00683F84">
        <w:rPr>
          <w:rFonts w:ascii="Times New Roman" w:hAnsi="Times New Roman"/>
          <w:sz w:val="26"/>
          <w:szCs w:val="26"/>
        </w:rPr>
        <w:t xml:space="preserve">После нескольких лет эксплуатации промышленное оборудование оказывается в одном из следующих состояний: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1) оборудование может использоваться в очередном году после профилактического ремонта;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2) для безаварийной работы оборудования в дальнейшем следует заменить отдельные его детали и узлы; </w:t>
      </w:r>
      <w:r w:rsidRPr="00683F84">
        <w:rPr>
          <w:rFonts w:ascii="Times New Roman" w:hAnsi="Times New Roman"/>
          <w:i/>
          <w:sz w:val="26"/>
          <w:szCs w:val="26"/>
        </w:rPr>
        <w:br/>
        <w:t>3) оборудование требует капитального ремонта или замены.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В зависимости от сложившейся ситуации руководство предприятия в состоянии принять такие решения:  </w:t>
      </w:r>
      <w:r w:rsidRPr="00683F84">
        <w:rPr>
          <w:rFonts w:ascii="Times New Roman" w:hAnsi="Times New Roman"/>
          <w:i/>
          <w:sz w:val="26"/>
          <w:szCs w:val="26"/>
        </w:rPr>
        <w:t>1) отремонтировать оборудование силами заводских специалистов, что потребует, в зависимости от обстановки, затрат, равных а1, а2 или а 3 ден. ед.; 2) вызвать спец бригаду ремонтников, расходы в этом случае составят b1, b2 или b3 ден. ед.; 3)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с1, с2 или с3 ден. ед.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</w:p>
    <w:p w:rsidR="00683F84" w:rsidRDefault="00683F84">
      <w:pPr>
        <w:spacing w:line="259" w:lineRule="auto"/>
        <w:rPr>
          <w:rFonts w:ascii="Times New Roman" w:hAnsi="Times New Roman"/>
          <w:sz w:val="26"/>
          <w:szCs w:val="26"/>
        </w:rPr>
      </w:pPr>
      <w:r w:rsidRPr="00683F84">
        <w:rPr>
          <w:rFonts w:ascii="Times New Roman" w:hAnsi="Times New Roman"/>
          <w:sz w:val="26"/>
          <w:szCs w:val="26"/>
        </w:rPr>
        <w:t xml:space="preserve">Требуется: </w:t>
      </w:r>
      <w:r w:rsidRPr="00683F84">
        <w:rPr>
          <w:rFonts w:ascii="Times New Roman" w:hAnsi="Times New Roman"/>
          <w:sz w:val="26"/>
          <w:szCs w:val="26"/>
        </w:rPr>
        <w:br/>
        <w:t xml:space="preserve">1) придать описанной ситуации игровую схему, установить характер игры и выявить ее участников, указать возможные чистые стратегии сторон; </w:t>
      </w:r>
      <w:r w:rsidRPr="00683F84">
        <w:rPr>
          <w:rFonts w:ascii="Times New Roman" w:hAnsi="Times New Roman"/>
          <w:sz w:val="26"/>
          <w:szCs w:val="26"/>
        </w:rPr>
        <w:br/>
        <w:t xml:space="preserve">2) составить платежную матрицу; </w:t>
      </w:r>
      <w:r w:rsidRPr="00683F84">
        <w:rPr>
          <w:rFonts w:ascii="Times New Roman" w:hAnsi="Times New Roman"/>
          <w:sz w:val="26"/>
          <w:szCs w:val="26"/>
        </w:rPr>
        <w:br/>
        <w:t xml:space="preserve">3)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cледующих предположениях: </w:t>
      </w:r>
      <w:r w:rsidRPr="00683F84">
        <w:rPr>
          <w:rFonts w:ascii="Times New Roman" w:hAnsi="Times New Roman"/>
          <w:sz w:val="26"/>
          <w:szCs w:val="26"/>
        </w:rPr>
        <w:br/>
      </w:r>
      <w:r w:rsidRPr="00683F84">
        <w:rPr>
          <w:rFonts w:ascii="Times New Roman" w:hAnsi="Times New Roman"/>
          <w:i/>
          <w:sz w:val="26"/>
          <w:szCs w:val="26"/>
        </w:rPr>
        <w:t xml:space="preserve">   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б) имеющийся опыт свидетельствует о том, что все три возможных состояния оборудования равновероятны; </w:t>
      </w:r>
      <w:r w:rsidRPr="00683F84">
        <w:rPr>
          <w:rFonts w:ascii="Times New Roman" w:hAnsi="Times New Roman"/>
          <w:i/>
          <w:sz w:val="26"/>
          <w:szCs w:val="26"/>
        </w:rPr>
        <w:br/>
        <w:t xml:space="preserve">     в) о вероятностях состояний оборудования ничего определенного сказать нельзя.</w:t>
      </w:r>
      <w:r w:rsidRPr="00683F84">
        <w:rPr>
          <w:rFonts w:ascii="Times New Roman" w:hAnsi="Times New Roman"/>
          <w:sz w:val="26"/>
          <w:szCs w:val="26"/>
        </w:rPr>
        <w:t xml:space="preserve"> </w:t>
      </w:r>
      <w:r w:rsidRPr="00683F84">
        <w:rPr>
          <w:rFonts w:ascii="Times New Roman" w:hAnsi="Times New Roman"/>
          <w:sz w:val="26"/>
          <w:szCs w:val="26"/>
        </w:rPr>
        <w:br/>
        <w:t xml:space="preserve">Указание. В п. 3 следует найти оптимальные чистые стратегии, пользуясь: в п. 3) а) — критерием Байеса, в п. 3) б) — критерием Лапласа, в п. 3) в) — критериями Вальда, Сэвиджа, Гурвица (значение параметра </w:t>
      </w:r>
      <w:r w:rsidRPr="00683F84">
        <w:rPr>
          <w:rFonts w:ascii="Times New Roman" w:hAnsi="Times New Roman"/>
          <w:sz w:val="26"/>
          <w:szCs w:val="26"/>
        </w:rPr>
        <w:sym w:font="Symbol" w:char="F067"/>
      </w:r>
      <w:r w:rsidRPr="00683F84">
        <w:rPr>
          <w:rFonts w:ascii="Times New Roman" w:hAnsi="Times New Roman"/>
          <w:sz w:val="26"/>
          <w:szCs w:val="26"/>
        </w:rPr>
        <w:t xml:space="preserve"> в критерии Гурвица задается). </w:t>
      </w:r>
      <w:r w:rsidRPr="00683F84">
        <w:rPr>
          <w:rFonts w:ascii="Times New Roman" w:hAnsi="Times New Roman"/>
          <w:sz w:val="26"/>
          <w:szCs w:val="26"/>
        </w:rPr>
        <w:br/>
        <w:t>4) Решить в смешанных стратегиях (сведением к задаче линейного программирования).</w:t>
      </w:r>
    </w:p>
    <w:p w:rsidR="00475172" w:rsidRPr="008B194E" w:rsidRDefault="00683F84">
      <w:pPr>
        <w:spacing w:line="259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>Вариант</w:t>
      </w:r>
      <w:r w:rsidRPr="008B194E">
        <w:rPr>
          <w:rFonts w:ascii="Times New Roman" w:hAnsi="Times New Roman"/>
          <w:b/>
          <w:sz w:val="26"/>
          <w:szCs w:val="26"/>
          <w:lang w:val="en-US"/>
        </w:rPr>
        <w:t xml:space="preserve">: </w:t>
      </w:r>
      <w:r w:rsidR="001F2B5E" w:rsidRPr="008B194E">
        <w:rPr>
          <w:rFonts w:ascii="Times New Roman" w:hAnsi="Times New Roman"/>
          <w:b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1</w:t>
      </w:r>
      <w:r w:rsidR="008B194E" w:rsidRPr="008B194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=</w:t>
      </w:r>
      <w:r w:rsidR="008B194E" w:rsidRPr="008B194E">
        <w:rPr>
          <w:rFonts w:ascii="Times New Roman" w:hAnsi="Times New Roman"/>
          <w:sz w:val="26"/>
          <w:szCs w:val="26"/>
          <w:lang w:val="en-US"/>
        </w:rPr>
        <w:t xml:space="preserve">  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6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2 = 1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0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a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 xml:space="preserve">3 = 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15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1 = 15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9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b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3 = 1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8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1 = 1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3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 xml:space="preserve">2 = 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24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c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3 = 1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2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t>1 = 0.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1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5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2 = 0.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t>5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5</w:t>
      </w:r>
      <w:r w:rsidR="008B194E">
        <w:rPr>
          <w:rFonts w:ascii="Times New Roman" w:hAnsi="Times New Roman"/>
          <w:sz w:val="26"/>
          <w:szCs w:val="26"/>
          <w:lang w:val="en-US"/>
        </w:rPr>
        <w:tab/>
      </w:r>
      <w:bookmarkStart w:id="0" w:name="_GoBack"/>
      <w:bookmarkEnd w:id="0"/>
      <w:r w:rsidR="001E36E9" w:rsidRPr="001E36E9">
        <w:rPr>
          <w:rFonts w:ascii="Times New Roman" w:hAnsi="Times New Roman"/>
          <w:sz w:val="26"/>
          <w:szCs w:val="26"/>
          <w:lang w:val="en-US"/>
        </w:rPr>
        <w:t>q</w:t>
      </w:r>
      <w:r w:rsidR="005C6756" w:rsidRPr="008B194E">
        <w:rPr>
          <w:rFonts w:ascii="Times New Roman" w:hAnsi="Times New Roman"/>
          <w:sz w:val="26"/>
          <w:szCs w:val="26"/>
          <w:lang w:val="en-US"/>
        </w:rPr>
        <w:t>3 = 0.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3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br/>
      </w:r>
      <w:r w:rsidR="001E36E9" w:rsidRPr="001E36E9">
        <w:rPr>
          <w:rFonts w:ascii="Times New Roman" w:hAnsi="Times New Roman"/>
          <w:sz w:val="26"/>
          <w:szCs w:val="26"/>
          <w:lang w:val="en-US"/>
        </w:rPr>
        <w:t>γ</w:t>
      </w:r>
      <w:r w:rsidR="001E36E9" w:rsidRPr="008B194E">
        <w:rPr>
          <w:rFonts w:ascii="Times New Roman" w:hAnsi="Times New Roman"/>
          <w:sz w:val="26"/>
          <w:szCs w:val="26"/>
          <w:lang w:val="en-US"/>
        </w:rPr>
        <w:t xml:space="preserve"> = 0.</w:t>
      </w:r>
      <w:r w:rsidR="005658A4" w:rsidRPr="008B194E">
        <w:rPr>
          <w:rFonts w:ascii="Times New Roman" w:hAnsi="Times New Roman"/>
          <w:sz w:val="26"/>
          <w:szCs w:val="26"/>
          <w:lang w:val="en-US"/>
        </w:rPr>
        <w:t>8</w:t>
      </w:r>
    </w:p>
    <w:p w:rsidR="00475172" w:rsidRDefault="00475172" w:rsidP="005835AC">
      <w:pPr>
        <w:spacing w:after="0" w:line="259" w:lineRule="auto"/>
        <w:rPr>
          <w:rFonts w:ascii="Times New Roman" w:hAnsi="Times New Roman"/>
          <w:sz w:val="26"/>
          <w:szCs w:val="26"/>
        </w:rPr>
      </w:pPr>
      <w:r w:rsidRPr="008B194E">
        <w:rPr>
          <w:rFonts w:ascii="Times New Roman" w:hAnsi="Times New Roman"/>
          <w:sz w:val="26"/>
          <w:szCs w:val="26"/>
          <w:lang w:val="en-US"/>
        </w:rPr>
        <w:br w:type="page"/>
      </w:r>
      <w:r w:rsidRPr="00475172">
        <w:rPr>
          <w:rFonts w:ascii="Times New Roman" w:hAnsi="Times New Roman"/>
          <w:sz w:val="26"/>
          <w:szCs w:val="26"/>
        </w:rPr>
        <w:lastRenderedPageBreak/>
        <w:t xml:space="preserve">1. </w:t>
      </w:r>
      <w:r w:rsidRPr="003B7DF3">
        <w:rPr>
          <w:rFonts w:ascii="Times New Roman" w:hAnsi="Times New Roman"/>
          <w:b/>
          <w:sz w:val="26"/>
          <w:szCs w:val="26"/>
        </w:rPr>
        <w:t>У игрока А 3 чистые стратегии, у игрока П – 3.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A1 = {отремонтировать оборудование силами заводских специалистов}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A2 = {пригласить специалистов со стороны}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A3 = {заменить оборудование новым}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П1 = {требуется профилактический ремонт}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П2 = {следует заменить отдельные детали и узлы}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П3 = {требуется капитальный ремонт}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У игрока А 3 и у игрока П 3 возможных чистых стратегии</w:t>
      </w:r>
    </w:p>
    <w:p w:rsidR="0042408D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Где А - руководство предприятия</w:t>
      </w:r>
    </w:p>
    <w:p w:rsidR="00475172" w:rsidRPr="003B7DF3" w:rsidRDefault="0042408D" w:rsidP="004240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7DF3">
        <w:rPr>
          <w:rFonts w:ascii="Times New Roman" w:hAnsi="Times New Roman"/>
          <w:sz w:val="28"/>
          <w:szCs w:val="28"/>
        </w:rPr>
        <w:t>П - совокупность объективных неопределённых факторов</w:t>
      </w:r>
    </w:p>
    <w:p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B7DF3">
        <w:rPr>
          <w:rFonts w:ascii="Times New Roman" w:hAnsi="Times New Roman"/>
          <w:b/>
          <w:sz w:val="28"/>
          <w:szCs w:val="28"/>
        </w:rPr>
        <w:t>Платежная матрица</w:t>
      </w:r>
    </w:p>
    <w:p w:rsidR="005778FC" w:rsidRDefault="005778F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4300" w:type="dxa"/>
        <w:tblInd w:w="113" w:type="dxa"/>
        <w:tblLook w:val="04A0" w:firstRow="1" w:lastRow="0" w:firstColumn="1" w:lastColumn="0" w:noHBand="0" w:noVBand="1"/>
      </w:tblPr>
      <w:tblGrid>
        <w:gridCol w:w="940"/>
        <w:gridCol w:w="1120"/>
        <w:gridCol w:w="1120"/>
        <w:gridCol w:w="1120"/>
      </w:tblGrid>
      <w:tr w:rsidR="005778FC" w:rsidRPr="005778FC" w:rsidTr="003B7DF3">
        <w:trPr>
          <w:trHeight w:val="300"/>
        </w:trPr>
        <w:tc>
          <w:tcPr>
            <w:tcW w:w="4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Платёжная матрица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П3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-13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-24</w:t>
            </w:r>
          </w:p>
        </w:tc>
      </w:tr>
      <w:tr w:rsidR="005778FC" w:rsidRPr="005778FC" w:rsidTr="003B7DF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А3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8FC" w:rsidRPr="005778FC" w:rsidRDefault="005778FC" w:rsidP="003B7DF3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5778FC">
              <w:rPr>
                <w:rFonts w:cs="Calibri"/>
                <w:color w:val="000000"/>
                <w:lang w:val="en-US"/>
              </w:rPr>
              <w:t>-12</w:t>
            </w:r>
          </w:p>
        </w:tc>
      </w:tr>
    </w:tbl>
    <w:p w:rsidR="005835AC" w:rsidRDefault="00491CAC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75172">
        <w:rPr>
          <w:rFonts w:ascii="Times New Roman" w:hAnsi="Times New Roman"/>
          <w:sz w:val="28"/>
          <w:szCs w:val="28"/>
        </w:rPr>
        <w:t>3.</w:t>
      </w:r>
      <w:r w:rsidR="005835AC">
        <w:rPr>
          <w:rFonts w:ascii="Times New Roman" w:hAnsi="Times New Roman"/>
          <w:sz w:val="28"/>
          <w:szCs w:val="28"/>
        </w:rPr>
        <w:t xml:space="preserve"> </w:t>
      </w:r>
      <w:r w:rsidR="005835AC" w:rsidRPr="003B7DF3">
        <w:rPr>
          <w:rFonts w:ascii="Times New Roman" w:hAnsi="Times New Roman"/>
          <w:b/>
          <w:sz w:val="28"/>
          <w:szCs w:val="28"/>
        </w:rPr>
        <w:t>Решение о работе оборудования</w:t>
      </w:r>
    </w:p>
    <w:p w:rsidR="00475172" w:rsidRDefault="00475172" w:rsidP="005835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а) Вероятности известны</w:t>
      </w:r>
    </w:p>
    <w:tbl>
      <w:tblPr>
        <w:tblW w:w="4720" w:type="dxa"/>
        <w:tblInd w:w="113" w:type="dxa"/>
        <w:tblLook w:val="04A0" w:firstRow="1" w:lastRow="0" w:firstColumn="1" w:lastColumn="0" w:noHBand="0" w:noVBand="1"/>
      </w:tblPr>
      <w:tblGrid>
        <w:gridCol w:w="780"/>
        <w:gridCol w:w="760"/>
        <w:gridCol w:w="820"/>
        <w:gridCol w:w="940"/>
        <w:gridCol w:w="1420"/>
      </w:tblGrid>
      <w:tr w:rsidR="003B7DF3" w:rsidRPr="003B7DF3" w:rsidTr="006E0486">
        <w:trPr>
          <w:trHeight w:val="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-13.05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-13.65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-15.75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3B7DF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</w:tr>
      <w:tr w:rsidR="003B7DF3" w:rsidRPr="003B7DF3" w:rsidTr="003B7DF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3.6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4.2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6.3</w:t>
            </w:r>
          </w:p>
        </w:tc>
      </w:tr>
      <w:tr w:rsidR="003B7DF3" w:rsidRPr="003B7DF3" w:rsidTr="006E0486">
        <w:trPr>
          <w:trHeight w:val="7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3B7DF3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3B7DF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0.3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DF3" w:rsidRPr="003B7DF3" w:rsidRDefault="003B7DF3" w:rsidP="003B7DF3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3B7DF3">
              <w:rPr>
                <w:color w:val="000000"/>
                <w:sz w:val="20"/>
                <w:lang w:val="en-US"/>
              </w:rPr>
              <w:t> </w:t>
            </w:r>
          </w:p>
        </w:tc>
      </w:tr>
    </w:tbl>
    <w:p w:rsidR="005835AC" w:rsidRPr="005835AC" w:rsidRDefault="005835AC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</w:t>
      </w:r>
      <w:r w:rsidR="00160F92">
        <w:rPr>
          <w:rFonts w:ascii="Times New Roman" w:hAnsi="Times New Roman"/>
          <w:sz w:val="28"/>
          <w:szCs w:val="28"/>
        </w:rPr>
        <w:t>лучше</w:t>
      </w:r>
      <w:r w:rsidR="003B7DF3">
        <w:rPr>
          <w:rFonts w:ascii="Times New Roman" w:hAnsi="Times New Roman"/>
          <w:sz w:val="28"/>
          <w:szCs w:val="28"/>
        </w:rPr>
        <w:t xml:space="preserve"> использовать первую стратегию.</w:t>
      </w:r>
    </w:p>
    <w:p w:rsidR="00475172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3B7DF3">
        <w:rPr>
          <w:rFonts w:ascii="Times New Roman" w:hAnsi="Times New Roman"/>
          <w:b/>
          <w:sz w:val="28"/>
          <w:szCs w:val="28"/>
        </w:rPr>
        <w:t>Состояния равновероятны</w:t>
      </w:r>
    </w:p>
    <w:tbl>
      <w:tblPr>
        <w:tblW w:w="3620" w:type="dxa"/>
        <w:tblInd w:w="113" w:type="dxa"/>
        <w:tblLook w:val="04A0" w:firstRow="1" w:lastRow="0" w:firstColumn="1" w:lastColumn="0" w:noHBand="0" w:noVBand="1"/>
      </w:tblPr>
      <w:tblGrid>
        <w:gridCol w:w="840"/>
        <w:gridCol w:w="620"/>
        <w:gridCol w:w="640"/>
        <w:gridCol w:w="700"/>
        <w:gridCol w:w="820"/>
      </w:tblGrid>
      <w:tr w:rsidR="006E0486" w:rsidRPr="006E0486" w:rsidTr="006E0486">
        <w:trPr>
          <w:trHeight w:val="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-11.22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-14.19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-14.85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6E0486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</w:tr>
      <w:tr w:rsidR="006E0486" w:rsidRPr="006E0486" w:rsidTr="006E0486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П3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a*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2.31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5.28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А3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5.94</w:t>
            </w:r>
          </w:p>
        </w:tc>
      </w:tr>
      <w:tr w:rsidR="006E0486" w:rsidRPr="006E0486" w:rsidTr="006E0486">
        <w:trPr>
          <w:trHeight w:val="7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q(</w:t>
            </w:r>
            <w:proofErr w:type="spellStart"/>
            <w:r w:rsidRPr="006E0486">
              <w:rPr>
                <w:color w:val="000000"/>
                <w:sz w:val="20"/>
                <w:lang w:val="en-US"/>
              </w:rPr>
              <w:t>i</w:t>
            </w:r>
            <w:proofErr w:type="spellEnd"/>
            <w:r w:rsidRPr="006E0486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jc w:val="right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0.33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486" w:rsidRPr="006E0486" w:rsidRDefault="006E0486" w:rsidP="006E0486">
            <w:pPr>
              <w:spacing w:after="0" w:line="240" w:lineRule="auto"/>
              <w:rPr>
                <w:color w:val="000000"/>
                <w:sz w:val="20"/>
                <w:lang w:val="en-US"/>
              </w:rPr>
            </w:pPr>
            <w:r w:rsidRPr="006E0486">
              <w:rPr>
                <w:color w:val="000000"/>
                <w:sz w:val="20"/>
                <w:lang w:val="en-US"/>
              </w:rPr>
              <w:t> </w:t>
            </w:r>
          </w:p>
        </w:tc>
      </w:tr>
    </w:tbl>
    <w:p w:rsidR="00160F92" w:rsidRPr="005835AC" w:rsidRDefault="00160F92" w:rsidP="00160F92">
      <w:pPr>
        <w:spacing w:line="259" w:lineRule="auto"/>
        <w:rPr>
          <w:rFonts w:ascii="Times New Roman" w:hAnsi="Times New Roman"/>
          <w:sz w:val="28"/>
          <w:szCs w:val="28"/>
        </w:rPr>
      </w:pPr>
      <w:r w:rsidRPr="006E0486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>: лучше</w:t>
      </w:r>
      <w:r w:rsidR="006E0486">
        <w:rPr>
          <w:rFonts w:ascii="Times New Roman" w:hAnsi="Times New Roman"/>
          <w:sz w:val="28"/>
          <w:szCs w:val="28"/>
        </w:rPr>
        <w:t xml:space="preserve"> использовать первую стратегию.</w:t>
      </w:r>
    </w:p>
    <w:p w:rsidR="006E0486" w:rsidRDefault="006E0486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:rsidR="00475172" w:rsidRPr="005835AC" w:rsidRDefault="00475172" w:rsidP="005835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5835AC">
        <w:rPr>
          <w:rFonts w:ascii="Times New Roman" w:hAnsi="Times New Roman"/>
          <w:sz w:val="28"/>
          <w:szCs w:val="28"/>
        </w:rPr>
        <w:lastRenderedPageBreak/>
        <w:t xml:space="preserve">в) </w:t>
      </w:r>
      <w:r w:rsidRPr="003B7DF3">
        <w:rPr>
          <w:rFonts w:ascii="Times New Roman" w:hAnsi="Times New Roman"/>
          <w:b/>
          <w:sz w:val="28"/>
          <w:szCs w:val="28"/>
        </w:rPr>
        <w:t>О вероятностях ничего не сказано</w:t>
      </w:r>
    </w:p>
    <w:tbl>
      <w:tblPr>
        <w:tblW w:w="8725" w:type="dxa"/>
        <w:tblInd w:w="113" w:type="dxa"/>
        <w:tblLook w:val="04A0" w:firstRow="1" w:lastRow="0" w:firstColumn="1" w:lastColumn="0" w:noHBand="0" w:noVBand="1"/>
      </w:tblPr>
      <w:tblGrid>
        <w:gridCol w:w="1615"/>
        <w:gridCol w:w="765"/>
        <w:gridCol w:w="960"/>
        <w:gridCol w:w="960"/>
        <w:gridCol w:w="1121"/>
        <w:gridCol w:w="1280"/>
        <w:gridCol w:w="2024"/>
      </w:tblGrid>
      <w:tr w:rsidR="007C7254" w:rsidRPr="007C7254" w:rsidTr="007C725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min(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7C7254">
              <w:rPr>
                <w:color w:val="000000"/>
                <w:lang w:val="en-US"/>
              </w:rPr>
              <w:t>По</w:t>
            </w:r>
            <w:proofErr w:type="spellEnd"/>
            <w:r w:rsidRPr="007C7254">
              <w:rPr>
                <w:color w:val="000000"/>
                <w:lang w:val="en-US"/>
              </w:rPr>
              <w:t xml:space="preserve"> </w:t>
            </w:r>
            <w:proofErr w:type="spellStart"/>
            <w:r w:rsidRPr="007C7254">
              <w:rPr>
                <w:color w:val="000000"/>
                <w:lang w:val="en-US"/>
              </w:rPr>
              <w:t>Гурвицу</w:t>
            </w:r>
            <w:proofErr w:type="spellEnd"/>
            <w:r w:rsidRPr="007C7254">
              <w:rPr>
                <w:color w:val="000000"/>
                <w:lang w:val="en-US"/>
              </w:rPr>
              <w:t xml:space="preserve"> (l = 0,8)</w:t>
            </w:r>
          </w:p>
        </w:tc>
      </w:tr>
      <w:tr w:rsidR="007C7254" w:rsidRPr="007C7254" w:rsidTr="00E4566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-13.2</w:t>
            </w:r>
          </w:p>
        </w:tc>
      </w:tr>
      <w:tr w:rsidR="007C7254" w:rsidRPr="007C7254" w:rsidTr="00E45660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-24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C7254" w:rsidRPr="00E45660" w:rsidRDefault="007C7254" w:rsidP="007C7254">
            <w:pPr>
              <w:spacing w:after="0" w:line="240" w:lineRule="auto"/>
              <w:jc w:val="center"/>
              <w:rPr>
                <w:color w:val="000000"/>
              </w:rPr>
            </w:pPr>
            <w:r w:rsidRPr="00E45660">
              <w:rPr>
                <w:color w:val="000000"/>
                <w:lang w:val="en-US"/>
              </w:rPr>
              <w:t>-21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-16.8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b = 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</w:t>
            </w:r>
            <w:proofErr w:type="spellStart"/>
            <w:r w:rsidRPr="007C7254">
              <w:rPr>
                <w:color w:val="000000"/>
                <w:lang w:val="en-US"/>
              </w:rPr>
              <w:t>i</w:t>
            </w:r>
            <w:proofErr w:type="spellEnd"/>
            <w:r w:rsidRPr="007C7254">
              <w:rPr>
                <w:color w:val="000000"/>
                <w:lang w:val="en-US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-12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П3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max(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min(</w:t>
            </w:r>
            <w:proofErr w:type="spellStart"/>
            <w:r w:rsidRPr="007C7254">
              <w:rPr>
                <w:color w:val="000000"/>
                <w:lang w:val="en-US"/>
              </w:rPr>
              <w:t>aij</w:t>
            </w:r>
            <w:proofErr w:type="spellEnd"/>
            <w:r w:rsidRPr="007C7254">
              <w:rPr>
                <w:color w:val="000000"/>
                <w:lang w:val="en-US"/>
              </w:rPr>
              <w:t>)(j)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7C7254">
              <w:rPr>
                <w:color w:val="000000"/>
                <w:lang w:val="en-US"/>
              </w:rPr>
              <w:t>По</w:t>
            </w:r>
            <w:proofErr w:type="spellEnd"/>
            <w:r w:rsidRPr="007C7254">
              <w:rPr>
                <w:color w:val="000000"/>
                <w:lang w:val="en-US"/>
              </w:rPr>
              <w:t xml:space="preserve"> </w:t>
            </w:r>
            <w:proofErr w:type="spellStart"/>
            <w:r w:rsidRPr="007C7254">
              <w:rPr>
                <w:color w:val="000000"/>
                <w:lang w:val="en-US"/>
              </w:rPr>
              <w:t>Гурвицу</w:t>
            </w:r>
            <w:proofErr w:type="spellEnd"/>
            <w:r w:rsidRPr="007C7254">
              <w:rPr>
                <w:color w:val="000000"/>
                <w:lang w:val="en-US"/>
              </w:rPr>
              <w:t xml:space="preserve"> (l = 0,8)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lang w:val="en-US"/>
              </w:rPr>
            </w:pPr>
            <w:r w:rsidRPr="007C7254">
              <w:rPr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4.8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9.6</w:t>
            </w:r>
          </w:p>
        </w:tc>
      </w:tr>
      <w:tr w:rsidR="007C7254" w:rsidRPr="007C7254" w:rsidTr="007C7254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А3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254" w:rsidRPr="007C7254" w:rsidRDefault="007C7254" w:rsidP="007C7254">
            <w:pPr>
              <w:spacing w:after="0" w:line="240" w:lineRule="auto"/>
              <w:jc w:val="center"/>
              <w:rPr>
                <w:color w:val="000000"/>
                <w:lang w:val="en-US"/>
              </w:rPr>
            </w:pPr>
            <w:r w:rsidRPr="007C7254">
              <w:rPr>
                <w:color w:val="000000"/>
                <w:lang w:val="en-US"/>
              </w:rPr>
              <w:t>7.2</w:t>
            </w:r>
          </w:p>
        </w:tc>
      </w:tr>
    </w:tbl>
    <w:p w:rsidR="00475172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Вальд: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min,</w:t>
      </w:r>
      <w:r w:rsidR="00361593" w:rsidRPr="00A5137C">
        <w:rPr>
          <w:rFonts w:ascii="Times New Roman" w:hAnsi="Times New Roman"/>
          <w:sz w:val="28"/>
          <w:szCs w:val="28"/>
        </w:rPr>
        <w:t xml:space="preserve"> пл)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Сэвидж: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 xml:space="preserve">max, </w:t>
      </w:r>
      <w:r w:rsidR="00361593" w:rsidRPr="00A5137C">
        <w:rPr>
          <w:rFonts w:ascii="Times New Roman" w:hAnsi="Times New Roman"/>
          <w:sz w:val="28"/>
          <w:szCs w:val="28"/>
        </w:rPr>
        <w:t>риск)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Максимаксный критерий: А1;</w:t>
      </w:r>
      <w:r w:rsidR="00361593" w:rsidRPr="00A5137C">
        <w:rPr>
          <w:rFonts w:ascii="Times New Roman" w:hAnsi="Times New Roman"/>
          <w:sz w:val="28"/>
          <w:szCs w:val="28"/>
        </w:rPr>
        <w:t xml:space="preserve"> (</w:t>
      </w:r>
      <w:r w:rsidR="00361593" w:rsidRPr="00A5137C">
        <w:rPr>
          <w:rFonts w:ascii="Times New Roman" w:hAnsi="Times New Roman"/>
          <w:sz w:val="28"/>
          <w:szCs w:val="28"/>
          <w:lang w:val="en-US"/>
        </w:rPr>
        <w:t>max</w:t>
      </w:r>
      <w:r w:rsidR="00361593" w:rsidRPr="00A5137C">
        <w:rPr>
          <w:rFonts w:ascii="Times New Roman" w:hAnsi="Times New Roman"/>
          <w:sz w:val="28"/>
          <w:szCs w:val="28"/>
        </w:rPr>
        <w:t>, пл)</w:t>
      </w:r>
    </w:p>
    <w:p w:rsidR="00E7789D" w:rsidRPr="00A5137C" w:rsidRDefault="00E7789D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sz w:val="28"/>
          <w:szCs w:val="28"/>
        </w:rPr>
        <w:t>Гурвиц: А</w:t>
      </w:r>
      <w:r w:rsidR="00E45660">
        <w:rPr>
          <w:rFonts w:ascii="Times New Roman" w:hAnsi="Times New Roman"/>
          <w:sz w:val="28"/>
          <w:szCs w:val="28"/>
        </w:rPr>
        <w:t>1</w:t>
      </w:r>
      <w:r w:rsidRPr="00A5137C">
        <w:rPr>
          <w:rFonts w:ascii="Times New Roman" w:hAnsi="Times New Roman"/>
          <w:sz w:val="28"/>
          <w:szCs w:val="28"/>
        </w:rPr>
        <w:t>(платёжная матрица), А1(матрица рисков);</w:t>
      </w:r>
    </w:p>
    <w:p w:rsidR="005835AC" w:rsidRPr="00A5137C" w:rsidRDefault="005835AC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 w:rsidRPr="00A5137C">
        <w:rPr>
          <w:rFonts w:ascii="Times New Roman" w:hAnsi="Times New Roman"/>
          <w:b/>
          <w:sz w:val="28"/>
          <w:szCs w:val="28"/>
        </w:rPr>
        <w:t>Вывод</w:t>
      </w:r>
      <w:r w:rsidRPr="00A5137C">
        <w:rPr>
          <w:rFonts w:ascii="Times New Roman" w:hAnsi="Times New Roman"/>
          <w:sz w:val="28"/>
          <w:szCs w:val="28"/>
        </w:rPr>
        <w:t xml:space="preserve">: </w:t>
      </w:r>
      <w:r w:rsidR="00160F92" w:rsidRPr="00A5137C">
        <w:rPr>
          <w:rFonts w:ascii="Times New Roman" w:hAnsi="Times New Roman"/>
          <w:sz w:val="28"/>
          <w:szCs w:val="28"/>
        </w:rPr>
        <w:t>предпочтительнее использование первой стратегии</w:t>
      </w:r>
      <w:r w:rsidR="007C7254" w:rsidRPr="00A5137C">
        <w:rPr>
          <w:rFonts w:ascii="Times New Roman" w:hAnsi="Times New Roman"/>
          <w:sz w:val="28"/>
          <w:szCs w:val="28"/>
        </w:rPr>
        <w:t>.</w:t>
      </w:r>
    </w:p>
    <w:p w:rsidR="00107A05" w:rsidRPr="003B7DF3" w:rsidRDefault="00107A05" w:rsidP="005835AC">
      <w:pPr>
        <w:spacing w:line="240" w:lineRule="auto"/>
        <w:rPr>
          <w:rFonts w:ascii="Times New Roman" w:hAnsi="Times New Roman"/>
          <w:b/>
          <w:sz w:val="32"/>
          <w:szCs w:val="28"/>
        </w:rPr>
      </w:pPr>
      <w:r w:rsidRPr="003B7DF3">
        <w:rPr>
          <w:rFonts w:ascii="Times New Roman" w:hAnsi="Times New Roman"/>
          <w:b/>
          <w:sz w:val="32"/>
          <w:szCs w:val="28"/>
        </w:rPr>
        <w:t>4) Смешанные стратегии</w:t>
      </w:r>
    </w:p>
    <w:p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  <w:sectPr w:rsidR="00107A05" w:rsidSect="00FF6BF8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107A05" w:rsidRDefault="00107A05" w:rsidP="00475172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игрока П:</w:t>
      </w:r>
    </w:p>
    <w:p w:rsidR="00107A05" w:rsidRP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→max</m:t>
          </m:r>
        </m:oMath>
      </m:oMathPara>
    </w:p>
    <w:p w:rsidR="00107A05" w:rsidRPr="00107A05" w:rsidRDefault="00B27CE7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:rsidR="00107A05" w:rsidRDefault="00107A05" w:rsidP="00475172">
      <w:pPr>
        <w:spacing w:line="259" w:lineRule="auto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/>
          <w:sz w:val="24"/>
          <w:szCs w:val="28"/>
        </w:rPr>
        <w:t>Для игрока А:</w:t>
      </w:r>
    </w:p>
    <w:p w:rsidR="00107A05" w:rsidRPr="00107A05" w:rsidRDefault="00107A05" w:rsidP="00107A05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→min</m:t>
          </m:r>
        </m:oMath>
      </m:oMathPara>
    </w:p>
    <w:p w:rsidR="00107A05" w:rsidRPr="00B34175" w:rsidRDefault="00B27CE7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 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  <w:lang w:val="en-US"/>
                    </w:rPr>
                    <m:t>≥0,  j=1..3</m:t>
                  </m:r>
                </m:e>
              </m:eqArr>
            </m:e>
          </m:d>
        </m:oMath>
      </m:oMathPara>
    </w:p>
    <w:p w:rsidR="00B34175" w:rsidRPr="00E11DC1" w:rsidRDefault="00B34175" w:rsidP="00475172">
      <w:pPr>
        <w:spacing w:line="259" w:lineRule="auto"/>
        <w:rPr>
          <w:rFonts w:ascii="Times New Roman" w:hAnsi="Times New Roman"/>
          <w:i/>
          <w:sz w:val="24"/>
          <w:szCs w:val="28"/>
          <w:lang w:val="en-US"/>
        </w:rPr>
        <w:sectPr w:rsidR="00B34175" w:rsidRPr="00E11DC1" w:rsidSect="00107A05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docGrid w:linePitch="360"/>
        </w:sectPr>
      </w:pPr>
    </w:p>
    <w:tbl>
      <w:tblPr>
        <w:tblW w:w="6340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1540"/>
        <w:gridCol w:w="960"/>
        <w:gridCol w:w="960"/>
      </w:tblGrid>
      <w:tr w:rsidR="00B34175" w:rsidRPr="00B34175" w:rsidTr="00B341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0.090909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0.012121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0.103030303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1.806060606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  <w:tr w:rsidR="00B34175" w:rsidRPr="00B34175" w:rsidTr="00B341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1</w:t>
            </w:r>
          </w:p>
        </w:tc>
      </w:tr>
    </w:tbl>
    <w:p w:rsidR="001A5E1F" w:rsidRPr="00B34175" w:rsidRDefault="00B34175" w:rsidP="00B3417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Т.о.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1A5E1F">
        <w:rPr>
          <w:rFonts w:ascii="Times New Roman" w:hAnsi="Times New Roman"/>
          <w:sz w:val="28"/>
          <w:szCs w:val="28"/>
        </w:rPr>
        <w:t xml:space="preserve">* = </w:t>
      </w:r>
      <w:r w:rsidRPr="00B34175">
        <w:rPr>
          <w:rFonts w:ascii="Times New Roman" w:hAnsi="Times New Roman"/>
          <w:sz w:val="28"/>
          <w:szCs w:val="28"/>
        </w:rPr>
        <w:t>(0.090909091</w:t>
      </w:r>
      <w:r>
        <w:rPr>
          <w:rFonts w:ascii="Times New Roman" w:hAnsi="Times New Roman"/>
          <w:sz w:val="28"/>
          <w:szCs w:val="28"/>
        </w:rPr>
        <w:t>;</w:t>
      </w:r>
      <w:r w:rsidRPr="00B34175">
        <w:rPr>
          <w:rFonts w:ascii="Times New Roman" w:hAnsi="Times New Roman"/>
          <w:sz w:val="28"/>
          <w:szCs w:val="28"/>
        </w:rPr>
        <w:t xml:space="preserve"> 0.012121212</w:t>
      </w:r>
      <w:r>
        <w:rPr>
          <w:rFonts w:ascii="Times New Roman" w:hAnsi="Times New Roman"/>
          <w:sz w:val="28"/>
          <w:szCs w:val="28"/>
        </w:rPr>
        <w:t xml:space="preserve">; </w:t>
      </w:r>
      <w:r w:rsidRPr="00B34175">
        <w:rPr>
          <w:rFonts w:ascii="Times New Roman" w:hAnsi="Times New Roman"/>
          <w:sz w:val="28"/>
          <w:szCs w:val="28"/>
        </w:rPr>
        <w:t xml:space="preserve">0) </w:t>
      </w:r>
      <w:r>
        <w:rPr>
          <w:rFonts w:ascii="Times New Roman" w:hAnsi="Times New Roman"/>
          <w:sz w:val="28"/>
          <w:szCs w:val="28"/>
        </w:rPr>
        <w:t>, z(x) =</w:t>
      </w:r>
      <w:r w:rsidRPr="00B34175">
        <w:rPr>
          <w:rFonts w:ascii="Times New Roman" w:hAnsi="Times New Roman"/>
          <w:sz w:val="28"/>
          <w:szCs w:val="28"/>
        </w:rPr>
        <w:t>0.103030303</w:t>
      </w:r>
    </w:p>
    <w:tbl>
      <w:tblPr>
        <w:tblW w:w="1260" w:type="dxa"/>
        <w:tblInd w:w="108" w:type="dxa"/>
        <w:tblLook w:val="04A0" w:firstRow="1" w:lastRow="0" w:firstColumn="1" w:lastColumn="0" w:noHBand="0" w:noVBand="1"/>
      </w:tblPr>
      <w:tblGrid>
        <w:gridCol w:w="1387"/>
      </w:tblGrid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center"/>
              <w:rPr>
                <w:b/>
                <w:bCs/>
                <w:color w:val="000080"/>
                <w:lang w:val="en-US"/>
              </w:rPr>
            </w:pPr>
            <w:r w:rsidRPr="00B34175">
              <w:rPr>
                <w:b/>
                <w:bCs/>
                <w:color w:val="000080"/>
                <w:lang w:val="en-US"/>
              </w:rPr>
              <w:t>Shadow</w:t>
            </w:r>
          </w:p>
        </w:tc>
      </w:tr>
      <w:tr w:rsidR="00B34175" w:rsidRPr="00B34175" w:rsidTr="00B34175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center"/>
              <w:rPr>
                <w:b/>
                <w:bCs/>
                <w:color w:val="000080"/>
                <w:lang w:val="en-US"/>
              </w:rPr>
            </w:pPr>
            <w:r w:rsidRPr="00B34175">
              <w:rPr>
                <w:b/>
                <w:bCs/>
                <w:color w:val="000080"/>
                <w:lang w:val="en-US"/>
              </w:rPr>
              <w:t>Price</w:t>
            </w:r>
          </w:p>
        </w:tc>
      </w:tr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</w:t>
            </w:r>
          </w:p>
        </w:tc>
      </w:tr>
      <w:tr w:rsidR="00B34175" w:rsidRPr="00B34175" w:rsidTr="00B34175">
        <w:trPr>
          <w:trHeight w:val="300"/>
        </w:trPr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0.066666667</w:t>
            </w:r>
          </w:p>
        </w:tc>
      </w:tr>
      <w:tr w:rsidR="00B34175" w:rsidRPr="00B34175" w:rsidTr="00B34175">
        <w:trPr>
          <w:trHeight w:val="315"/>
        </w:trPr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B34175" w:rsidRPr="00B34175" w:rsidRDefault="00B34175" w:rsidP="00B34175">
            <w:pPr>
              <w:spacing w:after="0" w:line="240" w:lineRule="auto"/>
              <w:jc w:val="right"/>
              <w:rPr>
                <w:color w:val="000000"/>
                <w:lang w:val="en-US"/>
              </w:rPr>
            </w:pPr>
            <w:r w:rsidRPr="00B34175">
              <w:rPr>
                <w:color w:val="000000"/>
                <w:lang w:val="en-US"/>
              </w:rPr>
              <w:t>0.036363636</w:t>
            </w:r>
          </w:p>
        </w:tc>
      </w:tr>
    </w:tbl>
    <w:p w:rsidR="001A5E1F" w:rsidRPr="00CC3AEE" w:rsidRDefault="008F0093" w:rsidP="00CC3AEE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1A5E1F" w:rsidRPr="001A5E1F">
        <w:rPr>
          <w:rFonts w:ascii="Times New Roman" w:hAnsi="Times New Roman"/>
          <w:sz w:val="28"/>
          <w:szCs w:val="28"/>
        </w:rPr>
        <w:t>* = (</w:t>
      </w:r>
      <w:r w:rsidR="00D0028D" w:rsidRPr="00D0028D">
        <w:rPr>
          <w:rFonts w:ascii="Times New Roman" w:hAnsi="Times New Roman"/>
          <w:sz w:val="28"/>
          <w:szCs w:val="28"/>
        </w:rPr>
        <w:t>0</w:t>
      </w:r>
      <w:r w:rsidR="001A5E1F" w:rsidRPr="001A5E1F">
        <w:rPr>
          <w:rFonts w:ascii="Times New Roman" w:hAnsi="Times New Roman"/>
          <w:sz w:val="28"/>
          <w:szCs w:val="28"/>
        </w:rPr>
        <w:t xml:space="preserve">; </w:t>
      </w:r>
      <w:r w:rsidR="00CC3AEE" w:rsidRPr="00CC3AEE">
        <w:rPr>
          <w:rFonts w:ascii="Times New Roman" w:hAnsi="Times New Roman"/>
          <w:sz w:val="28"/>
          <w:szCs w:val="28"/>
        </w:rPr>
        <w:t>0.066666667</w:t>
      </w:r>
      <w:r w:rsidR="001A5E1F" w:rsidRPr="001A5E1F">
        <w:rPr>
          <w:rFonts w:ascii="Times New Roman" w:hAnsi="Times New Roman"/>
          <w:sz w:val="28"/>
          <w:szCs w:val="28"/>
        </w:rPr>
        <w:t xml:space="preserve">; </w:t>
      </w:r>
      <w:r w:rsidR="00CC3AEE" w:rsidRPr="00CC3AEE">
        <w:rPr>
          <w:rFonts w:ascii="Times New Roman" w:hAnsi="Times New Roman"/>
          <w:sz w:val="28"/>
          <w:szCs w:val="28"/>
        </w:rPr>
        <w:t>0.036363636</w:t>
      </w:r>
      <w:r>
        <w:rPr>
          <w:rFonts w:ascii="Times New Roman" w:hAnsi="Times New Roman"/>
          <w:sz w:val="28"/>
          <w:szCs w:val="28"/>
        </w:rPr>
        <w:t>), f(y</w:t>
      </w:r>
      <w:r w:rsidR="001A5E1F" w:rsidRPr="001A5E1F">
        <w:rPr>
          <w:rFonts w:ascii="Times New Roman" w:hAnsi="Times New Roman"/>
          <w:sz w:val="28"/>
          <w:szCs w:val="28"/>
        </w:rPr>
        <w:t>) =</w:t>
      </w:r>
      <w:r w:rsidR="00CC3AEE" w:rsidRPr="00CC3AEE">
        <w:rPr>
          <w:rFonts w:ascii="Times New Roman" w:hAnsi="Times New Roman"/>
          <w:sz w:val="28"/>
          <w:szCs w:val="28"/>
        </w:rPr>
        <w:t>0.103030303</w:t>
      </w:r>
    </w:p>
    <w:p w:rsidR="00D0028D" w:rsidRPr="00CC3AEE" w:rsidRDefault="001A5E1F" w:rsidP="00CC3AEE">
      <w:pPr>
        <w:spacing w:line="240" w:lineRule="auto"/>
        <w:rPr>
          <w:color w:val="000000"/>
          <w:lang w:val="en-US"/>
        </w:rPr>
      </w:pPr>
      <w:r w:rsidRPr="00D0028D">
        <w:rPr>
          <w:rFonts w:ascii="Times New Roman" w:hAnsi="Times New Roman"/>
          <w:b/>
          <w:sz w:val="28"/>
          <w:szCs w:val="28"/>
        </w:rPr>
        <w:t>Цена игры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8F0093">
        <w:rPr>
          <w:rFonts w:ascii="Times New Roman" w:hAnsi="Times New Roman"/>
          <w:sz w:val="28"/>
          <w:szCs w:val="28"/>
        </w:rPr>
        <w:t xml:space="preserve"> = 1/</w:t>
      </w:r>
      <w:r w:rsidR="00CC3AEE" w:rsidRPr="00CC3AEE">
        <w:rPr>
          <w:rFonts w:ascii="Times New Roman" w:hAnsi="Times New Roman"/>
          <w:sz w:val="28"/>
          <w:szCs w:val="28"/>
        </w:rPr>
        <w:t>0.103030303</w:t>
      </w:r>
      <w:r w:rsidR="008F0093">
        <w:rPr>
          <w:rFonts w:ascii="Times New Roman" w:hAnsi="Times New Roman"/>
          <w:sz w:val="28"/>
          <w:szCs w:val="28"/>
        </w:rPr>
        <w:t xml:space="preserve">= </w:t>
      </w:r>
      <w:r w:rsidR="00CC3AEE" w:rsidRPr="00CC3AEE">
        <w:rPr>
          <w:rFonts w:ascii="Times New Roman" w:hAnsi="Times New Roman"/>
          <w:sz w:val="28"/>
          <w:szCs w:val="28"/>
        </w:rPr>
        <w:t>9.705882353</w:t>
      </w:r>
      <w:r w:rsidRPr="001A5E1F">
        <w:rPr>
          <w:rFonts w:ascii="Times New Roman" w:hAnsi="Times New Roman"/>
          <w:sz w:val="28"/>
          <w:szCs w:val="28"/>
        </w:rPr>
        <w:t xml:space="preserve"> </w:t>
      </w:r>
    </w:p>
    <w:p w:rsidR="001A5E1F" w:rsidRPr="00037CA2" w:rsidRDefault="00D0028D" w:rsidP="005835A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0.882352941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0.117647059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</w:p>
    <w:p w:rsidR="00683F84" w:rsidRDefault="00D0028D" w:rsidP="005835AC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Pr="001A5E1F">
        <w:rPr>
          <w:rFonts w:ascii="Times New Roman" w:hAnsi="Times New Roman"/>
          <w:sz w:val="28"/>
          <w:szCs w:val="28"/>
        </w:rPr>
        <w:t>* = (</w:t>
      </w:r>
      <w:r w:rsidR="004B3E09" w:rsidRPr="004B3E09">
        <w:rPr>
          <w:rFonts w:ascii="Times New Roman" w:hAnsi="Times New Roman"/>
          <w:sz w:val="28"/>
          <w:szCs w:val="28"/>
        </w:rPr>
        <w:t>0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0.647058824</w:t>
      </w:r>
      <w:r w:rsidR="004B3E09">
        <w:rPr>
          <w:rFonts w:ascii="Times New Roman" w:hAnsi="Times New Roman"/>
          <w:sz w:val="28"/>
          <w:szCs w:val="28"/>
        </w:rPr>
        <w:t xml:space="preserve">; </w:t>
      </w:r>
      <w:r w:rsidR="004B3E09" w:rsidRPr="004B3E09">
        <w:rPr>
          <w:rFonts w:ascii="Times New Roman" w:hAnsi="Times New Roman"/>
          <w:sz w:val="28"/>
          <w:szCs w:val="28"/>
        </w:rPr>
        <w:t>0.352941176</w:t>
      </w:r>
      <w:r>
        <w:rPr>
          <w:rFonts w:ascii="Times New Roman" w:hAnsi="Times New Roman"/>
          <w:sz w:val="28"/>
          <w:szCs w:val="28"/>
        </w:rPr>
        <w:t>)</w:t>
      </w:r>
      <w:r w:rsidR="00683F84" w:rsidRPr="00475172">
        <w:rPr>
          <w:rFonts w:ascii="Times New Roman" w:hAnsi="Times New Roman"/>
          <w:b/>
          <w:sz w:val="28"/>
          <w:szCs w:val="28"/>
        </w:rPr>
        <w:br w:type="page"/>
      </w:r>
    </w:p>
    <w:p w:rsidR="00207115" w:rsidRDefault="00507E3B" w:rsidP="00F45C61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A25AC2">
        <w:rPr>
          <w:b/>
          <w:sz w:val="28"/>
          <w:szCs w:val="28"/>
        </w:rPr>
        <w:t xml:space="preserve"> 2</w:t>
      </w:r>
      <w:r w:rsidRPr="00507E3B">
        <w:rPr>
          <w:b/>
          <w:sz w:val="28"/>
          <w:szCs w:val="28"/>
        </w:rPr>
        <w:t>:</w:t>
      </w:r>
      <w:r w:rsidR="00AD4377" w:rsidRPr="00AD4377">
        <w:rPr>
          <w:sz w:val="28"/>
          <w:szCs w:val="28"/>
        </w:rPr>
        <w:t xml:space="preserve"> </w:t>
      </w:r>
    </w:p>
    <w:p w:rsidR="00F45C61" w:rsidRPr="00F45C61" w:rsidRDefault="00F45C61" w:rsidP="00F45C61">
      <w:pPr>
        <w:pStyle w:val="Default"/>
      </w:pPr>
      <w:r w:rsidRPr="00F45C61">
        <w:t xml:space="preserve">Проект представлен сетевым графиком. Для каждой работы известна ее продолжительность tij и минимально возможное время выполнения dij. Пусть задан срок выполнения проекта </w:t>
      </w:r>
      <w:r w:rsidRPr="00F45C61">
        <w:rPr>
          <w:i/>
          <w:iCs/>
        </w:rPr>
        <w:t>t0</w:t>
      </w:r>
      <w:r w:rsidRPr="00F45C61">
        <w:t xml:space="preserve">, а расчетное </w:t>
      </w:r>
      <w:r w:rsidRPr="00F45C61">
        <w:rPr>
          <w:i/>
          <w:iCs/>
        </w:rPr>
        <w:t xml:space="preserve">tкр &gt; t0. </w:t>
      </w:r>
      <w:r w:rsidRPr="00F45C61">
        <w:t xml:space="preserve">Продолжительность выполнения работы (i,j) линейно зависит от суммы дополнительно вложенных средств хij и выражается соотношением: t’ij = tij </w:t>
      </w:r>
      <w:r w:rsidR="00490B1F">
        <w:t>–</w:t>
      </w:r>
      <w:r w:rsidRPr="00F45C61">
        <w:t xml:space="preserve"> kij</w:t>
      </w:r>
      <w:r w:rsidR="00490B1F">
        <w:t>*</w:t>
      </w:r>
      <w:r w:rsidRPr="00F45C61">
        <w:t xml:space="preserve">xij. Технологические коэффициенты kij известны. </w:t>
      </w:r>
    </w:p>
    <w:p w:rsidR="00F45C61" w:rsidRPr="00F45C61" w:rsidRDefault="00F45C61" w:rsidP="00F45C61">
      <w:pPr>
        <w:pStyle w:val="Default"/>
      </w:pPr>
      <w:r w:rsidRPr="00F45C61">
        <w:t xml:space="preserve">Требуется найти: </w:t>
      </w:r>
      <w:r w:rsidRPr="00F45C61">
        <w:rPr>
          <w:b/>
          <w:bCs/>
        </w:rPr>
        <w:t>1) критический путь, ранние и поздние сроки начала и окончания работ, резервы времени, построить сетевой график</w:t>
      </w:r>
      <w:r w:rsidR="0041551D" w:rsidRPr="0041551D">
        <w:rPr>
          <w:b/>
          <w:bCs/>
        </w:rPr>
        <w:t>.</w:t>
      </w:r>
      <w:r w:rsidRPr="00F45C61">
        <w:rPr>
          <w:b/>
          <w:bCs/>
        </w:rPr>
        <w:t xml:space="preserve">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2) построить линейный график (график Ганта),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3) такие t </w:t>
      </w:r>
      <w:r w:rsidRPr="00F45C61">
        <w:t xml:space="preserve">н ij, </w:t>
      </w:r>
      <w:r w:rsidRPr="00F45C61">
        <w:rPr>
          <w:b/>
          <w:bCs/>
        </w:rPr>
        <w:t xml:space="preserve">toij, xij, чтобы: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срок выполнения всего комплекса работ не превышал заданной величины </w:t>
      </w:r>
      <w:r w:rsidRPr="00F45C61">
        <w:rPr>
          <w:i/>
          <w:iCs/>
        </w:rPr>
        <w:t xml:space="preserve">t0;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  <w:spacing w:after="46"/>
      </w:pPr>
      <w:r w:rsidRPr="00F45C61">
        <w:t xml:space="preserve">суммарное количество дополнительно вложенных средств было минимальным; </w:t>
      </w:r>
    </w:p>
    <w:p w:rsidR="00F45C61" w:rsidRPr="00F45C61" w:rsidRDefault="00F45C61" w:rsidP="00F45C61">
      <w:pPr>
        <w:pStyle w:val="Default"/>
        <w:numPr>
          <w:ilvl w:val="0"/>
          <w:numId w:val="2"/>
        </w:numPr>
      </w:pPr>
      <w:r w:rsidRPr="00F45C61">
        <w:t xml:space="preserve">продолжительность выполнения каждой работы t’ij была не меньше заданной величины dij. </w:t>
      </w:r>
    </w:p>
    <w:p w:rsidR="00F45C61" w:rsidRPr="00F45C61" w:rsidRDefault="00F45C61" w:rsidP="00F45C61">
      <w:pPr>
        <w:pStyle w:val="Default"/>
      </w:pPr>
      <w:r w:rsidRPr="00F45C61">
        <w:rPr>
          <w:b/>
          <w:bCs/>
        </w:rPr>
        <w:t xml:space="preserve">4) по найденным данным найти новый критический путь, ранние и поздние сроки начала и окончания работ, резервы времени, построить сетевой график </w:t>
      </w:r>
    </w:p>
    <w:p w:rsidR="00F45C61" w:rsidRPr="00F45C61" w:rsidRDefault="00F45C61" w:rsidP="00F45C61">
      <w:pPr>
        <w:pStyle w:val="Default"/>
      </w:pPr>
      <w:r w:rsidRPr="00F45C61">
        <w:t xml:space="preserve">5) построить линейный график, </w:t>
      </w:r>
    </w:p>
    <w:p w:rsidR="0041668F" w:rsidRDefault="00F45C6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45C61">
        <w:rPr>
          <w:rFonts w:ascii="Times New Roman" w:hAnsi="Times New Roman"/>
          <w:b/>
          <w:bCs/>
          <w:sz w:val="24"/>
          <w:szCs w:val="24"/>
        </w:rPr>
        <w:t>6) сделать выводы</w:t>
      </w:r>
      <w:r w:rsidR="0041551D" w:rsidRPr="0041551D">
        <w:rPr>
          <w:rFonts w:ascii="Times New Roman" w:hAnsi="Times New Roman"/>
          <w:b/>
          <w:bCs/>
          <w:sz w:val="24"/>
          <w:szCs w:val="24"/>
        </w:rPr>
        <w:t>.</w:t>
      </w:r>
    </w:p>
    <w:p w:rsidR="00207115" w:rsidRPr="00A25AC2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1551D" w:rsidRPr="002761EC" w:rsidRDefault="00A76BE4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F7BC077" wp14:editId="51873B0B">
            <wp:extent cx="5940425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15" w:rsidRDefault="00207115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A76BE4" w:rsidRDefault="0041551D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Сетевой график:</w:t>
      </w:r>
    </w:p>
    <w:p w:rsidR="00374EDF" w:rsidRDefault="00D955EB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C739A0C" wp14:editId="26259A4C">
            <wp:extent cx="5940425" cy="307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955EB" w:rsidRDefault="00D955EB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374EDF" w:rsidRDefault="00374ED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935F0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2E2F">
        <w:rPr>
          <w:rFonts w:ascii="Times New Roman" w:hAnsi="Times New Roman"/>
          <w:b/>
          <w:bCs/>
          <w:sz w:val="24"/>
          <w:szCs w:val="24"/>
        </w:rPr>
        <w:lastRenderedPageBreak/>
        <w:t>Критически</w:t>
      </w:r>
      <w:r w:rsidRPr="005835AC">
        <w:rPr>
          <w:rFonts w:ascii="Times New Roman" w:hAnsi="Times New Roman"/>
          <w:b/>
          <w:bCs/>
          <w:sz w:val="24"/>
          <w:szCs w:val="24"/>
        </w:rPr>
        <w:t>й путь, ранние и поздние сроки начала и окончания работ, резервы времени:</w:t>
      </w:r>
    </w:p>
    <w:p w:rsidR="00454CF2" w:rsidRDefault="00442E2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1D8A5F39" wp14:editId="773FAF07">
            <wp:extent cx="5940425" cy="264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3038B7" w:rsidRPr="005835AC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  <w:shd w:val="clear" w:color="auto" w:fill="FFFFFF"/>
        </w:rPr>
      </w:pPr>
      <w:r w:rsidRPr="005835AC">
        <w:rPr>
          <w:rFonts w:ascii="Times New Roman" w:hAnsi="Times New Roman"/>
          <w:sz w:val="28"/>
          <w:szCs w:val="24"/>
          <w:shd w:val="clear" w:color="auto" w:fill="FFFFFF"/>
        </w:rPr>
        <w:t>Т.к. критическое время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кр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4"/>
            <w:shd w:val="clear" w:color="auto" w:fill="FFFFFF"/>
          </w:rPr>
          <m:t>72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 превышает срок выполнения проекта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4"/>
            <w:shd w:val="clear" w:color="auto" w:fill="FFFFFF"/>
          </w:rPr>
          <m:t>60</m:t>
        </m:r>
      </m:oMath>
      <w:r w:rsidRPr="005835AC">
        <w:rPr>
          <w:rFonts w:ascii="Times New Roman" w:hAnsi="Times New Roman"/>
          <w:sz w:val="28"/>
          <w:szCs w:val="24"/>
          <w:shd w:val="clear" w:color="auto" w:fill="FFFFFF"/>
        </w:rPr>
        <w:t>), то необходимо произвести оптимизацию.</w:t>
      </w:r>
    </w:p>
    <w:p w:rsidR="003038B7" w:rsidRDefault="003038B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Линейный график</w:t>
      </w:r>
      <w:r w:rsidR="003038B7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Ганта до оптимизации</w:t>
      </w: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p w:rsidR="00374EDF" w:rsidRPr="005835AC" w:rsidRDefault="00442E2F" w:rsidP="00374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374FFB95" wp14:editId="74454FD6">
            <wp:extent cx="59245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454CF2" w:rsidRDefault="005835A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Оптимизационные расчеты</w:t>
      </w:r>
      <w:r w:rsidR="00454CF2"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:</w:t>
      </w: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42E2F" w:rsidRPr="00442E2F" w:rsidTr="00442E2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x56</w:t>
            </w:r>
          </w:p>
        </w:tc>
      </w:tr>
      <w:tr w:rsidR="00442E2F" w:rsidRPr="00442E2F" w:rsidTr="00442E2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40</w:t>
            </w:r>
          </w:p>
        </w:tc>
      </w:tr>
      <w:tr w:rsidR="00442E2F" w:rsidRPr="00442E2F" w:rsidTr="00442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to25</w:t>
            </w:r>
          </w:p>
        </w:tc>
      </w:tr>
      <w:tr w:rsidR="00442E2F" w:rsidRPr="00442E2F" w:rsidTr="00442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36</w:t>
            </w:r>
          </w:p>
        </w:tc>
      </w:tr>
      <w:tr w:rsidR="00442E2F" w:rsidRPr="00442E2F" w:rsidTr="00442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tн56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to56</w:t>
            </w:r>
          </w:p>
        </w:tc>
      </w:tr>
      <w:tr w:rsidR="00442E2F" w:rsidRPr="00442E2F" w:rsidTr="00442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E2F" w:rsidRPr="00442E2F" w:rsidRDefault="00442E2F" w:rsidP="00442E2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42E2F">
              <w:rPr>
                <w:rFonts w:cs="Calibri"/>
                <w:color w:val="000000"/>
                <w:lang w:val="en-US"/>
              </w:rPr>
              <w:t>60</w:t>
            </w:r>
          </w:p>
        </w:tc>
      </w:tr>
    </w:tbl>
    <w:p w:rsidR="00442E2F" w:rsidRPr="005835AC" w:rsidRDefault="00442E2F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454CF2" w:rsidRDefault="00B27CE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min</m:t>
            </m:r>
          </m:sub>
        </m:sSub>
      </m:oMath>
      <w:r w:rsidR="00B944F8"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r w:rsidR="00442E2F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60</w:t>
      </w:r>
      <w:r w:rsidR="00454CF2" w:rsidRPr="00207115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944F8" w:rsidRDefault="00B944F8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8509C" w:rsidRPr="00207115" w:rsidRDefault="0048509C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54CF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5835AC">
        <w:rPr>
          <w:rFonts w:ascii="Times New Roman" w:hAnsi="Times New Roman"/>
          <w:b/>
          <w:bCs/>
          <w:sz w:val="24"/>
          <w:szCs w:val="24"/>
        </w:rPr>
        <w:lastRenderedPageBreak/>
        <w:t>Новый критический путь, ранние и поздние сроки начала и окончания работ, резервы времени</w:t>
      </w:r>
      <w:r w:rsidRPr="005835AC">
        <w:rPr>
          <w:b/>
          <w:bCs/>
          <w:sz w:val="28"/>
          <w:szCs w:val="28"/>
        </w:rPr>
        <w:t>:</w:t>
      </w:r>
    </w:p>
    <w:p w:rsidR="00454CF2" w:rsidRDefault="00B27CE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042968B8" wp14:editId="06428092">
            <wp:extent cx="5940425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F2" w:rsidRPr="005835AC" w:rsidRDefault="00454CF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Новый сетевой график:</w:t>
      </w:r>
    </w:p>
    <w:p w:rsidR="00935F02" w:rsidRDefault="00B27CE7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4908550" cy="3096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41" w:rsidRDefault="00EA7541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5835AC">
        <w:rPr>
          <w:rFonts w:ascii="Times New Roman" w:hAnsi="Times New Roman"/>
          <w:b/>
          <w:sz w:val="24"/>
          <w:szCs w:val="24"/>
          <w:shd w:val="clear" w:color="auto" w:fill="FFFFFF"/>
        </w:rPr>
        <w:t>Линейный график после оптимизации:</w:t>
      </w:r>
    </w:p>
    <w:p w:rsidR="002761EC" w:rsidRPr="005835AC" w:rsidRDefault="002761EC" w:rsidP="00EA75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490B1F" w:rsidRDefault="00B27CE7" w:rsidP="00B2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CA86547" wp14:editId="798734DF">
            <wp:extent cx="5037826" cy="2328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527" cy="23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72" w:rsidRDefault="00475172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shd w:val="clear" w:color="auto" w:fill="FFFFFF"/>
        </w:rPr>
      </w:pPr>
    </w:p>
    <w:p w:rsidR="00EA7541" w:rsidRPr="00475172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75172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Вывод:</w:t>
      </w: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Чтобы выполнить работы проекта за директивное </w:t>
      </w:r>
      <w:r w:rsidRPr="002761EC">
        <w:rPr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60</m:t>
        </m:r>
      </m:oMath>
      <w:r w:rsidRPr="005835AC">
        <w:rPr>
          <w:sz w:val="28"/>
          <w:szCs w:val="28"/>
        </w:rPr>
        <w:t>, необходимо дополнительно вложить</w:t>
      </w:r>
      <w:r w:rsidR="00BA4C10" w:rsidRPr="005835AC">
        <w:rPr>
          <w:sz w:val="28"/>
          <w:szCs w:val="28"/>
        </w:rPr>
        <w:t xml:space="preserve"> </w:t>
      </w:r>
      <w:r w:rsidR="00B27CE7" w:rsidRPr="0003691F">
        <w:rPr>
          <w:sz w:val="28"/>
          <w:szCs w:val="28"/>
        </w:rPr>
        <w:t>87</w:t>
      </w:r>
      <w:r w:rsidRPr="005835AC">
        <w:rPr>
          <w:sz w:val="28"/>
          <w:szCs w:val="28"/>
        </w:rPr>
        <w:t xml:space="preserve"> ден.ед. </w:t>
      </w: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При этом средства рас</w:t>
      </w:r>
      <w:r w:rsidR="00BA4C10" w:rsidRPr="005835AC">
        <w:rPr>
          <w:sz w:val="28"/>
          <w:szCs w:val="28"/>
        </w:rPr>
        <w:t xml:space="preserve">пределятся следующим образом: </w:t>
      </w:r>
    </w:p>
    <w:p w:rsidR="003920DE" w:rsidRDefault="003920DE" w:rsidP="00EA7541">
      <w:pPr>
        <w:pStyle w:val="Default"/>
        <w:rPr>
          <w:sz w:val="28"/>
          <w:szCs w:val="28"/>
        </w:rPr>
      </w:pPr>
    </w:p>
    <w:p w:rsidR="003920DE" w:rsidRDefault="0003691F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12</w:t>
      </w:r>
      <w:r w:rsidR="00EA7541" w:rsidRPr="005835AC">
        <w:rPr>
          <w:sz w:val="28"/>
          <w:szCs w:val="28"/>
        </w:rPr>
        <w:t xml:space="preserve"> ден.ед. – в работу</w:t>
      </w:r>
      <w:r w:rsidR="00BA4C10" w:rsidRPr="005835AC">
        <w:rPr>
          <w:sz w:val="28"/>
          <w:szCs w:val="28"/>
        </w:rPr>
        <w:t xml:space="preserve"> (1,</w:t>
      </w:r>
      <w:r>
        <w:rPr>
          <w:sz w:val="28"/>
          <w:szCs w:val="28"/>
        </w:rPr>
        <w:t>2</w:t>
      </w:r>
      <w:r w:rsidR="00BA4C10" w:rsidRPr="005835AC">
        <w:rPr>
          <w:sz w:val="28"/>
          <w:szCs w:val="28"/>
        </w:rPr>
        <w:t xml:space="preserve">), </w:t>
      </w:r>
    </w:p>
    <w:p w:rsidR="003920DE" w:rsidRDefault="0003691F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 w:rsidR="00BA4C10" w:rsidRPr="005835AC">
        <w:rPr>
          <w:sz w:val="28"/>
          <w:szCs w:val="28"/>
        </w:rPr>
        <w:t>0</w:t>
      </w:r>
      <w:r w:rsidR="00EA7541" w:rsidRPr="005835AC">
        <w:rPr>
          <w:sz w:val="28"/>
          <w:szCs w:val="28"/>
        </w:rPr>
        <w:t xml:space="preserve"> ден.ед. – в работу</w:t>
      </w:r>
      <w:r w:rsidR="00BA4C10" w:rsidRPr="005835AC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BA4C10" w:rsidRPr="005835AC">
        <w:rPr>
          <w:sz w:val="28"/>
          <w:szCs w:val="28"/>
        </w:rPr>
        <w:t xml:space="preserve">,4), </w:t>
      </w: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5</w:t>
      </w:r>
      <w:r w:rsidR="00BA4C10" w:rsidRPr="005835AC">
        <w:rPr>
          <w:sz w:val="28"/>
          <w:szCs w:val="28"/>
        </w:rPr>
        <w:t xml:space="preserve"> ден.ед. – в работу (</w:t>
      </w:r>
      <w:r w:rsidR="0003691F">
        <w:rPr>
          <w:sz w:val="28"/>
          <w:szCs w:val="28"/>
        </w:rPr>
        <w:t>2</w:t>
      </w:r>
      <w:r w:rsidR="00BA4C10" w:rsidRPr="005835AC">
        <w:rPr>
          <w:sz w:val="28"/>
          <w:szCs w:val="28"/>
        </w:rPr>
        <w:t>,</w:t>
      </w:r>
      <w:r w:rsidR="0003691F">
        <w:rPr>
          <w:sz w:val="28"/>
          <w:szCs w:val="28"/>
        </w:rPr>
        <w:t xml:space="preserve">4), </w:t>
      </w:r>
    </w:p>
    <w:p w:rsidR="003920DE" w:rsidRDefault="0003691F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</w:t>
      </w:r>
      <w:r w:rsidR="00EA7541" w:rsidRPr="005835AC">
        <w:rPr>
          <w:sz w:val="28"/>
          <w:szCs w:val="28"/>
        </w:rPr>
        <w:t xml:space="preserve"> ден.ед. – в работу (</w:t>
      </w:r>
      <w:r>
        <w:rPr>
          <w:sz w:val="28"/>
          <w:szCs w:val="28"/>
        </w:rPr>
        <w:t>4</w:t>
      </w:r>
      <w:r w:rsidR="00EA7541" w:rsidRPr="005835AC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="00EA7541" w:rsidRPr="005835AC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</w:p>
    <w:p w:rsidR="003920DE" w:rsidRDefault="0003691F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40 ден.ед. </w:t>
      </w:r>
      <w:r w:rsidRPr="005835AC">
        <w:rPr>
          <w:sz w:val="28"/>
          <w:szCs w:val="28"/>
        </w:rPr>
        <w:t>–</w:t>
      </w:r>
      <w:r>
        <w:rPr>
          <w:sz w:val="28"/>
          <w:szCs w:val="28"/>
        </w:rPr>
        <w:t xml:space="preserve"> в работу (5,6)</w:t>
      </w:r>
      <w:r w:rsidR="00EA7541" w:rsidRPr="005835AC">
        <w:rPr>
          <w:sz w:val="28"/>
          <w:szCs w:val="28"/>
        </w:rPr>
        <w:t xml:space="preserve">, </w:t>
      </w:r>
    </w:p>
    <w:p w:rsidR="003920DE" w:rsidRDefault="003920DE" w:rsidP="00EA7541">
      <w:pPr>
        <w:pStyle w:val="Default"/>
        <w:rPr>
          <w:sz w:val="28"/>
          <w:szCs w:val="28"/>
        </w:rPr>
      </w:pP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что приведет к сокращению продолжительности </w:t>
      </w:r>
    </w:p>
    <w:p w:rsidR="003920DE" w:rsidRDefault="003920DE" w:rsidP="00EA7541">
      <w:pPr>
        <w:pStyle w:val="Default"/>
        <w:rPr>
          <w:sz w:val="28"/>
          <w:szCs w:val="28"/>
        </w:rPr>
      </w:pP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 (1,</w:t>
      </w:r>
      <w:r w:rsidR="003920DE">
        <w:rPr>
          <w:sz w:val="28"/>
          <w:szCs w:val="28"/>
        </w:rPr>
        <w:t>2</w:t>
      </w:r>
      <w:r w:rsidRPr="005835AC">
        <w:rPr>
          <w:sz w:val="28"/>
          <w:szCs w:val="28"/>
        </w:rPr>
        <w:t>) на</w:t>
      </w:r>
      <w:r w:rsidR="00F10006" w:rsidRPr="005835AC">
        <w:rPr>
          <w:sz w:val="28"/>
          <w:szCs w:val="28"/>
        </w:rPr>
        <w:t xml:space="preserve"> </w:t>
      </w:r>
      <w:r w:rsidR="003920DE">
        <w:rPr>
          <w:sz w:val="28"/>
          <w:szCs w:val="28"/>
        </w:rPr>
        <w:t>3</w:t>
      </w:r>
      <w:r w:rsidRPr="005835AC">
        <w:rPr>
          <w:sz w:val="28"/>
          <w:szCs w:val="28"/>
        </w:rPr>
        <w:t xml:space="preserve"> </w:t>
      </w:r>
      <w:r w:rsidR="00F10006" w:rsidRPr="005835AC">
        <w:rPr>
          <w:sz w:val="28"/>
          <w:szCs w:val="28"/>
        </w:rPr>
        <w:t>дня,</w:t>
      </w:r>
    </w:p>
    <w:p w:rsidR="003920DE" w:rsidRDefault="00F10006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 (</w:t>
      </w:r>
      <w:r w:rsidR="003920DE">
        <w:rPr>
          <w:sz w:val="28"/>
          <w:szCs w:val="28"/>
        </w:rPr>
        <w:t>1</w:t>
      </w:r>
      <w:r w:rsidR="00EA7541" w:rsidRPr="005835AC">
        <w:rPr>
          <w:sz w:val="28"/>
          <w:szCs w:val="28"/>
        </w:rPr>
        <w:t xml:space="preserve">,4) на </w:t>
      </w:r>
      <w:r w:rsidRPr="005835AC">
        <w:rPr>
          <w:sz w:val="28"/>
          <w:szCs w:val="28"/>
        </w:rPr>
        <w:t>2 дня</w:t>
      </w:r>
      <w:r w:rsidR="00EA7541" w:rsidRPr="005835AC">
        <w:rPr>
          <w:sz w:val="28"/>
          <w:szCs w:val="28"/>
        </w:rPr>
        <w:t xml:space="preserve">, </w:t>
      </w: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</w:t>
      </w:r>
      <w:r w:rsidR="00F10006" w:rsidRPr="005835AC">
        <w:rPr>
          <w:sz w:val="28"/>
          <w:szCs w:val="28"/>
        </w:rPr>
        <w:t xml:space="preserve"> (</w:t>
      </w:r>
      <w:r w:rsidR="003920DE">
        <w:rPr>
          <w:sz w:val="28"/>
          <w:szCs w:val="28"/>
        </w:rPr>
        <w:t>2</w:t>
      </w:r>
      <w:r w:rsidR="00F10006" w:rsidRPr="005835AC">
        <w:rPr>
          <w:sz w:val="28"/>
          <w:szCs w:val="28"/>
        </w:rPr>
        <w:t>,</w:t>
      </w:r>
      <w:r w:rsidR="003920DE">
        <w:rPr>
          <w:sz w:val="28"/>
          <w:szCs w:val="28"/>
        </w:rPr>
        <w:t>4</w:t>
      </w:r>
      <w:r w:rsidR="00F10006" w:rsidRPr="005835AC">
        <w:rPr>
          <w:sz w:val="28"/>
          <w:szCs w:val="28"/>
        </w:rPr>
        <w:t xml:space="preserve">) - на </w:t>
      </w:r>
      <w:r w:rsidR="003920DE">
        <w:rPr>
          <w:sz w:val="28"/>
          <w:szCs w:val="28"/>
        </w:rPr>
        <w:t>1</w:t>
      </w:r>
      <w:r w:rsidR="00F10006" w:rsidRPr="005835AC">
        <w:rPr>
          <w:sz w:val="28"/>
          <w:szCs w:val="28"/>
        </w:rPr>
        <w:t xml:space="preserve"> д</w:t>
      </w:r>
      <w:r w:rsidR="003920DE">
        <w:rPr>
          <w:sz w:val="28"/>
          <w:szCs w:val="28"/>
        </w:rPr>
        <w:t>ень,</w:t>
      </w:r>
      <w:r w:rsidRPr="005835AC">
        <w:rPr>
          <w:sz w:val="28"/>
          <w:szCs w:val="28"/>
        </w:rPr>
        <w:t xml:space="preserve"> </w:t>
      </w:r>
    </w:p>
    <w:p w:rsidR="003920DE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>работы (</w:t>
      </w:r>
      <w:r w:rsidR="003920DE">
        <w:rPr>
          <w:sz w:val="28"/>
          <w:szCs w:val="28"/>
        </w:rPr>
        <w:t>4</w:t>
      </w:r>
      <w:r w:rsidRPr="005835AC">
        <w:rPr>
          <w:sz w:val="28"/>
          <w:szCs w:val="28"/>
        </w:rPr>
        <w:t>,</w:t>
      </w:r>
      <w:r w:rsidR="003920DE">
        <w:rPr>
          <w:sz w:val="28"/>
          <w:szCs w:val="28"/>
        </w:rPr>
        <w:t>5</w:t>
      </w:r>
      <w:r w:rsidRPr="005835AC">
        <w:rPr>
          <w:sz w:val="28"/>
          <w:szCs w:val="28"/>
        </w:rPr>
        <w:t xml:space="preserve">) - на </w:t>
      </w:r>
      <w:r w:rsidR="003920DE">
        <w:rPr>
          <w:sz w:val="28"/>
          <w:szCs w:val="28"/>
        </w:rPr>
        <w:t>4</w:t>
      </w:r>
      <w:r w:rsidRPr="005835AC">
        <w:rPr>
          <w:sz w:val="28"/>
          <w:szCs w:val="28"/>
        </w:rPr>
        <w:t xml:space="preserve"> дня</w:t>
      </w:r>
      <w:r w:rsidR="003920DE">
        <w:rPr>
          <w:sz w:val="28"/>
          <w:szCs w:val="28"/>
        </w:rPr>
        <w:t xml:space="preserve"> </w:t>
      </w:r>
    </w:p>
    <w:p w:rsidR="003920DE" w:rsidRDefault="003920DE" w:rsidP="00EA754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 работы (5,6) на 4 дня</w:t>
      </w:r>
      <w:r w:rsidR="00EA7541" w:rsidRPr="005835AC">
        <w:rPr>
          <w:sz w:val="28"/>
          <w:szCs w:val="28"/>
        </w:rPr>
        <w:t xml:space="preserve">. </w:t>
      </w:r>
    </w:p>
    <w:p w:rsidR="003920DE" w:rsidRDefault="003920DE" w:rsidP="00EA7541">
      <w:pPr>
        <w:pStyle w:val="Default"/>
        <w:rPr>
          <w:sz w:val="28"/>
          <w:szCs w:val="28"/>
        </w:rPr>
      </w:pPr>
    </w:p>
    <w:p w:rsidR="00EA7541" w:rsidRPr="005835AC" w:rsidRDefault="00EA7541" w:rsidP="00EA7541">
      <w:pPr>
        <w:pStyle w:val="Default"/>
        <w:rPr>
          <w:sz w:val="28"/>
          <w:szCs w:val="28"/>
        </w:rPr>
      </w:pPr>
      <w:r w:rsidRPr="005835AC">
        <w:rPr>
          <w:sz w:val="28"/>
          <w:szCs w:val="28"/>
        </w:rPr>
        <w:t xml:space="preserve">Сокращение срока реализации проекта за счет вложения дополнительных средств составит </w:t>
      </w:r>
      <w:r w:rsidR="007923B1">
        <w:rPr>
          <w:sz w:val="28"/>
          <w:szCs w:val="28"/>
        </w:rPr>
        <w:t>12</w:t>
      </w:r>
      <w:r w:rsidRPr="005835AC">
        <w:rPr>
          <w:sz w:val="28"/>
          <w:szCs w:val="28"/>
        </w:rPr>
        <w:t xml:space="preserve"> ед. времени. </w:t>
      </w:r>
    </w:p>
    <w:p w:rsidR="00EA7541" w:rsidRPr="00EA7541" w:rsidRDefault="00EA754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sectPr w:rsidR="00EA7541" w:rsidRPr="00EA7541" w:rsidSect="00107A05"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F0" w:rsidRDefault="00C220F0" w:rsidP="00691166">
      <w:pPr>
        <w:spacing w:after="0" w:line="240" w:lineRule="auto"/>
      </w:pPr>
      <w:r>
        <w:separator/>
      </w:r>
    </w:p>
  </w:endnote>
  <w:endnote w:type="continuationSeparator" w:id="0">
    <w:p w:rsidR="00C220F0" w:rsidRDefault="00C220F0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CE7" w:rsidRDefault="00B2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F0" w:rsidRDefault="00C220F0" w:rsidP="00691166">
      <w:pPr>
        <w:spacing w:after="0" w:line="240" w:lineRule="auto"/>
      </w:pPr>
      <w:r>
        <w:separator/>
      </w:r>
    </w:p>
  </w:footnote>
  <w:footnote w:type="continuationSeparator" w:id="0">
    <w:p w:rsidR="00C220F0" w:rsidRDefault="00C220F0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8B30"/>
    <w:multiLevelType w:val="hybridMultilevel"/>
    <w:tmpl w:val="AE47B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5553B4"/>
    <w:multiLevelType w:val="hybridMultilevel"/>
    <w:tmpl w:val="D20CCE10"/>
    <w:lvl w:ilvl="0" w:tplc="ACE65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A4125"/>
    <w:multiLevelType w:val="hybridMultilevel"/>
    <w:tmpl w:val="A2DAF848"/>
    <w:lvl w:ilvl="0" w:tplc="EFA06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2D5E"/>
    <w:rsid w:val="00000E68"/>
    <w:rsid w:val="0003691F"/>
    <w:rsid w:val="00037CA2"/>
    <w:rsid w:val="00094934"/>
    <w:rsid w:val="000A165C"/>
    <w:rsid w:val="000B2F8E"/>
    <w:rsid w:val="00107A05"/>
    <w:rsid w:val="0014620F"/>
    <w:rsid w:val="00160F92"/>
    <w:rsid w:val="001630D0"/>
    <w:rsid w:val="001661FB"/>
    <w:rsid w:val="00173B24"/>
    <w:rsid w:val="001A18F1"/>
    <w:rsid w:val="001A5E1F"/>
    <w:rsid w:val="001A6070"/>
    <w:rsid w:val="001B449C"/>
    <w:rsid w:val="001C3D13"/>
    <w:rsid w:val="001C7900"/>
    <w:rsid w:val="001E36E9"/>
    <w:rsid w:val="001F2B5E"/>
    <w:rsid w:val="00207115"/>
    <w:rsid w:val="00211371"/>
    <w:rsid w:val="0021145B"/>
    <w:rsid w:val="00267100"/>
    <w:rsid w:val="002761EC"/>
    <w:rsid w:val="00277327"/>
    <w:rsid w:val="002A12E6"/>
    <w:rsid w:val="002B2C8E"/>
    <w:rsid w:val="002C6172"/>
    <w:rsid w:val="002D266B"/>
    <w:rsid w:val="002E0A3C"/>
    <w:rsid w:val="003038B7"/>
    <w:rsid w:val="00331379"/>
    <w:rsid w:val="00361593"/>
    <w:rsid w:val="003652A7"/>
    <w:rsid w:val="00374EDF"/>
    <w:rsid w:val="00376413"/>
    <w:rsid w:val="00376BB9"/>
    <w:rsid w:val="003920DE"/>
    <w:rsid w:val="003A2E12"/>
    <w:rsid w:val="003B7DF3"/>
    <w:rsid w:val="003E1E27"/>
    <w:rsid w:val="0041551D"/>
    <w:rsid w:val="0041668F"/>
    <w:rsid w:val="0042408D"/>
    <w:rsid w:val="00434BF4"/>
    <w:rsid w:val="00442E2F"/>
    <w:rsid w:val="00454CF2"/>
    <w:rsid w:val="00475172"/>
    <w:rsid w:val="0048509C"/>
    <w:rsid w:val="00490B1F"/>
    <w:rsid w:val="00491CAC"/>
    <w:rsid w:val="004B1097"/>
    <w:rsid w:val="004B3E09"/>
    <w:rsid w:val="004B6A08"/>
    <w:rsid w:val="00501D90"/>
    <w:rsid w:val="00507E3B"/>
    <w:rsid w:val="00536BAA"/>
    <w:rsid w:val="005658A4"/>
    <w:rsid w:val="0057139E"/>
    <w:rsid w:val="0057549B"/>
    <w:rsid w:val="005778FC"/>
    <w:rsid w:val="00581D9F"/>
    <w:rsid w:val="005835AC"/>
    <w:rsid w:val="005C6756"/>
    <w:rsid w:val="005D5998"/>
    <w:rsid w:val="005D5AA4"/>
    <w:rsid w:val="005F1198"/>
    <w:rsid w:val="00611AA5"/>
    <w:rsid w:val="006376A2"/>
    <w:rsid w:val="00653BA3"/>
    <w:rsid w:val="0066487D"/>
    <w:rsid w:val="006747EF"/>
    <w:rsid w:val="00683F84"/>
    <w:rsid w:val="00686B73"/>
    <w:rsid w:val="00691166"/>
    <w:rsid w:val="006D65A3"/>
    <w:rsid w:val="006E0486"/>
    <w:rsid w:val="006F2D76"/>
    <w:rsid w:val="006F4C50"/>
    <w:rsid w:val="00711102"/>
    <w:rsid w:val="00791B45"/>
    <w:rsid w:val="007923B1"/>
    <w:rsid w:val="007A30C0"/>
    <w:rsid w:val="007C7254"/>
    <w:rsid w:val="0083663E"/>
    <w:rsid w:val="00857540"/>
    <w:rsid w:val="00875661"/>
    <w:rsid w:val="008A6DDE"/>
    <w:rsid w:val="008A7E6F"/>
    <w:rsid w:val="008B194E"/>
    <w:rsid w:val="008F0093"/>
    <w:rsid w:val="00935F02"/>
    <w:rsid w:val="009700E5"/>
    <w:rsid w:val="009A2738"/>
    <w:rsid w:val="009A4FA2"/>
    <w:rsid w:val="009D2B3A"/>
    <w:rsid w:val="009D4C26"/>
    <w:rsid w:val="009D7976"/>
    <w:rsid w:val="009E1F4B"/>
    <w:rsid w:val="00A10587"/>
    <w:rsid w:val="00A20B91"/>
    <w:rsid w:val="00A25AC2"/>
    <w:rsid w:val="00A371AA"/>
    <w:rsid w:val="00A5137C"/>
    <w:rsid w:val="00A52E15"/>
    <w:rsid w:val="00A76BE4"/>
    <w:rsid w:val="00A8274A"/>
    <w:rsid w:val="00AD4377"/>
    <w:rsid w:val="00B27CE7"/>
    <w:rsid w:val="00B34175"/>
    <w:rsid w:val="00B43B0B"/>
    <w:rsid w:val="00B43D2E"/>
    <w:rsid w:val="00B80CE5"/>
    <w:rsid w:val="00B944F8"/>
    <w:rsid w:val="00BA4C10"/>
    <w:rsid w:val="00C220F0"/>
    <w:rsid w:val="00C8393C"/>
    <w:rsid w:val="00CB26C5"/>
    <w:rsid w:val="00CC3AEE"/>
    <w:rsid w:val="00CE4AA8"/>
    <w:rsid w:val="00CE5142"/>
    <w:rsid w:val="00CF73CA"/>
    <w:rsid w:val="00D0028D"/>
    <w:rsid w:val="00D217E9"/>
    <w:rsid w:val="00D23A9C"/>
    <w:rsid w:val="00D23AD7"/>
    <w:rsid w:val="00D319A3"/>
    <w:rsid w:val="00D50DE0"/>
    <w:rsid w:val="00D72D5E"/>
    <w:rsid w:val="00D929AE"/>
    <w:rsid w:val="00D955EB"/>
    <w:rsid w:val="00DC41CD"/>
    <w:rsid w:val="00E11DC1"/>
    <w:rsid w:val="00E241DC"/>
    <w:rsid w:val="00E35222"/>
    <w:rsid w:val="00E45660"/>
    <w:rsid w:val="00E64AF2"/>
    <w:rsid w:val="00E72F40"/>
    <w:rsid w:val="00E7538B"/>
    <w:rsid w:val="00E7789D"/>
    <w:rsid w:val="00E77F8A"/>
    <w:rsid w:val="00EA7121"/>
    <w:rsid w:val="00EA7541"/>
    <w:rsid w:val="00EC64F9"/>
    <w:rsid w:val="00EF6733"/>
    <w:rsid w:val="00F10006"/>
    <w:rsid w:val="00F22709"/>
    <w:rsid w:val="00F45C61"/>
    <w:rsid w:val="00F630DC"/>
    <w:rsid w:val="00F636AC"/>
    <w:rsid w:val="00F705A4"/>
    <w:rsid w:val="00F7533C"/>
    <w:rsid w:val="00F82032"/>
    <w:rsid w:val="00F92302"/>
    <w:rsid w:val="00FC7564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9255"/>
  <w15:docId w15:val="{C3708202-F11F-4900-82B4-5D6E51D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6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6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">
    <w:name w:val="по центру"/>
    <w:basedOn w:val="Normal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B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379DE-7615-4426-914E-D02ECA8B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1111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Цветинский Михаил</dc:creator>
  <cp:lastModifiedBy>Maksim Yarmoshyn</cp:lastModifiedBy>
  <cp:revision>51</cp:revision>
  <dcterms:created xsi:type="dcterms:W3CDTF">2017-10-09T05:32:00Z</dcterms:created>
  <dcterms:modified xsi:type="dcterms:W3CDTF">2017-11-09T07:27:00Z</dcterms:modified>
</cp:coreProperties>
</file>