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r w:rsidDel="00000000" w:rsidR="00000000" w:rsidRPr="00000000">
        <w:rPr>
          <w:rtl w:val="0"/>
        </w:rPr>
        <w:t xml:space="preserve">FMX Mobile Application Development</w:t>
      </w:r>
    </w:p>
    <w:p w:rsidR="00000000" w:rsidDel="00000000" w:rsidP="00000000" w:rsidRDefault="00000000" w:rsidRPr="00000000" w14:paraId="00000002">
      <w:pPr>
        <w:pStyle w:val="Heading2"/>
        <w:rPr/>
      </w:pPr>
      <w:r w:rsidDel="00000000" w:rsidR="00000000" w:rsidRPr="00000000">
        <w:rPr>
          <w:rtl w:val="0"/>
        </w:rPr>
        <w:t xml:space="preserve">Lab Exercise: 03.07 Tab Components to Display Pages on both iOS and Android.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Tabs are defined by </w:t>
      </w:r>
      <w:hyperlink r:id="rId6">
        <w:r w:rsidDel="00000000" w:rsidR="00000000" w:rsidRPr="00000000">
          <w:rPr>
            <w:b w:val="1"/>
            <w:color w:val="0563c1"/>
            <w:u w:val="single"/>
            <w:rtl w:val="0"/>
          </w:rPr>
          <w:t xml:space="preserve">FMX.TabControl.TTabControl</w:t>
        </w:r>
      </w:hyperlink>
      <w:r w:rsidDel="00000000" w:rsidR="00000000" w:rsidRPr="00000000">
        <w:rPr>
          <w:rtl w:val="0"/>
        </w:rPr>
        <w:t xml:space="preserve">, which is a container that can hold several tab pages. Each tab page can contain any control as a UI element. You can hide the tab for these pages, and change pages without showing tabs.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0" distT="0" distL="0" distR="0">
            <wp:extent cx="2857500" cy="1905000"/>
            <wp:effectExtent b="0" l="0" r="0" t="0"/>
            <wp:docPr descr="http://docwiki.embarcadero.com/images/RADStudio/Rio/e/d/dd/IOSTabs.png" id="19" name="image1.png"/>
            <a:graphic>
              <a:graphicData uri="http://schemas.openxmlformats.org/drawingml/2006/picture">
                <pic:pic>
                  <pic:nvPicPr>
                    <pic:cNvPr descr="http://docwiki.embarcadero.com/images/RADStudio/Rio/e/d/dd/IOSTabs.png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For each tab, you can specify:</w:t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text label — for both iOS and Android</w:t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Predefined icons — for iOS only</w:t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Custom icons — for both iOS and Android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rPr/>
      </w:pPr>
      <w:r w:rsidDel="00000000" w:rsidR="00000000" w:rsidRPr="00000000">
        <w:rPr>
          <w:rtl w:val="0"/>
        </w:rPr>
        <w:t xml:space="preserve">Using the Native Style for Tabs on iOS and Android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This Lab Exercise shows tabs with the same style on both iOS and Android, but this practice is not recommended. </w:t>
        <w:br w:type="textWrapping"/>
        <w:t xml:space="preserve">We recommend that you observe the native style of each platform, as follows: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b w:val="1"/>
          <w:rtl w:val="0"/>
        </w:rPr>
        <w:t xml:space="preserve">On Android: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Tabs are commonly placed at the top of the screen (so you should set </w:t>
      </w:r>
      <w:hyperlink r:id="rId8">
        <w:r w:rsidDel="00000000" w:rsidR="00000000" w:rsidRPr="00000000">
          <w:rPr>
            <w:color w:val="0563c1"/>
            <w:u w:val="single"/>
            <w:rtl w:val="0"/>
          </w:rPr>
          <w:t xml:space="preserve">TTabPosition</w:t>
        </w:r>
      </w:hyperlink>
      <w:r w:rsidDel="00000000" w:rsidR="00000000" w:rsidRPr="00000000">
        <w:rPr>
          <w:rtl w:val="0"/>
        </w:rPr>
        <w:t xml:space="preserve"> either to </w:t>
      </w:r>
      <w:r w:rsidDel="00000000" w:rsidR="00000000" w:rsidRPr="00000000">
        <w:rPr>
          <w:b w:val="1"/>
          <w:rtl w:val="0"/>
        </w:rPr>
        <w:t xml:space="preserve">Top</w:t>
      </w:r>
      <w:r w:rsidDel="00000000" w:rsidR="00000000" w:rsidRPr="00000000">
        <w:rPr>
          <w:rtl w:val="0"/>
        </w:rPr>
        <w:t xml:space="preserve"> or to </w:t>
      </w:r>
      <w:r w:rsidDel="00000000" w:rsidR="00000000" w:rsidRPr="00000000">
        <w:rPr>
          <w:b w:val="1"/>
          <w:rtl w:val="0"/>
        </w:rPr>
        <w:t xml:space="preserve">PlatformDefault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10">
      <w:pPr>
        <w:numPr>
          <w:ilvl w:val="0"/>
          <w:numId w:val="12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Tabs traditionally display only text. However, FireMonkey allows you to specify custom icons to be displayed on tabs (see </w:t>
      </w:r>
      <w:hyperlink r:id="rId9">
        <w:r w:rsidDel="00000000" w:rsidR="00000000" w:rsidRPr="00000000">
          <w:rPr>
            <w:color w:val="0563c1"/>
            <w:u w:val="single"/>
            <w:rtl w:val="0"/>
          </w:rPr>
          <w:t xml:space="preserve">Using Custom Multi-Resolution Icons for Your Tabs</w:t>
        </w:r>
      </w:hyperlink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11">
      <w:pPr>
        <w:rPr>
          <w:b w:val="1"/>
          <w:color w:val="000000"/>
          <w:sz w:val="21"/>
          <w:szCs w:val="21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b w:val="1"/>
          <w:color w:val="000000"/>
          <w:highlight w:val="white"/>
          <w:rtl w:val="0"/>
        </w:rPr>
        <w:t xml:space="preserve">On iOS: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hd w:fill="ffffff" w:val="clear"/>
        <w:spacing w:after="24" w:before="280" w:lineRule="auto"/>
        <w:ind w:left="384" w:hanging="360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rtl w:val="0"/>
        </w:rPr>
        <w:t xml:space="preserve">Tabs are typically shown at the bottom of the screen (so you should set </w:t>
      </w:r>
      <w:hyperlink r:id="rId10">
        <w:r w:rsidDel="00000000" w:rsidR="00000000" w:rsidRPr="00000000">
          <w:rPr>
            <w:color w:val="0563c1"/>
            <w:u w:val="single"/>
            <w:rtl w:val="0"/>
          </w:rPr>
          <w:t xml:space="preserve">TTabPosition</w:t>
        </w:r>
      </w:hyperlink>
      <w:r w:rsidDel="00000000" w:rsidR="00000000" w:rsidRPr="00000000">
        <w:rPr>
          <w:color w:val="000000"/>
          <w:rtl w:val="0"/>
        </w:rPr>
        <w:t xml:space="preserve"> either to </w:t>
      </w:r>
      <w:r w:rsidDel="00000000" w:rsidR="00000000" w:rsidRPr="00000000">
        <w:rPr>
          <w:b w:val="1"/>
          <w:color w:val="000000"/>
          <w:rtl w:val="0"/>
        </w:rPr>
        <w:t xml:space="preserve">Bottom</w:t>
      </w:r>
      <w:r w:rsidDel="00000000" w:rsidR="00000000" w:rsidRPr="00000000">
        <w:rPr>
          <w:color w:val="000000"/>
          <w:rtl w:val="0"/>
        </w:rPr>
        <w:t xml:space="preserve"> or to </w:t>
      </w:r>
      <w:r w:rsidDel="00000000" w:rsidR="00000000" w:rsidRPr="00000000">
        <w:rPr>
          <w:b w:val="1"/>
          <w:color w:val="000000"/>
          <w:rtl w:val="0"/>
        </w:rPr>
        <w:t xml:space="preserve">PlatformDefault</w:t>
      </w:r>
      <w:r w:rsidDel="00000000" w:rsidR="00000000" w:rsidRPr="00000000">
        <w:rPr>
          <w:color w:val="000000"/>
          <w:rtl w:val="0"/>
        </w:rPr>
        <w:t xml:space="preserve">).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hd w:fill="ffffff" w:val="clear"/>
        <w:spacing w:after="24" w:before="0" w:lineRule="auto"/>
        <w:ind w:left="384" w:hanging="360"/>
        <w:rPr>
          <w:rFonts w:ascii="Calibri" w:cs="Calibri" w:eastAsia="Calibri" w:hAnsi="Calibri"/>
          <w:color w:val="000000"/>
          <w:sz w:val="22"/>
          <w:szCs w:val="22"/>
        </w:rPr>
      </w:pPr>
      <w:r w:rsidDel="00000000" w:rsidR="00000000" w:rsidRPr="00000000">
        <w:rPr>
          <w:color w:val="000000"/>
          <w:rtl w:val="0"/>
        </w:rPr>
        <w:t xml:space="preserve">Tab items always display both text and an icon, which can be set via the </w:t>
      </w:r>
      <w:hyperlink r:id="rId11">
        <w:r w:rsidDel="00000000" w:rsidR="00000000" w:rsidRPr="00000000">
          <w:rPr>
            <w:color w:val="0563c1"/>
            <w:u w:val="single"/>
            <w:rtl w:val="0"/>
          </w:rPr>
          <w:t xml:space="preserve">StyleLookup</w:t>
        </w:r>
      </w:hyperlink>
      <w:r w:rsidDel="00000000" w:rsidR="00000000" w:rsidRPr="00000000">
        <w:rPr>
          <w:color w:val="000000"/>
          <w:rtl w:val="0"/>
        </w:rPr>
        <w:t xml:space="preserve"> property for each tab.</w:t>
      </w:r>
    </w:p>
    <w:p w:rsidR="00000000" w:rsidDel="00000000" w:rsidP="00000000" w:rsidRDefault="00000000" w:rsidRPr="00000000" w14:paraId="00000015">
      <w:pPr>
        <w:rPr>
          <w:b w:val="1"/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b w:val="1"/>
          <w:color w:val="000000"/>
          <w:highlight w:val="white"/>
          <w:rtl w:val="0"/>
        </w:rPr>
        <w:t xml:space="preserve">Note:</w:t>
      </w:r>
      <w:r w:rsidDel="00000000" w:rsidR="00000000" w:rsidRPr="00000000">
        <w:rPr>
          <w:color w:val="000000"/>
          <w:highlight w:val="white"/>
          <w:rtl w:val="0"/>
        </w:rPr>
        <w:t xml:space="preserve"> You can use the </w:t>
      </w:r>
      <w:r w:rsidDel="00000000" w:rsidR="00000000" w:rsidRPr="00000000">
        <w:rPr>
          <w:b w:val="1"/>
          <w:color w:val="000000"/>
          <w:highlight w:val="white"/>
          <w:rtl w:val="0"/>
        </w:rPr>
        <w:t xml:space="preserve">PlatformDefault</w:t>
      </w:r>
      <w:r w:rsidDel="00000000" w:rsidR="00000000" w:rsidRPr="00000000">
        <w:rPr>
          <w:color w:val="000000"/>
          <w:highlight w:val="white"/>
          <w:rtl w:val="0"/>
        </w:rPr>
        <w:t xml:space="preserve"> value of the </w:t>
      </w:r>
      <w:hyperlink r:id="rId12">
        <w:r w:rsidDel="00000000" w:rsidR="00000000" w:rsidRPr="00000000">
          <w:rPr>
            <w:color w:val="0563c1"/>
            <w:highlight w:val="white"/>
            <w:u w:val="single"/>
            <w:rtl w:val="0"/>
          </w:rPr>
          <w:t xml:space="preserve">TTabPosition</w:t>
        </w:r>
      </w:hyperlink>
      <w:r w:rsidDel="00000000" w:rsidR="00000000" w:rsidRPr="00000000">
        <w:rPr>
          <w:color w:val="000000"/>
          <w:highlight w:val="white"/>
          <w:rtl w:val="0"/>
        </w:rPr>
        <w:t xml:space="preserve"> enumeration to set the tab position according to the default behavior of the target platform. When </w:t>
      </w:r>
      <w:r w:rsidDel="00000000" w:rsidR="00000000" w:rsidRPr="00000000">
        <w:rPr>
          <w:b w:val="1"/>
          <w:color w:val="000000"/>
          <w:highlight w:val="white"/>
          <w:rtl w:val="0"/>
        </w:rPr>
        <w:t xml:space="preserve">PlatformDefault</w:t>
      </w:r>
      <w:r w:rsidDel="00000000" w:rsidR="00000000" w:rsidRPr="00000000">
        <w:rPr>
          <w:color w:val="000000"/>
          <w:highlight w:val="white"/>
          <w:rtl w:val="0"/>
        </w:rPr>
        <w:t xml:space="preserve"> is set for </w:t>
      </w:r>
      <w:hyperlink r:id="rId13">
        <w:r w:rsidDel="00000000" w:rsidR="00000000" w:rsidRPr="00000000">
          <w:rPr>
            <w:color w:val="0563c1"/>
            <w:highlight w:val="white"/>
            <w:u w:val="single"/>
            <w:rtl w:val="0"/>
          </w:rPr>
          <w:t xml:space="preserve">TTabPosition</w:t>
        </w:r>
      </w:hyperlink>
      <w:r w:rsidDel="00000000" w:rsidR="00000000" w:rsidRPr="00000000">
        <w:rPr>
          <w:color w:val="000000"/>
          <w:highlight w:val="whit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hd w:fill="ffffff" w:val="clear"/>
        <w:spacing w:after="24" w:before="280" w:lineRule="auto"/>
        <w:ind w:left="384" w:hanging="360"/>
        <w:rPr>
          <w:rFonts w:ascii="Calibri" w:cs="Calibri" w:eastAsia="Calibri" w:hAnsi="Calibri"/>
          <w:color w:val="000000"/>
          <w:sz w:val="22"/>
          <w:szCs w:val="22"/>
        </w:rPr>
      </w:pPr>
      <w:r w:rsidDel="00000000" w:rsidR="00000000" w:rsidRPr="00000000">
        <w:rPr>
          <w:color w:val="000000"/>
          <w:rtl w:val="0"/>
        </w:rPr>
        <w:t xml:space="preserve">In iOS apps, tabs are aligned at the lower edge of the </w:t>
      </w:r>
      <w:hyperlink r:id="rId14">
        <w:r w:rsidDel="00000000" w:rsidR="00000000" w:rsidRPr="00000000">
          <w:rPr>
            <w:color w:val="0563c1"/>
            <w:u w:val="single"/>
            <w:rtl w:val="0"/>
          </w:rPr>
          <w:t xml:space="preserve">TTabControl</w:t>
        </w:r>
      </w:hyperlink>
      <w:r w:rsidDel="00000000" w:rsidR="00000000" w:rsidRPr="00000000">
        <w:rPr>
          <w:color w:val="000000"/>
          <w:rtl w:val="0"/>
        </w:rPr>
        <w:t xml:space="preserve">.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hd w:fill="ffffff" w:val="clear"/>
        <w:spacing w:after="24" w:before="0" w:lineRule="auto"/>
        <w:ind w:left="384" w:hanging="360"/>
        <w:rPr>
          <w:rFonts w:ascii="Calibri" w:cs="Calibri" w:eastAsia="Calibri" w:hAnsi="Calibri"/>
          <w:color w:val="000000"/>
          <w:sz w:val="22"/>
          <w:szCs w:val="22"/>
        </w:rPr>
      </w:pPr>
      <w:r w:rsidDel="00000000" w:rsidR="00000000" w:rsidRPr="00000000">
        <w:rPr>
          <w:color w:val="000000"/>
          <w:rtl w:val="0"/>
        </w:rPr>
        <w:t xml:space="preserve">In Android apps, tabs are aligned at the top edge of the </w:t>
      </w:r>
      <w:hyperlink r:id="rId15">
        <w:r w:rsidDel="00000000" w:rsidR="00000000" w:rsidRPr="00000000">
          <w:rPr>
            <w:color w:val="0563c1"/>
            <w:u w:val="single"/>
            <w:rtl w:val="0"/>
          </w:rPr>
          <w:t xml:space="preserve">TTabControl</w:t>
        </w:r>
      </w:hyperlink>
      <w:r w:rsidDel="00000000" w:rsidR="00000000" w:rsidRPr="00000000">
        <w:rPr>
          <w:color w:val="000000"/>
          <w:rtl w:val="0"/>
        </w:rPr>
        <w:t xml:space="preserve">.</w:t>
      </w:r>
    </w:p>
    <w:p w:rsidR="00000000" w:rsidDel="00000000" w:rsidP="00000000" w:rsidRDefault="00000000" w:rsidRPr="00000000" w14:paraId="00000019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rPr/>
      </w:pPr>
      <w:r w:rsidDel="00000000" w:rsidR="00000000" w:rsidRPr="00000000">
        <w:rPr>
          <w:rtl w:val="0"/>
        </w:rPr>
        <w:t xml:space="preserve">Designing Tab Pages Using the Form Designer</w:t>
      </w:r>
    </w:p>
    <w:p w:rsidR="00000000" w:rsidDel="00000000" w:rsidP="00000000" w:rsidRDefault="00000000" w:rsidRPr="00000000" w14:paraId="0000001B">
      <w:pPr>
        <w:shd w:fill="ffffff" w:val="clear"/>
        <w:spacing w:after="24" w:before="28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To create tab pages in your application, use the </w:t>
      </w:r>
      <w:hyperlink r:id="rId16">
        <w:r w:rsidDel="00000000" w:rsidR="00000000" w:rsidRPr="00000000">
          <w:rPr>
            <w:b w:val="1"/>
            <w:color w:val="0563c1"/>
            <w:u w:val="single"/>
            <w:rtl w:val="0"/>
          </w:rPr>
          <w:t xml:space="preserve">TTabControl</w:t>
        </w:r>
      </w:hyperlink>
      <w:r w:rsidDel="00000000" w:rsidR="00000000" w:rsidRPr="00000000">
        <w:rPr>
          <w:color w:val="000000"/>
          <w:rtl w:val="0"/>
        </w:rPr>
        <w:t xml:space="preserve"> component with the following steps: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hd w:fill="ffffff" w:val="clear"/>
        <w:spacing w:after="24" w:before="280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Select:</w:t>
      </w:r>
    </w:p>
    <w:p w:rsidR="00000000" w:rsidDel="00000000" w:rsidP="00000000" w:rsidRDefault="00000000" w:rsidRPr="00000000" w14:paraId="0000001D">
      <w:pPr>
        <w:numPr>
          <w:ilvl w:val="1"/>
          <w:numId w:val="3"/>
        </w:numPr>
        <w:shd w:fill="ffffff" w:val="clear"/>
        <w:spacing w:after="24" w:before="0" w:lineRule="auto"/>
        <w:ind w:left="1440" w:hanging="360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rtl w:val="0"/>
        </w:rPr>
        <w:t xml:space="preserve">For Delphi: </w:t>
      </w:r>
      <w:r w:rsidDel="00000000" w:rsidR="00000000" w:rsidRPr="00000000">
        <w:rPr>
          <w:b w:val="1"/>
          <w:color w:val="000000"/>
          <w:rtl w:val="0"/>
        </w:rPr>
        <w:t xml:space="preserve">File &gt; New &gt; </w:t>
      </w:r>
      <w:hyperlink r:id="rId17">
        <w:r w:rsidDel="00000000" w:rsidR="00000000" w:rsidRPr="00000000">
          <w:rPr>
            <w:b w:val="1"/>
            <w:color w:val="0563c1"/>
            <w:u w:val="single"/>
            <w:rtl w:val="0"/>
          </w:rPr>
          <w:t xml:space="preserve">Multi-Device Application</w:t>
        </w:r>
      </w:hyperlink>
      <w:r w:rsidDel="00000000" w:rsidR="00000000" w:rsidRPr="00000000">
        <w:rPr>
          <w:b w:val="1"/>
          <w:color w:val="000000"/>
          <w:rtl w:val="0"/>
        </w:rPr>
        <w:t xml:space="preserve"> - Delphi &gt; </w:t>
      </w:r>
      <w:hyperlink r:id="rId18">
        <w:r w:rsidDel="00000000" w:rsidR="00000000" w:rsidRPr="00000000">
          <w:rPr>
            <w:b w:val="1"/>
            <w:color w:val="0563c1"/>
            <w:u w:val="single"/>
            <w:rtl w:val="0"/>
          </w:rPr>
          <w:t xml:space="preserve">Blank Application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1"/>
          <w:numId w:val="3"/>
        </w:numPr>
        <w:shd w:fill="ffffff" w:val="clear"/>
        <w:spacing w:after="24" w:before="0" w:lineRule="auto"/>
        <w:ind w:left="1440" w:hanging="360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rtl w:val="0"/>
        </w:rPr>
        <w:t xml:space="preserve">For C++: </w:t>
      </w:r>
      <w:r w:rsidDel="00000000" w:rsidR="00000000" w:rsidRPr="00000000">
        <w:rPr>
          <w:b w:val="1"/>
          <w:color w:val="000000"/>
          <w:rtl w:val="0"/>
        </w:rPr>
        <w:t xml:space="preserve">File &gt; New &gt; </w:t>
      </w:r>
      <w:hyperlink r:id="rId19">
        <w:r w:rsidDel="00000000" w:rsidR="00000000" w:rsidRPr="00000000">
          <w:rPr>
            <w:b w:val="1"/>
            <w:color w:val="0563c1"/>
            <w:u w:val="single"/>
            <w:rtl w:val="0"/>
          </w:rPr>
          <w:t xml:space="preserve">Multi-Device Application</w:t>
        </w:r>
      </w:hyperlink>
      <w:r w:rsidDel="00000000" w:rsidR="00000000" w:rsidRPr="00000000">
        <w:rPr>
          <w:b w:val="1"/>
          <w:color w:val="000000"/>
          <w:rtl w:val="0"/>
        </w:rPr>
        <w:t xml:space="preserve"> - C++Builder &gt; </w:t>
      </w:r>
      <w:hyperlink r:id="rId20">
        <w:r w:rsidDel="00000000" w:rsidR="00000000" w:rsidRPr="00000000">
          <w:rPr>
            <w:b w:val="1"/>
            <w:color w:val="0563c1"/>
            <w:u w:val="single"/>
            <w:rtl w:val="0"/>
          </w:rPr>
          <w:t xml:space="preserve">Blank Application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hd w:fill="ffffff" w:val="clear"/>
        <w:spacing w:after="24" w:before="0" w:lineRule="auto"/>
        <w:ind w:left="72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color w:val="000000"/>
          <w:rtl w:val="0"/>
        </w:rPr>
        <w:t xml:space="preserve">Select </w:t>
      </w:r>
      <w:hyperlink r:id="rId21">
        <w:r w:rsidDel="00000000" w:rsidR="00000000" w:rsidRPr="00000000">
          <w:rPr>
            <w:b w:val="1"/>
            <w:color w:val="0563c1"/>
            <w:u w:val="single"/>
            <w:rtl w:val="0"/>
          </w:rPr>
          <w:t xml:space="preserve">TTabControl</w:t>
        </w:r>
      </w:hyperlink>
      <w:r w:rsidDel="00000000" w:rsidR="00000000" w:rsidRPr="00000000">
        <w:rPr>
          <w:color w:val="000000"/>
          <w:rtl w:val="0"/>
        </w:rPr>
        <w:t xml:space="preserve"> from the </w:t>
      </w:r>
      <w:hyperlink r:id="rId22">
        <w:r w:rsidDel="00000000" w:rsidR="00000000" w:rsidRPr="00000000">
          <w:rPr>
            <w:color w:val="0563c1"/>
            <w:u w:val="single"/>
            <w:rtl w:val="0"/>
          </w:rPr>
          <w:t xml:space="preserve">Tool Palette</w:t>
        </w:r>
      </w:hyperlink>
      <w:r w:rsidDel="00000000" w:rsidR="00000000" w:rsidRPr="00000000">
        <w:rPr>
          <w:color w:val="000000"/>
          <w:rtl w:val="0"/>
        </w:rPr>
        <w:t xml:space="preserve">:</w:t>
      </w:r>
    </w:p>
    <w:p w:rsidR="00000000" w:rsidDel="00000000" w:rsidP="00000000" w:rsidRDefault="00000000" w:rsidRPr="00000000" w14:paraId="00000020">
      <w:pPr>
        <w:shd w:fill="ffffff" w:val="clear"/>
        <w:spacing w:after="24" w:before="280" w:lineRule="auto"/>
        <w:rPr>
          <w:color w:val="000000"/>
          <w:sz w:val="21"/>
          <w:szCs w:val="21"/>
        </w:rPr>
      </w:pPr>
      <w:r w:rsidDel="00000000" w:rsidR="00000000" w:rsidRPr="00000000">
        <w:rPr>
          <w:color w:val="000000"/>
          <w:sz w:val="21"/>
          <w:szCs w:val="21"/>
        </w:rPr>
        <w:drawing>
          <wp:inline distB="0" distT="0" distL="0" distR="0">
            <wp:extent cx="3038475" cy="2686050"/>
            <wp:effectExtent b="0" l="0" r="0" t="0"/>
            <wp:docPr descr="http://docwiki.embarcadero.com/images/RADStudio/Rio/e/5/53/SelectTTabControlFromToolPalette.png" id="21" name="image4.png"/>
            <a:graphic>
              <a:graphicData uri="http://schemas.openxmlformats.org/drawingml/2006/picture">
                <pic:pic>
                  <pic:nvPicPr>
                    <pic:cNvPr descr="http://docwiki.embarcadero.com/images/RADStudio/Rio/e/5/53/SelectTTabControlFromToolPalette.png"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686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spacing w:after="24" w:before="28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3. After you drop the </w:t>
      </w:r>
      <w:r w:rsidDel="00000000" w:rsidR="00000000" w:rsidRPr="00000000">
        <w:rPr>
          <w:b w:val="1"/>
          <w:color w:val="000000"/>
          <w:rtl w:val="0"/>
        </w:rPr>
        <w:t xml:space="preserve">TTabControl</w:t>
      </w:r>
      <w:r w:rsidDel="00000000" w:rsidR="00000000" w:rsidRPr="00000000">
        <w:rPr>
          <w:color w:val="000000"/>
          <w:rtl w:val="0"/>
        </w:rPr>
        <w:t xml:space="preserve">, an empty </w:t>
      </w:r>
      <w:r w:rsidDel="00000000" w:rsidR="00000000" w:rsidRPr="00000000">
        <w:rPr>
          <w:b w:val="1"/>
          <w:color w:val="000000"/>
          <w:rtl w:val="0"/>
        </w:rPr>
        <w:t xml:space="preserve">TabControl</w:t>
      </w:r>
      <w:r w:rsidDel="00000000" w:rsidR="00000000" w:rsidRPr="00000000">
        <w:rPr>
          <w:color w:val="000000"/>
          <w:rtl w:val="0"/>
        </w:rPr>
        <w:t xml:space="preserve"> is shown on the </w:t>
      </w:r>
      <w:hyperlink r:id="rId24">
        <w:r w:rsidDel="00000000" w:rsidR="00000000" w:rsidRPr="00000000">
          <w:rPr>
            <w:color w:val="0563c1"/>
            <w:u w:val="single"/>
            <w:rtl w:val="0"/>
          </w:rPr>
          <w:t xml:space="preserve">Form Designer</w:t>
        </w:r>
      </w:hyperlink>
      <w:r w:rsidDel="00000000" w:rsidR="00000000" w:rsidRPr="00000000">
        <w:rPr>
          <w:color w:val="000000"/>
          <w:rtl w:val="0"/>
        </w:rPr>
        <w:t xml:space="preserve"> (you might need to manually adjust the position of the TabControl):</w:t>
      </w:r>
    </w:p>
    <w:p w:rsidR="00000000" w:rsidDel="00000000" w:rsidP="00000000" w:rsidRDefault="00000000" w:rsidRPr="00000000" w14:paraId="00000022">
      <w:pPr>
        <w:shd w:fill="ffffff" w:val="clear"/>
        <w:spacing w:after="24" w:before="280" w:lineRule="auto"/>
        <w:rPr>
          <w:color w:val="000000"/>
          <w:sz w:val="21"/>
          <w:szCs w:val="21"/>
        </w:rPr>
      </w:pPr>
      <w:r w:rsidDel="00000000" w:rsidR="00000000" w:rsidRPr="00000000">
        <w:rPr>
          <w:color w:val="000000"/>
          <w:sz w:val="21"/>
          <w:szCs w:val="21"/>
        </w:rPr>
        <w:drawing>
          <wp:inline distB="0" distT="0" distL="0" distR="0">
            <wp:extent cx="3946994" cy="4071637"/>
            <wp:effectExtent b="0" l="0" r="0" t="0"/>
            <wp:docPr descr="http://docwiki.embarcadero.com/images/RADStudio/Rio/e/c/c7/EmptyTabControlOnMobileDesigner.png" id="20" name="image14.png"/>
            <a:graphic>
              <a:graphicData uri="http://schemas.openxmlformats.org/drawingml/2006/picture">
                <pic:pic>
                  <pic:nvPicPr>
                    <pic:cNvPr descr="http://docwiki.embarcadero.com/images/RADStudio/Rio/e/c/c7/EmptyTabControlOnMobileDesigner.png"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6994" cy="40716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spacing w:after="24" w:before="28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4. Typically, applications that use TabControl use the full screen to show pages. </w:t>
        <w:br w:type="textWrapping"/>
        <w:t xml:space="preserve">To do this, you need to change the default alignment of TabControl. In the </w:t>
      </w:r>
      <w:hyperlink r:id="rId26">
        <w:r w:rsidDel="00000000" w:rsidR="00000000" w:rsidRPr="00000000">
          <w:rPr>
            <w:color w:val="0563c1"/>
            <w:u w:val="single"/>
            <w:rtl w:val="0"/>
          </w:rPr>
          <w:t xml:space="preserve">Object Inspector</w:t>
        </w:r>
      </w:hyperlink>
      <w:r w:rsidDel="00000000" w:rsidR="00000000" w:rsidRPr="00000000">
        <w:rPr>
          <w:color w:val="000000"/>
          <w:rtl w:val="0"/>
        </w:rPr>
        <w:t xml:space="preserve">, change the </w:t>
      </w:r>
      <w:r w:rsidDel="00000000" w:rsidR="00000000" w:rsidRPr="00000000">
        <w:rPr>
          <w:b w:val="1"/>
          <w:color w:val="000000"/>
          <w:rtl w:val="0"/>
        </w:rPr>
        <w:t xml:space="preserve">Align </w:t>
      </w:r>
      <w:r w:rsidDel="00000000" w:rsidR="00000000" w:rsidRPr="00000000">
        <w:rPr>
          <w:color w:val="000000"/>
          <w:rtl w:val="0"/>
        </w:rPr>
        <w:t xml:space="preserve">property of TabControl to </w:t>
      </w:r>
      <w:r w:rsidDel="00000000" w:rsidR="00000000" w:rsidRPr="00000000">
        <w:rPr>
          <w:b w:val="1"/>
          <w:color w:val="000000"/>
          <w:rtl w:val="0"/>
        </w:rPr>
        <w:t xml:space="preserve">Client</w:t>
      </w:r>
      <w:r w:rsidDel="00000000" w:rsidR="00000000" w:rsidRPr="00000000">
        <w:rPr>
          <w:color w:val="000000"/>
          <w:rtl w:val="0"/>
        </w:rPr>
        <w:t xml:space="preserve">:</w:t>
      </w:r>
    </w:p>
    <w:p w:rsidR="00000000" w:rsidDel="00000000" w:rsidP="00000000" w:rsidRDefault="00000000" w:rsidRPr="00000000" w14:paraId="00000024">
      <w:pPr>
        <w:shd w:fill="ffffff" w:val="clear"/>
        <w:spacing w:after="24" w:before="280" w:lineRule="auto"/>
        <w:rPr>
          <w:color w:val="000000"/>
          <w:sz w:val="21"/>
          <w:szCs w:val="21"/>
        </w:rPr>
      </w:pPr>
      <w:r w:rsidDel="00000000" w:rsidR="00000000" w:rsidRPr="00000000">
        <w:rPr>
          <w:color w:val="000000"/>
          <w:sz w:val="21"/>
          <w:szCs w:val="21"/>
        </w:rPr>
        <w:drawing>
          <wp:inline distB="0" distT="0" distL="0" distR="0">
            <wp:extent cx="3505200" cy="2047875"/>
            <wp:effectExtent b="0" l="0" r="0" t="0"/>
            <wp:docPr descr="http://docwiki.embarcadero.com/images/RADStudio/Rio/e/6/6b/ChangeAlignPropertyForTabControlXE6.png" id="23" name="image22.png"/>
            <a:graphic>
              <a:graphicData uri="http://schemas.openxmlformats.org/drawingml/2006/picture">
                <pic:pic>
                  <pic:nvPicPr>
                    <pic:cNvPr descr="http://docwiki.embarcadero.com/images/RADStudio/Rio/e/6/6b/ChangeAlignPropertyForTabControlXE6.png" id="0" name="image2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04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color w:val="000000"/>
          <w:sz w:val="21"/>
          <w:szCs w:val="2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after="24" w:before="28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5. Right-click the TabControl, and select Items Editor... from the context menu:</w:t>
      </w:r>
    </w:p>
    <w:p w:rsidR="00000000" w:rsidDel="00000000" w:rsidP="00000000" w:rsidRDefault="00000000" w:rsidRPr="00000000" w14:paraId="00000027">
      <w:pPr>
        <w:shd w:fill="ffffff" w:val="clear"/>
        <w:spacing w:after="24" w:before="280" w:lineRule="auto"/>
        <w:rPr>
          <w:color w:val="000000"/>
          <w:sz w:val="21"/>
          <w:szCs w:val="21"/>
        </w:rPr>
      </w:pPr>
      <w:r w:rsidDel="00000000" w:rsidR="00000000" w:rsidRPr="00000000">
        <w:rPr>
          <w:color w:val="000000"/>
          <w:sz w:val="21"/>
          <w:szCs w:val="21"/>
        </w:rPr>
        <w:drawing>
          <wp:inline distB="0" distT="0" distL="0" distR="0">
            <wp:extent cx="5153025" cy="2705100"/>
            <wp:effectExtent b="0" l="0" r="0" t="0"/>
            <wp:docPr descr="http://docwiki.embarcadero.com/images/RADStudio/Rio/e/7/72/SelectItemEditorForTabControl.png" id="22" name="image18.png"/>
            <a:graphic>
              <a:graphicData uri="http://schemas.openxmlformats.org/drawingml/2006/picture">
                <pic:pic>
                  <pic:nvPicPr>
                    <pic:cNvPr descr="http://docwiki.embarcadero.com/images/RADStudio/Rio/e/7/72/SelectItemEditorForTabControl.png"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spacing w:after="24" w:before="28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6. Click </w:t>
      </w:r>
      <w:r w:rsidDel="00000000" w:rsidR="00000000" w:rsidRPr="00000000">
        <w:rPr>
          <w:b w:val="1"/>
          <w:color w:val="000000"/>
          <w:rtl w:val="0"/>
        </w:rPr>
        <w:t xml:space="preserve">Add Item</w:t>
      </w:r>
      <w:r w:rsidDel="00000000" w:rsidR="00000000" w:rsidRPr="00000000">
        <w:rPr>
          <w:color w:val="000000"/>
          <w:rtl w:val="0"/>
        </w:rPr>
        <w:t xml:space="preserve"> three times, so that now you have three instances of </w:t>
      </w:r>
      <w:hyperlink r:id="rId29">
        <w:r w:rsidDel="00000000" w:rsidR="00000000" w:rsidRPr="00000000">
          <w:rPr>
            <w:color w:val="0563c1"/>
            <w:u w:val="single"/>
            <w:rtl w:val="0"/>
          </w:rPr>
          <w:t xml:space="preserve">TabItem</w:t>
        </w:r>
      </w:hyperlink>
      <w:r w:rsidDel="00000000" w:rsidR="00000000" w:rsidRPr="00000000">
        <w:rPr>
          <w:color w:val="000000"/>
          <w:rtl w:val="0"/>
        </w:rPr>
        <w:t xml:space="preserve"> here. Close the dialog box.</w:t>
      </w:r>
    </w:p>
    <w:p w:rsidR="00000000" w:rsidDel="00000000" w:rsidP="00000000" w:rsidRDefault="00000000" w:rsidRPr="00000000" w14:paraId="00000029">
      <w:pPr>
        <w:shd w:fill="ffffff" w:val="clear"/>
        <w:spacing w:after="24" w:before="280" w:lineRule="auto"/>
        <w:rPr>
          <w:color w:val="000000"/>
          <w:sz w:val="21"/>
          <w:szCs w:val="21"/>
        </w:rPr>
      </w:pPr>
      <w:r w:rsidDel="00000000" w:rsidR="00000000" w:rsidRPr="00000000">
        <w:rPr>
          <w:color w:val="000000"/>
          <w:sz w:val="21"/>
          <w:szCs w:val="21"/>
        </w:rPr>
        <w:drawing>
          <wp:inline distB="0" distT="0" distL="0" distR="0">
            <wp:extent cx="5943600" cy="2315477"/>
            <wp:effectExtent b="0" l="0" r="0" t="0"/>
            <wp:docPr descr="http://docwiki.embarcadero.com/images/RADStudio/Rio/e/5/5b/ItemEditorForTabControl.png" id="25" name="image24.png"/>
            <a:graphic>
              <a:graphicData uri="http://schemas.openxmlformats.org/drawingml/2006/picture">
                <pic:pic>
                  <pic:nvPicPr>
                    <pic:cNvPr descr="http://docwiki.embarcadero.com/images/RADStudio/Rio/e/5/5b/ItemEditorForTabControl.png" id="0" name="image2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4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color w:val="000000"/>
          <w:sz w:val="21"/>
          <w:szCs w:val="2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spacing w:after="24" w:before="28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7. On the </w:t>
      </w:r>
      <w:hyperlink r:id="rId31">
        <w:r w:rsidDel="00000000" w:rsidR="00000000" w:rsidRPr="00000000">
          <w:rPr>
            <w:color w:val="0563c1"/>
            <w:u w:val="single"/>
            <w:rtl w:val="0"/>
          </w:rPr>
          <w:t xml:space="preserve">Form Designer</w:t>
        </w:r>
      </w:hyperlink>
      <w:r w:rsidDel="00000000" w:rsidR="00000000" w:rsidRPr="00000000">
        <w:rPr>
          <w:color w:val="000000"/>
          <w:rtl w:val="0"/>
        </w:rPr>
        <w:t xml:space="preserve">, select the first TabItem and change its </w:t>
      </w:r>
      <w:r w:rsidDel="00000000" w:rsidR="00000000" w:rsidRPr="00000000">
        <w:rPr>
          <w:b w:val="1"/>
          <w:color w:val="000000"/>
          <w:rtl w:val="0"/>
        </w:rPr>
        <w:t xml:space="preserve">StyleLookup</w:t>
      </w:r>
      <w:r w:rsidDel="00000000" w:rsidR="00000000" w:rsidRPr="00000000">
        <w:rPr>
          <w:color w:val="000000"/>
          <w:rtl w:val="0"/>
        </w:rPr>
        <w:t xml:space="preserve"> property to </w:t>
      </w:r>
      <w:r w:rsidDel="00000000" w:rsidR="00000000" w:rsidRPr="00000000">
        <w:rPr>
          <w:b w:val="1"/>
          <w:color w:val="000000"/>
          <w:rtl w:val="0"/>
        </w:rPr>
        <w:t xml:space="preserve">tabitembookmarks</w:t>
      </w:r>
      <w:r w:rsidDel="00000000" w:rsidR="00000000" w:rsidRPr="00000000">
        <w:rPr>
          <w:color w:val="000000"/>
          <w:rtl w:val="0"/>
        </w:rPr>
        <w:t xml:space="preserve"> for </w:t>
      </w:r>
      <w:r w:rsidDel="00000000" w:rsidR="00000000" w:rsidRPr="00000000">
        <w:rPr>
          <w:b w:val="1"/>
          <w:color w:val="000000"/>
          <w:rtl w:val="0"/>
        </w:rPr>
        <w:t xml:space="preserve">iOS Style</w:t>
      </w:r>
      <w:r w:rsidDel="00000000" w:rsidR="00000000" w:rsidRPr="00000000">
        <w:rPr>
          <w:color w:val="000000"/>
          <w:rtl w:val="0"/>
        </w:rPr>
        <w:t xml:space="preserve">:</w:t>
      </w:r>
    </w:p>
    <w:p w:rsidR="00000000" w:rsidDel="00000000" w:rsidP="00000000" w:rsidRDefault="00000000" w:rsidRPr="00000000" w14:paraId="0000002C">
      <w:pPr>
        <w:shd w:fill="ffffff" w:val="clear"/>
        <w:spacing w:after="24" w:before="280" w:lineRule="auto"/>
        <w:rPr>
          <w:color w:val="000000"/>
          <w:sz w:val="21"/>
          <w:szCs w:val="21"/>
        </w:rPr>
      </w:pPr>
      <w:r w:rsidDel="00000000" w:rsidR="00000000" w:rsidRPr="00000000">
        <w:rPr>
          <w:color w:val="000000"/>
          <w:sz w:val="21"/>
          <w:szCs w:val="21"/>
        </w:rPr>
        <w:drawing>
          <wp:inline distB="0" distT="0" distL="0" distR="0">
            <wp:extent cx="5943600" cy="5350438"/>
            <wp:effectExtent b="0" l="0" r="0" t="0"/>
            <wp:docPr descr="http://docwiki.embarcadero.com/images/RADStudio/Rio/e/0/03/SetStyleLookupForTabItem_iOS7.png" id="24" name="image23.png"/>
            <a:graphic>
              <a:graphicData uri="http://schemas.openxmlformats.org/drawingml/2006/picture">
                <pic:pic>
                  <pic:nvPicPr>
                    <pic:cNvPr descr="http://docwiki.embarcadero.com/images/RADStudio/Rio/e/0/03/SetStyleLookupForTabItem_iOS7.png" id="0" name="image2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0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color w:val="000000"/>
          <w:sz w:val="21"/>
          <w:szCs w:val="2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spacing w:after="24" w:before="28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8. And for Android Style, on the </w:t>
      </w:r>
      <w:hyperlink r:id="rId33">
        <w:r w:rsidDel="00000000" w:rsidR="00000000" w:rsidRPr="00000000">
          <w:rPr>
            <w:color w:val="0563c1"/>
            <w:u w:val="single"/>
            <w:rtl w:val="0"/>
          </w:rPr>
          <w:t xml:space="preserve">Form Designer</w:t>
        </w:r>
      </w:hyperlink>
      <w:r w:rsidDel="00000000" w:rsidR="00000000" w:rsidRPr="00000000">
        <w:rPr>
          <w:color w:val="000000"/>
          <w:rtl w:val="0"/>
        </w:rPr>
        <w:t xml:space="preserve">, select the first TabItem and change its </w:t>
      </w:r>
      <w:r w:rsidDel="00000000" w:rsidR="00000000" w:rsidRPr="00000000">
        <w:rPr>
          <w:b w:val="1"/>
          <w:color w:val="000000"/>
          <w:rtl w:val="0"/>
        </w:rPr>
        <w:t xml:space="preserve">StyleLookup</w:t>
      </w:r>
      <w:r w:rsidDel="00000000" w:rsidR="00000000" w:rsidRPr="00000000">
        <w:rPr>
          <w:color w:val="000000"/>
          <w:rtl w:val="0"/>
        </w:rPr>
        <w:t xml:space="preserve"> property to </w:t>
      </w:r>
      <w:r w:rsidDel="00000000" w:rsidR="00000000" w:rsidRPr="00000000">
        <w:rPr>
          <w:b w:val="1"/>
          <w:color w:val="000000"/>
          <w:rtl w:val="0"/>
        </w:rPr>
        <w:t xml:space="preserve">tabitemstyle</w:t>
      </w:r>
      <w:r w:rsidDel="00000000" w:rsidR="00000000" w:rsidRPr="00000000">
        <w:rPr>
          <w:color w:val="000000"/>
          <w:rtl w:val="0"/>
        </w:rPr>
        <w:t xml:space="preserve"> :</w:t>
      </w:r>
    </w:p>
    <w:p w:rsidR="00000000" w:rsidDel="00000000" w:rsidP="00000000" w:rsidRDefault="00000000" w:rsidRPr="00000000" w14:paraId="0000002F">
      <w:pPr>
        <w:shd w:fill="ffffff" w:val="clear"/>
        <w:spacing w:after="24" w:before="280" w:lineRule="auto"/>
        <w:rPr>
          <w:color w:val="000000"/>
          <w:sz w:val="21"/>
          <w:szCs w:val="21"/>
        </w:rPr>
      </w:pPr>
      <w:r w:rsidDel="00000000" w:rsidR="00000000" w:rsidRPr="00000000">
        <w:rPr>
          <w:color w:val="000000"/>
          <w:sz w:val="21"/>
          <w:szCs w:val="21"/>
        </w:rPr>
        <w:drawing>
          <wp:inline distB="0" distT="0" distL="0" distR="0">
            <wp:extent cx="5943600" cy="5333079"/>
            <wp:effectExtent b="0" l="0" r="0" t="0"/>
            <wp:docPr descr="http://docwiki.embarcadero.com/images/RADStudio/Rio/e/b/bf/AndroidSetStyleLookupForTabItem.png" id="27" name="image25.png"/>
            <a:graphic>
              <a:graphicData uri="http://schemas.openxmlformats.org/drawingml/2006/picture">
                <pic:pic>
                  <pic:nvPicPr>
                    <pic:cNvPr descr="http://docwiki.embarcadero.com/images/RADStudio/Rio/e/b/bf/AndroidSetStyleLookupForTabItem.png" id="0" name="image2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30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color w:val="000000"/>
          <w:sz w:val="21"/>
          <w:szCs w:val="2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fffff" w:val="clear"/>
        <w:spacing w:after="24" w:before="28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9. You can place any component on each page. </w:t>
        <w:br w:type="textWrapping"/>
        <w:t xml:space="preserve">To move to a different page, just click the tab you want on the Form Designer, or change the </w:t>
      </w:r>
      <w:hyperlink r:id="rId35">
        <w:r w:rsidDel="00000000" w:rsidR="00000000" w:rsidRPr="00000000">
          <w:rPr>
            <w:b w:val="1"/>
            <w:color w:val="0563c1"/>
            <w:u w:val="single"/>
            <w:rtl w:val="0"/>
          </w:rPr>
          <w:t xml:space="preserve">ActiveTab</w:t>
        </w:r>
      </w:hyperlink>
      <w:r w:rsidDel="00000000" w:rsidR="00000000" w:rsidRPr="00000000">
        <w:rPr>
          <w:color w:val="000000"/>
          <w:rtl w:val="0"/>
        </w:rPr>
        <w:t xml:space="preserve"> property in the </w:t>
      </w:r>
      <w:hyperlink r:id="rId36">
        <w:r w:rsidDel="00000000" w:rsidR="00000000" w:rsidRPr="00000000">
          <w:rPr>
            <w:color w:val="0563c1"/>
            <w:u w:val="single"/>
            <w:rtl w:val="0"/>
          </w:rPr>
          <w:t xml:space="preserve">Object Inspector</w:t>
        </w:r>
      </w:hyperlink>
      <w:r w:rsidDel="00000000" w:rsidR="00000000" w:rsidRPr="00000000">
        <w:rPr>
          <w:color w:val="000000"/>
          <w:rtl w:val="0"/>
        </w:rPr>
        <w:t xml:space="preserve">: </w:t>
      </w:r>
    </w:p>
    <w:p w:rsidR="00000000" w:rsidDel="00000000" w:rsidP="00000000" w:rsidRDefault="00000000" w:rsidRPr="00000000" w14:paraId="00000032">
      <w:pPr>
        <w:shd w:fill="ffffff" w:val="clear"/>
        <w:spacing w:after="24" w:before="280" w:lineRule="auto"/>
        <w:rPr>
          <w:color w:val="000000"/>
          <w:sz w:val="21"/>
          <w:szCs w:val="21"/>
        </w:rPr>
      </w:pPr>
      <w:r w:rsidDel="00000000" w:rsidR="00000000" w:rsidRPr="00000000">
        <w:rPr>
          <w:color w:val="000000"/>
          <w:sz w:val="21"/>
          <w:szCs w:val="21"/>
        </w:rPr>
        <w:drawing>
          <wp:inline distB="0" distT="0" distL="0" distR="0">
            <wp:extent cx="2705100" cy="1457325"/>
            <wp:effectExtent b="0" l="0" r="0" t="0"/>
            <wp:docPr descr="http://docwiki.embarcadero.com/images/RADStudio/Rio/e/c/c5/ChangeActiveTab.png" id="26" name="image30.png"/>
            <a:graphic>
              <a:graphicData uri="http://schemas.openxmlformats.org/drawingml/2006/picture">
                <pic:pic>
                  <pic:nvPicPr>
                    <pic:cNvPr descr="http://docwiki.embarcadero.com/images/RADStudio/Rio/e/c/c5/ChangeActiveTab.png" id="0" name="image3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45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spacing w:after="24" w:before="28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10. To change the location of tabs, select the </w:t>
      </w:r>
      <w:hyperlink r:id="rId38">
        <w:r w:rsidDel="00000000" w:rsidR="00000000" w:rsidRPr="00000000">
          <w:rPr>
            <w:b w:val="1"/>
            <w:color w:val="0563c1"/>
            <w:u w:val="single"/>
            <w:rtl w:val="0"/>
          </w:rPr>
          <w:t xml:space="preserve">TabPosition</w:t>
        </w:r>
      </w:hyperlink>
      <w:r w:rsidDel="00000000" w:rsidR="00000000" w:rsidRPr="00000000">
        <w:rPr>
          <w:color w:val="000000"/>
          <w:rtl w:val="0"/>
        </w:rPr>
        <w:t xml:space="preserve"> property for the TabControl component, and set it to one of the following values in the </w:t>
      </w:r>
      <w:hyperlink r:id="rId39">
        <w:r w:rsidDel="00000000" w:rsidR="00000000" w:rsidRPr="00000000">
          <w:rPr>
            <w:color w:val="0563c1"/>
            <w:u w:val="single"/>
            <w:rtl w:val="0"/>
          </w:rPr>
          <w:t xml:space="preserve">Object Inspector</w:t>
        </w:r>
      </w:hyperlink>
      <w:r w:rsidDel="00000000" w:rsidR="00000000" w:rsidRPr="00000000">
        <w:rPr>
          <w:color w:val="000000"/>
          <w:rtl w:val="0"/>
        </w:rPr>
        <w:t xml:space="preserve">:</w:t>
      </w:r>
    </w:p>
    <w:p w:rsidR="00000000" w:rsidDel="00000000" w:rsidP="00000000" w:rsidRDefault="00000000" w:rsidRPr="00000000" w14:paraId="00000034">
      <w:pPr>
        <w:shd w:fill="ffffff" w:val="clear"/>
        <w:spacing w:after="24" w:before="280" w:lineRule="auto"/>
        <w:rPr>
          <w:color w:val="000000"/>
          <w:sz w:val="21"/>
          <w:szCs w:val="21"/>
        </w:rPr>
      </w:pPr>
      <w:r w:rsidDel="00000000" w:rsidR="00000000" w:rsidRPr="00000000">
        <w:rPr>
          <w:color w:val="000000"/>
          <w:sz w:val="21"/>
          <w:szCs w:val="21"/>
        </w:rPr>
        <w:drawing>
          <wp:inline distB="0" distT="0" distL="0" distR="0">
            <wp:extent cx="3057525" cy="1847850"/>
            <wp:effectExtent b="0" l="0" r="0" t="0"/>
            <wp:docPr descr="http://docwiki.embarcadero.com/images/RADStudio/Rio/e/9/98/SelectTabPositionPropertyForTabControl.png" id="30" name="image33.png"/>
            <a:graphic>
              <a:graphicData uri="http://schemas.openxmlformats.org/drawingml/2006/picture">
                <pic:pic>
                  <pic:nvPicPr>
                    <pic:cNvPr descr="http://docwiki.embarcadero.com/images/RADStudio/Rio/e/9/98/SelectTabPositionPropertyForTabControl.png" id="0" name="image3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847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f" w:val="clear"/>
        <w:spacing w:after="24" w:before="280" w:lineRule="auto"/>
        <w:rPr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color w:val="2f5496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rPr/>
      </w:pPr>
      <w:r w:rsidDel="00000000" w:rsidR="00000000" w:rsidRPr="00000000">
        <w:rPr>
          <w:rtl w:val="0"/>
        </w:rPr>
        <w:t xml:space="preserve">Comparing the Tab Settings on iOS and Android</w:t>
      </w:r>
    </w:p>
    <w:p w:rsidR="00000000" w:rsidDel="00000000" w:rsidP="00000000" w:rsidRDefault="00000000" w:rsidRPr="00000000" w14:paraId="00000038">
      <w:pPr>
        <w:shd w:fill="ffffff" w:val="clear"/>
        <w:spacing w:after="24" w:before="28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The following figures show both apps with the same </w:t>
      </w:r>
      <w:hyperlink r:id="rId41">
        <w:r w:rsidDel="00000000" w:rsidR="00000000" w:rsidRPr="00000000">
          <w:rPr>
            <w:b w:val="1"/>
            <w:color w:val="0563c1"/>
            <w:u w:val="single"/>
            <w:rtl w:val="0"/>
          </w:rPr>
          <w:t xml:space="preserve">TabPosition</w:t>
        </w:r>
      </w:hyperlink>
      <w:r w:rsidDel="00000000" w:rsidR="00000000" w:rsidRPr="00000000">
        <w:rPr>
          <w:color w:val="000000"/>
          <w:rtl w:val="0"/>
        </w:rPr>
        <w:t xml:space="preserve"> settings (</w:t>
      </w:r>
      <w:r w:rsidDel="00000000" w:rsidR="00000000" w:rsidRPr="00000000">
        <w:rPr>
          <w:b w:val="1"/>
          <w:color w:val="000000"/>
          <w:rtl w:val="0"/>
        </w:rPr>
        <w:t xml:space="preserve">Top</w:t>
      </w:r>
      <w:r w:rsidDel="00000000" w:rsidR="00000000" w:rsidRPr="00000000">
        <w:rPr>
          <w:color w:val="000000"/>
          <w:rtl w:val="0"/>
        </w:rPr>
        <w:t xml:space="preserve">, </w:t>
      </w:r>
      <w:r w:rsidDel="00000000" w:rsidR="00000000" w:rsidRPr="00000000">
        <w:rPr>
          <w:b w:val="1"/>
          <w:color w:val="000000"/>
          <w:rtl w:val="0"/>
        </w:rPr>
        <w:t xml:space="preserve">Bottom</w:t>
      </w:r>
      <w:r w:rsidDel="00000000" w:rsidR="00000000" w:rsidRPr="00000000">
        <w:rPr>
          <w:color w:val="000000"/>
          <w:rtl w:val="0"/>
        </w:rPr>
        <w:t xml:space="preserve">, </w:t>
      </w:r>
      <w:r w:rsidDel="00000000" w:rsidR="00000000" w:rsidRPr="00000000">
        <w:rPr>
          <w:b w:val="1"/>
          <w:color w:val="000000"/>
          <w:rtl w:val="0"/>
        </w:rPr>
        <w:t xml:space="preserve">Dots</w:t>
      </w:r>
      <w:r w:rsidDel="00000000" w:rsidR="00000000" w:rsidRPr="00000000">
        <w:rPr>
          <w:color w:val="000000"/>
          <w:rtl w:val="0"/>
        </w:rPr>
        <w:t xml:space="preserve">, and </w:t>
      </w:r>
      <w:r w:rsidDel="00000000" w:rsidR="00000000" w:rsidRPr="00000000">
        <w:rPr>
          <w:b w:val="1"/>
          <w:color w:val="000000"/>
          <w:rtl w:val="0"/>
        </w:rPr>
        <w:t xml:space="preserve">None</w:t>
      </w:r>
      <w:r w:rsidDel="00000000" w:rsidR="00000000" w:rsidRPr="00000000">
        <w:rPr>
          <w:color w:val="000000"/>
          <w:rtl w:val="0"/>
        </w:rPr>
        <w:t xml:space="preserve">) on iOS and Android. </w:t>
        <w:br w:type="textWrapping"/>
        <w:t xml:space="preserve">However, you should set the appropriate different tab settings for each mobile platform, as indicated in </w:t>
      </w:r>
      <w:hyperlink r:id="rId42">
        <w:r w:rsidDel="00000000" w:rsidR="00000000" w:rsidRPr="00000000">
          <w:rPr>
            <w:color w:val="0563c1"/>
            <w:u w:val="single"/>
            <w:rtl w:val="0"/>
          </w:rPr>
          <w:t xml:space="preserve">#Using the Native Style for Tabs on iOS and Android</w:t>
        </w:r>
      </w:hyperlink>
      <w:r w:rsidDel="00000000" w:rsidR="00000000" w:rsidRPr="00000000">
        <w:rPr>
          <w:color w:val="000000"/>
          <w:rtl w:val="0"/>
        </w:rPr>
        <w:t xml:space="preserve">.</w:t>
      </w:r>
    </w:p>
    <w:p w:rsidR="00000000" w:rsidDel="00000000" w:rsidP="00000000" w:rsidRDefault="00000000" w:rsidRPr="00000000" w14:paraId="00000039">
      <w:pPr>
        <w:shd w:fill="ffffff" w:val="clear"/>
        <w:spacing w:after="24" w:before="280" w:lineRule="auto"/>
        <w:rPr>
          <w:color w:val="000000"/>
          <w:sz w:val="21"/>
          <w:szCs w:val="21"/>
        </w:rPr>
      </w:pPr>
      <w:r w:rsidDel="00000000" w:rsidR="00000000" w:rsidRPr="00000000">
        <w:rPr>
          <w:color w:val="000000"/>
          <w:sz w:val="21"/>
          <w:szCs w:val="21"/>
        </w:rPr>
        <w:drawing>
          <wp:inline distB="0" distT="0" distL="0" distR="0">
            <wp:extent cx="2150559" cy="4204911"/>
            <wp:effectExtent b="0" l="0" r="0" t="0"/>
            <wp:docPr descr="http://docwiki.embarcadero.com/images/RADStudio/Rio/e/4/4c/TabControlTop.png" id="28" name="image26.png"/>
            <a:graphic>
              <a:graphicData uri="http://schemas.openxmlformats.org/drawingml/2006/picture">
                <pic:pic>
                  <pic:nvPicPr>
                    <pic:cNvPr descr="http://docwiki.embarcadero.com/images/RADStudio/Rio/e/4/4c/TabControlTop.png" id="0" name="image2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0559" cy="42049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00000"/>
          <w:sz w:val="21"/>
          <w:szCs w:val="21"/>
          <w:rtl w:val="0"/>
        </w:rPr>
        <w:t xml:space="preserve">      </w:t>
      </w:r>
      <w:r w:rsidDel="00000000" w:rsidR="00000000" w:rsidRPr="00000000">
        <w:rPr>
          <w:color w:val="000000"/>
          <w:sz w:val="21"/>
          <w:szCs w:val="21"/>
        </w:rPr>
        <w:drawing>
          <wp:inline distB="0" distT="0" distL="0" distR="0">
            <wp:extent cx="2346625" cy="4225538"/>
            <wp:effectExtent b="0" l="0" r="0" t="0"/>
            <wp:docPr descr="http://docwiki.embarcadero.com/images/RADStudio/Rio/e/3/3b/AndroidTabControlTop.png" id="29" name="image27.png"/>
            <a:graphic>
              <a:graphicData uri="http://schemas.openxmlformats.org/drawingml/2006/picture">
                <pic:pic>
                  <pic:nvPicPr>
                    <pic:cNvPr descr="http://docwiki.embarcadero.com/images/RADStudio/Rio/e/3/3b/AndroidTabControlTop.png" id="0" name="image2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6625" cy="4225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2"/>
        <w:rPr/>
      </w:pPr>
      <w:r w:rsidDel="00000000" w:rsidR="00000000" w:rsidRPr="00000000">
        <w:rPr>
          <w:rtl w:val="0"/>
        </w:rPr>
        <w:t xml:space="preserve">Using Custom Multi-Resolution Icons for Your Tabs</w:t>
      </w:r>
    </w:p>
    <w:p w:rsidR="00000000" w:rsidDel="00000000" w:rsidP="00000000" w:rsidRDefault="00000000" w:rsidRPr="00000000" w14:paraId="0000003C">
      <w:pPr>
        <w:shd w:fill="ffffff" w:val="clear"/>
        <w:spacing w:after="24" w:before="28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You can use custom multi-resolution icons as well as custom text on tabs in your application. </w:t>
        <w:br w:type="textWrapping"/>
        <w:t xml:space="preserve">These steps shows you how to construct the following three tabs that have custom icons and text:</w:t>
      </w:r>
    </w:p>
    <w:p w:rsidR="00000000" w:rsidDel="00000000" w:rsidP="00000000" w:rsidRDefault="00000000" w:rsidRPr="00000000" w14:paraId="0000003D">
      <w:pPr>
        <w:shd w:fill="ffffff" w:val="clear"/>
        <w:spacing w:after="24" w:before="280" w:lineRule="auto"/>
        <w:rPr>
          <w:color w:val="000000"/>
          <w:sz w:val="21"/>
          <w:szCs w:val="21"/>
        </w:rPr>
      </w:pPr>
      <w:r w:rsidDel="00000000" w:rsidR="00000000" w:rsidRPr="00000000">
        <w:rPr>
          <w:color w:val="000000"/>
          <w:sz w:val="21"/>
          <w:szCs w:val="21"/>
        </w:rPr>
        <w:drawing>
          <wp:inline distB="0" distT="0" distL="0" distR="0">
            <wp:extent cx="4000500" cy="714375"/>
            <wp:effectExtent b="0" l="0" r="0" t="0"/>
            <wp:docPr descr="http://docwiki.embarcadero.com/images/RADStudio/Rio/e/3/3f/ThreeTabsWithText.png" id="31" name="image36.png"/>
            <a:graphic>
              <a:graphicData uri="http://schemas.openxmlformats.org/drawingml/2006/picture">
                <pic:pic>
                  <pic:nvPicPr>
                    <pic:cNvPr descr="http://docwiki.embarcadero.com/images/RADStudio/Rio/e/3/3f/ThreeTabsWithText.png" id="0" name="image3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color w:val="000000"/>
          <w:sz w:val="21"/>
          <w:szCs w:val="2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ffffff" w:val="clear"/>
        <w:spacing w:after="24" w:before="280" w:lineRule="auto"/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Notes: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shd w:fill="ffffff" w:val="clear"/>
        <w:spacing w:after="24" w:before="280" w:lineRule="auto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rtl w:val="0"/>
        </w:rPr>
        <w:t xml:space="preserve">In </w:t>
      </w:r>
      <w:r w:rsidDel="00000000" w:rsidR="00000000" w:rsidRPr="00000000">
        <w:rPr>
          <w:b w:val="1"/>
          <w:color w:val="000000"/>
          <w:rtl w:val="0"/>
        </w:rPr>
        <w:t xml:space="preserve">Android</w:t>
      </w:r>
      <w:r w:rsidDel="00000000" w:rsidR="00000000" w:rsidRPr="00000000">
        <w:rPr>
          <w:color w:val="000000"/>
          <w:rtl w:val="0"/>
        </w:rPr>
        <w:t xml:space="preserve"> apps, predefined icons are not supported, so you must use custom icons.</w:t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shd w:fill="ffffff" w:val="clear"/>
        <w:spacing w:after="24" w:before="0" w:lineRule="auto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rtl w:val="0"/>
        </w:rPr>
        <w:t xml:space="preserve">In </w:t>
      </w:r>
      <w:r w:rsidDel="00000000" w:rsidR="00000000" w:rsidRPr="00000000">
        <w:rPr>
          <w:b w:val="1"/>
          <w:color w:val="000000"/>
          <w:rtl w:val="0"/>
        </w:rPr>
        <w:t xml:space="preserve">iOS</w:t>
      </w:r>
      <w:r w:rsidDel="00000000" w:rsidR="00000000" w:rsidRPr="00000000">
        <w:rPr>
          <w:color w:val="000000"/>
          <w:rtl w:val="0"/>
        </w:rPr>
        <w:t xml:space="preserve"> apps, you can use either predefined icons or custom icons.</w:t>
      </w:r>
    </w:p>
    <w:p w:rsidR="00000000" w:rsidDel="00000000" w:rsidP="00000000" w:rsidRDefault="00000000" w:rsidRPr="00000000" w14:paraId="00000042">
      <w:pPr>
        <w:numPr>
          <w:ilvl w:val="0"/>
          <w:numId w:val="4"/>
        </w:numPr>
        <w:shd w:fill="ffffff" w:val="clear"/>
        <w:spacing w:after="24" w:before="0" w:lineRule="auto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rtl w:val="0"/>
        </w:rPr>
        <w:t xml:space="preserve">To use custom icons on either iOS or Android, select the appropriate iOS or Android </w:t>
      </w:r>
      <w:r w:rsidDel="00000000" w:rsidR="00000000" w:rsidRPr="00000000">
        <w:rPr>
          <w:b w:val="1"/>
          <w:color w:val="000000"/>
          <w:rtl w:val="0"/>
        </w:rPr>
        <w:t xml:space="preserve">Style</w:t>
      </w:r>
      <w:r w:rsidDel="00000000" w:rsidR="00000000" w:rsidRPr="00000000">
        <w:rPr>
          <w:color w:val="000000"/>
          <w:rtl w:val="0"/>
        </w:rPr>
        <w:t xml:space="preserve"> in the </w:t>
      </w:r>
      <w:hyperlink r:id="rId46">
        <w:r w:rsidDel="00000000" w:rsidR="00000000" w:rsidRPr="00000000">
          <w:rPr>
            <w:color w:val="0563c1"/>
            <w:u w:val="single"/>
            <w:rtl w:val="0"/>
          </w:rPr>
          <w:t xml:space="preserve">Form Designer</w:t>
        </w:r>
      </w:hyperlink>
      <w:r w:rsidDel="00000000" w:rsidR="00000000" w:rsidRPr="00000000">
        <w:rPr>
          <w:color w:val="000000"/>
          <w:rtl w:val="0"/>
        </w:rPr>
        <w:t xml:space="preserve">, set the </w:t>
      </w:r>
      <w:r w:rsidDel="00000000" w:rsidR="00000000" w:rsidRPr="00000000">
        <w:rPr>
          <w:b w:val="1"/>
          <w:color w:val="000000"/>
          <w:rtl w:val="0"/>
        </w:rPr>
        <w:t xml:space="preserve">StyleLookup</w:t>
      </w:r>
      <w:r w:rsidDel="00000000" w:rsidR="00000000" w:rsidRPr="00000000">
        <w:rPr>
          <w:color w:val="000000"/>
          <w:rtl w:val="0"/>
        </w:rPr>
        <w:t xml:space="preserve"> property of </w:t>
      </w:r>
      <w:hyperlink r:id="rId47">
        <w:r w:rsidDel="00000000" w:rsidR="00000000" w:rsidRPr="00000000">
          <w:rPr>
            <w:color w:val="0563c1"/>
            <w:u w:val="single"/>
            <w:rtl w:val="0"/>
          </w:rPr>
          <w:t xml:space="preserve">TTabItem</w:t>
        </w:r>
      </w:hyperlink>
      <w:r w:rsidDel="00000000" w:rsidR="00000000" w:rsidRPr="00000000">
        <w:rPr>
          <w:color w:val="000000"/>
          <w:rtl w:val="0"/>
        </w:rPr>
        <w:t xml:space="preserve"> to </w:t>
      </w:r>
      <w:r w:rsidDel="00000000" w:rsidR="00000000" w:rsidRPr="00000000">
        <w:rPr>
          <w:b w:val="1"/>
          <w:color w:val="000000"/>
          <w:rtl w:val="0"/>
        </w:rPr>
        <w:t xml:space="preserve">tabitemcustom</w:t>
      </w:r>
      <w:r w:rsidDel="00000000" w:rsidR="00000000" w:rsidRPr="00000000">
        <w:rPr>
          <w:color w:val="000000"/>
          <w:rtl w:val="0"/>
        </w:rPr>
        <w:t xml:space="preserve">, specify your custom icon as described in this section, and then build your app.</w:t>
      </w:r>
    </w:p>
    <w:p w:rsidR="00000000" w:rsidDel="00000000" w:rsidP="00000000" w:rsidRDefault="00000000" w:rsidRPr="00000000" w14:paraId="00000043">
      <w:pPr>
        <w:numPr>
          <w:ilvl w:val="0"/>
          <w:numId w:val="4"/>
        </w:numPr>
        <w:shd w:fill="ffffff" w:val="clear"/>
        <w:spacing w:after="24" w:before="0" w:lineRule="auto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rtl w:val="0"/>
        </w:rPr>
        <w:t xml:space="preserve">For iOS, you can use our predefined icons by setting the </w:t>
      </w:r>
      <w:r w:rsidDel="00000000" w:rsidR="00000000" w:rsidRPr="00000000">
        <w:rPr>
          <w:b w:val="1"/>
          <w:color w:val="000000"/>
          <w:rtl w:val="0"/>
        </w:rPr>
        <w:t xml:space="preserve">StyleLookup</w:t>
      </w:r>
      <w:r w:rsidDel="00000000" w:rsidR="00000000" w:rsidRPr="00000000">
        <w:rPr>
          <w:color w:val="000000"/>
          <w:rtl w:val="0"/>
        </w:rPr>
        <w:t xml:space="preserve"> property of </w:t>
      </w:r>
      <w:hyperlink r:id="rId48">
        <w:r w:rsidDel="00000000" w:rsidR="00000000" w:rsidRPr="00000000">
          <w:rPr>
            <w:color w:val="0563c1"/>
            <w:u w:val="single"/>
            <w:rtl w:val="0"/>
          </w:rPr>
          <w:t xml:space="preserve">TTabItem</w:t>
        </w:r>
      </w:hyperlink>
      <w:r w:rsidDel="00000000" w:rsidR="00000000" w:rsidRPr="00000000">
        <w:rPr>
          <w:color w:val="000000"/>
          <w:rtl w:val="0"/>
        </w:rPr>
        <w:t xml:space="preserve"> to the icon of your choice, such as </w:t>
      </w:r>
      <w:r w:rsidDel="00000000" w:rsidR="00000000" w:rsidRPr="00000000">
        <w:rPr>
          <w:color w:val="000000"/>
        </w:rPr>
        <w:drawing>
          <wp:inline distB="0" distT="0" distL="0" distR="0">
            <wp:extent cx="304800" cy="257175"/>
            <wp:effectExtent b="0" l="0" r="0" t="0"/>
            <wp:docPr descr="TabItemSearch.png" id="32" name="image29.png"/>
            <a:graphic>
              <a:graphicData uri="http://schemas.openxmlformats.org/drawingml/2006/picture">
                <pic:pic>
                  <pic:nvPicPr>
                    <pic:cNvPr descr="TabItemSearch.png" id="0" name="image29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00000"/>
          <w:rtl w:val="0"/>
        </w:rPr>
        <w:t xml:space="preserve"> (</w:t>
      </w:r>
      <w:r w:rsidDel="00000000" w:rsidR="00000000" w:rsidRPr="00000000">
        <w:rPr>
          <w:b w:val="1"/>
          <w:color w:val="000000"/>
          <w:rtl w:val="0"/>
        </w:rPr>
        <w:t xml:space="preserve">tabitemsearch</w:t>
      </w:r>
      <w:r w:rsidDel="00000000" w:rsidR="00000000" w:rsidRPr="00000000">
        <w:rPr>
          <w:color w:val="000000"/>
          <w:rtl w:val="0"/>
        </w:rPr>
        <w:t xml:space="preserve">).</w:t>
      </w:r>
    </w:p>
    <w:p w:rsidR="00000000" w:rsidDel="00000000" w:rsidP="00000000" w:rsidRDefault="00000000" w:rsidRPr="00000000" w14:paraId="00000044">
      <w:pPr>
        <w:numPr>
          <w:ilvl w:val="0"/>
          <w:numId w:val="4"/>
        </w:numPr>
        <w:shd w:fill="ffffff" w:val="clear"/>
        <w:spacing w:after="24" w:before="0" w:lineRule="auto"/>
        <w:ind w:left="720" w:hanging="360"/>
        <w:rPr>
          <w:rFonts w:ascii="Calibri" w:cs="Calibri" w:eastAsia="Calibri" w:hAnsi="Calibri"/>
          <w:color w:val="000000"/>
          <w:sz w:val="22"/>
          <w:szCs w:val="22"/>
        </w:rPr>
      </w:pPr>
      <w:r w:rsidDel="00000000" w:rsidR="00000000" w:rsidRPr="00000000">
        <w:rPr>
          <w:color w:val="000000"/>
          <w:rtl w:val="0"/>
        </w:rPr>
        <w:t xml:space="preserve">The custom glyphs used in this section are available in a zip file that is delivered in your C:\Program Files (x86)\Embarcadero\Studio\20.0\Images\GlyFX directory. </w:t>
        <w:br w:type="textWrapping"/>
        <w:t xml:space="preserve">The three PNGs used here are located in the Icons\Aero\PNG\32x32 directory:</w:t>
      </w:r>
    </w:p>
    <w:p w:rsidR="00000000" w:rsidDel="00000000" w:rsidP="00000000" w:rsidRDefault="00000000" w:rsidRPr="00000000" w14:paraId="00000045">
      <w:pPr>
        <w:numPr>
          <w:ilvl w:val="1"/>
          <w:numId w:val="4"/>
        </w:numPr>
        <w:shd w:fill="ffffff" w:val="clear"/>
        <w:spacing w:after="24" w:before="0" w:lineRule="auto"/>
        <w:ind w:left="1440" w:hanging="360"/>
        <w:rPr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rtl w:val="0"/>
        </w:rPr>
        <w:t xml:space="preserve">users_32</w:t>
      </w:r>
      <w:r w:rsidDel="00000000" w:rsidR="00000000" w:rsidRPr="00000000">
        <w:rPr>
          <w:color w:val="000000"/>
          <w:rtl w:val="0"/>
        </w:rPr>
        <w:t xml:space="preserve"> (People)</w:t>
      </w:r>
    </w:p>
    <w:p w:rsidR="00000000" w:rsidDel="00000000" w:rsidP="00000000" w:rsidRDefault="00000000" w:rsidRPr="00000000" w14:paraId="00000046">
      <w:pPr>
        <w:numPr>
          <w:ilvl w:val="1"/>
          <w:numId w:val="4"/>
        </w:numPr>
        <w:shd w:fill="ffffff" w:val="clear"/>
        <w:spacing w:after="24" w:before="0" w:lineRule="auto"/>
        <w:ind w:left="1440" w:hanging="360"/>
        <w:rPr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rtl w:val="0"/>
        </w:rPr>
        <w:t xml:space="preserve">unlock_32</w:t>
      </w:r>
      <w:r w:rsidDel="00000000" w:rsidR="00000000" w:rsidRPr="00000000">
        <w:rPr>
          <w:color w:val="000000"/>
          <w:rtl w:val="0"/>
        </w:rPr>
        <w:t xml:space="preserve"> (Security)</w:t>
      </w:r>
    </w:p>
    <w:p w:rsidR="00000000" w:rsidDel="00000000" w:rsidP="00000000" w:rsidRDefault="00000000" w:rsidRPr="00000000" w14:paraId="00000047">
      <w:pPr>
        <w:numPr>
          <w:ilvl w:val="1"/>
          <w:numId w:val="4"/>
        </w:numPr>
        <w:shd w:fill="ffffff" w:val="clear"/>
        <w:spacing w:after="24" w:before="0" w:lineRule="auto"/>
        <w:ind w:left="1440" w:hanging="360"/>
        <w:rPr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rtl w:val="0"/>
        </w:rPr>
        <w:t xml:space="preserve">tree_32</w:t>
      </w:r>
      <w:r w:rsidDel="00000000" w:rsidR="00000000" w:rsidRPr="00000000">
        <w:rPr>
          <w:color w:val="000000"/>
          <w:rtl w:val="0"/>
        </w:rPr>
        <w:t xml:space="preserve"> (Organization)</w:t>
      </w:r>
    </w:p>
    <w:p w:rsidR="00000000" w:rsidDel="00000000" w:rsidP="00000000" w:rsidRDefault="00000000" w:rsidRPr="00000000" w14:paraId="00000048">
      <w:pPr>
        <w:shd w:fill="ffffff" w:val="clear"/>
        <w:spacing w:after="24" w:before="28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Unzip the </w:t>
      </w:r>
      <w:r w:rsidDel="00000000" w:rsidR="00000000" w:rsidRPr="00000000">
        <w:rPr>
          <w:b w:val="1"/>
          <w:color w:val="000000"/>
          <w:rtl w:val="0"/>
        </w:rPr>
        <w:t xml:space="preserve">glyFX.zip</w:t>
      </w:r>
      <w:r w:rsidDel="00000000" w:rsidR="00000000" w:rsidRPr="00000000">
        <w:rPr>
          <w:color w:val="000000"/>
          <w:rtl w:val="0"/>
        </w:rPr>
        <w:t xml:space="preserve"> file before you use the MultiResBitmap Editor if you want to use these images or any others available in the GlyFX collection.</w:t>
      </w:r>
    </w:p>
    <w:p w:rsidR="00000000" w:rsidDel="00000000" w:rsidP="00000000" w:rsidRDefault="00000000" w:rsidRPr="00000000" w14:paraId="00000049">
      <w:pPr>
        <w:shd w:fill="ffffff" w:val="clear"/>
        <w:spacing w:after="24" w:before="28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rPr/>
      </w:pPr>
      <w:r w:rsidDel="00000000" w:rsidR="00000000" w:rsidRPr="00000000">
        <w:rPr>
          <w:rtl w:val="0"/>
        </w:rPr>
        <w:t xml:space="preserve">Displaying Multi-Resolution Custom Icons on Tabs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1. In the </w:t>
      </w:r>
      <w:hyperlink r:id="rId50">
        <w:r w:rsidDel="00000000" w:rsidR="00000000" w:rsidRPr="00000000">
          <w:rPr>
            <w:color w:val="0563c1"/>
            <w:u w:val="single"/>
            <w:rtl w:val="0"/>
          </w:rPr>
          <w:t xml:space="preserve">Object Inspector</w:t>
        </w:r>
      </w:hyperlink>
      <w:r w:rsidDel="00000000" w:rsidR="00000000" w:rsidRPr="00000000">
        <w:rPr>
          <w:rtl w:val="0"/>
        </w:rPr>
        <w:t xml:space="preserve">, select </w:t>
      </w:r>
      <w:r w:rsidDel="00000000" w:rsidR="00000000" w:rsidRPr="00000000">
        <w:rPr>
          <w:b w:val="1"/>
          <w:rtl w:val="0"/>
        </w:rPr>
        <w:t xml:space="preserve">TabItem1</w:t>
      </w:r>
      <w:r w:rsidDel="00000000" w:rsidR="00000000" w:rsidRPr="00000000">
        <w:rPr>
          <w:rtl w:val="0"/>
        </w:rPr>
        <w:t xml:space="preserve">, and then change the tab caption, which is specified in the </w:t>
      </w:r>
      <w:hyperlink r:id="rId51">
        <w:r w:rsidDel="00000000" w:rsidR="00000000" w:rsidRPr="00000000">
          <w:rPr>
            <w:color w:val="0563c1"/>
            <w:u w:val="single"/>
            <w:rtl w:val="0"/>
          </w:rPr>
          <w:t xml:space="preserve">Text</w:t>
        </w:r>
      </w:hyperlink>
      <w:r w:rsidDel="00000000" w:rsidR="00000000" w:rsidRPr="00000000">
        <w:rPr>
          <w:rtl w:val="0"/>
        </w:rPr>
        <w:t xml:space="preserve"> property to </w:t>
      </w:r>
      <w:r w:rsidDel="00000000" w:rsidR="00000000" w:rsidRPr="00000000">
        <w:rPr>
          <w:b w:val="1"/>
          <w:rtl w:val="0"/>
        </w:rPr>
        <w:t xml:space="preserve">People</w:t>
      </w:r>
      <w:r w:rsidDel="00000000" w:rsidR="00000000" w:rsidRPr="00000000">
        <w:rPr>
          <w:rtl w:val="0"/>
        </w:rPr>
        <w:t xml:space="preserve">; change the </w:t>
      </w:r>
      <w:r w:rsidDel="00000000" w:rsidR="00000000" w:rsidRPr="00000000">
        <w:rPr>
          <w:b w:val="1"/>
          <w:rtl w:val="0"/>
        </w:rPr>
        <w:t xml:space="preserve">Text</w:t>
      </w:r>
      <w:r w:rsidDel="00000000" w:rsidR="00000000" w:rsidRPr="00000000">
        <w:rPr>
          <w:rtl w:val="0"/>
        </w:rPr>
        <w:t xml:space="preserve"> property of </w:t>
      </w:r>
      <w:r w:rsidDel="00000000" w:rsidR="00000000" w:rsidRPr="00000000">
        <w:rPr>
          <w:b w:val="1"/>
          <w:rtl w:val="0"/>
        </w:rPr>
        <w:t xml:space="preserve">TabItem2</w:t>
      </w:r>
      <w:r w:rsidDel="00000000" w:rsidR="00000000" w:rsidRPr="00000000">
        <w:rPr>
          <w:rtl w:val="0"/>
        </w:rPr>
        <w:t xml:space="preserve"> to </w:t>
      </w:r>
      <w:r w:rsidDel="00000000" w:rsidR="00000000" w:rsidRPr="00000000">
        <w:rPr>
          <w:b w:val="1"/>
          <w:rtl w:val="0"/>
        </w:rPr>
        <w:t xml:space="preserve">Security</w:t>
      </w:r>
      <w:r w:rsidDel="00000000" w:rsidR="00000000" w:rsidRPr="00000000">
        <w:rPr>
          <w:rtl w:val="0"/>
        </w:rPr>
        <w:t xml:space="preserve">, and </w:t>
      </w:r>
      <w:r w:rsidDel="00000000" w:rsidR="00000000" w:rsidRPr="00000000">
        <w:rPr>
          <w:b w:val="1"/>
          <w:rtl w:val="0"/>
        </w:rPr>
        <w:t xml:space="preserve">TabItem3</w:t>
      </w:r>
      <w:r w:rsidDel="00000000" w:rsidR="00000000" w:rsidRPr="00000000">
        <w:rPr>
          <w:rtl w:val="0"/>
        </w:rPr>
        <w:t xml:space="preserve"> to </w:t>
      </w:r>
      <w:r w:rsidDel="00000000" w:rsidR="00000000" w:rsidRPr="00000000">
        <w:rPr>
          <w:b w:val="1"/>
          <w:rtl w:val="0"/>
        </w:rPr>
        <w:t xml:space="preserve">Organization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0" distT="0" distL="0" distR="0">
            <wp:extent cx="5943600" cy="1767016"/>
            <wp:effectExtent b="0" l="0" r="0" t="0"/>
            <wp:docPr descr="http://docwiki.embarcadero.com/images/RADStudio/Rio/e/d/da/TabsAtTop.png" id="33" name="image31.png"/>
            <a:graphic>
              <a:graphicData uri="http://schemas.openxmlformats.org/drawingml/2006/picture">
                <pic:pic>
                  <pic:nvPicPr>
                    <pic:cNvPr descr="http://docwiki.embarcadero.com/images/RADStudio/Rio/e/d/da/TabsAtTop.png" id="0" name="image31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7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2. Select a tab, and click the ellipsis button [...] on the </w:t>
      </w:r>
      <w:hyperlink r:id="rId53">
        <w:r w:rsidDel="00000000" w:rsidR="00000000" w:rsidRPr="00000000">
          <w:rPr>
            <w:b w:val="1"/>
            <w:color w:val="0563c1"/>
            <w:u w:val="single"/>
            <w:rtl w:val="0"/>
          </w:rPr>
          <w:t xml:space="preserve">CustomIcon</w:t>
        </w:r>
      </w:hyperlink>
      <w:r w:rsidDel="00000000" w:rsidR="00000000" w:rsidRPr="00000000">
        <w:rPr>
          <w:rtl w:val="0"/>
        </w:rPr>
        <w:t xml:space="preserve"> property of TTabItem in the </w:t>
      </w:r>
      <w:hyperlink r:id="rId54">
        <w:r w:rsidDel="00000000" w:rsidR="00000000" w:rsidRPr="00000000">
          <w:rPr>
            <w:color w:val="0563c1"/>
            <w:u w:val="single"/>
            <w:rtl w:val="0"/>
          </w:rPr>
          <w:t xml:space="preserve">Object Inspector</w:t>
        </w:r>
      </w:hyperlink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0" distT="0" distL="0" distR="0">
            <wp:extent cx="3057525" cy="2390775"/>
            <wp:effectExtent b="0" l="0" r="0" t="0"/>
            <wp:docPr descr="http://docwiki.embarcadero.com/images/RADStudio/Rio/e/2/21/TabItemCustomIconBitmapXE6.png" id="34" name="image35.png"/>
            <a:graphic>
              <a:graphicData uri="http://schemas.openxmlformats.org/drawingml/2006/picture">
                <pic:pic>
                  <pic:nvPicPr>
                    <pic:cNvPr descr="http://docwiki.embarcadero.com/images/RADStudio/Rio/e/2/21/TabItemCustomIconBitmapXE6.png" id="0" name="image35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39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3. The </w:t>
      </w:r>
      <w:hyperlink r:id="rId56">
        <w:r w:rsidDel="00000000" w:rsidR="00000000" w:rsidRPr="00000000">
          <w:rPr>
            <w:b w:val="1"/>
            <w:color w:val="0563c1"/>
            <w:u w:val="single"/>
            <w:rtl w:val="0"/>
          </w:rPr>
          <w:t xml:space="preserve">MultiResBitmap Editor</w:t>
        </w:r>
      </w:hyperlink>
      <w:r w:rsidDel="00000000" w:rsidR="00000000" w:rsidRPr="00000000">
        <w:rPr>
          <w:rtl w:val="0"/>
        </w:rPr>
        <w:t xml:space="preserve"> opens: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0" distT="0" distL="0" distR="0">
            <wp:extent cx="5943600" cy="2611934"/>
            <wp:effectExtent b="0" l="0" r="0" t="0"/>
            <wp:docPr descr="http://docwiki.embarcadero.com/images/RADStudio/Rio/e/0/04/MultiResBitmapEditor0.png" id="35" name="image32.png"/>
            <a:graphic>
              <a:graphicData uri="http://schemas.openxmlformats.org/drawingml/2006/picture">
                <pic:pic>
                  <pic:nvPicPr>
                    <pic:cNvPr descr="http://docwiki.embarcadero.com/images/RADStudio/Rio/e/0/04/MultiResBitmapEditor0.png" id="0" name="image32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9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4. Ensure that you are in the Master view, and in the MultiResBitmap Editor, click the array next to </w:t>
      </w:r>
      <w:r w:rsidDel="00000000" w:rsidR="00000000" w:rsidRPr="00000000">
        <w:rPr>
          <w:b w:val="1"/>
          <w:rtl w:val="0"/>
        </w:rPr>
        <w:t xml:space="preserve">Custom size</w:t>
      </w:r>
      <w:r w:rsidDel="00000000" w:rsidR="00000000" w:rsidRPr="00000000">
        <w:rPr>
          <w:rtl w:val="0"/>
        </w:rPr>
        <w:t xml:space="preserve">, and then choose </w:t>
      </w:r>
      <w:r w:rsidDel="00000000" w:rsidR="00000000" w:rsidRPr="00000000">
        <w:rPr>
          <w:b w:val="1"/>
          <w:rtl w:val="0"/>
        </w:rPr>
        <w:t xml:space="preserve">Default size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0" distT="0" distL="0" distR="0">
            <wp:extent cx="1238250" cy="638175"/>
            <wp:effectExtent b="0" l="0" r="0" t="0"/>
            <wp:docPr descr="http://docwiki.embarcadero.com/images/RADStudio/Rio/e/4/40/DefaultSize.png" id="36" name="image34.png"/>
            <a:graphic>
              <a:graphicData uri="http://schemas.openxmlformats.org/drawingml/2006/picture">
                <pic:pic>
                  <pic:nvPicPr>
                    <pic:cNvPr descr="http://docwiki.embarcadero.com/images/RADStudio/Rio/e/4/40/DefaultSize.png" id="0" name="image34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63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5. Repeat the following steps to add any additional scales that you want to support:</w:t>
      </w:r>
    </w:p>
    <w:p w:rsidR="00000000" w:rsidDel="00000000" w:rsidP="00000000" w:rsidRDefault="00000000" w:rsidRPr="00000000" w14:paraId="00000057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In the MultiResBitmap Editor, click </w:t>
      </w:r>
      <w:r w:rsidDel="00000000" w:rsidR="00000000" w:rsidRPr="00000000">
        <w:rPr/>
        <w:drawing>
          <wp:inline distB="0" distT="0" distL="0" distR="0">
            <wp:extent cx="152400" cy="152400"/>
            <wp:effectExtent b="0" l="0" r="0" t="0"/>
            <wp:docPr descr="New.png" id="37" name="image28.png"/>
            <a:graphic>
              <a:graphicData uri="http://schemas.openxmlformats.org/drawingml/2006/picture">
                <pic:pic>
                  <pic:nvPicPr>
                    <pic:cNvPr descr="New.png" id="0" name="image28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 (</w:t>
      </w:r>
      <w:r w:rsidDel="00000000" w:rsidR="00000000" w:rsidRPr="00000000">
        <w:rPr>
          <w:b w:val="1"/>
          <w:rtl w:val="0"/>
        </w:rPr>
        <w:t xml:space="preserve">Add new item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58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Enter the additional Scale you want to support, such as 1.5, 2, or 3.</w:t>
      </w:r>
    </w:p>
    <w:p w:rsidR="00000000" w:rsidDel="00000000" w:rsidP="00000000" w:rsidRDefault="00000000" w:rsidRPr="00000000" w14:paraId="00000059">
      <w:pPr>
        <w:numPr>
          <w:ilvl w:val="1"/>
          <w:numId w:val="6"/>
        </w:numPr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When you have added all the scales you want, the editor looks like this: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0" distT="0" distL="0" distR="0">
            <wp:extent cx="5943600" cy="3301363"/>
            <wp:effectExtent b="0" l="0" r="0" t="0"/>
            <wp:docPr descr="http://docwiki.embarcadero.com/images/RADStudio/Rio/e/0/0b/AllTheScalesAdded2.png" id="38" name="image37.png"/>
            <a:graphic>
              <a:graphicData uri="http://schemas.openxmlformats.org/drawingml/2006/picture">
                <pic:pic>
                  <pic:nvPicPr>
                    <pic:cNvPr descr="http://docwiki.embarcadero.com/images/RADStudio/Rio/e/0/0b/AllTheScalesAdded2.png" id="0" name="image37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1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6. Click the </w:t>
      </w:r>
      <w:r w:rsidDel="00000000" w:rsidR="00000000" w:rsidRPr="00000000">
        <w:rPr>
          <w:b w:val="1"/>
          <w:rtl w:val="0"/>
        </w:rPr>
        <w:t xml:space="preserve">Fill All from File</w:t>
      </w:r>
      <w:r w:rsidDel="00000000" w:rsidR="00000000" w:rsidRPr="00000000">
        <w:rPr>
          <w:rtl w:val="0"/>
        </w:rPr>
        <w:t xml:space="preserve"> button </w:t>
      </w:r>
      <w:r w:rsidDel="00000000" w:rsidR="00000000" w:rsidRPr="00000000">
        <w:rPr/>
        <w:drawing>
          <wp:inline distB="0" distT="0" distL="0" distR="0">
            <wp:extent cx="247650" cy="228600"/>
            <wp:effectExtent b="0" l="0" r="0" t="0"/>
            <wp:docPr descr="MResBMPFill.png" id="9" name="image11.png"/>
            <a:graphic>
              <a:graphicData uri="http://schemas.openxmlformats.org/drawingml/2006/picture">
                <pic:pic>
                  <pic:nvPicPr>
                    <pic:cNvPr descr="MResBMPFill.png" id="0" name="image11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, navigate to an image file you want to use, and then click </w:t>
      </w:r>
      <w:r w:rsidDel="00000000" w:rsidR="00000000" w:rsidRPr="00000000">
        <w:rPr>
          <w:b w:val="1"/>
          <w:rtl w:val="0"/>
        </w:rPr>
        <w:t xml:space="preserve">Open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The selected image now appears appropriately scaled in each of the Scale entries on the MultiResBitmap Editor: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0" distT="0" distL="0" distR="0">
            <wp:extent cx="5943600" cy="3192342"/>
            <wp:effectExtent b="0" l="0" r="0" t="0"/>
            <wp:docPr descr="http://docwiki.embarcadero.com/images/RADStudio/Rio/e/9/9c/EditorFullyPopulated2.png" id="10" name="image17.png"/>
            <a:graphic>
              <a:graphicData uri="http://schemas.openxmlformats.org/drawingml/2006/picture">
                <pic:pic>
                  <pic:nvPicPr>
                    <pic:cNvPr descr="http://docwiki.embarcadero.com/images/RADStudio/Rio/e/9/9c/EditorFullyPopulated2.png" id="0" name="image17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3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7. Close the MultiResBitmap Editor.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8. Repeat Steps 2 to 7 for each of the remaining tabitems, and assign each tabitem a custom icon image.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After you define a custom icon, the FireMonkey framework generates a </w:t>
      </w:r>
      <w:r w:rsidDel="00000000" w:rsidR="00000000" w:rsidRPr="00000000">
        <w:rPr>
          <w:b w:val="1"/>
          <w:rtl w:val="0"/>
        </w:rPr>
        <w:t xml:space="preserve">Selected Image</w:t>
      </w:r>
      <w:r w:rsidDel="00000000" w:rsidR="00000000" w:rsidRPr="00000000">
        <w:rPr>
          <w:rtl w:val="0"/>
        </w:rPr>
        <w:t xml:space="preserve"> and </w:t>
      </w:r>
      <w:r w:rsidDel="00000000" w:rsidR="00000000" w:rsidRPr="00000000">
        <w:rPr>
          <w:b w:val="1"/>
          <w:rtl w:val="0"/>
        </w:rPr>
        <w:t xml:space="preserve">Non-Selected (dimmed) Image</w:t>
      </w:r>
      <w:r w:rsidDel="00000000" w:rsidR="00000000" w:rsidRPr="00000000">
        <w:rPr>
          <w:rtl w:val="0"/>
        </w:rPr>
        <w:t xml:space="preserve"> based on the given .png file. This transformation is done using the Alpha-Channel of the bitmap data. For example: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0" distT="0" distL="0" distR="0">
            <wp:extent cx="5943600" cy="1365885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5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color w:val="2f5496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2"/>
        <w:rPr/>
      </w:pPr>
      <w:r w:rsidDel="00000000" w:rsidR="00000000" w:rsidRPr="00000000">
        <w:rPr>
          <w:rtl w:val="0"/>
        </w:rPr>
        <w:t xml:space="preserve">Using a Single-Resolution Bitmap for a Custom Icon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You can also use only a single-resolution bitmap by using the </w:t>
      </w:r>
      <w:hyperlink r:id="rId64">
        <w:r w:rsidDel="00000000" w:rsidR="00000000" w:rsidRPr="00000000">
          <w:rPr>
            <w:b w:val="1"/>
            <w:color w:val="0563c1"/>
            <w:u w:val="single"/>
            <w:rtl w:val="0"/>
          </w:rPr>
          <w:t xml:space="preserve">Bitmap Editor</w:t>
        </w:r>
      </w:hyperlink>
      <w:r w:rsidDel="00000000" w:rsidR="00000000" w:rsidRPr="00000000">
        <w:rPr>
          <w:rtl w:val="0"/>
        </w:rPr>
        <w:t xml:space="preserve">. A single-resolution bitmap displays only one scale in the Structure View: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0" distT="0" distL="0" distR="0">
            <wp:extent cx="2609850" cy="542925"/>
            <wp:effectExtent b="0" l="0" r="0" t="0"/>
            <wp:docPr descr="SingleResBitmapInStructureView.png" id="12" name="image5.png"/>
            <a:graphic>
              <a:graphicData uri="http://schemas.openxmlformats.org/drawingml/2006/picture">
                <pic:pic>
                  <pic:nvPicPr>
                    <pic:cNvPr descr="SingleResBitmapInStructureView.png" id="0" name="image5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54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To specify a single-resolution bitmap for a custom icon, perform the </w:t>
      </w:r>
      <w:hyperlink r:id="rId66">
        <w:r w:rsidDel="00000000" w:rsidR="00000000" w:rsidRPr="00000000">
          <w:rPr>
            <w:color w:val="0563c1"/>
            <w:u w:val="single"/>
            <w:rtl w:val="0"/>
          </w:rPr>
          <w:t xml:space="preserve">first step of the procedure above</w:t>
        </w:r>
      </w:hyperlink>
      <w:r w:rsidDel="00000000" w:rsidR="00000000" w:rsidRPr="00000000">
        <w:rPr>
          <w:rtl w:val="0"/>
        </w:rPr>
        <w:t xml:space="preserve"> and then proceed as follows:</w:t>
      </w:r>
    </w:p>
    <w:p w:rsidR="00000000" w:rsidDel="00000000" w:rsidP="00000000" w:rsidRDefault="00000000" w:rsidRPr="00000000" w14:paraId="00000068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In the </w:t>
      </w:r>
      <w:hyperlink r:id="rId67">
        <w:r w:rsidDel="00000000" w:rsidR="00000000" w:rsidRPr="00000000">
          <w:rPr>
            <w:color w:val="0563c1"/>
            <w:u w:val="single"/>
            <w:rtl w:val="0"/>
          </w:rPr>
          <w:t xml:space="preserve">Structure View</w:t>
        </w:r>
      </w:hyperlink>
      <w:r w:rsidDel="00000000" w:rsidR="00000000" w:rsidRPr="00000000">
        <w:rPr>
          <w:rtl w:val="0"/>
        </w:rPr>
        <w:t xml:space="preserve">, select </w:t>
      </w:r>
      <w:r w:rsidDel="00000000" w:rsidR="00000000" w:rsidRPr="00000000">
        <w:rPr>
          <w:b w:val="1"/>
          <w:rtl w:val="0"/>
        </w:rPr>
        <w:t xml:space="preserve">Empty</w:t>
      </w:r>
      <w:r w:rsidDel="00000000" w:rsidR="00000000" w:rsidRPr="00000000">
        <w:rPr>
          <w:rtl w:val="0"/>
        </w:rPr>
        <w:t xml:space="preserve"> under CustomIcon: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0" distT="0" distL="0" distR="0">
            <wp:extent cx="3457575" cy="1314450"/>
            <wp:effectExtent b="0" l="0" r="0" t="0"/>
            <wp:docPr descr="TabItemCustomIconBitmapXE6 1.png" id="13" name="image12.png"/>
            <a:graphic>
              <a:graphicData uri="http://schemas.openxmlformats.org/drawingml/2006/picture">
                <pic:pic>
                  <pic:nvPicPr>
                    <pic:cNvPr descr="TabItemCustomIconBitmapXE6 1.png" id="0" name="image12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31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Now, in the </w:t>
      </w:r>
      <w:hyperlink r:id="rId69">
        <w:r w:rsidDel="00000000" w:rsidR="00000000" w:rsidRPr="00000000">
          <w:rPr>
            <w:color w:val="0563c1"/>
            <w:u w:val="single"/>
            <w:rtl w:val="0"/>
          </w:rPr>
          <w:t xml:space="preserve">Object Inspector</w:t>
        </w:r>
      </w:hyperlink>
      <w:r w:rsidDel="00000000" w:rsidR="00000000" w:rsidRPr="00000000">
        <w:rPr>
          <w:rtl w:val="0"/>
        </w:rPr>
        <w:t xml:space="preserve">, click the ellipsis button [...] in the </w:t>
      </w:r>
      <w:r w:rsidDel="00000000" w:rsidR="00000000" w:rsidRPr="00000000">
        <w:rPr>
          <w:b w:val="1"/>
          <w:rtl w:val="0"/>
        </w:rPr>
        <w:t xml:space="preserve">Bitmap</w:t>
      </w:r>
      <w:r w:rsidDel="00000000" w:rsidR="00000000" w:rsidRPr="00000000">
        <w:rPr>
          <w:rtl w:val="0"/>
        </w:rPr>
        <w:t xml:space="preserve"> field (of the </w:t>
      </w:r>
      <w:hyperlink r:id="rId70">
        <w:r w:rsidDel="00000000" w:rsidR="00000000" w:rsidRPr="00000000">
          <w:rPr>
            <w:color w:val="0563c1"/>
            <w:u w:val="single"/>
            <w:rtl w:val="0"/>
          </w:rPr>
          <w:t xml:space="preserve">TabItem1.CustomIcon[0]</w:t>
        </w:r>
      </w:hyperlink>
      <w:r w:rsidDel="00000000" w:rsidR="00000000" w:rsidRPr="00000000">
        <w:rPr>
          <w:rtl w:val="0"/>
        </w:rPr>
        <w:t xml:space="preserve">). This opens the </w:t>
      </w:r>
      <w:hyperlink r:id="rId71">
        <w:r w:rsidDel="00000000" w:rsidR="00000000" w:rsidRPr="00000000">
          <w:rPr>
            <w:b w:val="1"/>
            <w:color w:val="0563c1"/>
            <w:u w:val="single"/>
            <w:rtl w:val="0"/>
          </w:rPr>
          <w:t xml:space="preserve">Bitmap Editor</w:t>
        </w:r>
      </w:hyperlink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0" distT="0" distL="0" distR="0">
            <wp:extent cx="3505200" cy="1143000"/>
            <wp:effectExtent b="0" l="0" r="0" t="0"/>
            <wp:docPr descr="TabItemCustomIconBitmapXE6 2.png" id="14" name="image21.png"/>
            <a:graphic>
              <a:graphicData uri="http://schemas.openxmlformats.org/drawingml/2006/picture">
                <pic:pic>
                  <pic:nvPicPr>
                    <pic:cNvPr descr="TabItemCustomIconBitmapXE6 2.png" id="0" name="image21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In the </w:t>
      </w:r>
      <w:hyperlink r:id="rId73">
        <w:r w:rsidDel="00000000" w:rsidR="00000000" w:rsidRPr="00000000">
          <w:rPr>
            <w:b w:val="1"/>
            <w:color w:val="0563c1"/>
            <w:u w:val="single"/>
            <w:rtl w:val="0"/>
          </w:rPr>
          <w:t xml:space="preserve">Bitmap Editor</w:t>
        </w:r>
      </w:hyperlink>
      <w:r w:rsidDel="00000000" w:rsidR="00000000" w:rsidRPr="00000000">
        <w:rPr>
          <w:rtl w:val="0"/>
        </w:rPr>
        <w:t xml:space="preserve">, click the </w:t>
      </w:r>
      <w:r w:rsidDel="00000000" w:rsidR="00000000" w:rsidRPr="00000000">
        <w:rPr>
          <w:b w:val="1"/>
          <w:rtl w:val="0"/>
        </w:rPr>
        <w:t xml:space="preserve">Load...</w:t>
      </w:r>
      <w:r w:rsidDel="00000000" w:rsidR="00000000" w:rsidRPr="00000000">
        <w:rPr>
          <w:rtl w:val="0"/>
        </w:rPr>
        <w:t xml:space="preserve"> button, and select a PNG file. </w:t>
        <w:br w:type="textWrapping"/>
        <w:t xml:space="preserve">The recommended size is 30x30 pixels for normal resolution, and 60x60 pixels for high resolution: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0" distT="0" distL="0" distR="0">
            <wp:extent cx="2088337" cy="2255189"/>
            <wp:effectExtent b="0" l="0" r="0" t="0"/>
            <wp:docPr descr="BitmapEditorForCustomIcon.png" id="15" name="image16.png"/>
            <a:graphic>
              <a:graphicData uri="http://schemas.openxmlformats.org/drawingml/2006/picture">
                <pic:pic>
                  <pic:nvPicPr>
                    <pic:cNvPr descr="BitmapEditorForCustomIcon.png" id="0" name="image16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8337" cy="22551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Click </w:t>
      </w:r>
      <w:r w:rsidDel="00000000" w:rsidR="00000000" w:rsidRPr="00000000">
        <w:rPr>
          <w:b w:val="1"/>
          <w:rtl w:val="0"/>
        </w:rPr>
        <w:t xml:space="preserve">OK</w:t>
      </w:r>
      <w:r w:rsidDel="00000000" w:rsidR="00000000" w:rsidRPr="00000000">
        <w:rPr>
          <w:rtl w:val="0"/>
        </w:rPr>
        <w:t xml:space="preserve"> to close the </w:t>
      </w:r>
      <w:r w:rsidDel="00000000" w:rsidR="00000000" w:rsidRPr="00000000">
        <w:rPr>
          <w:b w:val="1"/>
          <w:rtl w:val="0"/>
        </w:rPr>
        <w:t xml:space="preserve">Bitmap Editor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F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In the </w:t>
      </w:r>
      <w:hyperlink r:id="rId75">
        <w:r w:rsidDel="00000000" w:rsidR="00000000" w:rsidRPr="00000000">
          <w:rPr>
            <w:color w:val="0563c1"/>
            <w:u w:val="single"/>
            <w:rtl w:val="0"/>
          </w:rPr>
          <w:t xml:space="preserve">Object Inspector</w:t>
        </w:r>
      </w:hyperlink>
      <w:r w:rsidDel="00000000" w:rsidR="00000000" w:rsidRPr="00000000">
        <w:rPr>
          <w:rtl w:val="0"/>
        </w:rPr>
        <w:t xml:space="preserve">, set the </w:t>
      </w:r>
      <w:r w:rsidDel="00000000" w:rsidR="00000000" w:rsidRPr="00000000">
        <w:rPr>
          <w:b w:val="1"/>
          <w:rtl w:val="0"/>
        </w:rPr>
        <w:t xml:space="preserve">StyleLookup</w:t>
      </w:r>
      <w:r w:rsidDel="00000000" w:rsidR="00000000" w:rsidRPr="00000000">
        <w:rPr>
          <w:rtl w:val="0"/>
        </w:rPr>
        <w:t xml:space="preserve"> property to be </w:t>
      </w:r>
      <w:r w:rsidDel="00000000" w:rsidR="00000000" w:rsidRPr="00000000">
        <w:rPr>
          <w:b w:val="1"/>
          <w:rtl w:val="0"/>
        </w:rPr>
        <w:t xml:space="preserve">tabitemcustom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0" distT="0" distL="0" distR="0">
            <wp:extent cx="2381250" cy="1752600"/>
            <wp:effectExtent b="0" l="0" r="0" t="0"/>
            <wp:docPr descr="TabItemStyleLookupProperty.png" id="16" name="image8.png"/>
            <a:graphic>
              <a:graphicData uri="http://schemas.openxmlformats.org/drawingml/2006/picture">
                <pic:pic>
                  <pic:nvPicPr>
                    <pic:cNvPr descr="TabItemStyleLookupProperty.png" id="0" name="image8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Defining Controls within a TabControl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As discussed, each Tab Page can contain any number of controls including another TabControl. In such a case, you can easily browse and manage different tab pages in the </w:t>
      </w:r>
      <w:hyperlink r:id="rId77">
        <w:r w:rsidDel="00000000" w:rsidR="00000000" w:rsidRPr="00000000">
          <w:rPr>
            <w:color w:val="0563c1"/>
            <w:u w:val="single"/>
            <w:rtl w:val="0"/>
          </w:rPr>
          <w:t xml:space="preserve">Structure View</w:t>
        </w:r>
      </w:hyperlink>
      <w:r w:rsidDel="00000000" w:rsidR="00000000" w:rsidRPr="00000000">
        <w:rPr>
          <w:rtl w:val="0"/>
        </w:rPr>
        <w:t xml:space="preserve">:</w:t>
      </w:r>
    </w:p>
    <w:tbl>
      <w:tblPr>
        <w:tblStyle w:val="Table1"/>
        <w:tblW w:w="5640.0" w:type="dxa"/>
        <w:jc w:val="left"/>
        <w:tblInd w:w="384.0" w:type="dxa"/>
        <w:tblBorders>
          <w:top w:color="f3f3f3" w:space="0" w:sz="12" w:val="single"/>
          <w:left w:color="f3f3f3" w:space="0" w:sz="12" w:val="single"/>
          <w:bottom w:color="999999" w:space="0" w:sz="6" w:val="single"/>
          <w:right w:color="999999" w:space="0" w:sz="6" w:val="single"/>
        </w:tblBorders>
        <w:tblLayout w:type="fixed"/>
        <w:tblLook w:val="0400"/>
      </w:tblPr>
      <w:tblGrid>
        <w:gridCol w:w="5640"/>
        <w:tblGridChange w:id="0">
          <w:tblGrid>
            <w:gridCol w:w="5640"/>
          </w:tblGrid>
        </w:tblGridChange>
      </w:tblGrid>
      <w:tr>
        <w:tc>
          <w:tcPr>
            <w:shd w:fill="1562a3" w:val="clear"/>
            <w:tcMar>
              <w:top w:w="72.0" w:type="dxa"/>
              <w:left w:w="240.0" w:type="dxa"/>
              <w:bottom w:w="72.0" w:type="dxa"/>
              <w:right w:w="240.0" w:type="dxa"/>
            </w:tcMar>
            <w:vAlign w:val="center"/>
          </w:tcPr>
          <w:p w:rsidR="00000000" w:rsidDel="00000000" w:rsidP="00000000" w:rsidRDefault="00000000" w:rsidRPr="00000000" w14:paraId="0000007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iOS</w:t>
            </w:r>
          </w:p>
        </w:tc>
      </w:tr>
      <w:tr>
        <w:tc>
          <w:tcPr>
            <w:tcBorders>
              <w:top w:color="f3f3f3" w:space="0" w:sz="6" w:val="single"/>
              <w:left w:color="f3f3f3" w:space="0" w:sz="6" w:val="single"/>
              <w:bottom w:color="f3f3f3" w:space="0" w:sz="6" w:val="single"/>
              <w:right w:color="e3e3e3" w:space="0" w:sz="6" w:val="single"/>
            </w:tcBorders>
            <w:shd w:fill="f5f5f5" w:val="clear"/>
            <w:tcMar>
              <w:top w:w="48.0" w:type="dxa"/>
              <w:left w:w="120.0" w:type="dxa"/>
              <w:bottom w:w="48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74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3368009" cy="3583561"/>
                  <wp:effectExtent b="0" l="0" r="0" t="0"/>
                  <wp:docPr descr="TabControlCanContainAnotherTabControl.png" id="17" name="image10.png"/>
                  <a:graphic>
                    <a:graphicData uri="http://schemas.openxmlformats.org/drawingml/2006/picture">
                      <pic:pic>
                        <pic:nvPicPr>
                          <pic:cNvPr descr="TabControlCanContainAnotherTabControl.png" id="0" name="image10.png"/>
                          <pic:cNvPicPr preferRelativeResize="0"/>
                        </pic:nvPicPr>
                        <pic:blipFill>
                          <a:blip r:embed="rId7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8009" cy="358356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f3f3f3" w:space="0" w:sz="6" w:val="single"/>
              <w:left w:color="f3f3f3" w:space="0" w:sz="6" w:val="single"/>
              <w:bottom w:color="cccccc" w:space="0" w:sz="6" w:val="single"/>
              <w:right w:color="e3e3e3" w:space="0" w:sz="6" w:val="single"/>
            </w:tcBorders>
            <w:shd w:fill="f5f5f5" w:val="clear"/>
            <w:tcMar>
              <w:top w:w="48.0" w:type="dxa"/>
              <w:left w:w="120.0" w:type="dxa"/>
              <w:bottom w:w="48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7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6060.0" w:type="dxa"/>
        <w:jc w:val="left"/>
        <w:tblInd w:w="384.0" w:type="dxa"/>
        <w:tblBorders>
          <w:top w:color="f3f3f3" w:space="0" w:sz="12" w:val="single"/>
          <w:left w:color="f3f3f3" w:space="0" w:sz="12" w:val="single"/>
          <w:bottom w:color="999999" w:space="0" w:sz="6" w:val="single"/>
          <w:right w:color="999999" w:space="0" w:sz="6" w:val="single"/>
        </w:tblBorders>
        <w:tblLayout w:type="fixed"/>
        <w:tblLook w:val="0400"/>
      </w:tblPr>
      <w:tblGrid>
        <w:gridCol w:w="6060"/>
        <w:tblGridChange w:id="0">
          <w:tblGrid>
            <w:gridCol w:w="6060"/>
          </w:tblGrid>
        </w:tblGridChange>
      </w:tblGrid>
      <w:tr>
        <w:tc>
          <w:tcPr>
            <w:shd w:fill="1562a3" w:val="clear"/>
            <w:tcMar>
              <w:top w:w="72.0" w:type="dxa"/>
              <w:left w:w="240.0" w:type="dxa"/>
              <w:bottom w:w="72.0" w:type="dxa"/>
              <w:right w:w="240.0" w:type="dxa"/>
            </w:tcMar>
            <w:vAlign w:val="center"/>
          </w:tcPr>
          <w:p w:rsidR="00000000" w:rsidDel="00000000" w:rsidP="00000000" w:rsidRDefault="00000000" w:rsidRPr="00000000" w14:paraId="0000007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Android</w:t>
            </w:r>
          </w:p>
        </w:tc>
      </w:tr>
      <w:tr>
        <w:tc>
          <w:tcPr>
            <w:tcBorders>
              <w:top w:color="f3f3f3" w:space="0" w:sz="6" w:val="single"/>
              <w:left w:color="f3f3f3" w:space="0" w:sz="6" w:val="single"/>
              <w:bottom w:color="cccccc" w:space="0" w:sz="6" w:val="single"/>
              <w:right w:color="e3e3e3" w:space="0" w:sz="6" w:val="single"/>
            </w:tcBorders>
            <w:shd w:fill="f5f5f5" w:val="clear"/>
            <w:tcMar>
              <w:top w:w="48.0" w:type="dxa"/>
              <w:left w:w="120.0" w:type="dxa"/>
              <w:bottom w:w="48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78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3631630" cy="3864055"/>
                  <wp:effectExtent b="0" l="0" r="0" t="0"/>
                  <wp:docPr descr="AndroidTabControlCanContainAnotherTabControl.png" id="18" name="image13.png"/>
                  <a:graphic>
                    <a:graphicData uri="http://schemas.openxmlformats.org/drawingml/2006/picture">
                      <pic:pic>
                        <pic:nvPicPr>
                          <pic:cNvPr descr="AndroidTabControlCanContainAnotherTabControl.png" id="0" name="image13.png"/>
                          <pic:cNvPicPr preferRelativeResize="0"/>
                        </pic:nvPicPr>
                        <pic:blipFill>
                          <a:blip r:embed="rId7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1630" cy="386405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2"/>
        <w:rPr/>
      </w:pPr>
      <w:r w:rsidDel="00000000" w:rsidR="00000000" w:rsidRPr="00000000">
        <w:rPr>
          <w:rtl w:val="0"/>
        </w:rPr>
        <w:t xml:space="preserve">Changing the Page at RunTime</w:t>
      </w:r>
    </w:p>
    <w:p w:rsidR="00000000" w:rsidDel="00000000" w:rsidP="00000000" w:rsidRDefault="00000000" w:rsidRPr="00000000" w14:paraId="0000007B">
      <w:pPr>
        <w:pStyle w:val="Heading3"/>
        <w:rPr/>
      </w:pPr>
      <w:r w:rsidDel="00000000" w:rsidR="00000000" w:rsidRPr="00000000">
        <w:rPr>
          <w:rtl w:val="0"/>
        </w:rPr>
        <w:t xml:space="preserve">By the User Tapping the Tab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If Tabs are visible (when the </w:t>
      </w:r>
      <w:hyperlink r:id="rId80">
        <w:r w:rsidDel="00000000" w:rsidR="00000000" w:rsidRPr="00000000">
          <w:rPr>
            <w:color w:val="0563c1"/>
            <w:u w:val="single"/>
            <w:rtl w:val="0"/>
          </w:rPr>
          <w:t xml:space="preserve">TabPosition</w:t>
        </w:r>
      </w:hyperlink>
      <w:r w:rsidDel="00000000" w:rsidR="00000000" w:rsidRPr="00000000">
        <w:rPr>
          <w:rtl w:val="0"/>
        </w:rPr>
        <w:t xml:space="preserve"> property is set to other than None), an end user can simply tap a Tab to open the associated page.</w:t>
      </w:r>
    </w:p>
    <w:p w:rsidR="00000000" w:rsidDel="00000000" w:rsidP="00000000" w:rsidRDefault="00000000" w:rsidRPr="00000000" w14:paraId="0000007D">
      <w:pPr>
        <w:pStyle w:val="Heading3"/>
        <w:rPr/>
      </w:pPr>
      <w:r w:rsidDel="00000000" w:rsidR="00000000" w:rsidRPr="00000000">
        <w:rPr>
          <w:rtl w:val="0"/>
        </w:rPr>
        <w:t xml:space="preserve">By Actions and an ActionList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An </w:t>
      </w:r>
      <w:hyperlink r:id="rId81">
        <w:r w:rsidDel="00000000" w:rsidR="00000000" w:rsidRPr="00000000">
          <w:rPr>
            <w:color w:val="0563c1"/>
            <w:u w:val="single"/>
            <w:rtl w:val="0"/>
          </w:rPr>
          <w:t xml:space="preserve">action</w:t>
        </w:r>
      </w:hyperlink>
      <w:r w:rsidDel="00000000" w:rsidR="00000000" w:rsidRPr="00000000">
        <w:rPr>
          <w:rtl w:val="0"/>
        </w:rPr>
        <w:t xml:space="preserve"> corresponds to one or more elements of the user interface, such as menu commands, toolbar buttons, and controls. Actions serve two functions:</w:t>
      </w:r>
    </w:p>
    <w:p w:rsidR="00000000" w:rsidDel="00000000" w:rsidP="00000000" w:rsidRDefault="00000000" w:rsidRPr="00000000" w14:paraId="0000007F">
      <w:pPr>
        <w:numPr>
          <w:ilvl w:val="0"/>
          <w:numId w:val="7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Actions represent properties common to the user interface elements, such as whether a control is enabled or whether a checkbox is selected.</w:t>
      </w:r>
    </w:p>
    <w:p w:rsidR="00000000" w:rsidDel="00000000" w:rsidP="00000000" w:rsidRDefault="00000000" w:rsidRPr="00000000" w14:paraId="00000080">
      <w:pPr>
        <w:numPr>
          <w:ilvl w:val="0"/>
          <w:numId w:val="7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Actions respond when a control fires, for example, when the application user clicks a button or chooses a menu item.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Here are the steps to enable a user to move to different tab pages by clicking a button:</w:t>
      </w:r>
    </w:p>
    <w:p w:rsidR="00000000" w:rsidDel="00000000" w:rsidP="00000000" w:rsidRDefault="00000000" w:rsidRPr="00000000" w14:paraId="00000083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On the </w:t>
      </w:r>
      <w:hyperlink r:id="rId82">
        <w:r w:rsidDel="00000000" w:rsidR="00000000" w:rsidRPr="00000000">
          <w:rPr>
            <w:color w:val="0563c1"/>
            <w:u w:val="single"/>
            <w:rtl w:val="0"/>
          </w:rPr>
          <w:t xml:space="preserve">Form Designer</w:t>
        </w:r>
      </w:hyperlink>
      <w:r w:rsidDel="00000000" w:rsidR="00000000" w:rsidRPr="00000000">
        <w:rPr>
          <w:rtl w:val="0"/>
        </w:rPr>
        <w:t xml:space="preserve">, click </w:t>
      </w:r>
      <w:r w:rsidDel="00000000" w:rsidR="00000000" w:rsidRPr="00000000">
        <w:rPr>
          <w:b w:val="1"/>
          <w:rtl w:val="0"/>
        </w:rPr>
        <w:t xml:space="preserve">TabItem1</w:t>
      </w:r>
      <w:r w:rsidDel="00000000" w:rsidR="00000000" w:rsidRPr="00000000">
        <w:rPr>
          <w:rtl w:val="0"/>
        </w:rPr>
        <w:t xml:space="preserve"> to select it.</w:t>
      </w:r>
    </w:p>
    <w:p w:rsidR="00000000" w:rsidDel="00000000" w:rsidP="00000000" w:rsidRDefault="00000000" w:rsidRPr="00000000" w14:paraId="00000084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From the </w:t>
      </w:r>
      <w:hyperlink r:id="rId83">
        <w:r w:rsidDel="00000000" w:rsidR="00000000" w:rsidRPr="00000000">
          <w:rPr>
            <w:b w:val="1"/>
            <w:color w:val="0563c1"/>
            <w:u w:val="single"/>
            <w:rtl w:val="0"/>
          </w:rPr>
          <w:t xml:space="preserve">Tool Palette</w:t>
        </w:r>
      </w:hyperlink>
      <w:r w:rsidDel="00000000" w:rsidR="00000000" w:rsidRPr="00000000">
        <w:rPr>
          <w:rtl w:val="0"/>
        </w:rPr>
        <w:t xml:space="preserve">, add a </w:t>
      </w:r>
      <w:hyperlink r:id="rId84">
        <w:r w:rsidDel="00000000" w:rsidR="00000000" w:rsidRPr="00000000">
          <w:rPr>
            <w:b w:val="1"/>
            <w:color w:val="0563c1"/>
            <w:u w:val="single"/>
            <w:rtl w:val="0"/>
          </w:rPr>
          <w:t xml:space="preserve">TActionList</w:t>
        </w:r>
      </w:hyperlink>
      <w:r w:rsidDel="00000000" w:rsidR="00000000" w:rsidRPr="00000000">
        <w:rPr>
          <w:rtl w:val="0"/>
        </w:rPr>
        <w:t xml:space="preserve"> component to the form, and then add a </w:t>
      </w:r>
      <w:hyperlink r:id="rId85">
        <w:r w:rsidDel="00000000" w:rsidR="00000000" w:rsidRPr="00000000">
          <w:rPr>
            <w:color w:val="0563c1"/>
            <w:u w:val="single"/>
            <w:rtl w:val="0"/>
          </w:rPr>
          <w:t xml:space="preserve">TButton</w:t>
        </w:r>
      </w:hyperlink>
      <w:r w:rsidDel="00000000" w:rsidR="00000000" w:rsidRPr="00000000">
        <w:rPr>
          <w:rtl w:val="0"/>
        </w:rPr>
        <w:t xml:space="preserve"> to </w:t>
      </w:r>
      <w:r w:rsidDel="00000000" w:rsidR="00000000" w:rsidRPr="00000000">
        <w:rPr>
          <w:b w:val="1"/>
          <w:rtl w:val="0"/>
        </w:rPr>
        <w:t xml:space="preserve">TabItem1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0" distT="0" distL="0" distR="0">
            <wp:extent cx="3301357" cy="2599068"/>
            <wp:effectExtent b="0" l="0" r="0" t="0"/>
            <wp:docPr descr="PlaceActionListComponentToForm.png" id="1" name="image15.png"/>
            <a:graphic>
              <a:graphicData uri="http://schemas.openxmlformats.org/drawingml/2006/picture">
                <pic:pic>
                  <pic:nvPicPr>
                    <pic:cNvPr descr="PlaceActionListComponentToForm.png" id="0" name="image15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1357" cy="25990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With the button selected, in the </w:t>
      </w:r>
      <w:hyperlink r:id="rId87">
        <w:r w:rsidDel="00000000" w:rsidR="00000000" w:rsidRPr="00000000">
          <w:rPr>
            <w:color w:val="0563c1"/>
            <w:u w:val="single"/>
            <w:rtl w:val="0"/>
          </w:rPr>
          <w:t xml:space="preserve">Object Inspector</w:t>
        </w:r>
      </w:hyperlink>
      <w:r w:rsidDel="00000000" w:rsidR="00000000" w:rsidRPr="00000000">
        <w:rPr>
          <w:rtl w:val="0"/>
        </w:rPr>
        <w:t xml:space="preserve">, select </w:t>
      </w:r>
      <w:r w:rsidDel="00000000" w:rsidR="00000000" w:rsidRPr="00000000">
        <w:rPr>
          <w:b w:val="1"/>
          <w:rtl w:val="0"/>
        </w:rPr>
        <w:t xml:space="preserve">Action | New Standard Action | Tab &gt; </w:t>
      </w:r>
      <w:hyperlink r:id="rId88">
        <w:r w:rsidDel="00000000" w:rsidR="00000000" w:rsidRPr="00000000">
          <w:rPr>
            <w:b w:val="1"/>
            <w:color w:val="0563c1"/>
            <w:u w:val="single"/>
            <w:rtl w:val="0"/>
          </w:rPr>
          <w:t xml:space="preserve">TChangeTabAction</w:t>
        </w:r>
      </w:hyperlink>
      <w:r w:rsidDel="00000000" w:rsidR="00000000" w:rsidRPr="00000000">
        <w:rPr>
          <w:rtl w:val="0"/>
        </w:rPr>
        <w:t xml:space="preserve"> from the drop-down menu. After the user clicks this button, the action you just defined is performed (the tab page changes):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0" distT="0" distL="0" distR="0">
            <wp:extent cx="4477084" cy="3744470"/>
            <wp:effectExtent b="0" l="0" r="0" t="0"/>
            <wp:docPr descr="CreateNewChangeTabAction.png" id="2" name="image7.png"/>
            <a:graphic>
              <a:graphicData uri="http://schemas.openxmlformats.org/drawingml/2006/picture">
                <pic:pic>
                  <pic:nvPicPr>
                    <pic:cNvPr descr="CreateNewChangeTabAction.png" id="0" name="image7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7084" cy="3744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Select </w:t>
      </w:r>
      <w:r w:rsidDel="00000000" w:rsidR="00000000" w:rsidRPr="00000000">
        <w:rPr>
          <w:b w:val="1"/>
          <w:rtl w:val="0"/>
        </w:rPr>
        <w:t xml:space="preserve">ChangeTabAction1</w:t>
      </w:r>
      <w:r w:rsidDel="00000000" w:rsidR="00000000" w:rsidRPr="00000000">
        <w:rPr>
          <w:rtl w:val="0"/>
        </w:rPr>
        <w:t xml:space="preserve"> in the </w:t>
      </w:r>
      <w:hyperlink r:id="rId90">
        <w:r w:rsidDel="00000000" w:rsidR="00000000" w:rsidRPr="00000000">
          <w:rPr>
            <w:color w:val="0563c1"/>
            <w:u w:val="single"/>
            <w:rtl w:val="0"/>
          </w:rPr>
          <w:t xml:space="preserve">Structure View</w:t>
        </w:r>
      </w:hyperlink>
      <w:r w:rsidDel="00000000" w:rsidR="00000000" w:rsidRPr="00000000">
        <w:rPr>
          <w:rtl w:val="0"/>
        </w:rPr>
        <w:t xml:space="preserve">, and then select </w:t>
      </w:r>
      <w:r w:rsidDel="00000000" w:rsidR="00000000" w:rsidRPr="00000000">
        <w:rPr>
          <w:b w:val="1"/>
          <w:rtl w:val="0"/>
        </w:rPr>
        <w:t xml:space="preserve">TabItem2</w:t>
      </w:r>
      <w:r w:rsidDel="00000000" w:rsidR="00000000" w:rsidRPr="00000000">
        <w:rPr>
          <w:rtl w:val="0"/>
        </w:rPr>
        <w:t xml:space="preserve"> for the </w:t>
      </w:r>
      <w:r w:rsidDel="00000000" w:rsidR="00000000" w:rsidRPr="00000000">
        <w:rPr>
          <w:b w:val="1"/>
          <w:rtl w:val="0"/>
        </w:rPr>
        <w:t xml:space="preserve">Tab</w:t>
      </w:r>
      <w:r w:rsidDel="00000000" w:rsidR="00000000" w:rsidRPr="00000000">
        <w:rPr>
          <w:rtl w:val="0"/>
        </w:rPr>
        <w:t xml:space="preserve"> property in the Object Inspector. By linking to </w:t>
      </w:r>
      <w:r w:rsidDel="00000000" w:rsidR="00000000" w:rsidRPr="00000000">
        <w:rPr>
          <w:b w:val="1"/>
          <w:rtl w:val="0"/>
        </w:rPr>
        <w:t xml:space="preserve">TabItem2</w:t>
      </w:r>
      <w:r w:rsidDel="00000000" w:rsidR="00000000" w:rsidRPr="00000000">
        <w:rPr>
          <w:rtl w:val="0"/>
        </w:rPr>
        <w:t xml:space="preserve">, this action can change the page to </w:t>
      </w:r>
      <w:r w:rsidDel="00000000" w:rsidR="00000000" w:rsidRPr="00000000">
        <w:rPr>
          <w:b w:val="1"/>
          <w:rtl w:val="0"/>
        </w:rPr>
        <w:t xml:space="preserve">TabItem2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0" distT="0" distL="0" distR="0">
            <wp:extent cx="5238750" cy="4962525"/>
            <wp:effectExtent b="0" l="0" r="0" t="0"/>
            <wp:docPr descr="SelectTabPageForChangeTabAction.png" id="3" name="image38.png"/>
            <a:graphic>
              <a:graphicData uri="http://schemas.openxmlformats.org/drawingml/2006/picture">
                <pic:pic>
                  <pic:nvPicPr>
                    <pic:cNvPr descr="SelectTabPageForChangeTabAction.png" id="0" name="image38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96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With the previous step, the caption (the Text property) of the button is automatically changed to "Go To Security" because the caption of </w:t>
      </w:r>
      <w:r w:rsidDel="00000000" w:rsidR="00000000" w:rsidRPr="00000000">
        <w:rPr>
          <w:b w:val="1"/>
          <w:rtl w:val="0"/>
        </w:rPr>
        <w:t xml:space="preserve">TabItem2</w:t>
      </w:r>
      <w:r w:rsidDel="00000000" w:rsidR="00000000" w:rsidRPr="00000000">
        <w:rPr>
          <w:rtl w:val="0"/>
        </w:rPr>
        <w:t xml:space="preserve"> is "Security" in our example. Set the </w:t>
      </w:r>
      <w:hyperlink r:id="rId92">
        <w:r w:rsidDel="00000000" w:rsidR="00000000" w:rsidRPr="00000000">
          <w:rPr>
            <w:b w:val="1"/>
            <w:color w:val="0563c1"/>
            <w:u w:val="single"/>
            <w:rtl w:val="0"/>
          </w:rPr>
          <w:t xml:space="preserve">CustomText</w:t>
        </w:r>
      </w:hyperlink>
      <w:r w:rsidDel="00000000" w:rsidR="00000000" w:rsidRPr="00000000">
        <w:rPr>
          <w:rtl w:val="0"/>
        </w:rPr>
        <w:t xml:space="preserve"> property of the </w:t>
      </w:r>
      <w:r w:rsidDel="00000000" w:rsidR="00000000" w:rsidRPr="00000000">
        <w:rPr>
          <w:b w:val="1"/>
          <w:rtl w:val="0"/>
        </w:rPr>
        <w:t xml:space="preserve">ChangeTabAction1</w:t>
      </w:r>
      <w:r w:rsidDel="00000000" w:rsidR="00000000" w:rsidRPr="00000000">
        <w:rPr>
          <w:rtl w:val="0"/>
        </w:rPr>
        <w:t xml:space="preserve"> component to </w:t>
      </w:r>
      <w:r w:rsidDel="00000000" w:rsidR="00000000" w:rsidRPr="00000000">
        <w:rPr>
          <w:b w:val="1"/>
          <w:rtl w:val="0"/>
        </w:rPr>
        <w:t xml:space="preserve">Security</w:t>
      </w:r>
      <w:r w:rsidDel="00000000" w:rsidR="00000000" w:rsidRPr="00000000">
        <w:rPr>
          <w:rtl w:val="0"/>
        </w:rPr>
        <w:t xml:space="preserve"> as shown below and change the size of the button to fit the new caption text, if required.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/>
        <w:drawing>
          <wp:inline distB="0" distT="0" distL="0" distR="0">
            <wp:extent cx="4781550" cy="4067175"/>
            <wp:effectExtent b="0" l="0" r="0" t="0"/>
            <wp:docPr descr="ChangeCustomText.png" id="4" name="image19.png"/>
            <a:graphic>
              <a:graphicData uri="http://schemas.openxmlformats.org/drawingml/2006/picture">
                <pic:pic>
                  <pic:nvPicPr>
                    <pic:cNvPr descr="ChangeCustomText.png" id="0" name="image19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06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ChangeTabAction also supports the </w:t>
      </w:r>
      <w:r w:rsidDel="00000000" w:rsidR="00000000" w:rsidRPr="00000000">
        <w:rPr>
          <w:b w:val="1"/>
          <w:rtl w:val="0"/>
        </w:rPr>
        <w:t xml:space="preserve">Slide</w:t>
      </w:r>
      <w:r w:rsidDel="00000000" w:rsidR="00000000" w:rsidRPr="00000000">
        <w:rPr>
          <w:rtl w:val="0"/>
        </w:rPr>
        <w:t xml:space="preserve"> animation to indicate a transition between pages. To use it, set the </w:t>
      </w:r>
      <w:hyperlink r:id="rId94">
        <w:r w:rsidDel="00000000" w:rsidR="00000000" w:rsidRPr="00000000">
          <w:rPr>
            <w:b w:val="1"/>
            <w:color w:val="0563c1"/>
            <w:u w:val="single"/>
            <w:rtl w:val="0"/>
          </w:rPr>
          <w:t xml:space="preserve">Transition</w:t>
        </w:r>
      </w:hyperlink>
      <w:r w:rsidDel="00000000" w:rsidR="00000000" w:rsidRPr="00000000">
        <w:rPr>
          <w:rtl w:val="0"/>
        </w:rPr>
        <w:t xml:space="preserve"> property to </w:t>
      </w:r>
      <w:r w:rsidDel="00000000" w:rsidR="00000000" w:rsidRPr="00000000">
        <w:rPr>
          <w:b w:val="1"/>
          <w:rtl w:val="0"/>
        </w:rPr>
        <w:t xml:space="preserve">Slide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0" distT="0" distL="0" distR="0">
            <wp:extent cx="3590925" cy="1590675"/>
            <wp:effectExtent b="0" l="0" r="0" t="0"/>
            <wp:docPr descr="SetChangeTabTransitionXE6.png" id="5" name="image6.png"/>
            <a:graphic>
              <a:graphicData uri="http://schemas.openxmlformats.org/drawingml/2006/picture">
                <pic:pic>
                  <pic:nvPicPr>
                    <pic:cNvPr descr="SetChangeTabTransitionXE6.png" id="0" name="image6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On the Form Designer, select </w:t>
      </w:r>
      <w:r w:rsidDel="00000000" w:rsidR="00000000" w:rsidRPr="00000000">
        <w:rPr>
          <w:b w:val="1"/>
          <w:rtl w:val="0"/>
        </w:rPr>
        <w:t xml:space="preserve">TabItem2</w:t>
      </w:r>
      <w:r w:rsidDel="00000000" w:rsidR="00000000" w:rsidRPr="00000000">
        <w:rPr>
          <w:rtl w:val="0"/>
        </w:rPr>
        <w:t xml:space="preserve"> and drop two TButtons from the Tool Palette to </w:t>
      </w:r>
      <w:r w:rsidDel="00000000" w:rsidR="00000000" w:rsidRPr="00000000">
        <w:rPr>
          <w:b w:val="1"/>
          <w:rtl w:val="0"/>
        </w:rPr>
        <w:t xml:space="preserve">TabItem2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F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On the Form Designer, select </w:t>
      </w:r>
      <w:r w:rsidDel="00000000" w:rsidR="00000000" w:rsidRPr="00000000">
        <w:rPr>
          <w:b w:val="1"/>
          <w:rtl w:val="0"/>
        </w:rPr>
        <w:t xml:space="preserve">Button2</w:t>
      </w:r>
      <w:r w:rsidDel="00000000" w:rsidR="00000000" w:rsidRPr="00000000">
        <w:rPr>
          <w:rtl w:val="0"/>
        </w:rPr>
        <w:t xml:space="preserve"> and in the Object Inspector, select </w:t>
      </w:r>
      <w:r w:rsidDel="00000000" w:rsidR="00000000" w:rsidRPr="00000000">
        <w:rPr>
          <w:b w:val="1"/>
          <w:rtl w:val="0"/>
        </w:rPr>
        <w:t xml:space="preserve">Action | New Standard Action | Tab &gt; </w:t>
      </w:r>
      <w:hyperlink r:id="rId96">
        <w:r w:rsidDel="00000000" w:rsidR="00000000" w:rsidRPr="00000000">
          <w:rPr>
            <w:b w:val="1"/>
            <w:color w:val="0563c1"/>
            <w:u w:val="single"/>
            <w:rtl w:val="0"/>
          </w:rPr>
          <w:t xml:space="preserve">TPreviousTabAction</w:t>
        </w:r>
      </w:hyperlink>
      <w:r w:rsidDel="00000000" w:rsidR="00000000" w:rsidRPr="00000000">
        <w:rPr>
          <w:rtl w:val="0"/>
        </w:rPr>
        <w:t xml:space="preserve"> from the drop-down menu.</w:t>
      </w:r>
    </w:p>
    <w:p w:rsidR="00000000" w:rsidDel="00000000" w:rsidP="00000000" w:rsidRDefault="00000000" w:rsidRPr="00000000" w14:paraId="00000090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On the Form Designer, select </w:t>
      </w:r>
      <w:r w:rsidDel="00000000" w:rsidR="00000000" w:rsidRPr="00000000">
        <w:rPr>
          <w:b w:val="1"/>
          <w:rtl w:val="0"/>
        </w:rPr>
        <w:t xml:space="preserve">Button3</w:t>
      </w:r>
      <w:r w:rsidDel="00000000" w:rsidR="00000000" w:rsidRPr="00000000">
        <w:rPr>
          <w:rtl w:val="0"/>
        </w:rPr>
        <w:t xml:space="preserve"> and in the Object Inspector, select </w:t>
      </w:r>
      <w:r w:rsidDel="00000000" w:rsidR="00000000" w:rsidRPr="00000000">
        <w:rPr>
          <w:b w:val="1"/>
          <w:rtl w:val="0"/>
        </w:rPr>
        <w:t xml:space="preserve">Action | New Standard Action | Tab &gt; </w:t>
      </w:r>
      <w:hyperlink r:id="rId97">
        <w:r w:rsidDel="00000000" w:rsidR="00000000" w:rsidRPr="00000000">
          <w:rPr>
            <w:b w:val="1"/>
            <w:color w:val="0563c1"/>
            <w:u w:val="single"/>
            <w:rtl w:val="0"/>
          </w:rPr>
          <w:t xml:space="preserve">TNextTabAction</w:t>
        </w:r>
      </w:hyperlink>
      <w:r w:rsidDel="00000000" w:rsidR="00000000" w:rsidRPr="00000000">
        <w:rPr>
          <w:rtl w:val="0"/>
        </w:rPr>
        <w:t xml:space="preserve"> from the drop-down menu.</w:t>
      </w:r>
    </w:p>
    <w:p w:rsidR="00000000" w:rsidDel="00000000" w:rsidP="00000000" w:rsidRDefault="00000000" w:rsidRPr="00000000" w14:paraId="00000091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Select </w:t>
      </w:r>
      <w:r w:rsidDel="00000000" w:rsidR="00000000" w:rsidRPr="00000000">
        <w:rPr>
          <w:b w:val="1"/>
          <w:rtl w:val="0"/>
        </w:rPr>
        <w:t xml:space="preserve">PreviousTabAction1</w:t>
      </w:r>
      <w:r w:rsidDel="00000000" w:rsidR="00000000" w:rsidRPr="00000000">
        <w:rPr>
          <w:rtl w:val="0"/>
        </w:rPr>
        <w:t xml:space="preserve"> in the Structure View and in the Object Inspector, set its </w:t>
      </w:r>
      <w:hyperlink r:id="rId98">
        <w:r w:rsidDel="00000000" w:rsidR="00000000" w:rsidRPr="00000000">
          <w:rPr>
            <w:color w:val="0563c1"/>
            <w:u w:val="single"/>
            <w:rtl w:val="0"/>
          </w:rPr>
          <w:t xml:space="preserve">TabControl</w:t>
        </w:r>
      </w:hyperlink>
      <w:r w:rsidDel="00000000" w:rsidR="00000000" w:rsidRPr="00000000">
        <w:rPr>
          <w:rtl w:val="0"/>
        </w:rPr>
        <w:t xml:space="preserve"> property to </w:t>
      </w:r>
      <w:r w:rsidDel="00000000" w:rsidR="00000000" w:rsidRPr="00000000">
        <w:rPr>
          <w:b w:val="1"/>
          <w:rtl w:val="0"/>
        </w:rPr>
        <w:t xml:space="preserve">TabControl1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2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Select </w:t>
      </w:r>
      <w:r w:rsidDel="00000000" w:rsidR="00000000" w:rsidRPr="00000000">
        <w:rPr>
          <w:b w:val="1"/>
          <w:rtl w:val="0"/>
        </w:rPr>
        <w:t xml:space="preserve">NextTabAction1</w:t>
      </w:r>
      <w:r w:rsidDel="00000000" w:rsidR="00000000" w:rsidRPr="00000000">
        <w:rPr>
          <w:rtl w:val="0"/>
        </w:rPr>
        <w:t xml:space="preserve"> in the Structure View and in the Object Inspector, set its </w:t>
      </w:r>
      <w:hyperlink r:id="rId99">
        <w:r w:rsidDel="00000000" w:rsidR="00000000" w:rsidRPr="00000000">
          <w:rPr>
            <w:color w:val="0563c1"/>
            <w:u w:val="single"/>
            <w:rtl w:val="0"/>
          </w:rPr>
          <w:t xml:space="preserve">TabControl</w:t>
        </w:r>
      </w:hyperlink>
      <w:r w:rsidDel="00000000" w:rsidR="00000000" w:rsidRPr="00000000">
        <w:rPr>
          <w:rtl w:val="0"/>
        </w:rPr>
        <w:t xml:space="preserve"> property to </w:t>
      </w:r>
      <w:r w:rsidDel="00000000" w:rsidR="00000000" w:rsidRPr="00000000">
        <w:rPr>
          <w:b w:val="1"/>
          <w:rtl w:val="0"/>
        </w:rPr>
        <w:t xml:space="preserve">TabControl1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/>
        <w:drawing>
          <wp:inline distB="0" distT="0" distL="0" distR="0">
            <wp:extent cx="5238750" cy="4572000"/>
            <wp:effectExtent b="0" l="0" r="0" t="0"/>
            <wp:docPr descr="SetTabControl1.png" id="6" name="image2.png"/>
            <a:graphic>
              <a:graphicData uri="http://schemas.openxmlformats.org/drawingml/2006/picture">
                <pic:pic>
                  <pic:nvPicPr>
                    <pic:cNvPr descr="SetTabControl1.png" id="0" name="image2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On the Form Designer, select </w:t>
      </w:r>
      <w:r w:rsidDel="00000000" w:rsidR="00000000" w:rsidRPr="00000000">
        <w:rPr>
          <w:b w:val="1"/>
          <w:rtl w:val="0"/>
        </w:rPr>
        <w:t xml:space="preserve">TabItem3</w:t>
      </w:r>
      <w:r w:rsidDel="00000000" w:rsidR="00000000" w:rsidRPr="00000000">
        <w:rPr>
          <w:rtl w:val="0"/>
        </w:rPr>
        <w:t xml:space="preserve"> and drop a TButton from the Tool Palette to </w:t>
      </w:r>
      <w:r w:rsidDel="00000000" w:rsidR="00000000" w:rsidRPr="00000000">
        <w:rPr>
          <w:b w:val="1"/>
          <w:rtl w:val="0"/>
        </w:rPr>
        <w:t xml:space="preserve">TabItem3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5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In the Object Inspector, set the </w:t>
      </w:r>
      <w:hyperlink r:id="rId101">
        <w:r w:rsidDel="00000000" w:rsidR="00000000" w:rsidRPr="00000000">
          <w:rPr>
            <w:color w:val="0563c1"/>
            <w:u w:val="single"/>
            <w:rtl w:val="0"/>
          </w:rPr>
          <w:t xml:space="preserve">Action</w:t>
        </w:r>
      </w:hyperlink>
      <w:r w:rsidDel="00000000" w:rsidR="00000000" w:rsidRPr="00000000">
        <w:rPr>
          <w:rtl w:val="0"/>
        </w:rPr>
        <w:t xml:space="preserve"> property of the button to </w:t>
      </w:r>
      <w:r w:rsidDel="00000000" w:rsidR="00000000" w:rsidRPr="00000000">
        <w:rPr>
          <w:b w:val="1"/>
          <w:rtl w:val="0"/>
        </w:rPr>
        <w:t xml:space="preserve">PreviousTabAction1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6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color w:val="2f5496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2"/>
        <w:rPr/>
      </w:pPr>
      <w:r w:rsidDel="00000000" w:rsidR="00000000" w:rsidRPr="00000000">
        <w:rPr>
          <w:rtl w:val="0"/>
        </w:rPr>
        <w:t xml:space="preserve">By Source Code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You can use any of the following three ways to change the active tab page from your source code, by clicking the button.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Assign an Instance of </w:t>
      </w:r>
      <w:hyperlink r:id="rId102">
        <w:r w:rsidDel="00000000" w:rsidR="00000000" w:rsidRPr="00000000">
          <w:rPr>
            <w:color w:val="0563c1"/>
            <w:u w:val="single"/>
            <w:rtl w:val="0"/>
          </w:rPr>
          <w:t xml:space="preserve">TTabItem</w:t>
        </w:r>
      </w:hyperlink>
      <w:r w:rsidDel="00000000" w:rsidR="00000000" w:rsidRPr="00000000">
        <w:rPr>
          <w:rtl w:val="0"/>
        </w:rPr>
        <w:t xml:space="preserve"> to the </w:t>
      </w:r>
      <w:hyperlink r:id="rId103">
        <w:r w:rsidDel="00000000" w:rsidR="00000000" w:rsidRPr="00000000">
          <w:rPr>
            <w:color w:val="0563c1"/>
            <w:u w:val="single"/>
            <w:rtl w:val="0"/>
          </w:rPr>
          <w:t xml:space="preserve">ActiveTab</w:t>
        </w:r>
      </w:hyperlink>
      <w:r w:rsidDel="00000000" w:rsidR="00000000" w:rsidRPr="00000000">
        <w:rPr>
          <w:rtl w:val="0"/>
        </w:rPr>
        <w:t xml:space="preserve"> Property</w:t>
      </w:r>
    </w:p>
    <w:p w:rsidR="00000000" w:rsidDel="00000000" w:rsidP="00000000" w:rsidRDefault="00000000" w:rsidRPr="00000000" w14:paraId="0000009B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From the Tool Palette, add a </w:t>
      </w:r>
      <w:hyperlink r:id="rId104">
        <w:r w:rsidDel="00000000" w:rsidR="00000000" w:rsidRPr="00000000">
          <w:rPr>
            <w:color w:val="0563c1"/>
            <w:u w:val="single"/>
            <w:rtl w:val="0"/>
          </w:rPr>
          <w:t xml:space="preserve">TButton</w:t>
        </w:r>
      </w:hyperlink>
      <w:r w:rsidDel="00000000" w:rsidR="00000000" w:rsidRPr="00000000">
        <w:rPr>
          <w:rtl w:val="0"/>
        </w:rPr>
        <w:t xml:space="preserve"> to </w:t>
      </w:r>
      <w:r w:rsidDel="00000000" w:rsidR="00000000" w:rsidRPr="00000000">
        <w:rPr>
          <w:b w:val="1"/>
          <w:rtl w:val="0"/>
        </w:rPr>
        <w:t xml:space="preserve">TabItem3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C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In the Object Inspector, set its </w:t>
      </w:r>
      <w:r w:rsidDel="00000000" w:rsidR="00000000" w:rsidRPr="00000000">
        <w:rPr>
          <w:b w:val="1"/>
          <w:rtl w:val="0"/>
        </w:rPr>
        <w:t xml:space="preserve">Text</w:t>
      </w:r>
      <w:r w:rsidDel="00000000" w:rsidR="00000000" w:rsidRPr="00000000">
        <w:rPr>
          <w:rtl w:val="0"/>
        </w:rPr>
        <w:t xml:space="preserve"> property to </w:t>
      </w:r>
      <w:r w:rsidDel="00000000" w:rsidR="00000000" w:rsidRPr="00000000">
        <w:rPr>
          <w:b w:val="1"/>
          <w:rtl w:val="0"/>
        </w:rPr>
        <w:t xml:space="preserve">Go To People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/>
        <w:drawing>
          <wp:inline distB="0" distT="0" distL="0" distR="0">
            <wp:extent cx="5238750" cy="3886200"/>
            <wp:effectExtent b="0" l="0" r="0" t="0"/>
            <wp:docPr descr="TextGoToPeople.png" id="7" name="image3.png"/>
            <a:graphic>
              <a:graphicData uri="http://schemas.openxmlformats.org/drawingml/2006/picture">
                <pic:pic>
                  <pic:nvPicPr>
                    <pic:cNvPr descr="TextGoToPeople.png" id="0" name="image3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On the Form Designer, double-click the button to create the </w:t>
      </w:r>
      <w:hyperlink r:id="rId106">
        <w:r w:rsidDel="00000000" w:rsidR="00000000" w:rsidRPr="00000000">
          <w:rPr>
            <w:color w:val="0563c1"/>
            <w:u w:val="single"/>
            <w:rtl w:val="0"/>
          </w:rPr>
          <w:t xml:space="preserve">OnClick</w:t>
        </w:r>
      </w:hyperlink>
      <w:r w:rsidDel="00000000" w:rsidR="00000000" w:rsidRPr="00000000">
        <w:rPr>
          <w:rtl w:val="0"/>
        </w:rPr>
        <w:t xml:space="preserve"> event handler and add the following code:</w:t>
      </w:r>
    </w:p>
    <w:p w:rsidR="00000000" w:rsidDel="00000000" w:rsidP="00000000" w:rsidRDefault="00000000" w:rsidRPr="00000000" w14:paraId="0000009F">
      <w:pPr>
        <w:shd w:fill="ffffff" w:val="clear"/>
        <w:spacing w:after="120" w:before="96" w:lineRule="auto"/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Delphi: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Bdr>
          <w:top w:color="efefef" w:space="12" w:sz="6" w:val="single"/>
          <w:left w:color="efefef" w:space="12" w:sz="6" w:val="single"/>
          <w:bottom w:color="efefef" w:space="12" w:sz="6" w:val="single"/>
          <w:right w:color="efefef" w:space="12" w:sz="6" w:val="single"/>
        </w:pBdr>
        <w:shd w:fill="f9f9f9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Rule="auto"/>
        <w:rPr>
          <w:color w:val="000000"/>
          <w:sz w:val="27"/>
          <w:szCs w:val="27"/>
        </w:rPr>
      </w:pPr>
      <w:r w:rsidDel="00000000" w:rsidR="00000000" w:rsidRPr="00000000">
        <w:rPr>
          <w:color w:val="000000"/>
          <w:sz w:val="27"/>
          <w:szCs w:val="27"/>
          <w:rtl w:val="0"/>
        </w:rPr>
        <w:t xml:space="preserve">  TabControl1</w:t>
      </w:r>
      <w:r w:rsidDel="00000000" w:rsidR="00000000" w:rsidRPr="00000000">
        <w:rPr>
          <w:color w:val="666666"/>
          <w:sz w:val="27"/>
          <w:szCs w:val="27"/>
          <w:rtl w:val="0"/>
        </w:rPr>
        <w:t xml:space="preserve">.</w:t>
      </w:r>
      <w:r w:rsidDel="00000000" w:rsidR="00000000" w:rsidRPr="00000000">
        <w:rPr>
          <w:color w:val="000000"/>
          <w:sz w:val="27"/>
          <w:szCs w:val="27"/>
          <w:rtl w:val="0"/>
        </w:rPr>
        <w:t xml:space="preserve">ActiveTab </w:t>
      </w:r>
      <w:r w:rsidDel="00000000" w:rsidR="00000000" w:rsidRPr="00000000">
        <w:rPr>
          <w:color w:val="666666"/>
          <w:sz w:val="27"/>
          <w:szCs w:val="27"/>
          <w:rtl w:val="0"/>
        </w:rPr>
        <w:t xml:space="preserve">:=</w:t>
      </w:r>
      <w:r w:rsidDel="00000000" w:rsidR="00000000" w:rsidRPr="00000000">
        <w:rPr>
          <w:color w:val="000000"/>
          <w:sz w:val="27"/>
          <w:szCs w:val="27"/>
          <w:rtl w:val="0"/>
        </w:rPr>
        <w:t xml:space="preserve"> TabItem1</w:t>
      </w:r>
      <w:r w:rsidDel="00000000" w:rsidR="00000000" w:rsidRPr="00000000">
        <w:rPr>
          <w:color w:val="666666"/>
          <w:sz w:val="27"/>
          <w:szCs w:val="27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C++: </w:t>
      </w:r>
    </w:p>
    <w:p w:rsidR="00000000" w:rsidDel="00000000" w:rsidP="00000000" w:rsidRDefault="00000000" w:rsidRPr="00000000" w14:paraId="000000A3">
      <w:pPr>
        <w:keepNext w:val="0"/>
        <w:keepLines w:val="0"/>
        <w:widowControl w:val="1"/>
        <w:pBdr>
          <w:top w:color="efefef" w:space="12" w:sz="6" w:val="single"/>
          <w:left w:color="efefef" w:space="12" w:sz="6" w:val="single"/>
          <w:bottom w:color="efefef" w:space="12" w:sz="6" w:val="single"/>
          <w:right w:color="efefef" w:space="12" w:sz="6" w:val="single"/>
          <w:between w:space="0" w:sz="0" w:val="nil"/>
        </w:pBdr>
        <w:shd w:fill="f9f9f9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59" w:lineRule="auto"/>
        <w:ind w:left="0" w:right="0" w:firstLine="0"/>
        <w:jc w:val="left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  TabControl1-&gt;ActiveTab = TabItem1;</w:t>
      </w:r>
    </w:p>
    <w:p w:rsidR="00000000" w:rsidDel="00000000" w:rsidP="00000000" w:rsidRDefault="00000000" w:rsidRPr="00000000" w14:paraId="000000A4">
      <w:pPr>
        <w:pStyle w:val="Heading2"/>
        <w:rPr/>
      </w:pPr>
      <w:r w:rsidDel="00000000" w:rsidR="00000000" w:rsidRPr="00000000">
        <w:rPr>
          <w:rtl w:val="0"/>
        </w:rPr>
        <w:t xml:space="preserve">Change the </w:t>
      </w:r>
      <w:hyperlink r:id="rId107">
        <w:r w:rsidDel="00000000" w:rsidR="00000000" w:rsidRPr="00000000">
          <w:rPr>
            <w:color w:val="0563c1"/>
            <w:u w:val="single"/>
            <w:rtl w:val="0"/>
          </w:rPr>
          <w:t xml:space="preserve">TabIndex</w:t>
        </w:r>
      </w:hyperlink>
      <w:r w:rsidDel="00000000" w:rsidR="00000000" w:rsidRPr="00000000">
        <w:rPr>
          <w:rtl w:val="0"/>
        </w:rPr>
        <w:t xml:space="preserve"> Property to a Different Value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The TabIndex property is a zero-based Integer value. You can specify any number between 0 and TabControl1.TabCount - 1.</w:t>
      </w:r>
    </w:p>
    <w:p w:rsidR="00000000" w:rsidDel="00000000" w:rsidP="00000000" w:rsidRDefault="00000000" w:rsidRPr="00000000" w14:paraId="000000A6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tl w:val="0"/>
        </w:rPr>
        <w:t xml:space="preserve">From the Tool Palette, add a </w:t>
      </w:r>
      <w:hyperlink r:id="rId108">
        <w:r w:rsidDel="00000000" w:rsidR="00000000" w:rsidRPr="00000000">
          <w:rPr>
            <w:color w:val="0563c1"/>
            <w:u w:val="single"/>
            <w:rtl w:val="0"/>
          </w:rPr>
          <w:t xml:space="preserve">TButton</w:t>
        </w:r>
      </w:hyperlink>
      <w:r w:rsidDel="00000000" w:rsidR="00000000" w:rsidRPr="00000000">
        <w:rPr>
          <w:rtl w:val="0"/>
        </w:rPr>
        <w:t xml:space="preserve"> to TabItem1.</w:t>
      </w:r>
    </w:p>
    <w:p w:rsidR="00000000" w:rsidDel="00000000" w:rsidP="00000000" w:rsidRDefault="00000000" w:rsidRPr="00000000" w14:paraId="000000A7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tl w:val="0"/>
        </w:rPr>
        <w:t xml:space="preserve">In the Object Inspector, set its Text property to Go To Organization.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/>
        <w:drawing>
          <wp:inline distB="0" distT="0" distL="0" distR="0">
            <wp:extent cx="5943600" cy="4399341"/>
            <wp:effectExtent b="0" l="0" r="0" t="0"/>
            <wp:docPr descr="http://docwiki.embarcadero.com/images/RADStudio/Rio/e/e/e6/TextGoToOrganization.png" id="8" name="image20.png"/>
            <a:graphic>
              <a:graphicData uri="http://schemas.openxmlformats.org/drawingml/2006/picture">
                <pic:pic>
                  <pic:nvPicPr>
                    <pic:cNvPr descr="http://docwiki.embarcadero.com/images/RADStudio/Rio/e/e/e6/TextGoToOrganization.png" id="0" name="image20.png"/>
                    <pic:cNvPicPr preferRelativeResize="0"/>
                  </pic:nvPicPr>
                  <pic:blipFill>
                    <a:blip r:embed="rId1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93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3. On the Form Designer, double-click the button to create the </w:t>
      </w:r>
      <w:hyperlink r:id="rId110">
        <w:r w:rsidDel="00000000" w:rsidR="00000000" w:rsidRPr="00000000">
          <w:rPr>
            <w:color w:val="0563c1"/>
            <w:u w:val="single"/>
            <w:rtl w:val="0"/>
          </w:rPr>
          <w:t xml:space="preserve">OnClick</w:t>
        </w:r>
      </w:hyperlink>
      <w:r w:rsidDel="00000000" w:rsidR="00000000" w:rsidRPr="00000000">
        <w:rPr>
          <w:rtl w:val="0"/>
        </w:rPr>
        <w:t xml:space="preserve"> event handler and add the following code: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b w:val="1"/>
          <w:rtl w:val="0"/>
        </w:rPr>
        <w:t xml:space="preserve">Delphi: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  TabControl1.TabIndex := 2;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b w:val="1"/>
          <w:rtl w:val="0"/>
        </w:rPr>
        <w:t xml:space="preserve">C++:</w:t>
      </w:r>
      <w:r w:rsidDel="00000000" w:rsidR="00000000" w:rsidRPr="00000000">
        <w:rPr>
          <w:rtl w:val="0"/>
        </w:rPr>
        <w:t xml:space="preserve"> 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  TabControl1-&gt;TabIndex = 2;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Call the </w:t>
      </w:r>
      <w:hyperlink r:id="rId111">
        <w:r w:rsidDel="00000000" w:rsidR="00000000" w:rsidRPr="00000000">
          <w:rPr>
            <w:color w:val="0563c1"/>
            <w:u w:val="single"/>
            <w:rtl w:val="0"/>
          </w:rPr>
          <w:t xml:space="preserve">ExecuteTarget</w:t>
        </w:r>
      </w:hyperlink>
      <w:r w:rsidDel="00000000" w:rsidR="00000000" w:rsidRPr="00000000">
        <w:rPr>
          <w:rtl w:val="0"/>
        </w:rPr>
        <w:t xml:space="preserve"> Method of a Tab Action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You can call the </w:t>
      </w:r>
      <w:hyperlink r:id="rId112">
        <w:r w:rsidDel="00000000" w:rsidR="00000000" w:rsidRPr="00000000">
          <w:rPr>
            <w:color w:val="0563c1"/>
            <w:u w:val="single"/>
            <w:rtl w:val="0"/>
          </w:rPr>
          <w:t xml:space="preserve">ExecuteTarget</w:t>
        </w:r>
      </w:hyperlink>
      <w:r w:rsidDel="00000000" w:rsidR="00000000" w:rsidRPr="00000000">
        <w:rPr>
          <w:rtl w:val="0"/>
        </w:rPr>
        <w:t xml:space="preserve"> method for any of the tab control actions (</w:t>
      </w:r>
      <w:hyperlink r:id="rId113">
        <w:r w:rsidDel="00000000" w:rsidR="00000000" w:rsidRPr="00000000">
          <w:rPr>
            <w:color w:val="0563c1"/>
            <w:u w:val="single"/>
            <w:rtl w:val="0"/>
          </w:rPr>
          <w:t xml:space="preserve">TChangeTabAction</w:t>
        </w:r>
      </w:hyperlink>
      <w:r w:rsidDel="00000000" w:rsidR="00000000" w:rsidRPr="00000000">
        <w:rPr>
          <w:rtl w:val="0"/>
        </w:rPr>
        <w:t xml:space="preserve">, </w:t>
      </w:r>
      <w:hyperlink r:id="rId114">
        <w:r w:rsidDel="00000000" w:rsidR="00000000" w:rsidRPr="00000000">
          <w:rPr>
            <w:color w:val="0563c1"/>
            <w:u w:val="single"/>
            <w:rtl w:val="0"/>
          </w:rPr>
          <w:t xml:space="preserve">TNextTabAction</w:t>
        </w:r>
      </w:hyperlink>
      <w:r w:rsidDel="00000000" w:rsidR="00000000" w:rsidRPr="00000000">
        <w:rPr>
          <w:rtl w:val="0"/>
        </w:rPr>
        <w:t xml:space="preserve">, and </w:t>
      </w:r>
      <w:hyperlink r:id="rId115">
        <w:r w:rsidDel="00000000" w:rsidR="00000000" w:rsidRPr="00000000">
          <w:rPr>
            <w:color w:val="0563c1"/>
            <w:u w:val="single"/>
            <w:rtl w:val="0"/>
          </w:rPr>
          <w:t xml:space="preserve">TPreviousTabAction</w:t>
        </w:r>
      </w:hyperlink>
      <w:r w:rsidDel="00000000" w:rsidR="00000000" w:rsidRPr="00000000">
        <w:rPr>
          <w:rtl w:val="0"/>
        </w:rPr>
        <w:t xml:space="preserve">). You must ensure to define the </w:t>
      </w:r>
      <w:hyperlink r:id="rId116">
        <w:r w:rsidDel="00000000" w:rsidR="00000000" w:rsidRPr="00000000">
          <w:rPr>
            <w:color w:val="0563c1"/>
            <w:u w:val="single"/>
            <w:rtl w:val="0"/>
          </w:rPr>
          <w:t xml:space="preserve">TChangeTabAction.Tab</w:t>
        </w:r>
      </w:hyperlink>
      <w:r w:rsidDel="00000000" w:rsidR="00000000" w:rsidRPr="00000000">
        <w:rPr>
          <w:rtl w:val="0"/>
        </w:rPr>
        <w:t xml:space="preserve">, </w:t>
      </w:r>
      <w:hyperlink r:id="rId117">
        <w:r w:rsidDel="00000000" w:rsidR="00000000" w:rsidRPr="00000000">
          <w:rPr>
            <w:color w:val="0563c1"/>
            <w:u w:val="single"/>
            <w:rtl w:val="0"/>
          </w:rPr>
          <w:t xml:space="preserve">TPreviousTabAction.TabControl</w:t>
        </w:r>
      </w:hyperlink>
      <w:r w:rsidDel="00000000" w:rsidR="00000000" w:rsidRPr="00000000">
        <w:rPr>
          <w:rtl w:val="0"/>
        </w:rPr>
        <w:t xml:space="preserve"> or the </w:t>
      </w:r>
      <w:hyperlink r:id="rId118">
        <w:r w:rsidDel="00000000" w:rsidR="00000000" w:rsidRPr="00000000">
          <w:rPr>
            <w:color w:val="0563c1"/>
            <w:u w:val="single"/>
            <w:rtl w:val="0"/>
          </w:rPr>
          <w:t xml:space="preserve">TNextTabAction.TabControl</w:t>
        </w:r>
      </w:hyperlink>
      <w:r w:rsidDel="00000000" w:rsidR="00000000" w:rsidRPr="00000000">
        <w:rPr>
          <w:rtl w:val="0"/>
        </w:rPr>
        <w:t xml:space="preserve"> properties.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b w:val="1"/>
          <w:rtl w:val="0"/>
        </w:rPr>
        <w:t xml:space="preserve">Delphi: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i w:val="1"/>
          <w:rtl w:val="0"/>
        </w:rPr>
        <w:t xml:space="preserve">// You can set the target at run time if it is not defined yet.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  ChangeTabAction1.Tab := TabItem2;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i w:val="1"/>
          <w:rtl w:val="0"/>
        </w:rPr>
        <w:t xml:space="preserve">// Call the action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  ChangeTabAction1.ExecuteTarget(</w:t>
      </w:r>
      <w:r w:rsidDel="00000000" w:rsidR="00000000" w:rsidRPr="00000000">
        <w:rPr>
          <w:b w:val="1"/>
          <w:rtl w:val="0"/>
        </w:rPr>
        <w:t xml:space="preserve">nil</w:t>
      </w: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b w:val="1"/>
          <w:rtl w:val="0"/>
        </w:rPr>
        <w:t xml:space="preserve">C++:</w:t>
      </w:r>
      <w:r w:rsidDel="00000000" w:rsidR="00000000" w:rsidRPr="00000000">
        <w:rPr>
          <w:rtl w:val="0"/>
        </w:rPr>
        <w:t xml:space="preserve"> 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i w:val="1"/>
          <w:rtl w:val="0"/>
        </w:rPr>
        <w:t xml:space="preserve">// You can set the target at run time if it is not defined yet.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  ChangeTabAction1-&gt;Tab = TabItem2;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i w:val="1"/>
          <w:rtl w:val="0"/>
        </w:rPr>
        <w:t xml:space="preserve">// Call the action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  ChangeTabAction1-&gt;ExecuteTarget(NULL);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b w:val="1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This Lab Exercise gave you a detailed understanding on how to use the Tab Components to Display Pages on both iOS and Android.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sectPr>
      <w:headerReference r:id="rId119" w:type="default"/>
      <w:footerReference r:id="rId12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5">
    <w:pPr>
      <w:tabs>
        <w:tab w:val="center" w:pos="4590"/>
        <w:tab w:val="right" w:pos="9360"/>
      </w:tabs>
      <w:spacing w:after="0" w:line="288" w:lineRule="auto"/>
      <w:rPr/>
    </w:pPr>
    <w:hyperlink r:id="rId1">
      <w:r w:rsidDel="00000000" w:rsidR="00000000" w:rsidRPr="00000000">
        <w:rPr>
          <w:rFonts w:ascii="Arial" w:cs="Arial" w:eastAsia="Arial" w:hAnsi="Arial"/>
          <w:color w:val="1155cc"/>
          <w:sz w:val="18"/>
          <w:szCs w:val="18"/>
          <w:u w:val="single"/>
          <w:rtl w:val="0"/>
        </w:rPr>
        <w:t xml:space="preserve">Latest version online</w:t>
      </w:r>
    </w:hyperlink>
    <w:r w:rsidDel="00000000" w:rsidR="00000000" w:rsidRPr="00000000">
      <w:rPr>
        <w:rFonts w:ascii="Arial" w:cs="Arial" w:eastAsia="Arial" w:hAnsi="Arial"/>
        <w:rtl w:val="0"/>
      </w:rPr>
      <w:tab/>
    </w:r>
    <w:r w:rsidDel="00000000" w:rsidR="00000000" w:rsidRPr="00000000">
      <w:rPr>
        <w:rFonts w:ascii="Arial" w:cs="Arial" w:eastAsia="Arial" w:hAnsi="Arial"/>
        <w:sz w:val="18"/>
        <w:szCs w:val="18"/>
        <w:rtl w:val="0"/>
      </w:rPr>
      <w:t xml:space="preserve">Lab 03.06 - Page </w:t>
    </w:r>
    <w:r w:rsidDel="00000000" w:rsidR="00000000" w:rsidRPr="00000000">
      <w:rPr>
        <w:rFonts w:ascii="Arial" w:cs="Arial" w:eastAsia="Arial" w:hAnsi="Arial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Arial" w:cs="Arial" w:eastAsia="Arial" w:hAnsi="Arial"/>
        <w:sz w:val="18"/>
        <w:szCs w:val="18"/>
        <w:rtl w:val="0"/>
      </w:rPr>
      <w:tab/>
    </w:r>
    <w:hyperlink r:id="rId2">
      <w:r w:rsidDel="00000000" w:rsidR="00000000" w:rsidRPr="00000000">
        <w:rPr>
          <w:rFonts w:ascii="Arial" w:cs="Arial" w:eastAsia="Arial" w:hAnsi="Arial"/>
          <w:color w:val="1155cc"/>
          <w:sz w:val="18"/>
          <w:szCs w:val="18"/>
          <w:rtl w:val="0"/>
        </w:rPr>
        <w:t xml:space="preserve">Full course</w:t>
      </w:r>
    </w:hyperlink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4"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7"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1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2"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3.png"/><Relationship Id="rId42" Type="http://schemas.openxmlformats.org/officeDocument/2006/relationships/hyperlink" Target="http://docwiki.embarcadero.com/RADStudio/en/Mobile_Tutorial:_Using_Tab_Components_to_Display_Pages_(iOS_and_Android)#Using_the_Native_Style_for_Tabs_on_iOS_and_Android" TargetMode="External"/><Relationship Id="rId41" Type="http://schemas.openxmlformats.org/officeDocument/2006/relationships/hyperlink" Target="http://docwiki.embarcadero.com/Libraries/en/FMX.TabControl.TTabControl.TabPosition" TargetMode="External"/><Relationship Id="rId44" Type="http://schemas.openxmlformats.org/officeDocument/2006/relationships/image" Target="media/image27.png"/><Relationship Id="rId43" Type="http://schemas.openxmlformats.org/officeDocument/2006/relationships/image" Target="media/image26.png"/><Relationship Id="rId46" Type="http://schemas.openxmlformats.org/officeDocument/2006/relationships/hyperlink" Target="http://docwiki.embarcadero.com/RADStudio/en/Form_Designer" TargetMode="External"/><Relationship Id="rId45" Type="http://schemas.openxmlformats.org/officeDocument/2006/relationships/image" Target="media/image36.png"/><Relationship Id="rId107" Type="http://schemas.openxmlformats.org/officeDocument/2006/relationships/hyperlink" Target="http://docwiki.embarcadero.com/Libraries/en/FMX.TabControl.TTabControl.TabIndex" TargetMode="External"/><Relationship Id="rId106" Type="http://schemas.openxmlformats.org/officeDocument/2006/relationships/hyperlink" Target="http://docwiki.embarcadero.com/Libraries/en/FMX.StdCtrls.TButton.OnClick" TargetMode="External"/><Relationship Id="rId105" Type="http://schemas.openxmlformats.org/officeDocument/2006/relationships/image" Target="media/image3.png"/><Relationship Id="rId104" Type="http://schemas.openxmlformats.org/officeDocument/2006/relationships/hyperlink" Target="http://docwiki.embarcadero.com/Libraries/en/FMX.StdCtrls.TButton" TargetMode="External"/><Relationship Id="rId109" Type="http://schemas.openxmlformats.org/officeDocument/2006/relationships/image" Target="media/image20.png"/><Relationship Id="rId108" Type="http://schemas.openxmlformats.org/officeDocument/2006/relationships/hyperlink" Target="http://docwiki.embarcadero.com/Libraries/en/FMX.StdCtrls.TButton" TargetMode="External"/><Relationship Id="rId48" Type="http://schemas.openxmlformats.org/officeDocument/2006/relationships/hyperlink" Target="http://docwiki.embarcadero.com/Libraries/en/FMX.TabControl.TTabItem.Align" TargetMode="External"/><Relationship Id="rId47" Type="http://schemas.openxmlformats.org/officeDocument/2006/relationships/hyperlink" Target="http://docwiki.embarcadero.com/Libraries/en/FMX.TabControl.TTabItem.Align" TargetMode="External"/><Relationship Id="rId49" Type="http://schemas.openxmlformats.org/officeDocument/2006/relationships/image" Target="media/image29.png"/><Relationship Id="rId103" Type="http://schemas.openxmlformats.org/officeDocument/2006/relationships/hyperlink" Target="http://docwiki.embarcadero.com/Libraries/en/FMX.TabControl.TTabControl.ActiveTab" TargetMode="External"/><Relationship Id="rId102" Type="http://schemas.openxmlformats.org/officeDocument/2006/relationships/hyperlink" Target="http://docwiki.embarcadero.com/Libraries/en/FMX.TabControl.TTabItem" TargetMode="External"/><Relationship Id="rId101" Type="http://schemas.openxmlformats.org/officeDocument/2006/relationships/hyperlink" Target="http://docwiki.embarcadero.com/Libraries/en/FMX.StdCtrls.TButton.Action" TargetMode="External"/><Relationship Id="rId100" Type="http://schemas.openxmlformats.org/officeDocument/2006/relationships/image" Target="media/image2.png"/><Relationship Id="rId31" Type="http://schemas.openxmlformats.org/officeDocument/2006/relationships/hyperlink" Target="http://docwiki.embarcadero.com/RADStudio/en/Form_Designer" TargetMode="External"/><Relationship Id="rId30" Type="http://schemas.openxmlformats.org/officeDocument/2006/relationships/image" Target="media/image24.png"/><Relationship Id="rId33" Type="http://schemas.openxmlformats.org/officeDocument/2006/relationships/hyperlink" Target="http://docwiki.embarcadero.com/RADStudio/en/Form_Designer" TargetMode="External"/><Relationship Id="rId32" Type="http://schemas.openxmlformats.org/officeDocument/2006/relationships/image" Target="media/image23.png"/><Relationship Id="rId35" Type="http://schemas.openxmlformats.org/officeDocument/2006/relationships/hyperlink" Target="http://docwiki.embarcadero.com/Libraries/en/FMX.TabControl.TTabControl.ActiveTab" TargetMode="External"/><Relationship Id="rId34" Type="http://schemas.openxmlformats.org/officeDocument/2006/relationships/image" Target="media/image25.png"/><Relationship Id="rId37" Type="http://schemas.openxmlformats.org/officeDocument/2006/relationships/image" Target="media/image30.png"/><Relationship Id="rId36" Type="http://schemas.openxmlformats.org/officeDocument/2006/relationships/hyperlink" Target="http://docwiki.embarcadero.com/RADStudio/en/Object_Inspector" TargetMode="External"/><Relationship Id="rId39" Type="http://schemas.openxmlformats.org/officeDocument/2006/relationships/hyperlink" Target="http://docwiki.embarcadero.com/RADStudio/en/Object_Inspector" TargetMode="External"/><Relationship Id="rId38" Type="http://schemas.openxmlformats.org/officeDocument/2006/relationships/hyperlink" Target="http://docwiki.embarcadero.com/Libraries/en/FMX.TabControl.TTabControl.TabPosition" TargetMode="External"/><Relationship Id="rId20" Type="http://schemas.openxmlformats.org/officeDocument/2006/relationships/hyperlink" Target="http://docwiki.embarcadero.com/RADStudio/en/HD_Multi-Device_Application" TargetMode="External"/><Relationship Id="rId22" Type="http://schemas.openxmlformats.org/officeDocument/2006/relationships/hyperlink" Target="http://docwiki.embarcadero.com/RADStudio/en/Tool_Palette" TargetMode="External"/><Relationship Id="rId21" Type="http://schemas.openxmlformats.org/officeDocument/2006/relationships/hyperlink" Target="http://docwiki.embarcadero.com/Libraries/en/FMX.TabControl.TTabControl" TargetMode="External"/><Relationship Id="rId24" Type="http://schemas.openxmlformats.org/officeDocument/2006/relationships/hyperlink" Target="http://docwiki.embarcadero.com/RADStudio/en/Form_Designer" TargetMode="External"/><Relationship Id="rId23" Type="http://schemas.openxmlformats.org/officeDocument/2006/relationships/image" Target="media/image4.png"/><Relationship Id="rId26" Type="http://schemas.openxmlformats.org/officeDocument/2006/relationships/hyperlink" Target="http://docwiki.embarcadero.com/RADStudio/en/Object_Inspector" TargetMode="External"/><Relationship Id="rId25" Type="http://schemas.openxmlformats.org/officeDocument/2006/relationships/image" Target="media/image14.png"/><Relationship Id="rId120" Type="http://schemas.openxmlformats.org/officeDocument/2006/relationships/footer" Target="footer1.xml"/><Relationship Id="rId28" Type="http://schemas.openxmlformats.org/officeDocument/2006/relationships/image" Target="media/image18.png"/><Relationship Id="rId27" Type="http://schemas.openxmlformats.org/officeDocument/2006/relationships/image" Target="media/image22.png"/><Relationship Id="rId29" Type="http://schemas.openxmlformats.org/officeDocument/2006/relationships/hyperlink" Target="http://docwiki.embarcadero.com/Libraries/en/FMX.TabControl.TTabItem" TargetMode="External"/><Relationship Id="rId95" Type="http://schemas.openxmlformats.org/officeDocument/2006/relationships/image" Target="media/image6.png"/><Relationship Id="rId94" Type="http://schemas.openxmlformats.org/officeDocument/2006/relationships/hyperlink" Target="http://docwiki.embarcadero.com/Libraries/en/FMX.TabControl.TChangeTabAction.Transition" TargetMode="External"/><Relationship Id="rId97" Type="http://schemas.openxmlformats.org/officeDocument/2006/relationships/hyperlink" Target="http://docwiki.embarcadero.com/Libraries/en/FMX.TabControl.TNextTabAction" TargetMode="External"/><Relationship Id="rId96" Type="http://schemas.openxmlformats.org/officeDocument/2006/relationships/hyperlink" Target="http://docwiki.embarcadero.com/Libraries/en/FMX.TabControl.TPreviousTabAction" TargetMode="External"/><Relationship Id="rId11" Type="http://schemas.openxmlformats.org/officeDocument/2006/relationships/hyperlink" Target="http://docwiki.embarcadero.com/Libraries/en/FMX.TabControl.TTabItem.StyleLookup" TargetMode="External"/><Relationship Id="rId99" Type="http://schemas.openxmlformats.org/officeDocument/2006/relationships/hyperlink" Target="http://docwiki.embarcadero.com/Libraries/en/FMX.TabControl.TPreviousTabAction.TabControl" TargetMode="External"/><Relationship Id="rId10" Type="http://schemas.openxmlformats.org/officeDocument/2006/relationships/hyperlink" Target="http://docwiki.embarcadero.com/Libraries/en/FMX.TabControl.TTabPosition" TargetMode="External"/><Relationship Id="rId98" Type="http://schemas.openxmlformats.org/officeDocument/2006/relationships/hyperlink" Target="http://docwiki.embarcadero.com/Libraries/en/FMX.TabControl.TPreviousTabAction.TabControl" TargetMode="External"/><Relationship Id="rId13" Type="http://schemas.openxmlformats.org/officeDocument/2006/relationships/hyperlink" Target="http://docwiki.embarcadero.com/Libraries/en/FMX.TabControl.TTabPosition" TargetMode="External"/><Relationship Id="rId12" Type="http://schemas.openxmlformats.org/officeDocument/2006/relationships/hyperlink" Target="http://docwiki.embarcadero.com/Libraries/en/FMX.TabControl.TTabPosition" TargetMode="External"/><Relationship Id="rId91" Type="http://schemas.openxmlformats.org/officeDocument/2006/relationships/image" Target="media/image38.png"/><Relationship Id="rId90" Type="http://schemas.openxmlformats.org/officeDocument/2006/relationships/hyperlink" Target="http://docwiki.embarcadero.com/RADStudio/en/Structure_View" TargetMode="External"/><Relationship Id="rId93" Type="http://schemas.openxmlformats.org/officeDocument/2006/relationships/image" Target="media/image19.png"/><Relationship Id="rId92" Type="http://schemas.openxmlformats.org/officeDocument/2006/relationships/hyperlink" Target="http://docwiki.embarcadero.com/Libraries/en/FMX.TabControl.TChangeTabAction.CustomText" TargetMode="External"/><Relationship Id="rId118" Type="http://schemas.openxmlformats.org/officeDocument/2006/relationships/hyperlink" Target="http://docwiki.embarcadero.com/Libraries/en/FMX.TabControl.TNextTabAction.TabControl" TargetMode="External"/><Relationship Id="rId117" Type="http://schemas.openxmlformats.org/officeDocument/2006/relationships/hyperlink" Target="http://docwiki.embarcadero.com/Libraries/en/FMX.TabControl.TPreviousTabAction.TabControl" TargetMode="External"/><Relationship Id="rId116" Type="http://schemas.openxmlformats.org/officeDocument/2006/relationships/hyperlink" Target="http://docwiki.embarcadero.com/Libraries/en/FMX.TabControl.TChangeTabAction.Tab" TargetMode="External"/><Relationship Id="rId115" Type="http://schemas.openxmlformats.org/officeDocument/2006/relationships/hyperlink" Target="http://docwiki.embarcadero.com/Libraries/en/FMX.TabControl.TPreviousTabAction" TargetMode="External"/><Relationship Id="rId119" Type="http://schemas.openxmlformats.org/officeDocument/2006/relationships/header" Target="header1.xml"/><Relationship Id="rId15" Type="http://schemas.openxmlformats.org/officeDocument/2006/relationships/hyperlink" Target="http://docwiki.embarcadero.com/Libraries/en/FMX.TabControl.TTabControl" TargetMode="External"/><Relationship Id="rId110" Type="http://schemas.openxmlformats.org/officeDocument/2006/relationships/hyperlink" Target="http://docwiki.embarcadero.com/Libraries/en/FMX.StdCtrls.TButton.OnClick" TargetMode="External"/><Relationship Id="rId14" Type="http://schemas.openxmlformats.org/officeDocument/2006/relationships/hyperlink" Target="http://docwiki.embarcadero.com/Libraries/en/FMX.TabControl.TTabControl" TargetMode="External"/><Relationship Id="rId17" Type="http://schemas.openxmlformats.org/officeDocument/2006/relationships/hyperlink" Target="http://docwiki.embarcadero.com/RADStudio/en/Multi-Device_Application" TargetMode="External"/><Relationship Id="rId16" Type="http://schemas.openxmlformats.org/officeDocument/2006/relationships/hyperlink" Target="http://docwiki.embarcadero.com/Libraries/en/FMX.TabControl.TTabControl" TargetMode="External"/><Relationship Id="rId19" Type="http://schemas.openxmlformats.org/officeDocument/2006/relationships/hyperlink" Target="http://docwiki.embarcadero.com/RADStudio/en/Multi-Device_Application" TargetMode="External"/><Relationship Id="rId114" Type="http://schemas.openxmlformats.org/officeDocument/2006/relationships/hyperlink" Target="http://docwiki.embarcadero.com/Libraries/en/FMX.TabControl.TNextTabAction" TargetMode="External"/><Relationship Id="rId18" Type="http://schemas.openxmlformats.org/officeDocument/2006/relationships/hyperlink" Target="http://docwiki.embarcadero.com/RADStudio/en/HD_Multi-Device_Application" TargetMode="External"/><Relationship Id="rId113" Type="http://schemas.openxmlformats.org/officeDocument/2006/relationships/hyperlink" Target="http://docwiki.embarcadero.com/Libraries/en/FMX.TabControl.TChangeTabAction" TargetMode="External"/><Relationship Id="rId112" Type="http://schemas.openxmlformats.org/officeDocument/2006/relationships/hyperlink" Target="http://docwiki.embarcadero.com/Libraries/en/FMX.TabControl.TChangeTabAction.ExecuteTarget" TargetMode="External"/><Relationship Id="rId111" Type="http://schemas.openxmlformats.org/officeDocument/2006/relationships/hyperlink" Target="http://docwiki.embarcadero.com/Libraries/en/FMX.TabControl.TChangeTabAction.ExecuteTarget" TargetMode="External"/><Relationship Id="rId84" Type="http://schemas.openxmlformats.org/officeDocument/2006/relationships/hyperlink" Target="http://docwiki.embarcadero.com/Libraries/en/FMX.ActnList.TActionList" TargetMode="External"/><Relationship Id="rId83" Type="http://schemas.openxmlformats.org/officeDocument/2006/relationships/hyperlink" Target="http://docwiki.embarcadero.com/RADStudio/en/Tool_Palette" TargetMode="External"/><Relationship Id="rId86" Type="http://schemas.openxmlformats.org/officeDocument/2006/relationships/image" Target="media/image15.png"/><Relationship Id="rId85" Type="http://schemas.openxmlformats.org/officeDocument/2006/relationships/hyperlink" Target="http://docwiki.embarcadero.com/Libraries/en/FMX.StdCtrls.TButton" TargetMode="External"/><Relationship Id="rId88" Type="http://schemas.openxmlformats.org/officeDocument/2006/relationships/hyperlink" Target="http://docwiki.embarcadero.com/Libraries/en/FMX.TabControl.TChangeTabAction" TargetMode="External"/><Relationship Id="rId87" Type="http://schemas.openxmlformats.org/officeDocument/2006/relationships/hyperlink" Target="http://docwiki.embarcadero.com/RADStudio/en/Object_Inspector" TargetMode="External"/><Relationship Id="rId89" Type="http://schemas.openxmlformats.org/officeDocument/2006/relationships/image" Target="media/image7.png"/><Relationship Id="rId80" Type="http://schemas.openxmlformats.org/officeDocument/2006/relationships/hyperlink" Target="http://docwiki.embarcadero.com/Libraries/en/FMX.TabControl.TTabControl.TabPosition" TargetMode="External"/><Relationship Id="rId82" Type="http://schemas.openxmlformats.org/officeDocument/2006/relationships/hyperlink" Target="http://docwiki.embarcadero.com/RADStudio/en/Form_Designer" TargetMode="External"/><Relationship Id="rId81" Type="http://schemas.openxmlformats.org/officeDocument/2006/relationships/hyperlink" Target="http://docwiki.embarcadero.com/RADStudio/en/FireMonkey_Actions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docwiki.embarcadero.com/RADStudio/en/Mobile_Tutorial:_Using_Tab_Components_to_Display_Pages_(iOS_and_Android)#Using_Custom_Multi-Resolution_Icons_for_Your_Tabs" TargetMode="External"/><Relationship Id="rId5" Type="http://schemas.openxmlformats.org/officeDocument/2006/relationships/styles" Target="styles.xml"/><Relationship Id="rId6" Type="http://schemas.openxmlformats.org/officeDocument/2006/relationships/hyperlink" Target="http://docwiki.embarcadero.com/Libraries/en/FMX.TabControl.TTabControl" TargetMode="External"/><Relationship Id="rId7" Type="http://schemas.openxmlformats.org/officeDocument/2006/relationships/image" Target="media/image1.png"/><Relationship Id="rId8" Type="http://schemas.openxmlformats.org/officeDocument/2006/relationships/hyperlink" Target="http://docwiki.embarcadero.com/Libraries/en/FMX.TabControl.TTabPosition" TargetMode="External"/><Relationship Id="rId73" Type="http://schemas.openxmlformats.org/officeDocument/2006/relationships/hyperlink" Target="http://docwiki.embarcadero.com/RADStudio/en/Bitmap_Editor" TargetMode="External"/><Relationship Id="rId72" Type="http://schemas.openxmlformats.org/officeDocument/2006/relationships/image" Target="media/image21.png"/><Relationship Id="rId75" Type="http://schemas.openxmlformats.org/officeDocument/2006/relationships/hyperlink" Target="http://docwiki.embarcadero.com/RADStudio/en/Object_Inspector" TargetMode="External"/><Relationship Id="rId74" Type="http://schemas.openxmlformats.org/officeDocument/2006/relationships/image" Target="media/image16.png"/><Relationship Id="rId77" Type="http://schemas.openxmlformats.org/officeDocument/2006/relationships/hyperlink" Target="http://docwiki.embarcadero.com/RADStudio/en/Structure_View" TargetMode="External"/><Relationship Id="rId76" Type="http://schemas.openxmlformats.org/officeDocument/2006/relationships/image" Target="media/image8.png"/><Relationship Id="rId79" Type="http://schemas.openxmlformats.org/officeDocument/2006/relationships/image" Target="media/image13.png"/><Relationship Id="rId78" Type="http://schemas.openxmlformats.org/officeDocument/2006/relationships/image" Target="media/image10.png"/><Relationship Id="rId71" Type="http://schemas.openxmlformats.org/officeDocument/2006/relationships/hyperlink" Target="http://docwiki.embarcadero.com/RADStudio/en/Bitmap_Editor" TargetMode="External"/><Relationship Id="rId70" Type="http://schemas.openxmlformats.org/officeDocument/2006/relationships/hyperlink" Target="http://docwiki.embarcadero.com/Libraries/en/FMX.MultiResBitmap.TFixedBitmapItem" TargetMode="External"/><Relationship Id="rId62" Type="http://schemas.openxmlformats.org/officeDocument/2006/relationships/image" Target="media/image17.png"/><Relationship Id="rId61" Type="http://schemas.openxmlformats.org/officeDocument/2006/relationships/image" Target="media/image11.png"/><Relationship Id="rId64" Type="http://schemas.openxmlformats.org/officeDocument/2006/relationships/hyperlink" Target="http://docwiki.embarcadero.com/RADStudio/en/Bitmap_Editor" TargetMode="External"/><Relationship Id="rId63" Type="http://schemas.openxmlformats.org/officeDocument/2006/relationships/image" Target="media/image9.png"/><Relationship Id="rId66" Type="http://schemas.openxmlformats.org/officeDocument/2006/relationships/hyperlink" Target="http://docwiki.embarcadero.com/RADStudio/en/Mobile_Tutorial:_Using_Tab_Components_to_Display_Pages_(iOS_and_Android)#Using_Custom_Multi-Resolution_Icons_for_Your_Tabs" TargetMode="External"/><Relationship Id="rId65" Type="http://schemas.openxmlformats.org/officeDocument/2006/relationships/image" Target="media/image5.png"/><Relationship Id="rId68" Type="http://schemas.openxmlformats.org/officeDocument/2006/relationships/image" Target="media/image12.png"/><Relationship Id="rId67" Type="http://schemas.openxmlformats.org/officeDocument/2006/relationships/hyperlink" Target="http://docwiki.embarcadero.com/RADStudio/en/Structure_View" TargetMode="External"/><Relationship Id="rId60" Type="http://schemas.openxmlformats.org/officeDocument/2006/relationships/image" Target="media/image37.png"/><Relationship Id="rId69" Type="http://schemas.openxmlformats.org/officeDocument/2006/relationships/hyperlink" Target="http://docwiki.embarcadero.com/RADStudio/en/Object_Inspector" TargetMode="External"/><Relationship Id="rId51" Type="http://schemas.openxmlformats.org/officeDocument/2006/relationships/hyperlink" Target="http://docwiki.embarcadero.com/Libraries/en/FMX.TabControl.TTabItem.Text" TargetMode="External"/><Relationship Id="rId50" Type="http://schemas.openxmlformats.org/officeDocument/2006/relationships/hyperlink" Target="http://docwiki.embarcadero.com/RADStudio/en/Object_Inspector" TargetMode="External"/><Relationship Id="rId53" Type="http://schemas.openxmlformats.org/officeDocument/2006/relationships/hyperlink" Target="http://docwiki.embarcadero.com/Libraries/en/FMX.TabControl.TTabItem.CustomIcon" TargetMode="External"/><Relationship Id="rId52" Type="http://schemas.openxmlformats.org/officeDocument/2006/relationships/image" Target="media/image31.png"/><Relationship Id="rId55" Type="http://schemas.openxmlformats.org/officeDocument/2006/relationships/image" Target="media/image35.png"/><Relationship Id="rId54" Type="http://schemas.openxmlformats.org/officeDocument/2006/relationships/hyperlink" Target="http://docwiki.embarcadero.com/RADStudio/en/Object_Inspector" TargetMode="External"/><Relationship Id="rId57" Type="http://schemas.openxmlformats.org/officeDocument/2006/relationships/image" Target="media/image32.png"/><Relationship Id="rId56" Type="http://schemas.openxmlformats.org/officeDocument/2006/relationships/hyperlink" Target="http://docwiki.embarcadero.com/RADStudio/en/MultiResBitmap_Editor" TargetMode="External"/><Relationship Id="rId59" Type="http://schemas.openxmlformats.org/officeDocument/2006/relationships/image" Target="media/image28.png"/><Relationship Id="rId58" Type="http://schemas.openxmlformats.org/officeDocument/2006/relationships/image" Target="media/image34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hyperlink" Target="https://docs.google.com/document/d/e/2PACX-1vSinwIA8KnHhXhY9YypXmiLmeZzOO0G2fIJk4bxTS9xR3NeDb5OpO54kyCNvyhMSnZqkBLSDDB4YWN7/pub" TargetMode="External"/><Relationship Id="rId2" Type="http://schemas.openxmlformats.org/officeDocument/2006/relationships/hyperlink" Target="https://github.com/Embarcadero/FieldLogger-FMXTrain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