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0798C" w14:textId="77777777" w:rsidR="00A86ACD" w:rsidRPr="00A86ACD" w:rsidRDefault="00A86ACD" w:rsidP="00A86ACD">
      <w:pPr>
        <w:spacing w:after="100" w:afterAutospacing="1" w:line="240" w:lineRule="auto"/>
        <w:outlineLvl w:val="1"/>
        <w:rPr>
          <w:rFonts w:ascii="Georgia" w:eastAsia="Times New Roman" w:hAnsi="Georgia" w:cs="Times New Roman"/>
          <w:b/>
          <w:bCs/>
          <w:sz w:val="36"/>
          <w:szCs w:val="36"/>
        </w:rPr>
      </w:pPr>
      <w:r w:rsidRPr="00A86ACD">
        <w:rPr>
          <w:rFonts w:ascii="Georgia" w:eastAsia="Times New Roman" w:hAnsi="Georgia" w:cs="Times New Roman"/>
          <w:b/>
          <w:bCs/>
          <w:sz w:val="36"/>
          <w:szCs w:val="36"/>
        </w:rPr>
        <w:t>Volume Indicators</w:t>
      </w:r>
    </w:p>
    <w:p w14:paraId="0123C25C" w14:textId="77777777" w:rsidR="00A86ACD" w:rsidRPr="00A86ACD" w:rsidRDefault="00A86ACD" w:rsidP="00A86ACD">
      <w:pPr>
        <w:spacing w:after="360" w:line="360" w:lineRule="atLeast"/>
        <w:rPr>
          <w:rFonts w:ascii="Times New Roman" w:eastAsia="Times New Roman" w:hAnsi="Times New Roman" w:cs="Times New Roman"/>
          <w:sz w:val="24"/>
          <w:szCs w:val="24"/>
        </w:rPr>
      </w:pPr>
      <w:r w:rsidRPr="00A86ACD">
        <w:rPr>
          <w:rFonts w:ascii="Times New Roman" w:eastAsia="Times New Roman" w:hAnsi="Times New Roman" w:cs="Times New Roman"/>
          <w:sz w:val="24"/>
          <w:szCs w:val="24"/>
        </w:rPr>
        <w:t>Volume Indicators.</w:t>
      </w:r>
    </w:p>
    <w:p w14:paraId="53E3F65F" w14:textId="77777777" w:rsidR="00A86ACD" w:rsidRPr="00A86ACD" w:rsidRDefault="00A86ACD" w:rsidP="00A86ACD">
      <w:pPr>
        <w:pBdr>
          <w:top w:val="single" w:sz="18" w:space="5" w:color="6AB0DE"/>
        </w:pBdr>
        <w:shd w:val="clear" w:color="auto" w:fill="E7F2FA"/>
        <w:spacing w:after="90" w:line="240" w:lineRule="auto"/>
        <w:rPr>
          <w:rFonts w:ascii="Times New Roman" w:eastAsia="Times New Roman" w:hAnsi="Times New Roman" w:cs="Times New Roman"/>
          <w:b/>
          <w:bCs/>
          <w:color w:val="2980B9"/>
        </w:rPr>
      </w:pPr>
      <w:proofErr w:type="spellStart"/>
      <w:r w:rsidRPr="00A86ACD">
        <w:rPr>
          <w:rFonts w:ascii="Times New Roman" w:eastAsia="Times New Roman" w:hAnsi="Times New Roman" w:cs="Times New Roman"/>
          <w:b/>
          <w:bCs/>
          <w:i/>
          <w:iCs/>
          <w:color w:val="2980B9"/>
        </w:rPr>
        <w:t>class</w:t>
      </w:r>
      <w:r w:rsidRPr="00A86ACD">
        <w:rPr>
          <w:rFonts w:ascii="Consolas" w:eastAsia="Times New Roman" w:hAnsi="Consolas" w:cs="Courier New"/>
          <w:b/>
          <w:bCs/>
          <w:color w:val="000000"/>
          <w:bdr w:val="none" w:sz="0" w:space="0" w:color="auto" w:frame="1"/>
        </w:rPr>
        <w:t>ta.volume.AccDistIndexIndicator</w:t>
      </w:r>
      <w:proofErr w:type="spellEnd"/>
      <w:r w:rsidRPr="00A86ACD">
        <w:rPr>
          <w:rFonts w:ascii="Times New Roman" w:eastAsia="Times New Roman" w:hAnsi="Times New Roman" w:cs="Times New Roman"/>
          <w:b/>
          <w:bCs/>
          <w:color w:val="2980B9"/>
        </w:rPr>
        <w:t>(</w:t>
      </w:r>
      <w:r w:rsidRPr="00A86ACD">
        <w:rPr>
          <w:rFonts w:ascii="Times New Roman" w:eastAsia="Times New Roman" w:hAnsi="Times New Roman" w:cs="Times New Roman"/>
          <w:b/>
          <w:bCs/>
          <w:i/>
          <w:iCs/>
          <w:color w:val="2980B9"/>
        </w:rPr>
        <w:t xml:space="preserve">high: </w:t>
      </w:r>
      <w:proofErr w:type="spellStart"/>
      <w:r w:rsidRPr="00A86ACD">
        <w:rPr>
          <w:rFonts w:ascii="Times New Roman" w:eastAsia="Times New Roman" w:hAnsi="Times New Roman" w:cs="Times New Roman"/>
          <w:b/>
          <w:bCs/>
          <w:i/>
          <w:iCs/>
          <w:color w:val="2980B9"/>
        </w:rPr>
        <w:t>pandas.core.series.Series</w:t>
      </w:r>
      <w:proofErr w:type="spellEnd"/>
      <w:r w:rsidRPr="00A86ACD">
        <w:rPr>
          <w:rFonts w:ascii="Times New Roman" w:eastAsia="Times New Roman" w:hAnsi="Times New Roman" w:cs="Times New Roman"/>
          <w:b/>
          <w:bCs/>
          <w:color w:val="2980B9"/>
        </w:rPr>
        <w:t>, </w:t>
      </w:r>
      <w:r w:rsidRPr="00A86ACD">
        <w:rPr>
          <w:rFonts w:ascii="Times New Roman" w:eastAsia="Times New Roman" w:hAnsi="Times New Roman" w:cs="Times New Roman"/>
          <w:b/>
          <w:bCs/>
          <w:i/>
          <w:iCs/>
          <w:color w:val="2980B9"/>
        </w:rPr>
        <w:t xml:space="preserve">low: </w:t>
      </w:r>
      <w:proofErr w:type="spellStart"/>
      <w:r w:rsidRPr="00A86ACD">
        <w:rPr>
          <w:rFonts w:ascii="Times New Roman" w:eastAsia="Times New Roman" w:hAnsi="Times New Roman" w:cs="Times New Roman"/>
          <w:b/>
          <w:bCs/>
          <w:i/>
          <w:iCs/>
          <w:color w:val="2980B9"/>
        </w:rPr>
        <w:t>pandas.core.series.Series</w:t>
      </w:r>
      <w:proofErr w:type="spellEnd"/>
      <w:r w:rsidRPr="00A86ACD">
        <w:rPr>
          <w:rFonts w:ascii="Times New Roman" w:eastAsia="Times New Roman" w:hAnsi="Times New Roman" w:cs="Times New Roman"/>
          <w:b/>
          <w:bCs/>
          <w:color w:val="2980B9"/>
        </w:rPr>
        <w:t>, </w:t>
      </w:r>
      <w:r w:rsidRPr="00A86ACD">
        <w:rPr>
          <w:rFonts w:ascii="Times New Roman" w:eastAsia="Times New Roman" w:hAnsi="Times New Roman" w:cs="Times New Roman"/>
          <w:b/>
          <w:bCs/>
          <w:i/>
          <w:iCs/>
          <w:color w:val="2980B9"/>
        </w:rPr>
        <w:t xml:space="preserve">close: </w:t>
      </w:r>
      <w:proofErr w:type="spellStart"/>
      <w:r w:rsidRPr="00A86ACD">
        <w:rPr>
          <w:rFonts w:ascii="Times New Roman" w:eastAsia="Times New Roman" w:hAnsi="Times New Roman" w:cs="Times New Roman"/>
          <w:b/>
          <w:bCs/>
          <w:i/>
          <w:iCs/>
          <w:color w:val="2980B9"/>
        </w:rPr>
        <w:t>pandas.core.series.Series</w:t>
      </w:r>
      <w:proofErr w:type="spellEnd"/>
      <w:r w:rsidRPr="00A86ACD">
        <w:rPr>
          <w:rFonts w:ascii="Times New Roman" w:eastAsia="Times New Roman" w:hAnsi="Times New Roman" w:cs="Times New Roman"/>
          <w:b/>
          <w:bCs/>
          <w:color w:val="2980B9"/>
        </w:rPr>
        <w:t>, </w:t>
      </w:r>
      <w:r w:rsidRPr="00A86ACD">
        <w:rPr>
          <w:rFonts w:ascii="Times New Roman" w:eastAsia="Times New Roman" w:hAnsi="Times New Roman" w:cs="Times New Roman"/>
          <w:b/>
          <w:bCs/>
          <w:i/>
          <w:iCs/>
          <w:color w:val="2980B9"/>
        </w:rPr>
        <w:t xml:space="preserve">volume: </w:t>
      </w:r>
      <w:proofErr w:type="spellStart"/>
      <w:r w:rsidRPr="00A86ACD">
        <w:rPr>
          <w:rFonts w:ascii="Times New Roman" w:eastAsia="Times New Roman" w:hAnsi="Times New Roman" w:cs="Times New Roman"/>
          <w:b/>
          <w:bCs/>
          <w:i/>
          <w:iCs/>
          <w:color w:val="2980B9"/>
        </w:rPr>
        <w:t>pandas.core.series.Series</w:t>
      </w:r>
      <w:proofErr w:type="spellEnd"/>
      <w:r w:rsidRPr="00A86ACD">
        <w:rPr>
          <w:rFonts w:ascii="Times New Roman" w:eastAsia="Times New Roman" w:hAnsi="Times New Roman" w:cs="Times New Roman"/>
          <w:b/>
          <w:bCs/>
          <w:color w:val="2980B9"/>
        </w:rPr>
        <w:t>, </w:t>
      </w:r>
      <w:proofErr w:type="spellStart"/>
      <w:r w:rsidRPr="00A86ACD">
        <w:rPr>
          <w:rFonts w:ascii="Times New Roman" w:eastAsia="Times New Roman" w:hAnsi="Times New Roman" w:cs="Times New Roman"/>
          <w:b/>
          <w:bCs/>
          <w:i/>
          <w:iCs/>
          <w:color w:val="2980B9"/>
        </w:rPr>
        <w:t>fillna</w:t>
      </w:r>
      <w:proofErr w:type="spellEnd"/>
      <w:r w:rsidRPr="00A86ACD">
        <w:rPr>
          <w:rFonts w:ascii="Times New Roman" w:eastAsia="Times New Roman" w:hAnsi="Times New Roman" w:cs="Times New Roman"/>
          <w:b/>
          <w:bCs/>
          <w:i/>
          <w:iCs/>
          <w:color w:val="2980B9"/>
        </w:rPr>
        <w:t>: bool = False</w:t>
      </w:r>
      <w:r w:rsidRPr="00A86ACD">
        <w:rPr>
          <w:rFonts w:ascii="Times New Roman" w:eastAsia="Times New Roman" w:hAnsi="Times New Roman" w:cs="Times New Roman"/>
          <w:b/>
          <w:bCs/>
          <w:color w:val="2980B9"/>
        </w:rPr>
        <w:t>)</w:t>
      </w:r>
    </w:p>
    <w:p w14:paraId="6B6F8821" w14:textId="77777777" w:rsidR="00A86ACD" w:rsidRPr="00A86ACD" w:rsidRDefault="00A86ACD" w:rsidP="00103DAD">
      <w:pPr>
        <w:pStyle w:val="Heading2"/>
        <w:numPr>
          <w:ilvl w:val="0"/>
          <w:numId w:val="22"/>
        </w:numPr>
      </w:pPr>
      <w:r w:rsidRPr="00A86ACD">
        <w:t>Accumulation/Distribution Index (ADI)</w:t>
      </w:r>
    </w:p>
    <w:p w14:paraId="30C65BB1" w14:textId="77777777" w:rsidR="00A86ACD" w:rsidRPr="00A86ACD" w:rsidRDefault="00A86ACD" w:rsidP="00A86ACD">
      <w:pPr>
        <w:spacing w:after="180" w:line="360" w:lineRule="atLeast"/>
        <w:ind w:left="720"/>
        <w:rPr>
          <w:rFonts w:ascii="Times New Roman" w:eastAsia="Times New Roman" w:hAnsi="Times New Roman" w:cs="Times New Roman"/>
          <w:sz w:val="24"/>
          <w:szCs w:val="24"/>
        </w:rPr>
      </w:pPr>
      <w:r w:rsidRPr="00A86ACD">
        <w:rPr>
          <w:rFonts w:ascii="Times New Roman" w:eastAsia="Times New Roman" w:hAnsi="Times New Roman" w:cs="Times New Roman"/>
          <w:sz w:val="24"/>
          <w:szCs w:val="24"/>
        </w:rPr>
        <w:t>Acting as leading indicator of price movements.</w:t>
      </w:r>
    </w:p>
    <w:p w14:paraId="44B858F6" w14:textId="77777777" w:rsidR="00A86ACD" w:rsidRPr="00A86ACD" w:rsidRDefault="00155F29" w:rsidP="00A86ACD">
      <w:pPr>
        <w:spacing w:after="180" w:line="360" w:lineRule="atLeast"/>
        <w:ind w:left="720"/>
        <w:rPr>
          <w:rFonts w:ascii="Times New Roman" w:eastAsia="Times New Roman" w:hAnsi="Times New Roman" w:cs="Times New Roman"/>
          <w:sz w:val="24"/>
          <w:szCs w:val="24"/>
        </w:rPr>
      </w:pPr>
      <w:hyperlink r:id="rId7" w:history="1">
        <w:r w:rsidR="00A86ACD" w:rsidRPr="00A86ACD">
          <w:rPr>
            <w:rFonts w:ascii="Times New Roman" w:eastAsia="Times New Roman" w:hAnsi="Times New Roman" w:cs="Times New Roman"/>
            <w:color w:val="2980B9"/>
            <w:sz w:val="24"/>
            <w:szCs w:val="24"/>
          </w:rPr>
          <w:t>https://school.stockcharts.com/doku.php?id=technical_indicators:accumulation_distribution_line</w:t>
        </w:r>
      </w:hyperlink>
    </w:p>
    <w:p w14:paraId="6F39B007" w14:textId="77777777" w:rsidR="00A86ACD" w:rsidRPr="00A86ACD" w:rsidRDefault="00A86ACD" w:rsidP="00A86ACD">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A86ACD">
        <w:rPr>
          <w:rFonts w:ascii="Times New Roman" w:eastAsia="Times New Roman" w:hAnsi="Times New Roman" w:cs="Times New Roman"/>
          <w:b/>
          <w:bCs/>
          <w:color w:val="555555"/>
        </w:rPr>
        <w:t>Parameters</w:t>
      </w:r>
    </w:p>
    <w:p w14:paraId="1322F482" w14:textId="77777777" w:rsidR="00A86ACD" w:rsidRPr="00A86ACD" w:rsidRDefault="00A86ACD" w:rsidP="00A86ACD">
      <w:pPr>
        <w:numPr>
          <w:ilvl w:val="0"/>
          <w:numId w:val="1"/>
        </w:numPr>
        <w:spacing w:after="180" w:line="360" w:lineRule="atLeast"/>
        <w:ind w:left="1440"/>
        <w:rPr>
          <w:rFonts w:ascii="Times New Roman" w:eastAsia="Times New Roman" w:hAnsi="Times New Roman" w:cs="Times New Roman"/>
          <w:sz w:val="24"/>
          <w:szCs w:val="24"/>
        </w:rPr>
      </w:pPr>
      <w:r w:rsidRPr="00A86ACD">
        <w:rPr>
          <w:rFonts w:ascii="Times New Roman" w:eastAsia="Times New Roman" w:hAnsi="Times New Roman" w:cs="Times New Roman"/>
          <w:b/>
          <w:bCs/>
          <w:sz w:val="24"/>
          <w:szCs w:val="24"/>
        </w:rPr>
        <w:t>high</w:t>
      </w:r>
      <w:r w:rsidRPr="00A86ACD">
        <w:rPr>
          <w:rFonts w:ascii="Times New Roman" w:eastAsia="Times New Roman" w:hAnsi="Times New Roman" w:cs="Times New Roman"/>
          <w:sz w:val="24"/>
          <w:szCs w:val="24"/>
        </w:rPr>
        <w:t> (</w:t>
      </w:r>
      <w:proofErr w:type="spellStart"/>
      <w:r w:rsidRPr="00A86ACD">
        <w:rPr>
          <w:rFonts w:ascii="Times New Roman" w:eastAsia="Times New Roman" w:hAnsi="Times New Roman" w:cs="Times New Roman"/>
          <w:i/>
          <w:iCs/>
          <w:sz w:val="24"/>
          <w:szCs w:val="24"/>
        </w:rPr>
        <w:t>pandas.Series</w:t>
      </w:r>
      <w:proofErr w:type="spellEnd"/>
      <w:r w:rsidRPr="00A86ACD">
        <w:rPr>
          <w:rFonts w:ascii="Times New Roman" w:eastAsia="Times New Roman" w:hAnsi="Times New Roman" w:cs="Times New Roman"/>
          <w:sz w:val="24"/>
          <w:szCs w:val="24"/>
        </w:rPr>
        <w:t>) – dataset ‘High’ column.</w:t>
      </w:r>
    </w:p>
    <w:p w14:paraId="3F0ACB5C" w14:textId="77777777" w:rsidR="00A86ACD" w:rsidRPr="00A86ACD" w:rsidRDefault="00A86ACD" w:rsidP="00A86ACD">
      <w:pPr>
        <w:numPr>
          <w:ilvl w:val="0"/>
          <w:numId w:val="1"/>
        </w:numPr>
        <w:spacing w:after="180" w:line="360" w:lineRule="atLeast"/>
        <w:ind w:left="1440"/>
        <w:rPr>
          <w:rFonts w:ascii="Times New Roman" w:eastAsia="Times New Roman" w:hAnsi="Times New Roman" w:cs="Times New Roman"/>
          <w:sz w:val="24"/>
          <w:szCs w:val="24"/>
        </w:rPr>
      </w:pPr>
      <w:r w:rsidRPr="00A86ACD">
        <w:rPr>
          <w:rFonts w:ascii="Times New Roman" w:eastAsia="Times New Roman" w:hAnsi="Times New Roman" w:cs="Times New Roman"/>
          <w:b/>
          <w:bCs/>
          <w:sz w:val="24"/>
          <w:szCs w:val="24"/>
        </w:rPr>
        <w:t>low</w:t>
      </w:r>
      <w:r w:rsidRPr="00A86ACD">
        <w:rPr>
          <w:rFonts w:ascii="Times New Roman" w:eastAsia="Times New Roman" w:hAnsi="Times New Roman" w:cs="Times New Roman"/>
          <w:sz w:val="24"/>
          <w:szCs w:val="24"/>
        </w:rPr>
        <w:t> (</w:t>
      </w:r>
      <w:proofErr w:type="spellStart"/>
      <w:r w:rsidRPr="00A86ACD">
        <w:rPr>
          <w:rFonts w:ascii="Times New Roman" w:eastAsia="Times New Roman" w:hAnsi="Times New Roman" w:cs="Times New Roman"/>
          <w:i/>
          <w:iCs/>
          <w:sz w:val="24"/>
          <w:szCs w:val="24"/>
        </w:rPr>
        <w:t>pandas.Series</w:t>
      </w:r>
      <w:proofErr w:type="spellEnd"/>
      <w:r w:rsidRPr="00A86ACD">
        <w:rPr>
          <w:rFonts w:ascii="Times New Roman" w:eastAsia="Times New Roman" w:hAnsi="Times New Roman" w:cs="Times New Roman"/>
          <w:sz w:val="24"/>
          <w:szCs w:val="24"/>
        </w:rPr>
        <w:t>) – dataset ‘Low’ column.</w:t>
      </w:r>
    </w:p>
    <w:p w14:paraId="1C2861BD" w14:textId="77777777" w:rsidR="00A86ACD" w:rsidRPr="00A86ACD" w:rsidRDefault="00A86ACD" w:rsidP="00A86ACD">
      <w:pPr>
        <w:numPr>
          <w:ilvl w:val="0"/>
          <w:numId w:val="1"/>
        </w:numPr>
        <w:spacing w:after="180" w:line="360" w:lineRule="atLeast"/>
        <w:ind w:left="1440"/>
        <w:rPr>
          <w:rFonts w:ascii="Times New Roman" w:eastAsia="Times New Roman" w:hAnsi="Times New Roman" w:cs="Times New Roman"/>
          <w:sz w:val="24"/>
          <w:szCs w:val="24"/>
        </w:rPr>
      </w:pPr>
      <w:r w:rsidRPr="00A86ACD">
        <w:rPr>
          <w:rFonts w:ascii="Times New Roman" w:eastAsia="Times New Roman" w:hAnsi="Times New Roman" w:cs="Times New Roman"/>
          <w:b/>
          <w:bCs/>
          <w:sz w:val="24"/>
          <w:szCs w:val="24"/>
        </w:rPr>
        <w:t>close</w:t>
      </w:r>
      <w:r w:rsidRPr="00A86ACD">
        <w:rPr>
          <w:rFonts w:ascii="Times New Roman" w:eastAsia="Times New Roman" w:hAnsi="Times New Roman" w:cs="Times New Roman"/>
          <w:sz w:val="24"/>
          <w:szCs w:val="24"/>
        </w:rPr>
        <w:t> (</w:t>
      </w:r>
      <w:proofErr w:type="spellStart"/>
      <w:r w:rsidRPr="00A86ACD">
        <w:rPr>
          <w:rFonts w:ascii="Times New Roman" w:eastAsia="Times New Roman" w:hAnsi="Times New Roman" w:cs="Times New Roman"/>
          <w:i/>
          <w:iCs/>
          <w:sz w:val="24"/>
          <w:szCs w:val="24"/>
        </w:rPr>
        <w:t>pandas.Series</w:t>
      </w:r>
      <w:proofErr w:type="spellEnd"/>
      <w:r w:rsidRPr="00A86ACD">
        <w:rPr>
          <w:rFonts w:ascii="Times New Roman" w:eastAsia="Times New Roman" w:hAnsi="Times New Roman" w:cs="Times New Roman"/>
          <w:sz w:val="24"/>
          <w:szCs w:val="24"/>
        </w:rPr>
        <w:t>) – dataset ‘Close’ column.</w:t>
      </w:r>
    </w:p>
    <w:p w14:paraId="543A56EB" w14:textId="77777777" w:rsidR="00A86ACD" w:rsidRPr="00A86ACD" w:rsidRDefault="00A86ACD" w:rsidP="00A86ACD">
      <w:pPr>
        <w:numPr>
          <w:ilvl w:val="0"/>
          <w:numId w:val="1"/>
        </w:numPr>
        <w:spacing w:after="180" w:line="360" w:lineRule="atLeast"/>
        <w:ind w:left="1440"/>
        <w:rPr>
          <w:rFonts w:ascii="Times New Roman" w:eastAsia="Times New Roman" w:hAnsi="Times New Roman" w:cs="Times New Roman"/>
          <w:sz w:val="24"/>
          <w:szCs w:val="24"/>
        </w:rPr>
      </w:pPr>
      <w:r w:rsidRPr="00A86ACD">
        <w:rPr>
          <w:rFonts w:ascii="Times New Roman" w:eastAsia="Times New Roman" w:hAnsi="Times New Roman" w:cs="Times New Roman"/>
          <w:b/>
          <w:bCs/>
          <w:sz w:val="24"/>
          <w:szCs w:val="24"/>
        </w:rPr>
        <w:t>volume</w:t>
      </w:r>
      <w:r w:rsidRPr="00A86ACD">
        <w:rPr>
          <w:rFonts w:ascii="Times New Roman" w:eastAsia="Times New Roman" w:hAnsi="Times New Roman" w:cs="Times New Roman"/>
          <w:sz w:val="24"/>
          <w:szCs w:val="24"/>
        </w:rPr>
        <w:t> (</w:t>
      </w:r>
      <w:proofErr w:type="spellStart"/>
      <w:r w:rsidRPr="00A86ACD">
        <w:rPr>
          <w:rFonts w:ascii="Times New Roman" w:eastAsia="Times New Roman" w:hAnsi="Times New Roman" w:cs="Times New Roman"/>
          <w:i/>
          <w:iCs/>
          <w:sz w:val="24"/>
          <w:szCs w:val="24"/>
        </w:rPr>
        <w:t>pandas.Series</w:t>
      </w:r>
      <w:proofErr w:type="spellEnd"/>
      <w:r w:rsidRPr="00A86ACD">
        <w:rPr>
          <w:rFonts w:ascii="Times New Roman" w:eastAsia="Times New Roman" w:hAnsi="Times New Roman" w:cs="Times New Roman"/>
          <w:sz w:val="24"/>
          <w:szCs w:val="24"/>
        </w:rPr>
        <w:t>) – dataset ‘Volume’ column.</w:t>
      </w:r>
    </w:p>
    <w:p w14:paraId="5D25453E" w14:textId="77777777" w:rsidR="00A86ACD" w:rsidRPr="00A86ACD" w:rsidRDefault="00A86ACD" w:rsidP="00A86ACD">
      <w:pPr>
        <w:numPr>
          <w:ilvl w:val="0"/>
          <w:numId w:val="1"/>
        </w:numPr>
        <w:spacing w:after="180" w:line="360" w:lineRule="atLeast"/>
        <w:ind w:left="1440"/>
        <w:rPr>
          <w:rFonts w:ascii="Times New Roman" w:eastAsia="Times New Roman" w:hAnsi="Times New Roman" w:cs="Times New Roman"/>
          <w:sz w:val="24"/>
          <w:szCs w:val="24"/>
        </w:rPr>
      </w:pPr>
      <w:proofErr w:type="spellStart"/>
      <w:r w:rsidRPr="00A86ACD">
        <w:rPr>
          <w:rFonts w:ascii="Times New Roman" w:eastAsia="Times New Roman" w:hAnsi="Times New Roman" w:cs="Times New Roman"/>
          <w:b/>
          <w:bCs/>
          <w:sz w:val="24"/>
          <w:szCs w:val="24"/>
        </w:rPr>
        <w:t>fillna</w:t>
      </w:r>
      <w:proofErr w:type="spellEnd"/>
      <w:r w:rsidRPr="00A86ACD">
        <w:rPr>
          <w:rFonts w:ascii="Times New Roman" w:eastAsia="Times New Roman" w:hAnsi="Times New Roman" w:cs="Times New Roman"/>
          <w:sz w:val="24"/>
          <w:szCs w:val="24"/>
        </w:rPr>
        <w:t> (</w:t>
      </w:r>
      <w:r w:rsidRPr="00A86ACD">
        <w:rPr>
          <w:rFonts w:ascii="Times New Roman" w:eastAsia="Times New Roman" w:hAnsi="Times New Roman" w:cs="Times New Roman"/>
          <w:i/>
          <w:iCs/>
          <w:sz w:val="24"/>
          <w:szCs w:val="24"/>
        </w:rPr>
        <w:t>bool</w:t>
      </w:r>
      <w:r w:rsidRPr="00A86ACD">
        <w:rPr>
          <w:rFonts w:ascii="Times New Roman" w:eastAsia="Times New Roman" w:hAnsi="Times New Roman" w:cs="Times New Roman"/>
          <w:sz w:val="24"/>
          <w:szCs w:val="24"/>
        </w:rPr>
        <w:t>) – if True, fill nan values.</w:t>
      </w:r>
    </w:p>
    <w:p w14:paraId="79DE4D7C" w14:textId="77777777" w:rsidR="00A86ACD" w:rsidRPr="00A86ACD" w:rsidRDefault="00A86ACD" w:rsidP="00A86ACD">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proofErr w:type="spellStart"/>
      <w:r w:rsidRPr="00A86ACD">
        <w:rPr>
          <w:rFonts w:ascii="Consolas" w:eastAsia="Times New Roman" w:hAnsi="Consolas" w:cs="Courier New"/>
          <w:b/>
          <w:bCs/>
          <w:color w:val="000000"/>
          <w:bdr w:val="none" w:sz="0" w:space="0" w:color="auto" w:frame="1"/>
        </w:rPr>
        <w:t>acc_dist_index</w:t>
      </w:r>
      <w:proofErr w:type="spellEnd"/>
      <w:r w:rsidRPr="00A86ACD">
        <w:rPr>
          <w:rFonts w:ascii="Times New Roman" w:eastAsia="Times New Roman" w:hAnsi="Times New Roman" w:cs="Times New Roman"/>
          <w:b/>
          <w:bCs/>
          <w:color w:val="555555"/>
        </w:rPr>
        <w:t xml:space="preserve">() → </w:t>
      </w:r>
      <w:proofErr w:type="spellStart"/>
      <w:r w:rsidRPr="00A86ACD">
        <w:rPr>
          <w:rFonts w:ascii="Times New Roman" w:eastAsia="Times New Roman" w:hAnsi="Times New Roman" w:cs="Times New Roman"/>
          <w:b/>
          <w:bCs/>
          <w:color w:val="555555"/>
        </w:rPr>
        <w:t>pandas.core.series.Series</w:t>
      </w:r>
      <w:proofErr w:type="spellEnd"/>
    </w:p>
    <w:p w14:paraId="604F98D0" w14:textId="77777777" w:rsidR="00A86ACD" w:rsidRPr="00A86ACD" w:rsidRDefault="00A86ACD" w:rsidP="00A86ACD">
      <w:pPr>
        <w:spacing w:after="180" w:line="360" w:lineRule="atLeast"/>
        <w:ind w:left="720"/>
        <w:rPr>
          <w:rFonts w:ascii="Times New Roman" w:eastAsia="Times New Roman" w:hAnsi="Times New Roman" w:cs="Times New Roman"/>
          <w:sz w:val="24"/>
          <w:szCs w:val="24"/>
        </w:rPr>
      </w:pPr>
      <w:r w:rsidRPr="00A86ACD">
        <w:rPr>
          <w:rFonts w:ascii="Times New Roman" w:eastAsia="Times New Roman" w:hAnsi="Times New Roman" w:cs="Times New Roman"/>
          <w:sz w:val="24"/>
          <w:szCs w:val="24"/>
        </w:rPr>
        <w:t>Accumulation/Distribution Index (ADI)</w:t>
      </w:r>
    </w:p>
    <w:p w14:paraId="68A64CAF" w14:textId="77777777" w:rsidR="00A86ACD" w:rsidRPr="00A86ACD" w:rsidRDefault="00A86ACD" w:rsidP="00A86ACD">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A86ACD">
        <w:rPr>
          <w:rFonts w:ascii="Times New Roman" w:eastAsia="Times New Roman" w:hAnsi="Times New Roman" w:cs="Times New Roman"/>
          <w:b/>
          <w:bCs/>
          <w:color w:val="555555"/>
        </w:rPr>
        <w:t>Returns</w:t>
      </w:r>
    </w:p>
    <w:p w14:paraId="4ED8CFB5" w14:textId="77777777" w:rsidR="00A86ACD" w:rsidRPr="00A86ACD" w:rsidRDefault="00A86ACD" w:rsidP="00A86ACD">
      <w:pPr>
        <w:spacing w:after="180" w:line="360" w:lineRule="atLeast"/>
        <w:ind w:left="720"/>
        <w:rPr>
          <w:rFonts w:ascii="Times New Roman" w:eastAsia="Times New Roman" w:hAnsi="Times New Roman" w:cs="Times New Roman"/>
          <w:sz w:val="24"/>
          <w:szCs w:val="24"/>
        </w:rPr>
      </w:pPr>
      <w:r w:rsidRPr="00A86ACD">
        <w:rPr>
          <w:rFonts w:ascii="Times New Roman" w:eastAsia="Times New Roman" w:hAnsi="Times New Roman" w:cs="Times New Roman"/>
          <w:sz w:val="24"/>
          <w:szCs w:val="24"/>
        </w:rPr>
        <w:t>New feature generated.</w:t>
      </w:r>
    </w:p>
    <w:p w14:paraId="6EA52F70" w14:textId="77777777" w:rsidR="00A86ACD" w:rsidRPr="00A86ACD" w:rsidRDefault="00A86ACD" w:rsidP="00A86ACD">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A86ACD">
        <w:rPr>
          <w:rFonts w:ascii="Times New Roman" w:eastAsia="Times New Roman" w:hAnsi="Times New Roman" w:cs="Times New Roman"/>
          <w:b/>
          <w:bCs/>
          <w:color w:val="555555"/>
        </w:rPr>
        <w:t>Return type</w:t>
      </w:r>
    </w:p>
    <w:p w14:paraId="5219CFFA" w14:textId="05B0098E" w:rsidR="00A86ACD" w:rsidRDefault="00A86ACD" w:rsidP="00A86ACD">
      <w:pPr>
        <w:spacing w:after="180" w:line="360" w:lineRule="atLeast"/>
        <w:ind w:left="720"/>
        <w:rPr>
          <w:rFonts w:ascii="Times New Roman" w:eastAsia="Times New Roman" w:hAnsi="Times New Roman" w:cs="Times New Roman"/>
          <w:sz w:val="24"/>
          <w:szCs w:val="24"/>
        </w:rPr>
      </w:pPr>
      <w:proofErr w:type="spellStart"/>
      <w:r w:rsidRPr="00A86ACD">
        <w:rPr>
          <w:rFonts w:ascii="Times New Roman" w:eastAsia="Times New Roman" w:hAnsi="Times New Roman" w:cs="Times New Roman"/>
          <w:sz w:val="24"/>
          <w:szCs w:val="24"/>
        </w:rPr>
        <w:t>pandas.Series</w:t>
      </w:r>
      <w:proofErr w:type="spellEnd"/>
    </w:p>
    <w:p w14:paraId="4D6B4B60" w14:textId="283783F5" w:rsidR="009701DB" w:rsidRDefault="009701DB" w:rsidP="00A86ACD">
      <w:pPr>
        <w:spacing w:after="180" w:line="360" w:lineRule="atLeast"/>
        <w:ind w:left="720"/>
        <w:rPr>
          <w:rFonts w:ascii="Times New Roman" w:eastAsia="Times New Roman" w:hAnsi="Times New Roman" w:cs="Times New Roman"/>
          <w:sz w:val="24"/>
          <w:szCs w:val="24"/>
        </w:rPr>
      </w:pPr>
    </w:p>
    <w:p w14:paraId="74CE1EEC" w14:textId="22854A88" w:rsidR="009701DB" w:rsidRDefault="009701DB" w:rsidP="00A86ACD">
      <w:pPr>
        <w:spacing w:after="180" w:line="360" w:lineRule="atLeast"/>
        <w:ind w:left="720"/>
        <w:rPr>
          <w:rFonts w:ascii="Times New Roman" w:eastAsia="Times New Roman" w:hAnsi="Times New Roman" w:cs="Times New Roman"/>
          <w:sz w:val="24"/>
          <w:szCs w:val="24"/>
        </w:rPr>
      </w:pPr>
    </w:p>
    <w:p w14:paraId="6F2D0B2B" w14:textId="77777777" w:rsidR="009701DB" w:rsidRPr="00A86ACD" w:rsidRDefault="009701DB" w:rsidP="00A86ACD">
      <w:pPr>
        <w:spacing w:after="180" w:line="360" w:lineRule="atLeast"/>
        <w:ind w:left="720"/>
        <w:rPr>
          <w:rFonts w:ascii="Times New Roman" w:eastAsia="Times New Roman" w:hAnsi="Times New Roman" w:cs="Times New Roman"/>
          <w:sz w:val="24"/>
          <w:szCs w:val="24"/>
        </w:rPr>
      </w:pPr>
    </w:p>
    <w:p w14:paraId="434C8010" w14:textId="77777777" w:rsidR="00A86ACD" w:rsidRPr="00A86ACD" w:rsidRDefault="00A86ACD" w:rsidP="00A86ACD">
      <w:pPr>
        <w:pBdr>
          <w:top w:val="single" w:sz="18" w:space="5" w:color="6AB0DE"/>
        </w:pBdr>
        <w:shd w:val="clear" w:color="auto" w:fill="E7F2FA"/>
        <w:spacing w:after="90" w:line="240" w:lineRule="auto"/>
        <w:rPr>
          <w:rFonts w:ascii="Times New Roman" w:eastAsia="Times New Roman" w:hAnsi="Times New Roman" w:cs="Times New Roman"/>
          <w:b/>
          <w:bCs/>
          <w:color w:val="2980B9"/>
        </w:rPr>
      </w:pPr>
      <w:proofErr w:type="spellStart"/>
      <w:r w:rsidRPr="00A86ACD">
        <w:rPr>
          <w:rFonts w:ascii="Times New Roman" w:eastAsia="Times New Roman" w:hAnsi="Times New Roman" w:cs="Times New Roman"/>
          <w:b/>
          <w:bCs/>
          <w:i/>
          <w:iCs/>
          <w:color w:val="2980B9"/>
        </w:rPr>
        <w:lastRenderedPageBreak/>
        <w:t>class</w:t>
      </w:r>
      <w:r w:rsidRPr="00A86ACD">
        <w:rPr>
          <w:rFonts w:ascii="Consolas" w:eastAsia="Times New Roman" w:hAnsi="Consolas" w:cs="Courier New"/>
          <w:b/>
          <w:bCs/>
          <w:color w:val="000000"/>
          <w:bdr w:val="none" w:sz="0" w:space="0" w:color="auto" w:frame="1"/>
        </w:rPr>
        <w:t>ta.volume.ChaikinMoneyFlowIndicator</w:t>
      </w:r>
      <w:proofErr w:type="spellEnd"/>
      <w:r w:rsidRPr="00A86ACD">
        <w:rPr>
          <w:rFonts w:ascii="Times New Roman" w:eastAsia="Times New Roman" w:hAnsi="Times New Roman" w:cs="Times New Roman"/>
          <w:b/>
          <w:bCs/>
          <w:color w:val="2980B9"/>
        </w:rPr>
        <w:t>(</w:t>
      </w:r>
      <w:r w:rsidRPr="00A86ACD">
        <w:rPr>
          <w:rFonts w:ascii="Times New Roman" w:eastAsia="Times New Roman" w:hAnsi="Times New Roman" w:cs="Times New Roman"/>
          <w:b/>
          <w:bCs/>
          <w:i/>
          <w:iCs/>
          <w:color w:val="2980B9"/>
        </w:rPr>
        <w:t xml:space="preserve">high: </w:t>
      </w:r>
      <w:proofErr w:type="spellStart"/>
      <w:r w:rsidRPr="00A86ACD">
        <w:rPr>
          <w:rFonts w:ascii="Times New Roman" w:eastAsia="Times New Roman" w:hAnsi="Times New Roman" w:cs="Times New Roman"/>
          <w:b/>
          <w:bCs/>
          <w:i/>
          <w:iCs/>
          <w:color w:val="2980B9"/>
        </w:rPr>
        <w:t>pandas.core.series.Series</w:t>
      </w:r>
      <w:proofErr w:type="spellEnd"/>
      <w:r w:rsidRPr="00A86ACD">
        <w:rPr>
          <w:rFonts w:ascii="Times New Roman" w:eastAsia="Times New Roman" w:hAnsi="Times New Roman" w:cs="Times New Roman"/>
          <w:b/>
          <w:bCs/>
          <w:color w:val="2980B9"/>
        </w:rPr>
        <w:t>, </w:t>
      </w:r>
      <w:r w:rsidRPr="00A86ACD">
        <w:rPr>
          <w:rFonts w:ascii="Times New Roman" w:eastAsia="Times New Roman" w:hAnsi="Times New Roman" w:cs="Times New Roman"/>
          <w:b/>
          <w:bCs/>
          <w:i/>
          <w:iCs/>
          <w:color w:val="2980B9"/>
        </w:rPr>
        <w:t xml:space="preserve">low: </w:t>
      </w:r>
      <w:proofErr w:type="spellStart"/>
      <w:r w:rsidRPr="00A86ACD">
        <w:rPr>
          <w:rFonts w:ascii="Times New Roman" w:eastAsia="Times New Roman" w:hAnsi="Times New Roman" w:cs="Times New Roman"/>
          <w:b/>
          <w:bCs/>
          <w:i/>
          <w:iCs/>
          <w:color w:val="2980B9"/>
        </w:rPr>
        <w:t>pandas.core.series.Series</w:t>
      </w:r>
      <w:proofErr w:type="spellEnd"/>
      <w:r w:rsidRPr="00A86ACD">
        <w:rPr>
          <w:rFonts w:ascii="Times New Roman" w:eastAsia="Times New Roman" w:hAnsi="Times New Roman" w:cs="Times New Roman"/>
          <w:b/>
          <w:bCs/>
          <w:color w:val="2980B9"/>
        </w:rPr>
        <w:t>, </w:t>
      </w:r>
      <w:r w:rsidRPr="00A86ACD">
        <w:rPr>
          <w:rFonts w:ascii="Times New Roman" w:eastAsia="Times New Roman" w:hAnsi="Times New Roman" w:cs="Times New Roman"/>
          <w:b/>
          <w:bCs/>
          <w:i/>
          <w:iCs/>
          <w:color w:val="2980B9"/>
        </w:rPr>
        <w:t xml:space="preserve">close: </w:t>
      </w:r>
      <w:proofErr w:type="spellStart"/>
      <w:r w:rsidRPr="00A86ACD">
        <w:rPr>
          <w:rFonts w:ascii="Times New Roman" w:eastAsia="Times New Roman" w:hAnsi="Times New Roman" w:cs="Times New Roman"/>
          <w:b/>
          <w:bCs/>
          <w:i/>
          <w:iCs/>
          <w:color w:val="2980B9"/>
        </w:rPr>
        <w:t>pandas.core.series.Series</w:t>
      </w:r>
      <w:proofErr w:type="spellEnd"/>
      <w:r w:rsidRPr="00A86ACD">
        <w:rPr>
          <w:rFonts w:ascii="Times New Roman" w:eastAsia="Times New Roman" w:hAnsi="Times New Roman" w:cs="Times New Roman"/>
          <w:b/>
          <w:bCs/>
          <w:color w:val="2980B9"/>
        </w:rPr>
        <w:t>, </w:t>
      </w:r>
      <w:r w:rsidRPr="00A86ACD">
        <w:rPr>
          <w:rFonts w:ascii="Times New Roman" w:eastAsia="Times New Roman" w:hAnsi="Times New Roman" w:cs="Times New Roman"/>
          <w:b/>
          <w:bCs/>
          <w:i/>
          <w:iCs/>
          <w:color w:val="2980B9"/>
        </w:rPr>
        <w:t xml:space="preserve">volume: </w:t>
      </w:r>
      <w:proofErr w:type="spellStart"/>
      <w:r w:rsidRPr="00A86ACD">
        <w:rPr>
          <w:rFonts w:ascii="Times New Roman" w:eastAsia="Times New Roman" w:hAnsi="Times New Roman" w:cs="Times New Roman"/>
          <w:b/>
          <w:bCs/>
          <w:i/>
          <w:iCs/>
          <w:color w:val="2980B9"/>
        </w:rPr>
        <w:t>pandas.core.series.Series</w:t>
      </w:r>
      <w:proofErr w:type="spellEnd"/>
      <w:r w:rsidRPr="00A86ACD">
        <w:rPr>
          <w:rFonts w:ascii="Times New Roman" w:eastAsia="Times New Roman" w:hAnsi="Times New Roman" w:cs="Times New Roman"/>
          <w:b/>
          <w:bCs/>
          <w:color w:val="2980B9"/>
        </w:rPr>
        <w:t>, </w:t>
      </w:r>
      <w:r w:rsidRPr="00A86ACD">
        <w:rPr>
          <w:rFonts w:ascii="Times New Roman" w:eastAsia="Times New Roman" w:hAnsi="Times New Roman" w:cs="Times New Roman"/>
          <w:b/>
          <w:bCs/>
          <w:i/>
          <w:iCs/>
          <w:color w:val="2980B9"/>
        </w:rPr>
        <w:t>window: int = 20</w:t>
      </w:r>
      <w:r w:rsidRPr="00A86ACD">
        <w:rPr>
          <w:rFonts w:ascii="Times New Roman" w:eastAsia="Times New Roman" w:hAnsi="Times New Roman" w:cs="Times New Roman"/>
          <w:b/>
          <w:bCs/>
          <w:color w:val="2980B9"/>
        </w:rPr>
        <w:t>, </w:t>
      </w:r>
      <w:proofErr w:type="spellStart"/>
      <w:r w:rsidRPr="00A86ACD">
        <w:rPr>
          <w:rFonts w:ascii="Times New Roman" w:eastAsia="Times New Roman" w:hAnsi="Times New Roman" w:cs="Times New Roman"/>
          <w:b/>
          <w:bCs/>
          <w:i/>
          <w:iCs/>
          <w:color w:val="2980B9"/>
        </w:rPr>
        <w:t>fillna</w:t>
      </w:r>
      <w:proofErr w:type="spellEnd"/>
      <w:r w:rsidRPr="00A86ACD">
        <w:rPr>
          <w:rFonts w:ascii="Times New Roman" w:eastAsia="Times New Roman" w:hAnsi="Times New Roman" w:cs="Times New Roman"/>
          <w:b/>
          <w:bCs/>
          <w:i/>
          <w:iCs/>
          <w:color w:val="2980B9"/>
        </w:rPr>
        <w:t>: bool = False</w:t>
      </w:r>
      <w:r w:rsidRPr="00A86ACD">
        <w:rPr>
          <w:rFonts w:ascii="Times New Roman" w:eastAsia="Times New Roman" w:hAnsi="Times New Roman" w:cs="Times New Roman"/>
          <w:b/>
          <w:bCs/>
          <w:color w:val="2980B9"/>
        </w:rPr>
        <w:t>)</w:t>
      </w:r>
    </w:p>
    <w:p w14:paraId="68D9C246" w14:textId="77777777" w:rsidR="00A86ACD" w:rsidRPr="00A86ACD" w:rsidRDefault="00A86ACD" w:rsidP="00103DAD">
      <w:pPr>
        <w:pStyle w:val="Heading2"/>
        <w:numPr>
          <w:ilvl w:val="0"/>
          <w:numId w:val="22"/>
        </w:numPr>
      </w:pPr>
      <w:proofErr w:type="spellStart"/>
      <w:r w:rsidRPr="00A86ACD">
        <w:t>Chaikin</w:t>
      </w:r>
      <w:proofErr w:type="spellEnd"/>
      <w:r w:rsidRPr="00A86ACD">
        <w:t xml:space="preserve"> Money Flow (CMF)</w:t>
      </w:r>
    </w:p>
    <w:p w14:paraId="04FED6D1" w14:textId="77777777" w:rsidR="00A86ACD" w:rsidRPr="00A86ACD" w:rsidRDefault="00A86ACD" w:rsidP="00A86ACD">
      <w:pPr>
        <w:spacing w:after="180" w:line="360" w:lineRule="atLeast"/>
        <w:ind w:left="720"/>
        <w:rPr>
          <w:rFonts w:ascii="Times New Roman" w:eastAsia="Times New Roman" w:hAnsi="Times New Roman" w:cs="Times New Roman"/>
          <w:sz w:val="24"/>
          <w:szCs w:val="24"/>
        </w:rPr>
      </w:pPr>
      <w:r w:rsidRPr="00A86ACD">
        <w:rPr>
          <w:rFonts w:ascii="Times New Roman" w:eastAsia="Times New Roman" w:hAnsi="Times New Roman" w:cs="Times New Roman"/>
          <w:sz w:val="24"/>
          <w:szCs w:val="24"/>
        </w:rPr>
        <w:t>It measures the amount of Money Flow Volume over a specific period.</w:t>
      </w:r>
    </w:p>
    <w:p w14:paraId="3F83CC2B" w14:textId="77777777" w:rsidR="00A86ACD" w:rsidRPr="00A86ACD" w:rsidRDefault="00155F29" w:rsidP="00A86ACD">
      <w:pPr>
        <w:spacing w:after="180" w:line="360" w:lineRule="atLeast"/>
        <w:ind w:left="720"/>
        <w:rPr>
          <w:rFonts w:ascii="Times New Roman" w:eastAsia="Times New Roman" w:hAnsi="Times New Roman" w:cs="Times New Roman"/>
          <w:sz w:val="24"/>
          <w:szCs w:val="24"/>
        </w:rPr>
      </w:pPr>
      <w:hyperlink r:id="rId8" w:history="1">
        <w:r w:rsidR="00A86ACD" w:rsidRPr="00A86ACD">
          <w:rPr>
            <w:rFonts w:ascii="Times New Roman" w:eastAsia="Times New Roman" w:hAnsi="Times New Roman" w:cs="Times New Roman"/>
            <w:color w:val="2980B9"/>
            <w:sz w:val="24"/>
            <w:szCs w:val="24"/>
          </w:rPr>
          <w:t>http://stockcharts.com/school/doku.php?id=chart_school:technical_indicators:chaikin_money_flow_cmf</w:t>
        </w:r>
      </w:hyperlink>
    </w:p>
    <w:p w14:paraId="3E3C68F6" w14:textId="77777777" w:rsidR="00A86ACD" w:rsidRPr="00A86ACD" w:rsidRDefault="00A86ACD" w:rsidP="00A86ACD">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A86ACD">
        <w:rPr>
          <w:rFonts w:ascii="Times New Roman" w:eastAsia="Times New Roman" w:hAnsi="Times New Roman" w:cs="Times New Roman"/>
          <w:b/>
          <w:bCs/>
          <w:color w:val="555555"/>
        </w:rPr>
        <w:t>Parameters</w:t>
      </w:r>
    </w:p>
    <w:p w14:paraId="2E9368F4" w14:textId="77777777" w:rsidR="00A86ACD" w:rsidRPr="00A86ACD" w:rsidRDefault="00A86ACD" w:rsidP="00A86ACD">
      <w:pPr>
        <w:numPr>
          <w:ilvl w:val="0"/>
          <w:numId w:val="2"/>
        </w:numPr>
        <w:spacing w:after="180" w:line="360" w:lineRule="atLeast"/>
        <w:ind w:left="1440"/>
        <w:rPr>
          <w:rFonts w:ascii="Times New Roman" w:eastAsia="Times New Roman" w:hAnsi="Times New Roman" w:cs="Times New Roman"/>
          <w:sz w:val="24"/>
          <w:szCs w:val="24"/>
        </w:rPr>
      </w:pPr>
      <w:r w:rsidRPr="00A86ACD">
        <w:rPr>
          <w:rFonts w:ascii="Times New Roman" w:eastAsia="Times New Roman" w:hAnsi="Times New Roman" w:cs="Times New Roman"/>
          <w:b/>
          <w:bCs/>
          <w:sz w:val="24"/>
          <w:szCs w:val="24"/>
        </w:rPr>
        <w:t>high</w:t>
      </w:r>
      <w:r w:rsidRPr="00A86ACD">
        <w:rPr>
          <w:rFonts w:ascii="Times New Roman" w:eastAsia="Times New Roman" w:hAnsi="Times New Roman" w:cs="Times New Roman"/>
          <w:sz w:val="24"/>
          <w:szCs w:val="24"/>
        </w:rPr>
        <w:t> (</w:t>
      </w:r>
      <w:proofErr w:type="spellStart"/>
      <w:r w:rsidRPr="00A86ACD">
        <w:rPr>
          <w:rFonts w:ascii="Times New Roman" w:eastAsia="Times New Roman" w:hAnsi="Times New Roman" w:cs="Times New Roman"/>
          <w:i/>
          <w:iCs/>
          <w:sz w:val="24"/>
          <w:szCs w:val="24"/>
        </w:rPr>
        <w:t>pandas.Series</w:t>
      </w:r>
      <w:proofErr w:type="spellEnd"/>
      <w:r w:rsidRPr="00A86ACD">
        <w:rPr>
          <w:rFonts w:ascii="Times New Roman" w:eastAsia="Times New Roman" w:hAnsi="Times New Roman" w:cs="Times New Roman"/>
          <w:sz w:val="24"/>
          <w:szCs w:val="24"/>
        </w:rPr>
        <w:t>) – dataset ‘High’ column.</w:t>
      </w:r>
    </w:p>
    <w:p w14:paraId="682E2C55" w14:textId="77777777" w:rsidR="00A86ACD" w:rsidRPr="00A86ACD" w:rsidRDefault="00A86ACD" w:rsidP="00A86ACD">
      <w:pPr>
        <w:numPr>
          <w:ilvl w:val="0"/>
          <w:numId w:val="2"/>
        </w:numPr>
        <w:spacing w:after="180" w:line="360" w:lineRule="atLeast"/>
        <w:ind w:left="1440"/>
        <w:rPr>
          <w:rFonts w:ascii="Times New Roman" w:eastAsia="Times New Roman" w:hAnsi="Times New Roman" w:cs="Times New Roman"/>
          <w:sz w:val="24"/>
          <w:szCs w:val="24"/>
        </w:rPr>
      </w:pPr>
      <w:r w:rsidRPr="00A86ACD">
        <w:rPr>
          <w:rFonts w:ascii="Times New Roman" w:eastAsia="Times New Roman" w:hAnsi="Times New Roman" w:cs="Times New Roman"/>
          <w:b/>
          <w:bCs/>
          <w:sz w:val="24"/>
          <w:szCs w:val="24"/>
        </w:rPr>
        <w:t>low</w:t>
      </w:r>
      <w:r w:rsidRPr="00A86ACD">
        <w:rPr>
          <w:rFonts w:ascii="Times New Roman" w:eastAsia="Times New Roman" w:hAnsi="Times New Roman" w:cs="Times New Roman"/>
          <w:sz w:val="24"/>
          <w:szCs w:val="24"/>
        </w:rPr>
        <w:t> (</w:t>
      </w:r>
      <w:proofErr w:type="spellStart"/>
      <w:r w:rsidRPr="00A86ACD">
        <w:rPr>
          <w:rFonts w:ascii="Times New Roman" w:eastAsia="Times New Roman" w:hAnsi="Times New Roman" w:cs="Times New Roman"/>
          <w:i/>
          <w:iCs/>
          <w:sz w:val="24"/>
          <w:szCs w:val="24"/>
        </w:rPr>
        <w:t>pandas.Series</w:t>
      </w:r>
      <w:proofErr w:type="spellEnd"/>
      <w:r w:rsidRPr="00A86ACD">
        <w:rPr>
          <w:rFonts w:ascii="Times New Roman" w:eastAsia="Times New Roman" w:hAnsi="Times New Roman" w:cs="Times New Roman"/>
          <w:sz w:val="24"/>
          <w:szCs w:val="24"/>
        </w:rPr>
        <w:t>) – dataset ‘Low’ column.</w:t>
      </w:r>
    </w:p>
    <w:p w14:paraId="4E67B4F6" w14:textId="77777777" w:rsidR="00A86ACD" w:rsidRPr="00A86ACD" w:rsidRDefault="00A86ACD" w:rsidP="00A86ACD">
      <w:pPr>
        <w:numPr>
          <w:ilvl w:val="0"/>
          <w:numId w:val="2"/>
        </w:numPr>
        <w:spacing w:after="180" w:line="360" w:lineRule="atLeast"/>
        <w:ind w:left="1440"/>
        <w:rPr>
          <w:rFonts w:ascii="Times New Roman" w:eastAsia="Times New Roman" w:hAnsi="Times New Roman" w:cs="Times New Roman"/>
          <w:sz w:val="24"/>
          <w:szCs w:val="24"/>
        </w:rPr>
      </w:pPr>
      <w:r w:rsidRPr="00A86ACD">
        <w:rPr>
          <w:rFonts w:ascii="Times New Roman" w:eastAsia="Times New Roman" w:hAnsi="Times New Roman" w:cs="Times New Roman"/>
          <w:b/>
          <w:bCs/>
          <w:sz w:val="24"/>
          <w:szCs w:val="24"/>
        </w:rPr>
        <w:t>close</w:t>
      </w:r>
      <w:r w:rsidRPr="00A86ACD">
        <w:rPr>
          <w:rFonts w:ascii="Times New Roman" w:eastAsia="Times New Roman" w:hAnsi="Times New Roman" w:cs="Times New Roman"/>
          <w:sz w:val="24"/>
          <w:szCs w:val="24"/>
        </w:rPr>
        <w:t> (</w:t>
      </w:r>
      <w:proofErr w:type="spellStart"/>
      <w:r w:rsidRPr="00A86ACD">
        <w:rPr>
          <w:rFonts w:ascii="Times New Roman" w:eastAsia="Times New Roman" w:hAnsi="Times New Roman" w:cs="Times New Roman"/>
          <w:i/>
          <w:iCs/>
          <w:sz w:val="24"/>
          <w:szCs w:val="24"/>
        </w:rPr>
        <w:t>pandas.Series</w:t>
      </w:r>
      <w:proofErr w:type="spellEnd"/>
      <w:r w:rsidRPr="00A86ACD">
        <w:rPr>
          <w:rFonts w:ascii="Times New Roman" w:eastAsia="Times New Roman" w:hAnsi="Times New Roman" w:cs="Times New Roman"/>
          <w:sz w:val="24"/>
          <w:szCs w:val="24"/>
        </w:rPr>
        <w:t>) – dataset ‘Close’ column.</w:t>
      </w:r>
    </w:p>
    <w:p w14:paraId="7B961369" w14:textId="77777777" w:rsidR="00A86ACD" w:rsidRPr="00A86ACD" w:rsidRDefault="00A86ACD" w:rsidP="00A86ACD">
      <w:pPr>
        <w:numPr>
          <w:ilvl w:val="0"/>
          <w:numId w:val="2"/>
        </w:numPr>
        <w:spacing w:after="180" w:line="360" w:lineRule="atLeast"/>
        <w:ind w:left="1440"/>
        <w:rPr>
          <w:rFonts w:ascii="Times New Roman" w:eastAsia="Times New Roman" w:hAnsi="Times New Roman" w:cs="Times New Roman"/>
          <w:sz w:val="24"/>
          <w:szCs w:val="24"/>
        </w:rPr>
      </w:pPr>
      <w:r w:rsidRPr="00A86ACD">
        <w:rPr>
          <w:rFonts w:ascii="Times New Roman" w:eastAsia="Times New Roman" w:hAnsi="Times New Roman" w:cs="Times New Roman"/>
          <w:b/>
          <w:bCs/>
          <w:sz w:val="24"/>
          <w:szCs w:val="24"/>
        </w:rPr>
        <w:t>volume</w:t>
      </w:r>
      <w:r w:rsidRPr="00A86ACD">
        <w:rPr>
          <w:rFonts w:ascii="Times New Roman" w:eastAsia="Times New Roman" w:hAnsi="Times New Roman" w:cs="Times New Roman"/>
          <w:sz w:val="24"/>
          <w:szCs w:val="24"/>
        </w:rPr>
        <w:t> (</w:t>
      </w:r>
      <w:proofErr w:type="spellStart"/>
      <w:r w:rsidRPr="00A86ACD">
        <w:rPr>
          <w:rFonts w:ascii="Times New Roman" w:eastAsia="Times New Roman" w:hAnsi="Times New Roman" w:cs="Times New Roman"/>
          <w:i/>
          <w:iCs/>
          <w:sz w:val="24"/>
          <w:szCs w:val="24"/>
        </w:rPr>
        <w:t>pandas.Series</w:t>
      </w:r>
      <w:proofErr w:type="spellEnd"/>
      <w:r w:rsidRPr="00A86ACD">
        <w:rPr>
          <w:rFonts w:ascii="Times New Roman" w:eastAsia="Times New Roman" w:hAnsi="Times New Roman" w:cs="Times New Roman"/>
          <w:sz w:val="24"/>
          <w:szCs w:val="24"/>
        </w:rPr>
        <w:t>) – dataset ‘Volume’ column.</w:t>
      </w:r>
    </w:p>
    <w:p w14:paraId="47739F60" w14:textId="77777777" w:rsidR="00A86ACD" w:rsidRPr="00A86ACD" w:rsidRDefault="00A86ACD" w:rsidP="00A86ACD">
      <w:pPr>
        <w:numPr>
          <w:ilvl w:val="0"/>
          <w:numId w:val="2"/>
        </w:numPr>
        <w:spacing w:after="180" w:line="360" w:lineRule="atLeast"/>
        <w:ind w:left="1440"/>
        <w:rPr>
          <w:rFonts w:ascii="Times New Roman" w:eastAsia="Times New Roman" w:hAnsi="Times New Roman" w:cs="Times New Roman"/>
          <w:sz w:val="24"/>
          <w:szCs w:val="24"/>
        </w:rPr>
      </w:pPr>
      <w:r w:rsidRPr="00A86ACD">
        <w:rPr>
          <w:rFonts w:ascii="Times New Roman" w:eastAsia="Times New Roman" w:hAnsi="Times New Roman" w:cs="Times New Roman"/>
          <w:b/>
          <w:bCs/>
          <w:sz w:val="24"/>
          <w:szCs w:val="24"/>
        </w:rPr>
        <w:t>window</w:t>
      </w:r>
      <w:r w:rsidRPr="00A86ACD">
        <w:rPr>
          <w:rFonts w:ascii="Times New Roman" w:eastAsia="Times New Roman" w:hAnsi="Times New Roman" w:cs="Times New Roman"/>
          <w:sz w:val="24"/>
          <w:szCs w:val="24"/>
        </w:rPr>
        <w:t> (</w:t>
      </w:r>
      <w:r w:rsidRPr="00A86ACD">
        <w:rPr>
          <w:rFonts w:ascii="Times New Roman" w:eastAsia="Times New Roman" w:hAnsi="Times New Roman" w:cs="Times New Roman"/>
          <w:i/>
          <w:iCs/>
          <w:sz w:val="24"/>
          <w:szCs w:val="24"/>
        </w:rPr>
        <w:t>int</w:t>
      </w:r>
      <w:r w:rsidRPr="00A86ACD">
        <w:rPr>
          <w:rFonts w:ascii="Times New Roman" w:eastAsia="Times New Roman" w:hAnsi="Times New Roman" w:cs="Times New Roman"/>
          <w:sz w:val="24"/>
          <w:szCs w:val="24"/>
        </w:rPr>
        <w:t>) – n period.</w:t>
      </w:r>
    </w:p>
    <w:p w14:paraId="39B60602" w14:textId="77777777" w:rsidR="00A86ACD" w:rsidRPr="00A86ACD" w:rsidRDefault="00A86ACD" w:rsidP="00A86ACD">
      <w:pPr>
        <w:numPr>
          <w:ilvl w:val="0"/>
          <w:numId w:val="2"/>
        </w:numPr>
        <w:spacing w:after="180" w:line="360" w:lineRule="atLeast"/>
        <w:ind w:left="1440"/>
        <w:rPr>
          <w:rFonts w:ascii="Times New Roman" w:eastAsia="Times New Roman" w:hAnsi="Times New Roman" w:cs="Times New Roman"/>
          <w:sz w:val="24"/>
          <w:szCs w:val="24"/>
        </w:rPr>
      </w:pPr>
      <w:proofErr w:type="spellStart"/>
      <w:r w:rsidRPr="00A86ACD">
        <w:rPr>
          <w:rFonts w:ascii="Times New Roman" w:eastAsia="Times New Roman" w:hAnsi="Times New Roman" w:cs="Times New Roman"/>
          <w:b/>
          <w:bCs/>
          <w:sz w:val="24"/>
          <w:szCs w:val="24"/>
        </w:rPr>
        <w:t>fillna</w:t>
      </w:r>
      <w:proofErr w:type="spellEnd"/>
      <w:r w:rsidRPr="00A86ACD">
        <w:rPr>
          <w:rFonts w:ascii="Times New Roman" w:eastAsia="Times New Roman" w:hAnsi="Times New Roman" w:cs="Times New Roman"/>
          <w:sz w:val="24"/>
          <w:szCs w:val="24"/>
        </w:rPr>
        <w:t> (</w:t>
      </w:r>
      <w:r w:rsidRPr="00A86ACD">
        <w:rPr>
          <w:rFonts w:ascii="Times New Roman" w:eastAsia="Times New Roman" w:hAnsi="Times New Roman" w:cs="Times New Roman"/>
          <w:i/>
          <w:iCs/>
          <w:sz w:val="24"/>
          <w:szCs w:val="24"/>
        </w:rPr>
        <w:t>bool</w:t>
      </w:r>
      <w:r w:rsidRPr="00A86ACD">
        <w:rPr>
          <w:rFonts w:ascii="Times New Roman" w:eastAsia="Times New Roman" w:hAnsi="Times New Roman" w:cs="Times New Roman"/>
          <w:sz w:val="24"/>
          <w:szCs w:val="24"/>
        </w:rPr>
        <w:t>) – if True, fill nan values.</w:t>
      </w:r>
    </w:p>
    <w:p w14:paraId="1711564B" w14:textId="77777777" w:rsidR="00A86ACD" w:rsidRPr="00A86ACD" w:rsidRDefault="00A86ACD" w:rsidP="00A86ACD">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proofErr w:type="spellStart"/>
      <w:r w:rsidRPr="00A86ACD">
        <w:rPr>
          <w:rFonts w:ascii="Consolas" w:eastAsia="Times New Roman" w:hAnsi="Consolas" w:cs="Courier New"/>
          <w:b/>
          <w:bCs/>
          <w:color w:val="000000"/>
          <w:bdr w:val="none" w:sz="0" w:space="0" w:color="auto" w:frame="1"/>
        </w:rPr>
        <w:t>chaikin_money_flow</w:t>
      </w:r>
      <w:proofErr w:type="spellEnd"/>
      <w:r w:rsidRPr="00A86ACD">
        <w:rPr>
          <w:rFonts w:ascii="Times New Roman" w:eastAsia="Times New Roman" w:hAnsi="Times New Roman" w:cs="Times New Roman"/>
          <w:b/>
          <w:bCs/>
          <w:color w:val="555555"/>
        </w:rPr>
        <w:t xml:space="preserve">() → </w:t>
      </w:r>
      <w:proofErr w:type="spellStart"/>
      <w:r w:rsidRPr="00A86ACD">
        <w:rPr>
          <w:rFonts w:ascii="Times New Roman" w:eastAsia="Times New Roman" w:hAnsi="Times New Roman" w:cs="Times New Roman"/>
          <w:b/>
          <w:bCs/>
          <w:color w:val="555555"/>
        </w:rPr>
        <w:t>pandas.core.series.Series</w:t>
      </w:r>
      <w:proofErr w:type="spellEnd"/>
    </w:p>
    <w:p w14:paraId="0F282D60" w14:textId="77777777" w:rsidR="00A86ACD" w:rsidRPr="00A86ACD" w:rsidRDefault="00A86ACD" w:rsidP="00A86ACD">
      <w:pPr>
        <w:spacing w:after="180" w:line="360" w:lineRule="atLeast"/>
        <w:ind w:left="720"/>
        <w:rPr>
          <w:rFonts w:ascii="Times New Roman" w:eastAsia="Times New Roman" w:hAnsi="Times New Roman" w:cs="Times New Roman"/>
          <w:sz w:val="24"/>
          <w:szCs w:val="24"/>
        </w:rPr>
      </w:pPr>
      <w:proofErr w:type="spellStart"/>
      <w:r w:rsidRPr="00A86ACD">
        <w:rPr>
          <w:rFonts w:ascii="Times New Roman" w:eastAsia="Times New Roman" w:hAnsi="Times New Roman" w:cs="Times New Roman"/>
          <w:sz w:val="24"/>
          <w:szCs w:val="24"/>
        </w:rPr>
        <w:t>Chaikin</w:t>
      </w:r>
      <w:proofErr w:type="spellEnd"/>
      <w:r w:rsidRPr="00A86ACD">
        <w:rPr>
          <w:rFonts w:ascii="Times New Roman" w:eastAsia="Times New Roman" w:hAnsi="Times New Roman" w:cs="Times New Roman"/>
          <w:sz w:val="24"/>
          <w:szCs w:val="24"/>
        </w:rPr>
        <w:t xml:space="preserve"> Money Flow (CMF)</w:t>
      </w:r>
    </w:p>
    <w:p w14:paraId="13618336" w14:textId="77777777" w:rsidR="00A86ACD" w:rsidRPr="00A86ACD" w:rsidRDefault="00A86ACD" w:rsidP="00A86ACD">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A86ACD">
        <w:rPr>
          <w:rFonts w:ascii="Times New Roman" w:eastAsia="Times New Roman" w:hAnsi="Times New Roman" w:cs="Times New Roman"/>
          <w:b/>
          <w:bCs/>
          <w:color w:val="555555"/>
        </w:rPr>
        <w:t>Returns</w:t>
      </w:r>
    </w:p>
    <w:p w14:paraId="1EF35F19" w14:textId="77777777" w:rsidR="00A86ACD" w:rsidRPr="00A86ACD" w:rsidRDefault="00A86ACD" w:rsidP="00A86ACD">
      <w:pPr>
        <w:spacing w:after="180" w:line="360" w:lineRule="atLeast"/>
        <w:ind w:left="720"/>
        <w:rPr>
          <w:rFonts w:ascii="Times New Roman" w:eastAsia="Times New Roman" w:hAnsi="Times New Roman" w:cs="Times New Roman"/>
          <w:sz w:val="24"/>
          <w:szCs w:val="24"/>
        </w:rPr>
      </w:pPr>
      <w:r w:rsidRPr="00A86ACD">
        <w:rPr>
          <w:rFonts w:ascii="Times New Roman" w:eastAsia="Times New Roman" w:hAnsi="Times New Roman" w:cs="Times New Roman"/>
          <w:sz w:val="24"/>
          <w:szCs w:val="24"/>
        </w:rPr>
        <w:t>New feature generated.</w:t>
      </w:r>
    </w:p>
    <w:p w14:paraId="7994098F" w14:textId="77777777" w:rsidR="00A86ACD" w:rsidRPr="00A86ACD" w:rsidRDefault="00A86ACD" w:rsidP="00A86ACD">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A86ACD">
        <w:rPr>
          <w:rFonts w:ascii="Times New Roman" w:eastAsia="Times New Roman" w:hAnsi="Times New Roman" w:cs="Times New Roman"/>
          <w:b/>
          <w:bCs/>
          <w:color w:val="555555"/>
        </w:rPr>
        <w:t>Return type</w:t>
      </w:r>
    </w:p>
    <w:p w14:paraId="3F3FBE17" w14:textId="2E126E0D" w:rsidR="00A86ACD" w:rsidRDefault="00A86ACD" w:rsidP="00A86ACD">
      <w:pPr>
        <w:spacing w:after="180" w:line="360" w:lineRule="atLeast"/>
        <w:ind w:left="720"/>
        <w:rPr>
          <w:rFonts w:ascii="Times New Roman" w:eastAsia="Times New Roman" w:hAnsi="Times New Roman" w:cs="Times New Roman"/>
          <w:sz w:val="24"/>
          <w:szCs w:val="24"/>
        </w:rPr>
      </w:pPr>
      <w:proofErr w:type="spellStart"/>
      <w:r w:rsidRPr="00A86ACD">
        <w:rPr>
          <w:rFonts w:ascii="Times New Roman" w:eastAsia="Times New Roman" w:hAnsi="Times New Roman" w:cs="Times New Roman"/>
          <w:sz w:val="24"/>
          <w:szCs w:val="24"/>
        </w:rPr>
        <w:t>pandas.Series</w:t>
      </w:r>
      <w:proofErr w:type="spellEnd"/>
    </w:p>
    <w:p w14:paraId="1414C543" w14:textId="7BE05B53" w:rsidR="009701DB" w:rsidRDefault="009701DB" w:rsidP="00A86ACD">
      <w:pPr>
        <w:spacing w:after="180" w:line="360" w:lineRule="atLeast"/>
        <w:ind w:left="720"/>
        <w:rPr>
          <w:rFonts w:ascii="Times New Roman" w:eastAsia="Times New Roman" w:hAnsi="Times New Roman" w:cs="Times New Roman"/>
          <w:sz w:val="24"/>
          <w:szCs w:val="24"/>
        </w:rPr>
      </w:pPr>
    </w:p>
    <w:p w14:paraId="691C83FF" w14:textId="0600CFCB" w:rsidR="009701DB" w:rsidRDefault="009701DB" w:rsidP="00A86ACD">
      <w:pPr>
        <w:spacing w:after="180" w:line="360" w:lineRule="atLeast"/>
        <w:ind w:left="720"/>
        <w:rPr>
          <w:rFonts w:ascii="Times New Roman" w:eastAsia="Times New Roman" w:hAnsi="Times New Roman" w:cs="Times New Roman"/>
          <w:sz w:val="24"/>
          <w:szCs w:val="24"/>
        </w:rPr>
      </w:pPr>
    </w:p>
    <w:p w14:paraId="68303F6A" w14:textId="1DFDA6D8" w:rsidR="009701DB" w:rsidRDefault="009701DB" w:rsidP="00A86ACD">
      <w:pPr>
        <w:spacing w:after="180" w:line="360" w:lineRule="atLeast"/>
        <w:ind w:left="720"/>
        <w:rPr>
          <w:rFonts w:ascii="Times New Roman" w:eastAsia="Times New Roman" w:hAnsi="Times New Roman" w:cs="Times New Roman"/>
          <w:sz w:val="24"/>
          <w:szCs w:val="24"/>
        </w:rPr>
      </w:pPr>
    </w:p>
    <w:p w14:paraId="26F65E13" w14:textId="5CC9349D" w:rsidR="009701DB" w:rsidRDefault="009701DB" w:rsidP="00A86ACD">
      <w:pPr>
        <w:spacing w:after="180" w:line="360" w:lineRule="atLeast"/>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2DF45642" w14:textId="77777777" w:rsidR="009701DB" w:rsidRPr="00A86ACD" w:rsidRDefault="009701DB" w:rsidP="00A86ACD">
      <w:pPr>
        <w:spacing w:after="180" w:line="360" w:lineRule="atLeast"/>
        <w:ind w:left="720"/>
        <w:rPr>
          <w:rFonts w:ascii="Times New Roman" w:eastAsia="Times New Roman" w:hAnsi="Times New Roman" w:cs="Times New Roman"/>
          <w:sz w:val="24"/>
          <w:szCs w:val="24"/>
        </w:rPr>
      </w:pPr>
    </w:p>
    <w:p w14:paraId="0B6C5E09" w14:textId="77777777" w:rsidR="00A86ACD" w:rsidRPr="00A86ACD" w:rsidRDefault="00A86ACD" w:rsidP="00A86ACD">
      <w:pPr>
        <w:pBdr>
          <w:top w:val="single" w:sz="18" w:space="5" w:color="6AB0DE"/>
        </w:pBdr>
        <w:shd w:val="clear" w:color="auto" w:fill="E7F2FA"/>
        <w:spacing w:after="90" w:line="240" w:lineRule="auto"/>
        <w:rPr>
          <w:rFonts w:ascii="Times New Roman" w:eastAsia="Times New Roman" w:hAnsi="Times New Roman" w:cs="Times New Roman"/>
          <w:b/>
          <w:bCs/>
          <w:color w:val="2980B9"/>
        </w:rPr>
      </w:pPr>
      <w:proofErr w:type="spellStart"/>
      <w:r w:rsidRPr="00A86ACD">
        <w:rPr>
          <w:rFonts w:ascii="Times New Roman" w:eastAsia="Times New Roman" w:hAnsi="Times New Roman" w:cs="Times New Roman"/>
          <w:b/>
          <w:bCs/>
          <w:i/>
          <w:iCs/>
          <w:color w:val="2980B9"/>
        </w:rPr>
        <w:lastRenderedPageBreak/>
        <w:t>class</w:t>
      </w:r>
      <w:r w:rsidRPr="00A86ACD">
        <w:rPr>
          <w:rFonts w:ascii="Consolas" w:eastAsia="Times New Roman" w:hAnsi="Consolas" w:cs="Courier New"/>
          <w:b/>
          <w:bCs/>
          <w:color w:val="000000"/>
          <w:bdr w:val="none" w:sz="0" w:space="0" w:color="auto" w:frame="1"/>
        </w:rPr>
        <w:t>ta.volume.EaseOfMovementIndicator</w:t>
      </w:r>
      <w:proofErr w:type="spellEnd"/>
      <w:r w:rsidRPr="00A86ACD">
        <w:rPr>
          <w:rFonts w:ascii="Times New Roman" w:eastAsia="Times New Roman" w:hAnsi="Times New Roman" w:cs="Times New Roman"/>
          <w:b/>
          <w:bCs/>
          <w:color w:val="2980B9"/>
        </w:rPr>
        <w:t>(</w:t>
      </w:r>
      <w:r w:rsidRPr="00A86ACD">
        <w:rPr>
          <w:rFonts w:ascii="Times New Roman" w:eastAsia="Times New Roman" w:hAnsi="Times New Roman" w:cs="Times New Roman"/>
          <w:b/>
          <w:bCs/>
          <w:i/>
          <w:iCs/>
          <w:color w:val="2980B9"/>
        </w:rPr>
        <w:t xml:space="preserve">high: </w:t>
      </w:r>
      <w:proofErr w:type="spellStart"/>
      <w:r w:rsidRPr="00A86ACD">
        <w:rPr>
          <w:rFonts w:ascii="Times New Roman" w:eastAsia="Times New Roman" w:hAnsi="Times New Roman" w:cs="Times New Roman"/>
          <w:b/>
          <w:bCs/>
          <w:i/>
          <w:iCs/>
          <w:color w:val="2980B9"/>
        </w:rPr>
        <w:t>pandas.core.series.Series</w:t>
      </w:r>
      <w:proofErr w:type="spellEnd"/>
      <w:r w:rsidRPr="00A86ACD">
        <w:rPr>
          <w:rFonts w:ascii="Times New Roman" w:eastAsia="Times New Roman" w:hAnsi="Times New Roman" w:cs="Times New Roman"/>
          <w:b/>
          <w:bCs/>
          <w:color w:val="2980B9"/>
        </w:rPr>
        <w:t>, </w:t>
      </w:r>
      <w:r w:rsidRPr="00A86ACD">
        <w:rPr>
          <w:rFonts w:ascii="Times New Roman" w:eastAsia="Times New Roman" w:hAnsi="Times New Roman" w:cs="Times New Roman"/>
          <w:b/>
          <w:bCs/>
          <w:i/>
          <w:iCs/>
          <w:color w:val="2980B9"/>
        </w:rPr>
        <w:t xml:space="preserve">low: </w:t>
      </w:r>
      <w:proofErr w:type="spellStart"/>
      <w:r w:rsidRPr="00A86ACD">
        <w:rPr>
          <w:rFonts w:ascii="Times New Roman" w:eastAsia="Times New Roman" w:hAnsi="Times New Roman" w:cs="Times New Roman"/>
          <w:b/>
          <w:bCs/>
          <w:i/>
          <w:iCs/>
          <w:color w:val="2980B9"/>
        </w:rPr>
        <w:t>pandas.core.series.Series</w:t>
      </w:r>
      <w:proofErr w:type="spellEnd"/>
      <w:r w:rsidRPr="00A86ACD">
        <w:rPr>
          <w:rFonts w:ascii="Times New Roman" w:eastAsia="Times New Roman" w:hAnsi="Times New Roman" w:cs="Times New Roman"/>
          <w:b/>
          <w:bCs/>
          <w:color w:val="2980B9"/>
        </w:rPr>
        <w:t>, </w:t>
      </w:r>
      <w:r w:rsidRPr="00A86ACD">
        <w:rPr>
          <w:rFonts w:ascii="Times New Roman" w:eastAsia="Times New Roman" w:hAnsi="Times New Roman" w:cs="Times New Roman"/>
          <w:b/>
          <w:bCs/>
          <w:i/>
          <w:iCs/>
          <w:color w:val="2980B9"/>
        </w:rPr>
        <w:t xml:space="preserve">volume: </w:t>
      </w:r>
      <w:proofErr w:type="spellStart"/>
      <w:r w:rsidRPr="00A86ACD">
        <w:rPr>
          <w:rFonts w:ascii="Times New Roman" w:eastAsia="Times New Roman" w:hAnsi="Times New Roman" w:cs="Times New Roman"/>
          <w:b/>
          <w:bCs/>
          <w:i/>
          <w:iCs/>
          <w:color w:val="2980B9"/>
        </w:rPr>
        <w:t>pandas.core.series.Series</w:t>
      </w:r>
      <w:proofErr w:type="spellEnd"/>
      <w:r w:rsidRPr="00A86ACD">
        <w:rPr>
          <w:rFonts w:ascii="Times New Roman" w:eastAsia="Times New Roman" w:hAnsi="Times New Roman" w:cs="Times New Roman"/>
          <w:b/>
          <w:bCs/>
          <w:color w:val="2980B9"/>
        </w:rPr>
        <w:t>, </w:t>
      </w:r>
      <w:r w:rsidRPr="00A86ACD">
        <w:rPr>
          <w:rFonts w:ascii="Times New Roman" w:eastAsia="Times New Roman" w:hAnsi="Times New Roman" w:cs="Times New Roman"/>
          <w:b/>
          <w:bCs/>
          <w:i/>
          <w:iCs/>
          <w:color w:val="2980B9"/>
        </w:rPr>
        <w:t>window: int = 14</w:t>
      </w:r>
      <w:r w:rsidRPr="00A86ACD">
        <w:rPr>
          <w:rFonts w:ascii="Times New Roman" w:eastAsia="Times New Roman" w:hAnsi="Times New Roman" w:cs="Times New Roman"/>
          <w:b/>
          <w:bCs/>
          <w:color w:val="2980B9"/>
        </w:rPr>
        <w:t>, </w:t>
      </w:r>
      <w:proofErr w:type="spellStart"/>
      <w:r w:rsidRPr="00A86ACD">
        <w:rPr>
          <w:rFonts w:ascii="Times New Roman" w:eastAsia="Times New Roman" w:hAnsi="Times New Roman" w:cs="Times New Roman"/>
          <w:b/>
          <w:bCs/>
          <w:i/>
          <w:iCs/>
          <w:color w:val="2980B9"/>
        </w:rPr>
        <w:t>fillna</w:t>
      </w:r>
      <w:proofErr w:type="spellEnd"/>
      <w:r w:rsidRPr="00A86ACD">
        <w:rPr>
          <w:rFonts w:ascii="Times New Roman" w:eastAsia="Times New Roman" w:hAnsi="Times New Roman" w:cs="Times New Roman"/>
          <w:b/>
          <w:bCs/>
          <w:i/>
          <w:iCs/>
          <w:color w:val="2980B9"/>
        </w:rPr>
        <w:t>: bool = False</w:t>
      </w:r>
      <w:r w:rsidRPr="00A86ACD">
        <w:rPr>
          <w:rFonts w:ascii="Times New Roman" w:eastAsia="Times New Roman" w:hAnsi="Times New Roman" w:cs="Times New Roman"/>
          <w:b/>
          <w:bCs/>
          <w:color w:val="2980B9"/>
        </w:rPr>
        <w:t>)</w:t>
      </w:r>
    </w:p>
    <w:p w14:paraId="57604567" w14:textId="77777777" w:rsidR="00A86ACD" w:rsidRPr="00A86ACD" w:rsidRDefault="00A86ACD" w:rsidP="00103DAD">
      <w:pPr>
        <w:pStyle w:val="Heading2"/>
        <w:numPr>
          <w:ilvl w:val="0"/>
          <w:numId w:val="22"/>
        </w:numPr>
      </w:pPr>
      <w:r w:rsidRPr="00A86ACD">
        <w:t>Ease of movement (EoM, EMV)</w:t>
      </w:r>
    </w:p>
    <w:p w14:paraId="23535ADC" w14:textId="5FF0AF5B" w:rsidR="00A86ACD" w:rsidRPr="00A86ACD" w:rsidRDefault="00A86ACD" w:rsidP="00A86ACD">
      <w:pPr>
        <w:spacing w:after="180" w:line="360" w:lineRule="atLeast"/>
        <w:ind w:left="720"/>
        <w:rPr>
          <w:rFonts w:ascii="Times New Roman" w:eastAsia="Times New Roman" w:hAnsi="Times New Roman" w:cs="Times New Roman"/>
          <w:sz w:val="24"/>
          <w:szCs w:val="24"/>
        </w:rPr>
      </w:pPr>
      <w:r w:rsidRPr="00A86ACD">
        <w:rPr>
          <w:rFonts w:ascii="Times New Roman" w:eastAsia="Times New Roman" w:hAnsi="Times New Roman" w:cs="Times New Roman"/>
          <w:sz w:val="24"/>
          <w:szCs w:val="24"/>
        </w:rPr>
        <w:t xml:space="preserve">It </w:t>
      </w:r>
      <w:r w:rsidR="00C11A57" w:rsidRPr="00A86ACD">
        <w:rPr>
          <w:rFonts w:ascii="Times New Roman" w:eastAsia="Times New Roman" w:hAnsi="Times New Roman" w:cs="Times New Roman"/>
          <w:sz w:val="24"/>
          <w:szCs w:val="24"/>
        </w:rPr>
        <w:t>relates</w:t>
      </w:r>
      <w:r w:rsidRPr="00A86ACD">
        <w:rPr>
          <w:rFonts w:ascii="Times New Roman" w:eastAsia="Times New Roman" w:hAnsi="Times New Roman" w:cs="Times New Roman"/>
          <w:sz w:val="24"/>
          <w:szCs w:val="24"/>
        </w:rPr>
        <w:t xml:space="preserve"> an asset’s price change to its volume and is particularly useful for assessing the strength of a trend.</w:t>
      </w:r>
    </w:p>
    <w:p w14:paraId="4FD1669D" w14:textId="77777777" w:rsidR="00A86ACD" w:rsidRPr="00A86ACD" w:rsidRDefault="00155F29" w:rsidP="00A86ACD">
      <w:pPr>
        <w:spacing w:after="180" w:line="360" w:lineRule="atLeast"/>
        <w:ind w:left="720"/>
        <w:rPr>
          <w:rFonts w:ascii="Times New Roman" w:eastAsia="Times New Roman" w:hAnsi="Times New Roman" w:cs="Times New Roman"/>
          <w:sz w:val="24"/>
          <w:szCs w:val="24"/>
        </w:rPr>
      </w:pPr>
      <w:hyperlink r:id="rId9" w:history="1">
        <w:r w:rsidR="00A86ACD" w:rsidRPr="00A86ACD">
          <w:rPr>
            <w:rFonts w:ascii="Times New Roman" w:eastAsia="Times New Roman" w:hAnsi="Times New Roman" w:cs="Times New Roman"/>
            <w:color w:val="2980B9"/>
            <w:sz w:val="24"/>
            <w:szCs w:val="24"/>
          </w:rPr>
          <w:t>https://en.wikipedia.org/wiki/Ease_of_movement</w:t>
        </w:r>
      </w:hyperlink>
    </w:p>
    <w:p w14:paraId="2F5A73D2" w14:textId="77777777" w:rsidR="00A86ACD" w:rsidRPr="00A86ACD" w:rsidRDefault="00A86ACD" w:rsidP="00A86ACD">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A86ACD">
        <w:rPr>
          <w:rFonts w:ascii="Times New Roman" w:eastAsia="Times New Roman" w:hAnsi="Times New Roman" w:cs="Times New Roman"/>
          <w:b/>
          <w:bCs/>
          <w:color w:val="555555"/>
        </w:rPr>
        <w:t>Parameters</w:t>
      </w:r>
    </w:p>
    <w:p w14:paraId="3C1A1083" w14:textId="77777777" w:rsidR="00A86ACD" w:rsidRPr="00A86ACD" w:rsidRDefault="00A86ACD" w:rsidP="00A86ACD">
      <w:pPr>
        <w:numPr>
          <w:ilvl w:val="0"/>
          <w:numId w:val="3"/>
        </w:numPr>
        <w:spacing w:after="180" w:line="360" w:lineRule="atLeast"/>
        <w:ind w:left="1440"/>
        <w:rPr>
          <w:rFonts w:ascii="Times New Roman" w:eastAsia="Times New Roman" w:hAnsi="Times New Roman" w:cs="Times New Roman"/>
          <w:sz w:val="24"/>
          <w:szCs w:val="24"/>
        </w:rPr>
      </w:pPr>
      <w:r w:rsidRPr="00A86ACD">
        <w:rPr>
          <w:rFonts w:ascii="Times New Roman" w:eastAsia="Times New Roman" w:hAnsi="Times New Roman" w:cs="Times New Roman"/>
          <w:b/>
          <w:bCs/>
          <w:sz w:val="24"/>
          <w:szCs w:val="24"/>
        </w:rPr>
        <w:t>high</w:t>
      </w:r>
      <w:r w:rsidRPr="00A86ACD">
        <w:rPr>
          <w:rFonts w:ascii="Times New Roman" w:eastAsia="Times New Roman" w:hAnsi="Times New Roman" w:cs="Times New Roman"/>
          <w:sz w:val="24"/>
          <w:szCs w:val="24"/>
        </w:rPr>
        <w:t> (</w:t>
      </w:r>
      <w:proofErr w:type="spellStart"/>
      <w:r w:rsidRPr="00A86ACD">
        <w:rPr>
          <w:rFonts w:ascii="Times New Roman" w:eastAsia="Times New Roman" w:hAnsi="Times New Roman" w:cs="Times New Roman"/>
          <w:i/>
          <w:iCs/>
          <w:sz w:val="24"/>
          <w:szCs w:val="24"/>
        </w:rPr>
        <w:t>pandas.Series</w:t>
      </w:r>
      <w:proofErr w:type="spellEnd"/>
      <w:r w:rsidRPr="00A86ACD">
        <w:rPr>
          <w:rFonts w:ascii="Times New Roman" w:eastAsia="Times New Roman" w:hAnsi="Times New Roman" w:cs="Times New Roman"/>
          <w:sz w:val="24"/>
          <w:szCs w:val="24"/>
        </w:rPr>
        <w:t>) – dataset ‘High’ column.</w:t>
      </w:r>
    </w:p>
    <w:p w14:paraId="4EF84788" w14:textId="77777777" w:rsidR="00A86ACD" w:rsidRPr="00A86ACD" w:rsidRDefault="00A86ACD" w:rsidP="00A86ACD">
      <w:pPr>
        <w:numPr>
          <w:ilvl w:val="0"/>
          <w:numId w:val="3"/>
        </w:numPr>
        <w:spacing w:after="180" w:line="360" w:lineRule="atLeast"/>
        <w:ind w:left="1440"/>
        <w:rPr>
          <w:rFonts w:ascii="Times New Roman" w:eastAsia="Times New Roman" w:hAnsi="Times New Roman" w:cs="Times New Roman"/>
          <w:sz w:val="24"/>
          <w:szCs w:val="24"/>
        </w:rPr>
      </w:pPr>
      <w:r w:rsidRPr="00A86ACD">
        <w:rPr>
          <w:rFonts w:ascii="Times New Roman" w:eastAsia="Times New Roman" w:hAnsi="Times New Roman" w:cs="Times New Roman"/>
          <w:b/>
          <w:bCs/>
          <w:sz w:val="24"/>
          <w:szCs w:val="24"/>
        </w:rPr>
        <w:t>low</w:t>
      </w:r>
      <w:r w:rsidRPr="00A86ACD">
        <w:rPr>
          <w:rFonts w:ascii="Times New Roman" w:eastAsia="Times New Roman" w:hAnsi="Times New Roman" w:cs="Times New Roman"/>
          <w:sz w:val="24"/>
          <w:szCs w:val="24"/>
        </w:rPr>
        <w:t> (</w:t>
      </w:r>
      <w:proofErr w:type="spellStart"/>
      <w:r w:rsidRPr="00A86ACD">
        <w:rPr>
          <w:rFonts w:ascii="Times New Roman" w:eastAsia="Times New Roman" w:hAnsi="Times New Roman" w:cs="Times New Roman"/>
          <w:i/>
          <w:iCs/>
          <w:sz w:val="24"/>
          <w:szCs w:val="24"/>
        </w:rPr>
        <w:t>pandas.Series</w:t>
      </w:r>
      <w:proofErr w:type="spellEnd"/>
      <w:r w:rsidRPr="00A86ACD">
        <w:rPr>
          <w:rFonts w:ascii="Times New Roman" w:eastAsia="Times New Roman" w:hAnsi="Times New Roman" w:cs="Times New Roman"/>
          <w:sz w:val="24"/>
          <w:szCs w:val="24"/>
        </w:rPr>
        <w:t>) – dataset ‘Low’ column.</w:t>
      </w:r>
    </w:p>
    <w:p w14:paraId="25DD135C" w14:textId="77777777" w:rsidR="00A86ACD" w:rsidRPr="00A86ACD" w:rsidRDefault="00A86ACD" w:rsidP="00A86ACD">
      <w:pPr>
        <w:numPr>
          <w:ilvl w:val="0"/>
          <w:numId w:val="3"/>
        </w:numPr>
        <w:spacing w:after="180" w:line="360" w:lineRule="atLeast"/>
        <w:ind w:left="1440"/>
        <w:rPr>
          <w:rFonts w:ascii="Times New Roman" w:eastAsia="Times New Roman" w:hAnsi="Times New Roman" w:cs="Times New Roman"/>
          <w:sz w:val="24"/>
          <w:szCs w:val="24"/>
        </w:rPr>
      </w:pPr>
      <w:r w:rsidRPr="00A86ACD">
        <w:rPr>
          <w:rFonts w:ascii="Times New Roman" w:eastAsia="Times New Roman" w:hAnsi="Times New Roman" w:cs="Times New Roman"/>
          <w:b/>
          <w:bCs/>
          <w:sz w:val="24"/>
          <w:szCs w:val="24"/>
        </w:rPr>
        <w:t>volume</w:t>
      </w:r>
      <w:r w:rsidRPr="00A86ACD">
        <w:rPr>
          <w:rFonts w:ascii="Times New Roman" w:eastAsia="Times New Roman" w:hAnsi="Times New Roman" w:cs="Times New Roman"/>
          <w:sz w:val="24"/>
          <w:szCs w:val="24"/>
        </w:rPr>
        <w:t> (</w:t>
      </w:r>
      <w:proofErr w:type="spellStart"/>
      <w:r w:rsidRPr="00A86ACD">
        <w:rPr>
          <w:rFonts w:ascii="Times New Roman" w:eastAsia="Times New Roman" w:hAnsi="Times New Roman" w:cs="Times New Roman"/>
          <w:i/>
          <w:iCs/>
          <w:sz w:val="24"/>
          <w:szCs w:val="24"/>
        </w:rPr>
        <w:t>pandas.Series</w:t>
      </w:r>
      <w:proofErr w:type="spellEnd"/>
      <w:r w:rsidRPr="00A86ACD">
        <w:rPr>
          <w:rFonts w:ascii="Times New Roman" w:eastAsia="Times New Roman" w:hAnsi="Times New Roman" w:cs="Times New Roman"/>
          <w:sz w:val="24"/>
          <w:szCs w:val="24"/>
        </w:rPr>
        <w:t>) – dataset ‘Volume’ column.</w:t>
      </w:r>
    </w:p>
    <w:p w14:paraId="2D3C79EE" w14:textId="77777777" w:rsidR="00A86ACD" w:rsidRPr="00A86ACD" w:rsidRDefault="00A86ACD" w:rsidP="00A86ACD">
      <w:pPr>
        <w:numPr>
          <w:ilvl w:val="0"/>
          <w:numId w:val="3"/>
        </w:numPr>
        <w:spacing w:after="180" w:line="360" w:lineRule="atLeast"/>
        <w:ind w:left="1440"/>
        <w:rPr>
          <w:rFonts w:ascii="Times New Roman" w:eastAsia="Times New Roman" w:hAnsi="Times New Roman" w:cs="Times New Roman"/>
          <w:sz w:val="24"/>
          <w:szCs w:val="24"/>
        </w:rPr>
      </w:pPr>
      <w:r w:rsidRPr="00A86ACD">
        <w:rPr>
          <w:rFonts w:ascii="Times New Roman" w:eastAsia="Times New Roman" w:hAnsi="Times New Roman" w:cs="Times New Roman"/>
          <w:b/>
          <w:bCs/>
          <w:sz w:val="24"/>
          <w:szCs w:val="24"/>
        </w:rPr>
        <w:t>window</w:t>
      </w:r>
      <w:r w:rsidRPr="00A86ACD">
        <w:rPr>
          <w:rFonts w:ascii="Times New Roman" w:eastAsia="Times New Roman" w:hAnsi="Times New Roman" w:cs="Times New Roman"/>
          <w:sz w:val="24"/>
          <w:szCs w:val="24"/>
        </w:rPr>
        <w:t> (</w:t>
      </w:r>
      <w:r w:rsidRPr="00A86ACD">
        <w:rPr>
          <w:rFonts w:ascii="Times New Roman" w:eastAsia="Times New Roman" w:hAnsi="Times New Roman" w:cs="Times New Roman"/>
          <w:i/>
          <w:iCs/>
          <w:sz w:val="24"/>
          <w:szCs w:val="24"/>
        </w:rPr>
        <w:t>int</w:t>
      </w:r>
      <w:r w:rsidRPr="00A86ACD">
        <w:rPr>
          <w:rFonts w:ascii="Times New Roman" w:eastAsia="Times New Roman" w:hAnsi="Times New Roman" w:cs="Times New Roman"/>
          <w:sz w:val="24"/>
          <w:szCs w:val="24"/>
        </w:rPr>
        <w:t>) – n period.</w:t>
      </w:r>
    </w:p>
    <w:p w14:paraId="041E5A35" w14:textId="77777777" w:rsidR="00A86ACD" w:rsidRPr="00A86ACD" w:rsidRDefault="00A86ACD" w:rsidP="00A86ACD">
      <w:pPr>
        <w:numPr>
          <w:ilvl w:val="0"/>
          <w:numId w:val="3"/>
        </w:numPr>
        <w:spacing w:after="180" w:line="360" w:lineRule="atLeast"/>
        <w:ind w:left="1440"/>
        <w:rPr>
          <w:rFonts w:ascii="Times New Roman" w:eastAsia="Times New Roman" w:hAnsi="Times New Roman" w:cs="Times New Roman"/>
          <w:sz w:val="24"/>
          <w:szCs w:val="24"/>
        </w:rPr>
      </w:pPr>
      <w:proofErr w:type="spellStart"/>
      <w:r w:rsidRPr="00A86ACD">
        <w:rPr>
          <w:rFonts w:ascii="Times New Roman" w:eastAsia="Times New Roman" w:hAnsi="Times New Roman" w:cs="Times New Roman"/>
          <w:b/>
          <w:bCs/>
          <w:sz w:val="24"/>
          <w:szCs w:val="24"/>
        </w:rPr>
        <w:t>fillna</w:t>
      </w:r>
      <w:proofErr w:type="spellEnd"/>
      <w:r w:rsidRPr="00A86ACD">
        <w:rPr>
          <w:rFonts w:ascii="Times New Roman" w:eastAsia="Times New Roman" w:hAnsi="Times New Roman" w:cs="Times New Roman"/>
          <w:sz w:val="24"/>
          <w:szCs w:val="24"/>
        </w:rPr>
        <w:t> (</w:t>
      </w:r>
      <w:r w:rsidRPr="00A86ACD">
        <w:rPr>
          <w:rFonts w:ascii="Times New Roman" w:eastAsia="Times New Roman" w:hAnsi="Times New Roman" w:cs="Times New Roman"/>
          <w:i/>
          <w:iCs/>
          <w:sz w:val="24"/>
          <w:szCs w:val="24"/>
        </w:rPr>
        <w:t>bool</w:t>
      </w:r>
      <w:r w:rsidRPr="00A86ACD">
        <w:rPr>
          <w:rFonts w:ascii="Times New Roman" w:eastAsia="Times New Roman" w:hAnsi="Times New Roman" w:cs="Times New Roman"/>
          <w:sz w:val="24"/>
          <w:szCs w:val="24"/>
        </w:rPr>
        <w:t>) – if True, fill nan values.</w:t>
      </w:r>
    </w:p>
    <w:p w14:paraId="1B776651" w14:textId="77777777" w:rsidR="00A86ACD" w:rsidRPr="00A86ACD" w:rsidRDefault="00A86ACD" w:rsidP="00A86ACD">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proofErr w:type="spellStart"/>
      <w:r w:rsidRPr="00A86ACD">
        <w:rPr>
          <w:rFonts w:ascii="Consolas" w:eastAsia="Times New Roman" w:hAnsi="Consolas" w:cs="Courier New"/>
          <w:b/>
          <w:bCs/>
          <w:color w:val="000000"/>
          <w:bdr w:val="none" w:sz="0" w:space="0" w:color="auto" w:frame="1"/>
        </w:rPr>
        <w:t>ease_of_movement</w:t>
      </w:r>
      <w:proofErr w:type="spellEnd"/>
      <w:r w:rsidRPr="00A86ACD">
        <w:rPr>
          <w:rFonts w:ascii="Times New Roman" w:eastAsia="Times New Roman" w:hAnsi="Times New Roman" w:cs="Times New Roman"/>
          <w:b/>
          <w:bCs/>
          <w:color w:val="555555"/>
        </w:rPr>
        <w:t xml:space="preserve">() → </w:t>
      </w:r>
      <w:proofErr w:type="spellStart"/>
      <w:r w:rsidRPr="00A86ACD">
        <w:rPr>
          <w:rFonts w:ascii="Times New Roman" w:eastAsia="Times New Roman" w:hAnsi="Times New Roman" w:cs="Times New Roman"/>
          <w:b/>
          <w:bCs/>
          <w:color w:val="555555"/>
        </w:rPr>
        <w:t>pandas.core.series.Series</w:t>
      </w:r>
      <w:proofErr w:type="spellEnd"/>
    </w:p>
    <w:p w14:paraId="4E9CFAB5" w14:textId="77777777" w:rsidR="00A86ACD" w:rsidRPr="00A86ACD" w:rsidRDefault="00A86ACD" w:rsidP="00A86ACD">
      <w:pPr>
        <w:spacing w:after="180" w:line="360" w:lineRule="atLeast"/>
        <w:ind w:left="720"/>
        <w:rPr>
          <w:rFonts w:ascii="Times New Roman" w:eastAsia="Times New Roman" w:hAnsi="Times New Roman" w:cs="Times New Roman"/>
          <w:sz w:val="24"/>
          <w:szCs w:val="24"/>
        </w:rPr>
      </w:pPr>
      <w:r w:rsidRPr="00A86ACD">
        <w:rPr>
          <w:rFonts w:ascii="Times New Roman" w:eastAsia="Times New Roman" w:hAnsi="Times New Roman" w:cs="Times New Roman"/>
          <w:sz w:val="24"/>
          <w:szCs w:val="24"/>
        </w:rPr>
        <w:t>Ease of movement (EoM, EMV)</w:t>
      </w:r>
    </w:p>
    <w:p w14:paraId="774ABDF4" w14:textId="77777777" w:rsidR="00A86ACD" w:rsidRPr="00A86ACD" w:rsidRDefault="00A86ACD" w:rsidP="00A86ACD">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A86ACD">
        <w:rPr>
          <w:rFonts w:ascii="Times New Roman" w:eastAsia="Times New Roman" w:hAnsi="Times New Roman" w:cs="Times New Roman"/>
          <w:b/>
          <w:bCs/>
          <w:color w:val="555555"/>
        </w:rPr>
        <w:t>Returns</w:t>
      </w:r>
    </w:p>
    <w:p w14:paraId="09662F6E" w14:textId="77777777" w:rsidR="00A86ACD" w:rsidRPr="00A86ACD" w:rsidRDefault="00A86ACD" w:rsidP="00A86ACD">
      <w:pPr>
        <w:spacing w:after="180" w:line="360" w:lineRule="atLeast"/>
        <w:ind w:left="720"/>
        <w:rPr>
          <w:rFonts w:ascii="Times New Roman" w:eastAsia="Times New Roman" w:hAnsi="Times New Roman" w:cs="Times New Roman"/>
          <w:sz w:val="24"/>
          <w:szCs w:val="24"/>
        </w:rPr>
      </w:pPr>
      <w:r w:rsidRPr="00A86ACD">
        <w:rPr>
          <w:rFonts w:ascii="Times New Roman" w:eastAsia="Times New Roman" w:hAnsi="Times New Roman" w:cs="Times New Roman"/>
          <w:sz w:val="24"/>
          <w:szCs w:val="24"/>
        </w:rPr>
        <w:t>New feature generated.</w:t>
      </w:r>
    </w:p>
    <w:p w14:paraId="3036571E" w14:textId="77777777" w:rsidR="00A86ACD" w:rsidRPr="00A86ACD" w:rsidRDefault="00A86ACD" w:rsidP="00A86ACD">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A86ACD">
        <w:rPr>
          <w:rFonts w:ascii="Times New Roman" w:eastAsia="Times New Roman" w:hAnsi="Times New Roman" w:cs="Times New Roman"/>
          <w:b/>
          <w:bCs/>
          <w:color w:val="555555"/>
        </w:rPr>
        <w:t>Return type</w:t>
      </w:r>
    </w:p>
    <w:p w14:paraId="2FB8F0AB" w14:textId="77777777" w:rsidR="00A86ACD" w:rsidRPr="00A86ACD" w:rsidRDefault="00A86ACD" w:rsidP="00A86ACD">
      <w:pPr>
        <w:spacing w:after="180" w:line="360" w:lineRule="atLeast"/>
        <w:ind w:left="720"/>
        <w:rPr>
          <w:rFonts w:ascii="Times New Roman" w:eastAsia="Times New Roman" w:hAnsi="Times New Roman" w:cs="Times New Roman"/>
          <w:sz w:val="24"/>
          <w:szCs w:val="24"/>
        </w:rPr>
      </w:pPr>
      <w:proofErr w:type="spellStart"/>
      <w:r w:rsidRPr="00A86ACD">
        <w:rPr>
          <w:rFonts w:ascii="Times New Roman" w:eastAsia="Times New Roman" w:hAnsi="Times New Roman" w:cs="Times New Roman"/>
          <w:sz w:val="24"/>
          <w:szCs w:val="24"/>
        </w:rPr>
        <w:t>pandas.Series</w:t>
      </w:r>
      <w:proofErr w:type="spellEnd"/>
    </w:p>
    <w:p w14:paraId="64F590A2" w14:textId="77777777" w:rsidR="00A86ACD" w:rsidRPr="00A86ACD" w:rsidRDefault="00A86ACD" w:rsidP="00A86ACD">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proofErr w:type="spellStart"/>
      <w:r w:rsidRPr="00A86ACD">
        <w:rPr>
          <w:rFonts w:ascii="Consolas" w:eastAsia="Times New Roman" w:hAnsi="Consolas" w:cs="Courier New"/>
          <w:b/>
          <w:bCs/>
          <w:color w:val="000000"/>
          <w:bdr w:val="none" w:sz="0" w:space="0" w:color="auto" w:frame="1"/>
        </w:rPr>
        <w:t>sma_ease_of_movement</w:t>
      </w:r>
      <w:proofErr w:type="spellEnd"/>
      <w:r w:rsidRPr="00A86ACD">
        <w:rPr>
          <w:rFonts w:ascii="Times New Roman" w:eastAsia="Times New Roman" w:hAnsi="Times New Roman" w:cs="Times New Roman"/>
          <w:b/>
          <w:bCs/>
          <w:color w:val="555555"/>
        </w:rPr>
        <w:t xml:space="preserve">() → </w:t>
      </w:r>
      <w:proofErr w:type="spellStart"/>
      <w:r w:rsidRPr="00A86ACD">
        <w:rPr>
          <w:rFonts w:ascii="Times New Roman" w:eastAsia="Times New Roman" w:hAnsi="Times New Roman" w:cs="Times New Roman"/>
          <w:b/>
          <w:bCs/>
          <w:color w:val="555555"/>
        </w:rPr>
        <w:t>pandas.core.series.Series</w:t>
      </w:r>
      <w:proofErr w:type="spellEnd"/>
    </w:p>
    <w:p w14:paraId="3BBA7FC0" w14:textId="77777777" w:rsidR="00A86ACD" w:rsidRPr="00A86ACD" w:rsidRDefault="00A86ACD" w:rsidP="00A86ACD">
      <w:pPr>
        <w:spacing w:after="180" w:line="360" w:lineRule="atLeast"/>
        <w:ind w:left="720"/>
        <w:rPr>
          <w:rFonts w:ascii="Times New Roman" w:eastAsia="Times New Roman" w:hAnsi="Times New Roman" w:cs="Times New Roman"/>
          <w:sz w:val="24"/>
          <w:szCs w:val="24"/>
        </w:rPr>
      </w:pPr>
      <w:r w:rsidRPr="00A86ACD">
        <w:rPr>
          <w:rFonts w:ascii="Times New Roman" w:eastAsia="Times New Roman" w:hAnsi="Times New Roman" w:cs="Times New Roman"/>
          <w:sz w:val="24"/>
          <w:szCs w:val="24"/>
        </w:rPr>
        <w:t>Signal Ease of movement (EoM, EMV)</w:t>
      </w:r>
    </w:p>
    <w:p w14:paraId="7CC3CDFA" w14:textId="77777777" w:rsidR="00A86ACD" w:rsidRPr="00A86ACD" w:rsidRDefault="00A86ACD" w:rsidP="00A86ACD">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A86ACD">
        <w:rPr>
          <w:rFonts w:ascii="Times New Roman" w:eastAsia="Times New Roman" w:hAnsi="Times New Roman" w:cs="Times New Roman"/>
          <w:b/>
          <w:bCs/>
          <w:color w:val="555555"/>
        </w:rPr>
        <w:t>Returns</w:t>
      </w:r>
    </w:p>
    <w:p w14:paraId="7EC1D8DE" w14:textId="77777777" w:rsidR="00A86ACD" w:rsidRPr="00A86ACD" w:rsidRDefault="00A86ACD" w:rsidP="00A86ACD">
      <w:pPr>
        <w:spacing w:after="180" w:line="360" w:lineRule="atLeast"/>
        <w:ind w:left="720"/>
        <w:rPr>
          <w:rFonts w:ascii="Times New Roman" w:eastAsia="Times New Roman" w:hAnsi="Times New Roman" w:cs="Times New Roman"/>
          <w:sz w:val="24"/>
          <w:szCs w:val="24"/>
        </w:rPr>
      </w:pPr>
      <w:r w:rsidRPr="00A86ACD">
        <w:rPr>
          <w:rFonts w:ascii="Times New Roman" w:eastAsia="Times New Roman" w:hAnsi="Times New Roman" w:cs="Times New Roman"/>
          <w:sz w:val="24"/>
          <w:szCs w:val="24"/>
        </w:rPr>
        <w:t>New feature generated.</w:t>
      </w:r>
    </w:p>
    <w:p w14:paraId="6DA9AFF6" w14:textId="77777777" w:rsidR="00A86ACD" w:rsidRPr="00A86ACD" w:rsidRDefault="00A86ACD" w:rsidP="00A86ACD">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A86ACD">
        <w:rPr>
          <w:rFonts w:ascii="Times New Roman" w:eastAsia="Times New Roman" w:hAnsi="Times New Roman" w:cs="Times New Roman"/>
          <w:b/>
          <w:bCs/>
          <w:color w:val="555555"/>
        </w:rPr>
        <w:t>Return type</w:t>
      </w:r>
    </w:p>
    <w:p w14:paraId="21D05F30" w14:textId="119DF90C" w:rsidR="00A86ACD" w:rsidRDefault="00A86ACD" w:rsidP="00A86ACD">
      <w:pPr>
        <w:spacing w:after="180" w:line="360" w:lineRule="atLeast"/>
        <w:ind w:left="720"/>
        <w:rPr>
          <w:rFonts w:ascii="Times New Roman" w:eastAsia="Times New Roman" w:hAnsi="Times New Roman" w:cs="Times New Roman"/>
          <w:sz w:val="24"/>
          <w:szCs w:val="24"/>
        </w:rPr>
      </w:pPr>
      <w:proofErr w:type="spellStart"/>
      <w:r w:rsidRPr="00A86ACD">
        <w:rPr>
          <w:rFonts w:ascii="Times New Roman" w:eastAsia="Times New Roman" w:hAnsi="Times New Roman" w:cs="Times New Roman"/>
          <w:sz w:val="24"/>
          <w:szCs w:val="24"/>
        </w:rPr>
        <w:t>pandas.Series</w:t>
      </w:r>
      <w:proofErr w:type="spellEnd"/>
    </w:p>
    <w:p w14:paraId="7467F761" w14:textId="538A4304" w:rsidR="009701DB" w:rsidRDefault="009701DB" w:rsidP="00A86ACD">
      <w:pPr>
        <w:spacing w:after="180" w:line="360" w:lineRule="atLeast"/>
        <w:ind w:left="720"/>
        <w:rPr>
          <w:rFonts w:ascii="Times New Roman" w:eastAsia="Times New Roman" w:hAnsi="Times New Roman" w:cs="Times New Roman"/>
          <w:sz w:val="24"/>
          <w:szCs w:val="24"/>
        </w:rPr>
      </w:pPr>
    </w:p>
    <w:p w14:paraId="7A39D72D" w14:textId="77777777" w:rsidR="009701DB" w:rsidRPr="00A86ACD" w:rsidRDefault="009701DB" w:rsidP="00A86ACD">
      <w:pPr>
        <w:spacing w:after="180" w:line="360" w:lineRule="atLeast"/>
        <w:ind w:left="720"/>
        <w:rPr>
          <w:rFonts w:ascii="Times New Roman" w:eastAsia="Times New Roman" w:hAnsi="Times New Roman" w:cs="Times New Roman"/>
          <w:sz w:val="24"/>
          <w:szCs w:val="24"/>
        </w:rPr>
      </w:pPr>
    </w:p>
    <w:p w14:paraId="51E080CA" w14:textId="77777777" w:rsidR="00A86ACD" w:rsidRPr="00A86ACD" w:rsidRDefault="00A86ACD" w:rsidP="00A86ACD">
      <w:pPr>
        <w:pBdr>
          <w:top w:val="single" w:sz="18" w:space="5" w:color="6AB0DE"/>
        </w:pBdr>
        <w:shd w:val="clear" w:color="auto" w:fill="E7F2FA"/>
        <w:spacing w:after="90" w:line="240" w:lineRule="auto"/>
        <w:rPr>
          <w:rFonts w:ascii="Times New Roman" w:eastAsia="Times New Roman" w:hAnsi="Times New Roman" w:cs="Times New Roman"/>
          <w:b/>
          <w:bCs/>
          <w:color w:val="2980B9"/>
        </w:rPr>
      </w:pPr>
      <w:proofErr w:type="spellStart"/>
      <w:r w:rsidRPr="00A86ACD">
        <w:rPr>
          <w:rFonts w:ascii="Times New Roman" w:eastAsia="Times New Roman" w:hAnsi="Times New Roman" w:cs="Times New Roman"/>
          <w:b/>
          <w:bCs/>
          <w:i/>
          <w:iCs/>
          <w:color w:val="2980B9"/>
        </w:rPr>
        <w:lastRenderedPageBreak/>
        <w:t>class</w:t>
      </w:r>
      <w:r w:rsidRPr="00A86ACD">
        <w:rPr>
          <w:rFonts w:ascii="Consolas" w:eastAsia="Times New Roman" w:hAnsi="Consolas" w:cs="Courier New"/>
          <w:b/>
          <w:bCs/>
          <w:color w:val="000000"/>
          <w:bdr w:val="none" w:sz="0" w:space="0" w:color="auto" w:frame="1"/>
        </w:rPr>
        <w:t>ta.volume.ForceIndexIndicator</w:t>
      </w:r>
      <w:proofErr w:type="spellEnd"/>
      <w:r w:rsidRPr="00A86ACD">
        <w:rPr>
          <w:rFonts w:ascii="Times New Roman" w:eastAsia="Times New Roman" w:hAnsi="Times New Roman" w:cs="Times New Roman"/>
          <w:b/>
          <w:bCs/>
          <w:color w:val="2980B9"/>
        </w:rPr>
        <w:t>(</w:t>
      </w:r>
      <w:r w:rsidRPr="00A86ACD">
        <w:rPr>
          <w:rFonts w:ascii="Times New Roman" w:eastAsia="Times New Roman" w:hAnsi="Times New Roman" w:cs="Times New Roman"/>
          <w:b/>
          <w:bCs/>
          <w:i/>
          <w:iCs/>
          <w:color w:val="2980B9"/>
        </w:rPr>
        <w:t xml:space="preserve">close: </w:t>
      </w:r>
      <w:proofErr w:type="spellStart"/>
      <w:r w:rsidRPr="00A86ACD">
        <w:rPr>
          <w:rFonts w:ascii="Times New Roman" w:eastAsia="Times New Roman" w:hAnsi="Times New Roman" w:cs="Times New Roman"/>
          <w:b/>
          <w:bCs/>
          <w:i/>
          <w:iCs/>
          <w:color w:val="2980B9"/>
        </w:rPr>
        <w:t>pandas.core.series.Series</w:t>
      </w:r>
      <w:proofErr w:type="spellEnd"/>
      <w:r w:rsidRPr="00A86ACD">
        <w:rPr>
          <w:rFonts w:ascii="Times New Roman" w:eastAsia="Times New Roman" w:hAnsi="Times New Roman" w:cs="Times New Roman"/>
          <w:b/>
          <w:bCs/>
          <w:color w:val="2980B9"/>
        </w:rPr>
        <w:t>, </w:t>
      </w:r>
      <w:r w:rsidRPr="00A86ACD">
        <w:rPr>
          <w:rFonts w:ascii="Times New Roman" w:eastAsia="Times New Roman" w:hAnsi="Times New Roman" w:cs="Times New Roman"/>
          <w:b/>
          <w:bCs/>
          <w:i/>
          <w:iCs/>
          <w:color w:val="2980B9"/>
        </w:rPr>
        <w:t xml:space="preserve">volume: </w:t>
      </w:r>
      <w:proofErr w:type="spellStart"/>
      <w:r w:rsidRPr="00A86ACD">
        <w:rPr>
          <w:rFonts w:ascii="Times New Roman" w:eastAsia="Times New Roman" w:hAnsi="Times New Roman" w:cs="Times New Roman"/>
          <w:b/>
          <w:bCs/>
          <w:i/>
          <w:iCs/>
          <w:color w:val="2980B9"/>
        </w:rPr>
        <w:t>pandas.core.series.Series</w:t>
      </w:r>
      <w:proofErr w:type="spellEnd"/>
      <w:r w:rsidRPr="00A86ACD">
        <w:rPr>
          <w:rFonts w:ascii="Times New Roman" w:eastAsia="Times New Roman" w:hAnsi="Times New Roman" w:cs="Times New Roman"/>
          <w:b/>
          <w:bCs/>
          <w:color w:val="2980B9"/>
        </w:rPr>
        <w:t>, </w:t>
      </w:r>
      <w:r w:rsidRPr="00A86ACD">
        <w:rPr>
          <w:rFonts w:ascii="Times New Roman" w:eastAsia="Times New Roman" w:hAnsi="Times New Roman" w:cs="Times New Roman"/>
          <w:b/>
          <w:bCs/>
          <w:i/>
          <w:iCs/>
          <w:color w:val="2980B9"/>
        </w:rPr>
        <w:t>window: int = 13</w:t>
      </w:r>
      <w:r w:rsidRPr="00A86ACD">
        <w:rPr>
          <w:rFonts w:ascii="Times New Roman" w:eastAsia="Times New Roman" w:hAnsi="Times New Roman" w:cs="Times New Roman"/>
          <w:b/>
          <w:bCs/>
          <w:color w:val="2980B9"/>
        </w:rPr>
        <w:t>, </w:t>
      </w:r>
      <w:proofErr w:type="spellStart"/>
      <w:r w:rsidRPr="00A86ACD">
        <w:rPr>
          <w:rFonts w:ascii="Times New Roman" w:eastAsia="Times New Roman" w:hAnsi="Times New Roman" w:cs="Times New Roman"/>
          <w:b/>
          <w:bCs/>
          <w:i/>
          <w:iCs/>
          <w:color w:val="2980B9"/>
        </w:rPr>
        <w:t>fillna</w:t>
      </w:r>
      <w:proofErr w:type="spellEnd"/>
      <w:r w:rsidRPr="00A86ACD">
        <w:rPr>
          <w:rFonts w:ascii="Times New Roman" w:eastAsia="Times New Roman" w:hAnsi="Times New Roman" w:cs="Times New Roman"/>
          <w:b/>
          <w:bCs/>
          <w:i/>
          <w:iCs/>
          <w:color w:val="2980B9"/>
        </w:rPr>
        <w:t>: bool = False</w:t>
      </w:r>
      <w:r w:rsidRPr="00A86ACD">
        <w:rPr>
          <w:rFonts w:ascii="Times New Roman" w:eastAsia="Times New Roman" w:hAnsi="Times New Roman" w:cs="Times New Roman"/>
          <w:b/>
          <w:bCs/>
          <w:color w:val="2980B9"/>
        </w:rPr>
        <w:t>)</w:t>
      </w:r>
    </w:p>
    <w:p w14:paraId="2CB9A2BF" w14:textId="77777777" w:rsidR="00A86ACD" w:rsidRPr="00A86ACD" w:rsidRDefault="00A86ACD" w:rsidP="00103DAD">
      <w:pPr>
        <w:pStyle w:val="Heading2"/>
        <w:numPr>
          <w:ilvl w:val="0"/>
          <w:numId w:val="22"/>
        </w:numPr>
      </w:pPr>
      <w:r w:rsidRPr="00A86ACD">
        <w:t>Force Index (FI)</w:t>
      </w:r>
    </w:p>
    <w:p w14:paraId="68A5394C" w14:textId="77777777" w:rsidR="00A86ACD" w:rsidRPr="00A86ACD" w:rsidRDefault="00A86ACD" w:rsidP="00A86ACD">
      <w:pPr>
        <w:spacing w:after="180" w:line="360" w:lineRule="atLeast"/>
        <w:ind w:left="720"/>
        <w:rPr>
          <w:rFonts w:ascii="Times New Roman" w:eastAsia="Times New Roman" w:hAnsi="Times New Roman" w:cs="Times New Roman"/>
          <w:sz w:val="24"/>
          <w:szCs w:val="24"/>
        </w:rPr>
      </w:pPr>
      <w:r w:rsidRPr="00A86ACD">
        <w:rPr>
          <w:rFonts w:ascii="Times New Roman" w:eastAsia="Times New Roman" w:hAnsi="Times New Roman" w:cs="Times New Roman"/>
          <w:sz w:val="24"/>
          <w:szCs w:val="24"/>
        </w:rPr>
        <w:t>It illustrates how strong the actual buying or selling pressure is. High positive values mean there is a strong rising trend, and low values signify a strong downward trend.</w:t>
      </w:r>
    </w:p>
    <w:p w14:paraId="2594167E" w14:textId="77777777" w:rsidR="00A86ACD" w:rsidRPr="00A86ACD" w:rsidRDefault="00155F29" w:rsidP="00A86ACD">
      <w:pPr>
        <w:spacing w:after="180" w:line="360" w:lineRule="atLeast"/>
        <w:ind w:left="720"/>
        <w:rPr>
          <w:rFonts w:ascii="Times New Roman" w:eastAsia="Times New Roman" w:hAnsi="Times New Roman" w:cs="Times New Roman"/>
          <w:sz w:val="24"/>
          <w:szCs w:val="24"/>
        </w:rPr>
      </w:pPr>
      <w:hyperlink r:id="rId10" w:history="1">
        <w:r w:rsidR="00A86ACD" w:rsidRPr="00A86ACD">
          <w:rPr>
            <w:rFonts w:ascii="Times New Roman" w:eastAsia="Times New Roman" w:hAnsi="Times New Roman" w:cs="Times New Roman"/>
            <w:color w:val="2980B9"/>
            <w:sz w:val="24"/>
            <w:szCs w:val="24"/>
          </w:rPr>
          <w:t>http://stockcharts.com/school/doku.php?id=chart_school:technical_indicators:force_index</w:t>
        </w:r>
      </w:hyperlink>
    </w:p>
    <w:p w14:paraId="3D2F993E" w14:textId="77777777" w:rsidR="00A86ACD" w:rsidRPr="00A86ACD" w:rsidRDefault="00A86ACD" w:rsidP="00A86ACD">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A86ACD">
        <w:rPr>
          <w:rFonts w:ascii="Times New Roman" w:eastAsia="Times New Roman" w:hAnsi="Times New Roman" w:cs="Times New Roman"/>
          <w:b/>
          <w:bCs/>
          <w:color w:val="555555"/>
        </w:rPr>
        <w:t>Parameters</w:t>
      </w:r>
    </w:p>
    <w:p w14:paraId="6616C593" w14:textId="77777777" w:rsidR="00A86ACD" w:rsidRPr="00A86ACD" w:rsidRDefault="00A86ACD" w:rsidP="00A86ACD">
      <w:pPr>
        <w:numPr>
          <w:ilvl w:val="0"/>
          <w:numId w:val="4"/>
        </w:numPr>
        <w:spacing w:after="180" w:line="360" w:lineRule="atLeast"/>
        <w:ind w:left="1440"/>
        <w:rPr>
          <w:rFonts w:ascii="Times New Roman" w:eastAsia="Times New Roman" w:hAnsi="Times New Roman" w:cs="Times New Roman"/>
          <w:sz w:val="24"/>
          <w:szCs w:val="24"/>
        </w:rPr>
      </w:pPr>
      <w:r w:rsidRPr="00A86ACD">
        <w:rPr>
          <w:rFonts w:ascii="Times New Roman" w:eastAsia="Times New Roman" w:hAnsi="Times New Roman" w:cs="Times New Roman"/>
          <w:b/>
          <w:bCs/>
          <w:sz w:val="24"/>
          <w:szCs w:val="24"/>
        </w:rPr>
        <w:t>close</w:t>
      </w:r>
      <w:r w:rsidRPr="00A86ACD">
        <w:rPr>
          <w:rFonts w:ascii="Times New Roman" w:eastAsia="Times New Roman" w:hAnsi="Times New Roman" w:cs="Times New Roman"/>
          <w:sz w:val="24"/>
          <w:szCs w:val="24"/>
        </w:rPr>
        <w:t> (</w:t>
      </w:r>
      <w:proofErr w:type="spellStart"/>
      <w:r w:rsidRPr="00A86ACD">
        <w:rPr>
          <w:rFonts w:ascii="Times New Roman" w:eastAsia="Times New Roman" w:hAnsi="Times New Roman" w:cs="Times New Roman"/>
          <w:i/>
          <w:iCs/>
          <w:sz w:val="24"/>
          <w:szCs w:val="24"/>
        </w:rPr>
        <w:t>pandas.Series</w:t>
      </w:r>
      <w:proofErr w:type="spellEnd"/>
      <w:r w:rsidRPr="00A86ACD">
        <w:rPr>
          <w:rFonts w:ascii="Times New Roman" w:eastAsia="Times New Roman" w:hAnsi="Times New Roman" w:cs="Times New Roman"/>
          <w:sz w:val="24"/>
          <w:szCs w:val="24"/>
        </w:rPr>
        <w:t>) – dataset ‘Close’ column.</w:t>
      </w:r>
    </w:p>
    <w:p w14:paraId="12A68161" w14:textId="77777777" w:rsidR="00A86ACD" w:rsidRPr="00A86ACD" w:rsidRDefault="00A86ACD" w:rsidP="00A86ACD">
      <w:pPr>
        <w:numPr>
          <w:ilvl w:val="0"/>
          <w:numId w:val="4"/>
        </w:numPr>
        <w:spacing w:after="180" w:line="360" w:lineRule="atLeast"/>
        <w:ind w:left="1440"/>
        <w:rPr>
          <w:rFonts w:ascii="Times New Roman" w:eastAsia="Times New Roman" w:hAnsi="Times New Roman" w:cs="Times New Roman"/>
          <w:sz w:val="24"/>
          <w:szCs w:val="24"/>
        </w:rPr>
      </w:pPr>
      <w:r w:rsidRPr="00A86ACD">
        <w:rPr>
          <w:rFonts w:ascii="Times New Roman" w:eastAsia="Times New Roman" w:hAnsi="Times New Roman" w:cs="Times New Roman"/>
          <w:b/>
          <w:bCs/>
          <w:sz w:val="24"/>
          <w:szCs w:val="24"/>
        </w:rPr>
        <w:t>volume</w:t>
      </w:r>
      <w:r w:rsidRPr="00A86ACD">
        <w:rPr>
          <w:rFonts w:ascii="Times New Roman" w:eastAsia="Times New Roman" w:hAnsi="Times New Roman" w:cs="Times New Roman"/>
          <w:sz w:val="24"/>
          <w:szCs w:val="24"/>
        </w:rPr>
        <w:t> (</w:t>
      </w:r>
      <w:proofErr w:type="spellStart"/>
      <w:r w:rsidRPr="00A86ACD">
        <w:rPr>
          <w:rFonts w:ascii="Times New Roman" w:eastAsia="Times New Roman" w:hAnsi="Times New Roman" w:cs="Times New Roman"/>
          <w:i/>
          <w:iCs/>
          <w:sz w:val="24"/>
          <w:szCs w:val="24"/>
        </w:rPr>
        <w:t>pandas.Series</w:t>
      </w:r>
      <w:proofErr w:type="spellEnd"/>
      <w:r w:rsidRPr="00A86ACD">
        <w:rPr>
          <w:rFonts w:ascii="Times New Roman" w:eastAsia="Times New Roman" w:hAnsi="Times New Roman" w:cs="Times New Roman"/>
          <w:sz w:val="24"/>
          <w:szCs w:val="24"/>
        </w:rPr>
        <w:t>) – dataset ‘Volume’ column.</w:t>
      </w:r>
    </w:p>
    <w:p w14:paraId="18BE2C13" w14:textId="77777777" w:rsidR="00A86ACD" w:rsidRPr="00A86ACD" w:rsidRDefault="00A86ACD" w:rsidP="00A86ACD">
      <w:pPr>
        <w:numPr>
          <w:ilvl w:val="0"/>
          <w:numId w:val="4"/>
        </w:numPr>
        <w:spacing w:after="180" w:line="360" w:lineRule="atLeast"/>
        <w:ind w:left="1440"/>
        <w:rPr>
          <w:rFonts w:ascii="Times New Roman" w:eastAsia="Times New Roman" w:hAnsi="Times New Roman" w:cs="Times New Roman"/>
          <w:sz w:val="24"/>
          <w:szCs w:val="24"/>
        </w:rPr>
      </w:pPr>
      <w:r w:rsidRPr="00A86ACD">
        <w:rPr>
          <w:rFonts w:ascii="Times New Roman" w:eastAsia="Times New Roman" w:hAnsi="Times New Roman" w:cs="Times New Roman"/>
          <w:b/>
          <w:bCs/>
          <w:sz w:val="24"/>
          <w:szCs w:val="24"/>
        </w:rPr>
        <w:t>window</w:t>
      </w:r>
      <w:r w:rsidRPr="00A86ACD">
        <w:rPr>
          <w:rFonts w:ascii="Times New Roman" w:eastAsia="Times New Roman" w:hAnsi="Times New Roman" w:cs="Times New Roman"/>
          <w:sz w:val="24"/>
          <w:szCs w:val="24"/>
        </w:rPr>
        <w:t> (</w:t>
      </w:r>
      <w:r w:rsidRPr="00A86ACD">
        <w:rPr>
          <w:rFonts w:ascii="Times New Roman" w:eastAsia="Times New Roman" w:hAnsi="Times New Roman" w:cs="Times New Roman"/>
          <w:i/>
          <w:iCs/>
          <w:sz w:val="24"/>
          <w:szCs w:val="24"/>
        </w:rPr>
        <w:t>int</w:t>
      </w:r>
      <w:r w:rsidRPr="00A86ACD">
        <w:rPr>
          <w:rFonts w:ascii="Times New Roman" w:eastAsia="Times New Roman" w:hAnsi="Times New Roman" w:cs="Times New Roman"/>
          <w:sz w:val="24"/>
          <w:szCs w:val="24"/>
        </w:rPr>
        <w:t>) – n period.</w:t>
      </w:r>
    </w:p>
    <w:p w14:paraId="52AD9377" w14:textId="77777777" w:rsidR="00A86ACD" w:rsidRPr="00A86ACD" w:rsidRDefault="00A86ACD" w:rsidP="00A86ACD">
      <w:pPr>
        <w:numPr>
          <w:ilvl w:val="0"/>
          <w:numId w:val="4"/>
        </w:numPr>
        <w:spacing w:after="180" w:line="360" w:lineRule="atLeast"/>
        <w:ind w:left="1440"/>
        <w:rPr>
          <w:rFonts w:ascii="Times New Roman" w:eastAsia="Times New Roman" w:hAnsi="Times New Roman" w:cs="Times New Roman"/>
          <w:sz w:val="24"/>
          <w:szCs w:val="24"/>
        </w:rPr>
      </w:pPr>
      <w:proofErr w:type="spellStart"/>
      <w:r w:rsidRPr="00A86ACD">
        <w:rPr>
          <w:rFonts w:ascii="Times New Roman" w:eastAsia="Times New Roman" w:hAnsi="Times New Roman" w:cs="Times New Roman"/>
          <w:b/>
          <w:bCs/>
          <w:sz w:val="24"/>
          <w:szCs w:val="24"/>
        </w:rPr>
        <w:t>fillna</w:t>
      </w:r>
      <w:proofErr w:type="spellEnd"/>
      <w:r w:rsidRPr="00A86ACD">
        <w:rPr>
          <w:rFonts w:ascii="Times New Roman" w:eastAsia="Times New Roman" w:hAnsi="Times New Roman" w:cs="Times New Roman"/>
          <w:sz w:val="24"/>
          <w:szCs w:val="24"/>
        </w:rPr>
        <w:t> (</w:t>
      </w:r>
      <w:r w:rsidRPr="00A86ACD">
        <w:rPr>
          <w:rFonts w:ascii="Times New Roman" w:eastAsia="Times New Roman" w:hAnsi="Times New Roman" w:cs="Times New Roman"/>
          <w:i/>
          <w:iCs/>
          <w:sz w:val="24"/>
          <w:szCs w:val="24"/>
        </w:rPr>
        <w:t>bool</w:t>
      </w:r>
      <w:r w:rsidRPr="00A86ACD">
        <w:rPr>
          <w:rFonts w:ascii="Times New Roman" w:eastAsia="Times New Roman" w:hAnsi="Times New Roman" w:cs="Times New Roman"/>
          <w:sz w:val="24"/>
          <w:szCs w:val="24"/>
        </w:rPr>
        <w:t>) – if True, fill nan values.</w:t>
      </w:r>
    </w:p>
    <w:p w14:paraId="67FF2FC5" w14:textId="77777777" w:rsidR="00A86ACD" w:rsidRPr="00A86ACD" w:rsidRDefault="00A86ACD" w:rsidP="00A86ACD">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proofErr w:type="spellStart"/>
      <w:r w:rsidRPr="00A86ACD">
        <w:rPr>
          <w:rFonts w:ascii="Consolas" w:eastAsia="Times New Roman" w:hAnsi="Consolas" w:cs="Courier New"/>
          <w:b/>
          <w:bCs/>
          <w:color w:val="000000"/>
          <w:bdr w:val="none" w:sz="0" w:space="0" w:color="auto" w:frame="1"/>
        </w:rPr>
        <w:t>force_index</w:t>
      </w:r>
      <w:proofErr w:type="spellEnd"/>
      <w:r w:rsidRPr="00A86ACD">
        <w:rPr>
          <w:rFonts w:ascii="Times New Roman" w:eastAsia="Times New Roman" w:hAnsi="Times New Roman" w:cs="Times New Roman"/>
          <w:b/>
          <w:bCs/>
          <w:color w:val="555555"/>
        </w:rPr>
        <w:t xml:space="preserve">() → </w:t>
      </w:r>
      <w:proofErr w:type="spellStart"/>
      <w:r w:rsidRPr="00A86ACD">
        <w:rPr>
          <w:rFonts w:ascii="Times New Roman" w:eastAsia="Times New Roman" w:hAnsi="Times New Roman" w:cs="Times New Roman"/>
          <w:b/>
          <w:bCs/>
          <w:color w:val="555555"/>
        </w:rPr>
        <w:t>pandas.core.series.Series</w:t>
      </w:r>
      <w:proofErr w:type="spellEnd"/>
    </w:p>
    <w:p w14:paraId="43D875DA" w14:textId="77777777" w:rsidR="00A86ACD" w:rsidRPr="00A86ACD" w:rsidRDefault="00A86ACD" w:rsidP="00A86ACD">
      <w:pPr>
        <w:spacing w:after="180" w:line="360" w:lineRule="atLeast"/>
        <w:ind w:left="720"/>
        <w:rPr>
          <w:rFonts w:ascii="Times New Roman" w:eastAsia="Times New Roman" w:hAnsi="Times New Roman" w:cs="Times New Roman"/>
          <w:sz w:val="24"/>
          <w:szCs w:val="24"/>
        </w:rPr>
      </w:pPr>
      <w:r w:rsidRPr="00A86ACD">
        <w:rPr>
          <w:rFonts w:ascii="Times New Roman" w:eastAsia="Times New Roman" w:hAnsi="Times New Roman" w:cs="Times New Roman"/>
          <w:sz w:val="24"/>
          <w:szCs w:val="24"/>
        </w:rPr>
        <w:t>Force Index (FI)</w:t>
      </w:r>
    </w:p>
    <w:p w14:paraId="622E0B81" w14:textId="77777777" w:rsidR="00A86ACD" w:rsidRPr="00A86ACD" w:rsidRDefault="00A86ACD" w:rsidP="00A86ACD">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A86ACD">
        <w:rPr>
          <w:rFonts w:ascii="Times New Roman" w:eastAsia="Times New Roman" w:hAnsi="Times New Roman" w:cs="Times New Roman"/>
          <w:b/>
          <w:bCs/>
          <w:color w:val="555555"/>
        </w:rPr>
        <w:t>Returns</w:t>
      </w:r>
    </w:p>
    <w:p w14:paraId="1B7C2F81" w14:textId="77777777" w:rsidR="00A86ACD" w:rsidRPr="00A86ACD" w:rsidRDefault="00A86ACD" w:rsidP="00A86ACD">
      <w:pPr>
        <w:spacing w:after="180" w:line="360" w:lineRule="atLeast"/>
        <w:ind w:left="720"/>
        <w:rPr>
          <w:rFonts w:ascii="Times New Roman" w:eastAsia="Times New Roman" w:hAnsi="Times New Roman" w:cs="Times New Roman"/>
          <w:sz w:val="24"/>
          <w:szCs w:val="24"/>
        </w:rPr>
      </w:pPr>
      <w:r w:rsidRPr="00A86ACD">
        <w:rPr>
          <w:rFonts w:ascii="Times New Roman" w:eastAsia="Times New Roman" w:hAnsi="Times New Roman" w:cs="Times New Roman"/>
          <w:sz w:val="24"/>
          <w:szCs w:val="24"/>
        </w:rPr>
        <w:t>New feature generated.</w:t>
      </w:r>
    </w:p>
    <w:p w14:paraId="063720F6" w14:textId="77777777" w:rsidR="00A86ACD" w:rsidRPr="00A86ACD" w:rsidRDefault="00A86ACD" w:rsidP="00A86ACD">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A86ACD">
        <w:rPr>
          <w:rFonts w:ascii="Times New Roman" w:eastAsia="Times New Roman" w:hAnsi="Times New Roman" w:cs="Times New Roman"/>
          <w:b/>
          <w:bCs/>
          <w:color w:val="555555"/>
        </w:rPr>
        <w:t>Return type</w:t>
      </w:r>
    </w:p>
    <w:p w14:paraId="0BF84095" w14:textId="1800DAAD" w:rsidR="00A86ACD" w:rsidRDefault="00A86ACD" w:rsidP="00A86ACD">
      <w:pPr>
        <w:spacing w:after="180" w:line="360" w:lineRule="atLeast"/>
        <w:ind w:left="720"/>
        <w:rPr>
          <w:rFonts w:ascii="Times New Roman" w:eastAsia="Times New Roman" w:hAnsi="Times New Roman" w:cs="Times New Roman"/>
          <w:sz w:val="24"/>
          <w:szCs w:val="24"/>
        </w:rPr>
      </w:pPr>
      <w:proofErr w:type="spellStart"/>
      <w:r w:rsidRPr="00A86ACD">
        <w:rPr>
          <w:rFonts w:ascii="Times New Roman" w:eastAsia="Times New Roman" w:hAnsi="Times New Roman" w:cs="Times New Roman"/>
          <w:sz w:val="24"/>
          <w:szCs w:val="24"/>
        </w:rPr>
        <w:t>pandas.Series</w:t>
      </w:r>
      <w:proofErr w:type="spellEnd"/>
    </w:p>
    <w:p w14:paraId="73D1E61A" w14:textId="567569AE" w:rsidR="009701DB" w:rsidRDefault="009701DB" w:rsidP="00A86ACD">
      <w:pPr>
        <w:spacing w:after="180" w:line="360" w:lineRule="atLeast"/>
        <w:ind w:left="720"/>
        <w:rPr>
          <w:rFonts w:ascii="Times New Roman" w:eastAsia="Times New Roman" w:hAnsi="Times New Roman" w:cs="Times New Roman"/>
          <w:sz w:val="24"/>
          <w:szCs w:val="24"/>
        </w:rPr>
      </w:pPr>
    </w:p>
    <w:p w14:paraId="71642A53" w14:textId="2AB8A47F" w:rsidR="009701DB" w:rsidRDefault="009701DB" w:rsidP="00A86ACD">
      <w:pPr>
        <w:spacing w:after="180" w:line="360" w:lineRule="atLeast"/>
        <w:ind w:left="720"/>
        <w:rPr>
          <w:rFonts w:ascii="Times New Roman" w:eastAsia="Times New Roman" w:hAnsi="Times New Roman" w:cs="Times New Roman"/>
          <w:sz w:val="24"/>
          <w:szCs w:val="24"/>
        </w:rPr>
      </w:pPr>
    </w:p>
    <w:p w14:paraId="088B56CF" w14:textId="648DFF4A" w:rsidR="009701DB" w:rsidRDefault="009701DB" w:rsidP="00A86ACD">
      <w:pPr>
        <w:spacing w:after="180" w:line="360" w:lineRule="atLeast"/>
        <w:ind w:left="720"/>
        <w:rPr>
          <w:rFonts w:ascii="Times New Roman" w:eastAsia="Times New Roman" w:hAnsi="Times New Roman" w:cs="Times New Roman"/>
          <w:sz w:val="24"/>
          <w:szCs w:val="24"/>
        </w:rPr>
      </w:pPr>
    </w:p>
    <w:p w14:paraId="3687ADA6" w14:textId="0E1D8523" w:rsidR="009701DB" w:rsidRDefault="009701DB" w:rsidP="00A86ACD">
      <w:pPr>
        <w:spacing w:after="180" w:line="360" w:lineRule="atLeast"/>
        <w:ind w:left="720"/>
        <w:rPr>
          <w:rFonts w:ascii="Times New Roman" w:eastAsia="Times New Roman" w:hAnsi="Times New Roman" w:cs="Times New Roman"/>
          <w:sz w:val="24"/>
          <w:szCs w:val="24"/>
        </w:rPr>
      </w:pPr>
    </w:p>
    <w:p w14:paraId="1D893C4D" w14:textId="34DB0C5F" w:rsidR="009701DB" w:rsidRDefault="009701DB" w:rsidP="00A86ACD">
      <w:pPr>
        <w:spacing w:after="180" w:line="360" w:lineRule="atLeast"/>
        <w:ind w:left="720"/>
        <w:rPr>
          <w:rFonts w:ascii="Times New Roman" w:eastAsia="Times New Roman" w:hAnsi="Times New Roman" w:cs="Times New Roman"/>
          <w:sz w:val="24"/>
          <w:szCs w:val="24"/>
        </w:rPr>
      </w:pPr>
    </w:p>
    <w:p w14:paraId="52766D68" w14:textId="245000E8" w:rsidR="009701DB" w:rsidRDefault="009701DB" w:rsidP="00A86ACD">
      <w:pPr>
        <w:spacing w:after="180" w:line="360" w:lineRule="atLeast"/>
        <w:ind w:left="720"/>
        <w:rPr>
          <w:rFonts w:ascii="Times New Roman" w:eastAsia="Times New Roman" w:hAnsi="Times New Roman" w:cs="Times New Roman"/>
          <w:sz w:val="24"/>
          <w:szCs w:val="24"/>
        </w:rPr>
      </w:pPr>
    </w:p>
    <w:p w14:paraId="2C3F7AC1" w14:textId="77777777" w:rsidR="009701DB" w:rsidRPr="00A86ACD" w:rsidRDefault="009701DB" w:rsidP="00A86ACD">
      <w:pPr>
        <w:spacing w:after="180" w:line="360" w:lineRule="atLeast"/>
        <w:ind w:left="720"/>
        <w:rPr>
          <w:rFonts w:ascii="Times New Roman" w:eastAsia="Times New Roman" w:hAnsi="Times New Roman" w:cs="Times New Roman"/>
          <w:sz w:val="24"/>
          <w:szCs w:val="24"/>
        </w:rPr>
      </w:pPr>
    </w:p>
    <w:p w14:paraId="4DD244FB" w14:textId="77777777" w:rsidR="00A86ACD" w:rsidRPr="00A86ACD" w:rsidRDefault="00A86ACD" w:rsidP="00A86ACD">
      <w:pPr>
        <w:pBdr>
          <w:top w:val="single" w:sz="18" w:space="5" w:color="6AB0DE"/>
        </w:pBdr>
        <w:shd w:val="clear" w:color="auto" w:fill="E7F2FA"/>
        <w:spacing w:after="90" w:line="240" w:lineRule="auto"/>
        <w:rPr>
          <w:rFonts w:ascii="Times New Roman" w:eastAsia="Times New Roman" w:hAnsi="Times New Roman" w:cs="Times New Roman"/>
          <w:b/>
          <w:bCs/>
          <w:color w:val="2980B9"/>
        </w:rPr>
      </w:pPr>
      <w:proofErr w:type="spellStart"/>
      <w:r w:rsidRPr="00A86ACD">
        <w:rPr>
          <w:rFonts w:ascii="Times New Roman" w:eastAsia="Times New Roman" w:hAnsi="Times New Roman" w:cs="Times New Roman"/>
          <w:b/>
          <w:bCs/>
          <w:i/>
          <w:iCs/>
          <w:color w:val="2980B9"/>
        </w:rPr>
        <w:lastRenderedPageBreak/>
        <w:t>class</w:t>
      </w:r>
      <w:r w:rsidRPr="00A86ACD">
        <w:rPr>
          <w:rFonts w:ascii="Consolas" w:eastAsia="Times New Roman" w:hAnsi="Consolas" w:cs="Courier New"/>
          <w:b/>
          <w:bCs/>
          <w:color w:val="000000"/>
          <w:bdr w:val="none" w:sz="0" w:space="0" w:color="auto" w:frame="1"/>
        </w:rPr>
        <w:t>ta.volume.MFIIndicator</w:t>
      </w:r>
      <w:proofErr w:type="spellEnd"/>
      <w:r w:rsidRPr="00A86ACD">
        <w:rPr>
          <w:rFonts w:ascii="Times New Roman" w:eastAsia="Times New Roman" w:hAnsi="Times New Roman" w:cs="Times New Roman"/>
          <w:b/>
          <w:bCs/>
          <w:color w:val="2980B9"/>
        </w:rPr>
        <w:t>(</w:t>
      </w:r>
      <w:r w:rsidRPr="00A86ACD">
        <w:rPr>
          <w:rFonts w:ascii="Times New Roman" w:eastAsia="Times New Roman" w:hAnsi="Times New Roman" w:cs="Times New Roman"/>
          <w:b/>
          <w:bCs/>
          <w:i/>
          <w:iCs/>
          <w:color w:val="2980B9"/>
        </w:rPr>
        <w:t xml:space="preserve">high: </w:t>
      </w:r>
      <w:proofErr w:type="spellStart"/>
      <w:r w:rsidRPr="00A86ACD">
        <w:rPr>
          <w:rFonts w:ascii="Times New Roman" w:eastAsia="Times New Roman" w:hAnsi="Times New Roman" w:cs="Times New Roman"/>
          <w:b/>
          <w:bCs/>
          <w:i/>
          <w:iCs/>
          <w:color w:val="2980B9"/>
        </w:rPr>
        <w:t>pandas.core.series.Series</w:t>
      </w:r>
      <w:proofErr w:type="spellEnd"/>
      <w:r w:rsidRPr="00A86ACD">
        <w:rPr>
          <w:rFonts w:ascii="Times New Roman" w:eastAsia="Times New Roman" w:hAnsi="Times New Roman" w:cs="Times New Roman"/>
          <w:b/>
          <w:bCs/>
          <w:color w:val="2980B9"/>
        </w:rPr>
        <w:t>, </w:t>
      </w:r>
      <w:r w:rsidRPr="00A86ACD">
        <w:rPr>
          <w:rFonts w:ascii="Times New Roman" w:eastAsia="Times New Roman" w:hAnsi="Times New Roman" w:cs="Times New Roman"/>
          <w:b/>
          <w:bCs/>
          <w:i/>
          <w:iCs/>
          <w:color w:val="2980B9"/>
        </w:rPr>
        <w:t xml:space="preserve">low: </w:t>
      </w:r>
      <w:proofErr w:type="spellStart"/>
      <w:r w:rsidRPr="00A86ACD">
        <w:rPr>
          <w:rFonts w:ascii="Times New Roman" w:eastAsia="Times New Roman" w:hAnsi="Times New Roman" w:cs="Times New Roman"/>
          <w:b/>
          <w:bCs/>
          <w:i/>
          <w:iCs/>
          <w:color w:val="2980B9"/>
        </w:rPr>
        <w:t>pandas.core.series.Series</w:t>
      </w:r>
      <w:proofErr w:type="spellEnd"/>
      <w:r w:rsidRPr="00A86ACD">
        <w:rPr>
          <w:rFonts w:ascii="Times New Roman" w:eastAsia="Times New Roman" w:hAnsi="Times New Roman" w:cs="Times New Roman"/>
          <w:b/>
          <w:bCs/>
          <w:color w:val="2980B9"/>
        </w:rPr>
        <w:t>, </w:t>
      </w:r>
      <w:r w:rsidRPr="00A86ACD">
        <w:rPr>
          <w:rFonts w:ascii="Times New Roman" w:eastAsia="Times New Roman" w:hAnsi="Times New Roman" w:cs="Times New Roman"/>
          <w:b/>
          <w:bCs/>
          <w:i/>
          <w:iCs/>
          <w:color w:val="2980B9"/>
        </w:rPr>
        <w:t xml:space="preserve">close: </w:t>
      </w:r>
      <w:proofErr w:type="spellStart"/>
      <w:r w:rsidRPr="00A86ACD">
        <w:rPr>
          <w:rFonts w:ascii="Times New Roman" w:eastAsia="Times New Roman" w:hAnsi="Times New Roman" w:cs="Times New Roman"/>
          <w:b/>
          <w:bCs/>
          <w:i/>
          <w:iCs/>
          <w:color w:val="2980B9"/>
        </w:rPr>
        <w:t>pandas.core.series.Series</w:t>
      </w:r>
      <w:proofErr w:type="spellEnd"/>
      <w:r w:rsidRPr="00A86ACD">
        <w:rPr>
          <w:rFonts w:ascii="Times New Roman" w:eastAsia="Times New Roman" w:hAnsi="Times New Roman" w:cs="Times New Roman"/>
          <w:b/>
          <w:bCs/>
          <w:color w:val="2980B9"/>
        </w:rPr>
        <w:t>, </w:t>
      </w:r>
      <w:r w:rsidRPr="00A86ACD">
        <w:rPr>
          <w:rFonts w:ascii="Times New Roman" w:eastAsia="Times New Roman" w:hAnsi="Times New Roman" w:cs="Times New Roman"/>
          <w:b/>
          <w:bCs/>
          <w:i/>
          <w:iCs/>
          <w:color w:val="2980B9"/>
        </w:rPr>
        <w:t xml:space="preserve">volume: </w:t>
      </w:r>
      <w:proofErr w:type="spellStart"/>
      <w:r w:rsidRPr="00A86ACD">
        <w:rPr>
          <w:rFonts w:ascii="Times New Roman" w:eastAsia="Times New Roman" w:hAnsi="Times New Roman" w:cs="Times New Roman"/>
          <w:b/>
          <w:bCs/>
          <w:i/>
          <w:iCs/>
          <w:color w:val="2980B9"/>
        </w:rPr>
        <w:t>pandas.core.series.Series</w:t>
      </w:r>
      <w:proofErr w:type="spellEnd"/>
      <w:r w:rsidRPr="00A86ACD">
        <w:rPr>
          <w:rFonts w:ascii="Times New Roman" w:eastAsia="Times New Roman" w:hAnsi="Times New Roman" w:cs="Times New Roman"/>
          <w:b/>
          <w:bCs/>
          <w:color w:val="2980B9"/>
        </w:rPr>
        <w:t>, </w:t>
      </w:r>
      <w:r w:rsidRPr="00A86ACD">
        <w:rPr>
          <w:rFonts w:ascii="Times New Roman" w:eastAsia="Times New Roman" w:hAnsi="Times New Roman" w:cs="Times New Roman"/>
          <w:b/>
          <w:bCs/>
          <w:i/>
          <w:iCs/>
          <w:color w:val="2980B9"/>
        </w:rPr>
        <w:t>window: int = 14</w:t>
      </w:r>
      <w:r w:rsidRPr="00A86ACD">
        <w:rPr>
          <w:rFonts w:ascii="Times New Roman" w:eastAsia="Times New Roman" w:hAnsi="Times New Roman" w:cs="Times New Roman"/>
          <w:b/>
          <w:bCs/>
          <w:color w:val="2980B9"/>
        </w:rPr>
        <w:t>, </w:t>
      </w:r>
      <w:proofErr w:type="spellStart"/>
      <w:r w:rsidRPr="00A86ACD">
        <w:rPr>
          <w:rFonts w:ascii="Times New Roman" w:eastAsia="Times New Roman" w:hAnsi="Times New Roman" w:cs="Times New Roman"/>
          <w:b/>
          <w:bCs/>
          <w:i/>
          <w:iCs/>
          <w:color w:val="2980B9"/>
        </w:rPr>
        <w:t>fillna</w:t>
      </w:r>
      <w:proofErr w:type="spellEnd"/>
      <w:r w:rsidRPr="00A86ACD">
        <w:rPr>
          <w:rFonts w:ascii="Times New Roman" w:eastAsia="Times New Roman" w:hAnsi="Times New Roman" w:cs="Times New Roman"/>
          <w:b/>
          <w:bCs/>
          <w:i/>
          <w:iCs/>
          <w:color w:val="2980B9"/>
        </w:rPr>
        <w:t>: bool = False</w:t>
      </w:r>
      <w:r w:rsidRPr="00A86ACD">
        <w:rPr>
          <w:rFonts w:ascii="Times New Roman" w:eastAsia="Times New Roman" w:hAnsi="Times New Roman" w:cs="Times New Roman"/>
          <w:b/>
          <w:bCs/>
          <w:color w:val="2980B9"/>
        </w:rPr>
        <w:t>)</w:t>
      </w:r>
    </w:p>
    <w:p w14:paraId="16AD3B82" w14:textId="77777777" w:rsidR="00A86ACD" w:rsidRPr="00A86ACD" w:rsidRDefault="00A86ACD" w:rsidP="00103DAD">
      <w:pPr>
        <w:pStyle w:val="Heading2"/>
        <w:numPr>
          <w:ilvl w:val="0"/>
          <w:numId w:val="22"/>
        </w:numPr>
      </w:pPr>
      <w:r w:rsidRPr="00A86ACD">
        <w:t>Money Flow Index (MFI)</w:t>
      </w:r>
    </w:p>
    <w:p w14:paraId="0ED0BA67" w14:textId="77777777" w:rsidR="00A86ACD" w:rsidRPr="00A86ACD" w:rsidRDefault="00A86ACD" w:rsidP="00A86ACD">
      <w:pPr>
        <w:spacing w:after="180" w:line="360" w:lineRule="atLeast"/>
        <w:ind w:left="720"/>
        <w:rPr>
          <w:rFonts w:ascii="Times New Roman" w:eastAsia="Times New Roman" w:hAnsi="Times New Roman" w:cs="Times New Roman"/>
          <w:sz w:val="24"/>
          <w:szCs w:val="24"/>
        </w:rPr>
      </w:pPr>
      <w:r w:rsidRPr="00A86ACD">
        <w:rPr>
          <w:rFonts w:ascii="Times New Roman" w:eastAsia="Times New Roman" w:hAnsi="Times New Roman" w:cs="Times New Roman"/>
          <w:sz w:val="24"/>
          <w:szCs w:val="24"/>
        </w:rPr>
        <w:t>Uses both price and volume to measure buying and selling pressure. It is positive when the typical price rises (buying pressure) and negative when the typical price declines (selling pressure). A ratio of positive and negative money flow is then plugged into an RSI formula to create an oscillator that moves between zero and one hundred.</w:t>
      </w:r>
    </w:p>
    <w:p w14:paraId="788BC287" w14:textId="77777777" w:rsidR="00A86ACD" w:rsidRPr="00A86ACD" w:rsidRDefault="00155F29" w:rsidP="00A86ACD">
      <w:pPr>
        <w:spacing w:after="180" w:line="360" w:lineRule="atLeast"/>
        <w:ind w:left="720"/>
        <w:rPr>
          <w:rFonts w:ascii="Times New Roman" w:eastAsia="Times New Roman" w:hAnsi="Times New Roman" w:cs="Times New Roman"/>
          <w:sz w:val="24"/>
          <w:szCs w:val="24"/>
        </w:rPr>
      </w:pPr>
      <w:hyperlink r:id="rId11" w:history="1">
        <w:r w:rsidR="00A86ACD" w:rsidRPr="00A86ACD">
          <w:rPr>
            <w:rFonts w:ascii="Times New Roman" w:eastAsia="Times New Roman" w:hAnsi="Times New Roman" w:cs="Times New Roman"/>
            <w:color w:val="2980B9"/>
            <w:sz w:val="24"/>
            <w:szCs w:val="24"/>
          </w:rPr>
          <w:t>http://stockcharts.com/school/doku.php?id=chart_school:technical_indicators:money_flow_index_mfi</w:t>
        </w:r>
      </w:hyperlink>
    </w:p>
    <w:p w14:paraId="24B2AF54" w14:textId="77777777" w:rsidR="00A86ACD" w:rsidRPr="00A86ACD" w:rsidRDefault="00A86ACD" w:rsidP="00A86ACD">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A86ACD">
        <w:rPr>
          <w:rFonts w:ascii="Times New Roman" w:eastAsia="Times New Roman" w:hAnsi="Times New Roman" w:cs="Times New Roman"/>
          <w:b/>
          <w:bCs/>
          <w:color w:val="555555"/>
        </w:rPr>
        <w:t>Parameters</w:t>
      </w:r>
    </w:p>
    <w:p w14:paraId="75FCEDC6" w14:textId="77777777" w:rsidR="00A86ACD" w:rsidRPr="00A86ACD" w:rsidRDefault="00A86ACD" w:rsidP="00A86ACD">
      <w:pPr>
        <w:numPr>
          <w:ilvl w:val="0"/>
          <w:numId w:val="5"/>
        </w:numPr>
        <w:spacing w:after="180" w:line="360" w:lineRule="atLeast"/>
        <w:ind w:left="1440"/>
        <w:rPr>
          <w:rFonts w:ascii="Times New Roman" w:eastAsia="Times New Roman" w:hAnsi="Times New Roman" w:cs="Times New Roman"/>
          <w:sz w:val="24"/>
          <w:szCs w:val="24"/>
        </w:rPr>
      </w:pPr>
      <w:r w:rsidRPr="00A86ACD">
        <w:rPr>
          <w:rFonts w:ascii="Times New Roman" w:eastAsia="Times New Roman" w:hAnsi="Times New Roman" w:cs="Times New Roman"/>
          <w:b/>
          <w:bCs/>
          <w:sz w:val="24"/>
          <w:szCs w:val="24"/>
        </w:rPr>
        <w:t>high</w:t>
      </w:r>
      <w:r w:rsidRPr="00A86ACD">
        <w:rPr>
          <w:rFonts w:ascii="Times New Roman" w:eastAsia="Times New Roman" w:hAnsi="Times New Roman" w:cs="Times New Roman"/>
          <w:sz w:val="24"/>
          <w:szCs w:val="24"/>
        </w:rPr>
        <w:t> (</w:t>
      </w:r>
      <w:proofErr w:type="spellStart"/>
      <w:r w:rsidRPr="00A86ACD">
        <w:rPr>
          <w:rFonts w:ascii="Times New Roman" w:eastAsia="Times New Roman" w:hAnsi="Times New Roman" w:cs="Times New Roman"/>
          <w:i/>
          <w:iCs/>
          <w:sz w:val="24"/>
          <w:szCs w:val="24"/>
        </w:rPr>
        <w:t>pandas.Series</w:t>
      </w:r>
      <w:proofErr w:type="spellEnd"/>
      <w:r w:rsidRPr="00A86ACD">
        <w:rPr>
          <w:rFonts w:ascii="Times New Roman" w:eastAsia="Times New Roman" w:hAnsi="Times New Roman" w:cs="Times New Roman"/>
          <w:sz w:val="24"/>
          <w:szCs w:val="24"/>
        </w:rPr>
        <w:t>) – dataset ‘High’ column.</w:t>
      </w:r>
    </w:p>
    <w:p w14:paraId="033AB0FB" w14:textId="77777777" w:rsidR="00A86ACD" w:rsidRPr="00A86ACD" w:rsidRDefault="00A86ACD" w:rsidP="00A86ACD">
      <w:pPr>
        <w:numPr>
          <w:ilvl w:val="0"/>
          <w:numId w:val="5"/>
        </w:numPr>
        <w:spacing w:after="180" w:line="360" w:lineRule="atLeast"/>
        <w:ind w:left="1440"/>
        <w:rPr>
          <w:rFonts w:ascii="Times New Roman" w:eastAsia="Times New Roman" w:hAnsi="Times New Roman" w:cs="Times New Roman"/>
          <w:sz w:val="24"/>
          <w:szCs w:val="24"/>
        </w:rPr>
      </w:pPr>
      <w:r w:rsidRPr="00A86ACD">
        <w:rPr>
          <w:rFonts w:ascii="Times New Roman" w:eastAsia="Times New Roman" w:hAnsi="Times New Roman" w:cs="Times New Roman"/>
          <w:b/>
          <w:bCs/>
          <w:sz w:val="24"/>
          <w:szCs w:val="24"/>
        </w:rPr>
        <w:t>low</w:t>
      </w:r>
      <w:r w:rsidRPr="00A86ACD">
        <w:rPr>
          <w:rFonts w:ascii="Times New Roman" w:eastAsia="Times New Roman" w:hAnsi="Times New Roman" w:cs="Times New Roman"/>
          <w:sz w:val="24"/>
          <w:szCs w:val="24"/>
        </w:rPr>
        <w:t> (</w:t>
      </w:r>
      <w:proofErr w:type="spellStart"/>
      <w:r w:rsidRPr="00A86ACD">
        <w:rPr>
          <w:rFonts w:ascii="Times New Roman" w:eastAsia="Times New Roman" w:hAnsi="Times New Roman" w:cs="Times New Roman"/>
          <w:i/>
          <w:iCs/>
          <w:sz w:val="24"/>
          <w:szCs w:val="24"/>
        </w:rPr>
        <w:t>pandas.Series</w:t>
      </w:r>
      <w:proofErr w:type="spellEnd"/>
      <w:r w:rsidRPr="00A86ACD">
        <w:rPr>
          <w:rFonts w:ascii="Times New Roman" w:eastAsia="Times New Roman" w:hAnsi="Times New Roman" w:cs="Times New Roman"/>
          <w:sz w:val="24"/>
          <w:szCs w:val="24"/>
        </w:rPr>
        <w:t>) – dataset ‘Low’ column.</w:t>
      </w:r>
    </w:p>
    <w:p w14:paraId="7DA43DF5" w14:textId="77777777" w:rsidR="00A86ACD" w:rsidRPr="00A86ACD" w:rsidRDefault="00A86ACD" w:rsidP="00A86ACD">
      <w:pPr>
        <w:numPr>
          <w:ilvl w:val="0"/>
          <w:numId w:val="5"/>
        </w:numPr>
        <w:spacing w:after="180" w:line="360" w:lineRule="atLeast"/>
        <w:ind w:left="1440"/>
        <w:rPr>
          <w:rFonts w:ascii="Times New Roman" w:eastAsia="Times New Roman" w:hAnsi="Times New Roman" w:cs="Times New Roman"/>
          <w:sz w:val="24"/>
          <w:szCs w:val="24"/>
        </w:rPr>
      </w:pPr>
      <w:r w:rsidRPr="00A86ACD">
        <w:rPr>
          <w:rFonts w:ascii="Times New Roman" w:eastAsia="Times New Roman" w:hAnsi="Times New Roman" w:cs="Times New Roman"/>
          <w:b/>
          <w:bCs/>
          <w:sz w:val="24"/>
          <w:szCs w:val="24"/>
        </w:rPr>
        <w:t>close</w:t>
      </w:r>
      <w:r w:rsidRPr="00A86ACD">
        <w:rPr>
          <w:rFonts w:ascii="Times New Roman" w:eastAsia="Times New Roman" w:hAnsi="Times New Roman" w:cs="Times New Roman"/>
          <w:sz w:val="24"/>
          <w:szCs w:val="24"/>
        </w:rPr>
        <w:t> (</w:t>
      </w:r>
      <w:proofErr w:type="spellStart"/>
      <w:r w:rsidRPr="00A86ACD">
        <w:rPr>
          <w:rFonts w:ascii="Times New Roman" w:eastAsia="Times New Roman" w:hAnsi="Times New Roman" w:cs="Times New Roman"/>
          <w:i/>
          <w:iCs/>
          <w:sz w:val="24"/>
          <w:szCs w:val="24"/>
        </w:rPr>
        <w:t>pandas.Series</w:t>
      </w:r>
      <w:proofErr w:type="spellEnd"/>
      <w:r w:rsidRPr="00A86ACD">
        <w:rPr>
          <w:rFonts w:ascii="Times New Roman" w:eastAsia="Times New Roman" w:hAnsi="Times New Roman" w:cs="Times New Roman"/>
          <w:sz w:val="24"/>
          <w:szCs w:val="24"/>
        </w:rPr>
        <w:t>) – dataset ‘Close’ column.</w:t>
      </w:r>
    </w:p>
    <w:p w14:paraId="20E9E9BA" w14:textId="77777777" w:rsidR="00A86ACD" w:rsidRPr="00A86ACD" w:rsidRDefault="00A86ACD" w:rsidP="00A86ACD">
      <w:pPr>
        <w:numPr>
          <w:ilvl w:val="0"/>
          <w:numId w:val="5"/>
        </w:numPr>
        <w:spacing w:after="180" w:line="360" w:lineRule="atLeast"/>
        <w:ind w:left="1440"/>
        <w:rPr>
          <w:rFonts w:ascii="Times New Roman" w:eastAsia="Times New Roman" w:hAnsi="Times New Roman" w:cs="Times New Roman"/>
          <w:sz w:val="24"/>
          <w:szCs w:val="24"/>
        </w:rPr>
      </w:pPr>
      <w:r w:rsidRPr="00A86ACD">
        <w:rPr>
          <w:rFonts w:ascii="Times New Roman" w:eastAsia="Times New Roman" w:hAnsi="Times New Roman" w:cs="Times New Roman"/>
          <w:b/>
          <w:bCs/>
          <w:sz w:val="24"/>
          <w:szCs w:val="24"/>
        </w:rPr>
        <w:t>volume</w:t>
      </w:r>
      <w:r w:rsidRPr="00A86ACD">
        <w:rPr>
          <w:rFonts w:ascii="Times New Roman" w:eastAsia="Times New Roman" w:hAnsi="Times New Roman" w:cs="Times New Roman"/>
          <w:sz w:val="24"/>
          <w:szCs w:val="24"/>
        </w:rPr>
        <w:t> (</w:t>
      </w:r>
      <w:proofErr w:type="spellStart"/>
      <w:r w:rsidRPr="00A86ACD">
        <w:rPr>
          <w:rFonts w:ascii="Times New Roman" w:eastAsia="Times New Roman" w:hAnsi="Times New Roman" w:cs="Times New Roman"/>
          <w:i/>
          <w:iCs/>
          <w:sz w:val="24"/>
          <w:szCs w:val="24"/>
        </w:rPr>
        <w:t>pandas.Series</w:t>
      </w:r>
      <w:proofErr w:type="spellEnd"/>
      <w:r w:rsidRPr="00A86ACD">
        <w:rPr>
          <w:rFonts w:ascii="Times New Roman" w:eastAsia="Times New Roman" w:hAnsi="Times New Roman" w:cs="Times New Roman"/>
          <w:sz w:val="24"/>
          <w:szCs w:val="24"/>
        </w:rPr>
        <w:t>) – dataset ‘Volume’ column.</w:t>
      </w:r>
    </w:p>
    <w:p w14:paraId="48B84994" w14:textId="77777777" w:rsidR="00A86ACD" w:rsidRPr="00A86ACD" w:rsidRDefault="00A86ACD" w:rsidP="00A86ACD">
      <w:pPr>
        <w:numPr>
          <w:ilvl w:val="0"/>
          <w:numId w:val="5"/>
        </w:numPr>
        <w:spacing w:after="180" w:line="360" w:lineRule="atLeast"/>
        <w:ind w:left="1440"/>
        <w:rPr>
          <w:rFonts w:ascii="Times New Roman" w:eastAsia="Times New Roman" w:hAnsi="Times New Roman" w:cs="Times New Roman"/>
          <w:sz w:val="24"/>
          <w:szCs w:val="24"/>
        </w:rPr>
      </w:pPr>
      <w:r w:rsidRPr="00A86ACD">
        <w:rPr>
          <w:rFonts w:ascii="Times New Roman" w:eastAsia="Times New Roman" w:hAnsi="Times New Roman" w:cs="Times New Roman"/>
          <w:b/>
          <w:bCs/>
          <w:sz w:val="24"/>
          <w:szCs w:val="24"/>
        </w:rPr>
        <w:t>window</w:t>
      </w:r>
      <w:r w:rsidRPr="00A86ACD">
        <w:rPr>
          <w:rFonts w:ascii="Times New Roman" w:eastAsia="Times New Roman" w:hAnsi="Times New Roman" w:cs="Times New Roman"/>
          <w:sz w:val="24"/>
          <w:szCs w:val="24"/>
        </w:rPr>
        <w:t> (</w:t>
      </w:r>
      <w:r w:rsidRPr="00A86ACD">
        <w:rPr>
          <w:rFonts w:ascii="Times New Roman" w:eastAsia="Times New Roman" w:hAnsi="Times New Roman" w:cs="Times New Roman"/>
          <w:i/>
          <w:iCs/>
          <w:sz w:val="24"/>
          <w:szCs w:val="24"/>
        </w:rPr>
        <w:t>int</w:t>
      </w:r>
      <w:r w:rsidRPr="00A86ACD">
        <w:rPr>
          <w:rFonts w:ascii="Times New Roman" w:eastAsia="Times New Roman" w:hAnsi="Times New Roman" w:cs="Times New Roman"/>
          <w:sz w:val="24"/>
          <w:szCs w:val="24"/>
        </w:rPr>
        <w:t>) – n period.</w:t>
      </w:r>
    </w:p>
    <w:p w14:paraId="60EB97C4" w14:textId="77777777" w:rsidR="00A86ACD" w:rsidRPr="00A86ACD" w:rsidRDefault="00A86ACD" w:rsidP="00A86ACD">
      <w:pPr>
        <w:numPr>
          <w:ilvl w:val="0"/>
          <w:numId w:val="5"/>
        </w:numPr>
        <w:spacing w:after="180" w:line="360" w:lineRule="atLeast"/>
        <w:ind w:left="1440"/>
        <w:rPr>
          <w:rFonts w:ascii="Times New Roman" w:eastAsia="Times New Roman" w:hAnsi="Times New Roman" w:cs="Times New Roman"/>
          <w:sz w:val="24"/>
          <w:szCs w:val="24"/>
        </w:rPr>
      </w:pPr>
      <w:proofErr w:type="spellStart"/>
      <w:r w:rsidRPr="00A86ACD">
        <w:rPr>
          <w:rFonts w:ascii="Times New Roman" w:eastAsia="Times New Roman" w:hAnsi="Times New Roman" w:cs="Times New Roman"/>
          <w:b/>
          <w:bCs/>
          <w:sz w:val="24"/>
          <w:szCs w:val="24"/>
        </w:rPr>
        <w:t>fillna</w:t>
      </w:r>
      <w:proofErr w:type="spellEnd"/>
      <w:r w:rsidRPr="00A86ACD">
        <w:rPr>
          <w:rFonts w:ascii="Times New Roman" w:eastAsia="Times New Roman" w:hAnsi="Times New Roman" w:cs="Times New Roman"/>
          <w:sz w:val="24"/>
          <w:szCs w:val="24"/>
        </w:rPr>
        <w:t> (</w:t>
      </w:r>
      <w:r w:rsidRPr="00A86ACD">
        <w:rPr>
          <w:rFonts w:ascii="Times New Roman" w:eastAsia="Times New Roman" w:hAnsi="Times New Roman" w:cs="Times New Roman"/>
          <w:i/>
          <w:iCs/>
          <w:sz w:val="24"/>
          <w:szCs w:val="24"/>
        </w:rPr>
        <w:t>bool</w:t>
      </w:r>
      <w:r w:rsidRPr="00A86ACD">
        <w:rPr>
          <w:rFonts w:ascii="Times New Roman" w:eastAsia="Times New Roman" w:hAnsi="Times New Roman" w:cs="Times New Roman"/>
          <w:sz w:val="24"/>
          <w:szCs w:val="24"/>
        </w:rPr>
        <w:t>) – if True, fill nan values.</w:t>
      </w:r>
    </w:p>
    <w:p w14:paraId="492A34B6" w14:textId="77777777" w:rsidR="00A86ACD" w:rsidRPr="00A86ACD" w:rsidRDefault="00A86ACD" w:rsidP="00A86ACD">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proofErr w:type="spellStart"/>
      <w:r w:rsidRPr="00A86ACD">
        <w:rPr>
          <w:rFonts w:ascii="Consolas" w:eastAsia="Times New Roman" w:hAnsi="Consolas" w:cs="Courier New"/>
          <w:b/>
          <w:bCs/>
          <w:color w:val="000000"/>
          <w:bdr w:val="none" w:sz="0" w:space="0" w:color="auto" w:frame="1"/>
        </w:rPr>
        <w:t>money_flow_index</w:t>
      </w:r>
      <w:proofErr w:type="spellEnd"/>
      <w:r w:rsidRPr="00A86ACD">
        <w:rPr>
          <w:rFonts w:ascii="Times New Roman" w:eastAsia="Times New Roman" w:hAnsi="Times New Roman" w:cs="Times New Roman"/>
          <w:b/>
          <w:bCs/>
          <w:color w:val="555555"/>
        </w:rPr>
        <w:t xml:space="preserve">() → </w:t>
      </w:r>
      <w:proofErr w:type="spellStart"/>
      <w:r w:rsidRPr="00A86ACD">
        <w:rPr>
          <w:rFonts w:ascii="Times New Roman" w:eastAsia="Times New Roman" w:hAnsi="Times New Roman" w:cs="Times New Roman"/>
          <w:b/>
          <w:bCs/>
          <w:color w:val="555555"/>
        </w:rPr>
        <w:t>pandas.core.series.Series</w:t>
      </w:r>
      <w:proofErr w:type="spellEnd"/>
    </w:p>
    <w:p w14:paraId="73350347" w14:textId="77777777" w:rsidR="00A86ACD" w:rsidRPr="00A86ACD" w:rsidRDefault="00A86ACD" w:rsidP="00A86ACD">
      <w:pPr>
        <w:spacing w:after="180" w:line="360" w:lineRule="atLeast"/>
        <w:ind w:left="720"/>
        <w:rPr>
          <w:rFonts w:ascii="Times New Roman" w:eastAsia="Times New Roman" w:hAnsi="Times New Roman" w:cs="Times New Roman"/>
          <w:sz w:val="24"/>
          <w:szCs w:val="24"/>
        </w:rPr>
      </w:pPr>
      <w:r w:rsidRPr="00A86ACD">
        <w:rPr>
          <w:rFonts w:ascii="Times New Roman" w:eastAsia="Times New Roman" w:hAnsi="Times New Roman" w:cs="Times New Roman"/>
          <w:sz w:val="24"/>
          <w:szCs w:val="24"/>
        </w:rPr>
        <w:t>Money Flow Index (MFI)</w:t>
      </w:r>
    </w:p>
    <w:p w14:paraId="53CBC0D7" w14:textId="77777777" w:rsidR="00A86ACD" w:rsidRPr="00A86ACD" w:rsidRDefault="00A86ACD" w:rsidP="00A86ACD">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A86ACD">
        <w:rPr>
          <w:rFonts w:ascii="Times New Roman" w:eastAsia="Times New Roman" w:hAnsi="Times New Roman" w:cs="Times New Roman"/>
          <w:b/>
          <w:bCs/>
          <w:color w:val="555555"/>
        </w:rPr>
        <w:t>Returns</w:t>
      </w:r>
    </w:p>
    <w:p w14:paraId="4AB1D04C" w14:textId="77777777" w:rsidR="00A86ACD" w:rsidRPr="00A86ACD" w:rsidRDefault="00A86ACD" w:rsidP="00A86ACD">
      <w:pPr>
        <w:spacing w:after="180" w:line="360" w:lineRule="atLeast"/>
        <w:ind w:left="720"/>
        <w:rPr>
          <w:rFonts w:ascii="Times New Roman" w:eastAsia="Times New Roman" w:hAnsi="Times New Roman" w:cs="Times New Roman"/>
          <w:sz w:val="24"/>
          <w:szCs w:val="24"/>
        </w:rPr>
      </w:pPr>
      <w:r w:rsidRPr="00A86ACD">
        <w:rPr>
          <w:rFonts w:ascii="Times New Roman" w:eastAsia="Times New Roman" w:hAnsi="Times New Roman" w:cs="Times New Roman"/>
          <w:sz w:val="24"/>
          <w:szCs w:val="24"/>
        </w:rPr>
        <w:t>New feature generated.</w:t>
      </w:r>
    </w:p>
    <w:p w14:paraId="2290C56F" w14:textId="77777777" w:rsidR="00A86ACD" w:rsidRPr="00A86ACD" w:rsidRDefault="00A86ACD" w:rsidP="00A86ACD">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A86ACD">
        <w:rPr>
          <w:rFonts w:ascii="Times New Roman" w:eastAsia="Times New Roman" w:hAnsi="Times New Roman" w:cs="Times New Roman"/>
          <w:b/>
          <w:bCs/>
          <w:color w:val="555555"/>
        </w:rPr>
        <w:t>Return type</w:t>
      </w:r>
    </w:p>
    <w:p w14:paraId="26F2F44A" w14:textId="1A5519FA" w:rsidR="00A86ACD" w:rsidRDefault="00A86ACD" w:rsidP="00A86ACD">
      <w:pPr>
        <w:spacing w:after="180" w:line="360" w:lineRule="atLeast"/>
        <w:ind w:left="720"/>
        <w:rPr>
          <w:rFonts w:ascii="Times New Roman" w:eastAsia="Times New Roman" w:hAnsi="Times New Roman" w:cs="Times New Roman"/>
          <w:sz w:val="24"/>
          <w:szCs w:val="24"/>
        </w:rPr>
      </w:pPr>
      <w:proofErr w:type="spellStart"/>
      <w:r w:rsidRPr="00A86ACD">
        <w:rPr>
          <w:rFonts w:ascii="Times New Roman" w:eastAsia="Times New Roman" w:hAnsi="Times New Roman" w:cs="Times New Roman"/>
          <w:sz w:val="24"/>
          <w:szCs w:val="24"/>
        </w:rPr>
        <w:t>pandas.Series</w:t>
      </w:r>
      <w:proofErr w:type="spellEnd"/>
    </w:p>
    <w:p w14:paraId="4DD259D2" w14:textId="19CCAA81" w:rsidR="009701DB" w:rsidRDefault="009701DB" w:rsidP="00A86ACD">
      <w:pPr>
        <w:spacing w:after="180" w:line="360" w:lineRule="atLeast"/>
        <w:ind w:left="720"/>
        <w:rPr>
          <w:rFonts w:ascii="Times New Roman" w:eastAsia="Times New Roman" w:hAnsi="Times New Roman" w:cs="Times New Roman"/>
          <w:sz w:val="24"/>
          <w:szCs w:val="24"/>
        </w:rPr>
      </w:pPr>
    </w:p>
    <w:p w14:paraId="5BB5C8D7" w14:textId="67E6BFDD" w:rsidR="009701DB" w:rsidRDefault="009701DB" w:rsidP="00A86ACD">
      <w:pPr>
        <w:spacing w:after="180" w:line="360" w:lineRule="atLeast"/>
        <w:ind w:left="720"/>
        <w:rPr>
          <w:rFonts w:ascii="Times New Roman" w:eastAsia="Times New Roman" w:hAnsi="Times New Roman" w:cs="Times New Roman"/>
          <w:sz w:val="24"/>
          <w:szCs w:val="24"/>
        </w:rPr>
      </w:pPr>
    </w:p>
    <w:p w14:paraId="1A5B605F" w14:textId="3E8CE33F" w:rsidR="009701DB" w:rsidRDefault="009701DB" w:rsidP="00A86ACD">
      <w:pPr>
        <w:spacing w:after="180" w:line="360" w:lineRule="atLeast"/>
        <w:ind w:left="720"/>
        <w:rPr>
          <w:rFonts w:ascii="Times New Roman" w:eastAsia="Times New Roman" w:hAnsi="Times New Roman" w:cs="Times New Roman"/>
          <w:sz w:val="24"/>
          <w:szCs w:val="24"/>
        </w:rPr>
      </w:pPr>
    </w:p>
    <w:p w14:paraId="3DF6AD58" w14:textId="77777777" w:rsidR="009701DB" w:rsidRPr="00A86ACD" w:rsidRDefault="009701DB" w:rsidP="00A86ACD">
      <w:pPr>
        <w:spacing w:after="180" w:line="360" w:lineRule="atLeast"/>
        <w:ind w:left="720"/>
        <w:rPr>
          <w:rFonts w:ascii="Times New Roman" w:eastAsia="Times New Roman" w:hAnsi="Times New Roman" w:cs="Times New Roman"/>
          <w:sz w:val="24"/>
          <w:szCs w:val="24"/>
        </w:rPr>
      </w:pPr>
    </w:p>
    <w:p w14:paraId="103A1512" w14:textId="77777777" w:rsidR="00A86ACD" w:rsidRPr="00A86ACD" w:rsidRDefault="00A86ACD" w:rsidP="00A86ACD">
      <w:pPr>
        <w:pBdr>
          <w:top w:val="single" w:sz="18" w:space="5" w:color="6AB0DE"/>
        </w:pBdr>
        <w:shd w:val="clear" w:color="auto" w:fill="E7F2FA"/>
        <w:spacing w:after="90" w:line="240" w:lineRule="auto"/>
        <w:rPr>
          <w:rFonts w:ascii="Times New Roman" w:eastAsia="Times New Roman" w:hAnsi="Times New Roman" w:cs="Times New Roman"/>
          <w:b/>
          <w:bCs/>
          <w:color w:val="2980B9"/>
        </w:rPr>
      </w:pPr>
      <w:proofErr w:type="spellStart"/>
      <w:r w:rsidRPr="00A86ACD">
        <w:rPr>
          <w:rFonts w:ascii="Times New Roman" w:eastAsia="Times New Roman" w:hAnsi="Times New Roman" w:cs="Times New Roman"/>
          <w:b/>
          <w:bCs/>
          <w:i/>
          <w:iCs/>
          <w:color w:val="2980B9"/>
        </w:rPr>
        <w:lastRenderedPageBreak/>
        <w:t>class</w:t>
      </w:r>
      <w:r w:rsidRPr="00A86ACD">
        <w:rPr>
          <w:rFonts w:ascii="Consolas" w:eastAsia="Times New Roman" w:hAnsi="Consolas" w:cs="Courier New"/>
          <w:b/>
          <w:bCs/>
          <w:color w:val="000000"/>
          <w:bdr w:val="none" w:sz="0" w:space="0" w:color="auto" w:frame="1"/>
        </w:rPr>
        <w:t>ta.volume.OnBalanceVolumeIndicator</w:t>
      </w:r>
      <w:proofErr w:type="spellEnd"/>
      <w:r w:rsidRPr="00A86ACD">
        <w:rPr>
          <w:rFonts w:ascii="Times New Roman" w:eastAsia="Times New Roman" w:hAnsi="Times New Roman" w:cs="Times New Roman"/>
          <w:b/>
          <w:bCs/>
          <w:color w:val="2980B9"/>
        </w:rPr>
        <w:t>(</w:t>
      </w:r>
      <w:r w:rsidRPr="00A86ACD">
        <w:rPr>
          <w:rFonts w:ascii="Times New Roman" w:eastAsia="Times New Roman" w:hAnsi="Times New Roman" w:cs="Times New Roman"/>
          <w:b/>
          <w:bCs/>
          <w:i/>
          <w:iCs/>
          <w:color w:val="2980B9"/>
        </w:rPr>
        <w:t xml:space="preserve">close: </w:t>
      </w:r>
      <w:proofErr w:type="spellStart"/>
      <w:r w:rsidRPr="00A86ACD">
        <w:rPr>
          <w:rFonts w:ascii="Times New Roman" w:eastAsia="Times New Roman" w:hAnsi="Times New Roman" w:cs="Times New Roman"/>
          <w:b/>
          <w:bCs/>
          <w:i/>
          <w:iCs/>
          <w:color w:val="2980B9"/>
        </w:rPr>
        <w:t>pandas.core.series.Series</w:t>
      </w:r>
      <w:proofErr w:type="spellEnd"/>
      <w:r w:rsidRPr="00A86ACD">
        <w:rPr>
          <w:rFonts w:ascii="Times New Roman" w:eastAsia="Times New Roman" w:hAnsi="Times New Roman" w:cs="Times New Roman"/>
          <w:b/>
          <w:bCs/>
          <w:color w:val="2980B9"/>
        </w:rPr>
        <w:t>, </w:t>
      </w:r>
      <w:r w:rsidRPr="00A86ACD">
        <w:rPr>
          <w:rFonts w:ascii="Times New Roman" w:eastAsia="Times New Roman" w:hAnsi="Times New Roman" w:cs="Times New Roman"/>
          <w:b/>
          <w:bCs/>
          <w:i/>
          <w:iCs/>
          <w:color w:val="2980B9"/>
        </w:rPr>
        <w:t xml:space="preserve">volume: </w:t>
      </w:r>
      <w:proofErr w:type="spellStart"/>
      <w:r w:rsidRPr="00A86ACD">
        <w:rPr>
          <w:rFonts w:ascii="Times New Roman" w:eastAsia="Times New Roman" w:hAnsi="Times New Roman" w:cs="Times New Roman"/>
          <w:b/>
          <w:bCs/>
          <w:i/>
          <w:iCs/>
          <w:color w:val="2980B9"/>
        </w:rPr>
        <w:t>pandas.core.series.Series</w:t>
      </w:r>
      <w:proofErr w:type="spellEnd"/>
      <w:r w:rsidRPr="00A86ACD">
        <w:rPr>
          <w:rFonts w:ascii="Times New Roman" w:eastAsia="Times New Roman" w:hAnsi="Times New Roman" w:cs="Times New Roman"/>
          <w:b/>
          <w:bCs/>
          <w:color w:val="2980B9"/>
        </w:rPr>
        <w:t>, </w:t>
      </w:r>
      <w:proofErr w:type="spellStart"/>
      <w:r w:rsidRPr="00A86ACD">
        <w:rPr>
          <w:rFonts w:ascii="Times New Roman" w:eastAsia="Times New Roman" w:hAnsi="Times New Roman" w:cs="Times New Roman"/>
          <w:b/>
          <w:bCs/>
          <w:i/>
          <w:iCs/>
          <w:color w:val="2980B9"/>
        </w:rPr>
        <w:t>fillna</w:t>
      </w:r>
      <w:proofErr w:type="spellEnd"/>
      <w:r w:rsidRPr="00A86ACD">
        <w:rPr>
          <w:rFonts w:ascii="Times New Roman" w:eastAsia="Times New Roman" w:hAnsi="Times New Roman" w:cs="Times New Roman"/>
          <w:b/>
          <w:bCs/>
          <w:i/>
          <w:iCs/>
          <w:color w:val="2980B9"/>
        </w:rPr>
        <w:t>: bool = False</w:t>
      </w:r>
      <w:r w:rsidRPr="00A86ACD">
        <w:rPr>
          <w:rFonts w:ascii="Times New Roman" w:eastAsia="Times New Roman" w:hAnsi="Times New Roman" w:cs="Times New Roman"/>
          <w:b/>
          <w:bCs/>
          <w:color w:val="2980B9"/>
        </w:rPr>
        <w:t>)</w:t>
      </w:r>
    </w:p>
    <w:p w14:paraId="1F47116F" w14:textId="77777777" w:rsidR="00A86ACD" w:rsidRPr="00A86ACD" w:rsidRDefault="00A86ACD" w:rsidP="00103DAD">
      <w:pPr>
        <w:pStyle w:val="Heading2"/>
        <w:numPr>
          <w:ilvl w:val="0"/>
          <w:numId w:val="22"/>
        </w:numPr>
      </w:pPr>
      <w:r w:rsidRPr="00A86ACD">
        <w:t>On-balance volume (OBV)</w:t>
      </w:r>
    </w:p>
    <w:p w14:paraId="04748427" w14:textId="77777777" w:rsidR="00A86ACD" w:rsidRPr="00A86ACD" w:rsidRDefault="00A86ACD" w:rsidP="00A86ACD">
      <w:pPr>
        <w:spacing w:after="180" w:line="360" w:lineRule="atLeast"/>
        <w:ind w:left="720"/>
        <w:rPr>
          <w:rFonts w:ascii="Times New Roman" w:eastAsia="Times New Roman" w:hAnsi="Times New Roman" w:cs="Times New Roman"/>
          <w:sz w:val="24"/>
          <w:szCs w:val="24"/>
        </w:rPr>
      </w:pPr>
      <w:r w:rsidRPr="00A86ACD">
        <w:rPr>
          <w:rFonts w:ascii="Times New Roman" w:eastAsia="Times New Roman" w:hAnsi="Times New Roman" w:cs="Times New Roman"/>
          <w:sz w:val="24"/>
          <w:szCs w:val="24"/>
        </w:rPr>
        <w:t>It relates price and volume in the stock market. OBV is based on a cumulative total volume.</w:t>
      </w:r>
    </w:p>
    <w:p w14:paraId="04FE81D2" w14:textId="77777777" w:rsidR="00A86ACD" w:rsidRPr="00A86ACD" w:rsidRDefault="00155F29" w:rsidP="00A86ACD">
      <w:pPr>
        <w:spacing w:after="180" w:line="360" w:lineRule="atLeast"/>
        <w:ind w:left="720"/>
        <w:rPr>
          <w:rFonts w:ascii="Times New Roman" w:eastAsia="Times New Roman" w:hAnsi="Times New Roman" w:cs="Times New Roman"/>
          <w:sz w:val="24"/>
          <w:szCs w:val="24"/>
        </w:rPr>
      </w:pPr>
      <w:hyperlink r:id="rId12" w:history="1">
        <w:r w:rsidR="00A86ACD" w:rsidRPr="00A86ACD">
          <w:rPr>
            <w:rFonts w:ascii="Times New Roman" w:eastAsia="Times New Roman" w:hAnsi="Times New Roman" w:cs="Times New Roman"/>
            <w:color w:val="2980B9"/>
            <w:sz w:val="24"/>
            <w:szCs w:val="24"/>
          </w:rPr>
          <w:t>https://en.wikipedia.org/wiki/On-balance_volume</w:t>
        </w:r>
      </w:hyperlink>
    </w:p>
    <w:p w14:paraId="32C70ADD" w14:textId="77777777" w:rsidR="00A86ACD" w:rsidRPr="00A86ACD" w:rsidRDefault="00A86ACD" w:rsidP="00A86ACD">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A86ACD">
        <w:rPr>
          <w:rFonts w:ascii="Times New Roman" w:eastAsia="Times New Roman" w:hAnsi="Times New Roman" w:cs="Times New Roman"/>
          <w:b/>
          <w:bCs/>
          <w:color w:val="555555"/>
        </w:rPr>
        <w:t>Parameters</w:t>
      </w:r>
    </w:p>
    <w:p w14:paraId="18F89542" w14:textId="77777777" w:rsidR="00A86ACD" w:rsidRPr="00A86ACD" w:rsidRDefault="00A86ACD" w:rsidP="00A86ACD">
      <w:pPr>
        <w:numPr>
          <w:ilvl w:val="0"/>
          <w:numId w:val="7"/>
        </w:numPr>
        <w:spacing w:after="180" w:line="360" w:lineRule="atLeast"/>
        <w:ind w:left="1440"/>
        <w:rPr>
          <w:rFonts w:ascii="Times New Roman" w:eastAsia="Times New Roman" w:hAnsi="Times New Roman" w:cs="Times New Roman"/>
          <w:sz w:val="24"/>
          <w:szCs w:val="24"/>
        </w:rPr>
      </w:pPr>
      <w:r w:rsidRPr="00A86ACD">
        <w:rPr>
          <w:rFonts w:ascii="Times New Roman" w:eastAsia="Times New Roman" w:hAnsi="Times New Roman" w:cs="Times New Roman"/>
          <w:b/>
          <w:bCs/>
          <w:sz w:val="24"/>
          <w:szCs w:val="24"/>
        </w:rPr>
        <w:t>close</w:t>
      </w:r>
      <w:r w:rsidRPr="00A86ACD">
        <w:rPr>
          <w:rFonts w:ascii="Times New Roman" w:eastAsia="Times New Roman" w:hAnsi="Times New Roman" w:cs="Times New Roman"/>
          <w:sz w:val="24"/>
          <w:szCs w:val="24"/>
        </w:rPr>
        <w:t> (</w:t>
      </w:r>
      <w:proofErr w:type="spellStart"/>
      <w:r w:rsidRPr="00A86ACD">
        <w:rPr>
          <w:rFonts w:ascii="Times New Roman" w:eastAsia="Times New Roman" w:hAnsi="Times New Roman" w:cs="Times New Roman"/>
          <w:i/>
          <w:iCs/>
          <w:sz w:val="24"/>
          <w:szCs w:val="24"/>
        </w:rPr>
        <w:t>pandas.Series</w:t>
      </w:r>
      <w:proofErr w:type="spellEnd"/>
      <w:r w:rsidRPr="00A86ACD">
        <w:rPr>
          <w:rFonts w:ascii="Times New Roman" w:eastAsia="Times New Roman" w:hAnsi="Times New Roman" w:cs="Times New Roman"/>
          <w:sz w:val="24"/>
          <w:szCs w:val="24"/>
        </w:rPr>
        <w:t>) – dataset ‘Close’ column.</w:t>
      </w:r>
    </w:p>
    <w:p w14:paraId="1382B7B5" w14:textId="77777777" w:rsidR="00A86ACD" w:rsidRPr="00A86ACD" w:rsidRDefault="00A86ACD" w:rsidP="00A86ACD">
      <w:pPr>
        <w:numPr>
          <w:ilvl w:val="0"/>
          <w:numId w:val="7"/>
        </w:numPr>
        <w:spacing w:after="180" w:line="360" w:lineRule="atLeast"/>
        <w:ind w:left="1440"/>
        <w:rPr>
          <w:rFonts w:ascii="Times New Roman" w:eastAsia="Times New Roman" w:hAnsi="Times New Roman" w:cs="Times New Roman"/>
          <w:sz w:val="24"/>
          <w:szCs w:val="24"/>
        </w:rPr>
      </w:pPr>
      <w:r w:rsidRPr="00A86ACD">
        <w:rPr>
          <w:rFonts w:ascii="Times New Roman" w:eastAsia="Times New Roman" w:hAnsi="Times New Roman" w:cs="Times New Roman"/>
          <w:b/>
          <w:bCs/>
          <w:sz w:val="24"/>
          <w:szCs w:val="24"/>
        </w:rPr>
        <w:t>volume</w:t>
      </w:r>
      <w:r w:rsidRPr="00A86ACD">
        <w:rPr>
          <w:rFonts w:ascii="Times New Roman" w:eastAsia="Times New Roman" w:hAnsi="Times New Roman" w:cs="Times New Roman"/>
          <w:sz w:val="24"/>
          <w:szCs w:val="24"/>
        </w:rPr>
        <w:t> (</w:t>
      </w:r>
      <w:proofErr w:type="spellStart"/>
      <w:r w:rsidRPr="00A86ACD">
        <w:rPr>
          <w:rFonts w:ascii="Times New Roman" w:eastAsia="Times New Roman" w:hAnsi="Times New Roman" w:cs="Times New Roman"/>
          <w:i/>
          <w:iCs/>
          <w:sz w:val="24"/>
          <w:szCs w:val="24"/>
        </w:rPr>
        <w:t>pandas.Series</w:t>
      </w:r>
      <w:proofErr w:type="spellEnd"/>
      <w:r w:rsidRPr="00A86ACD">
        <w:rPr>
          <w:rFonts w:ascii="Times New Roman" w:eastAsia="Times New Roman" w:hAnsi="Times New Roman" w:cs="Times New Roman"/>
          <w:sz w:val="24"/>
          <w:szCs w:val="24"/>
        </w:rPr>
        <w:t>) – dataset ‘Volume’ column.</w:t>
      </w:r>
    </w:p>
    <w:p w14:paraId="18CE4D1C" w14:textId="3B64F16B" w:rsidR="00A86ACD" w:rsidRDefault="00A86ACD" w:rsidP="00A86ACD">
      <w:pPr>
        <w:numPr>
          <w:ilvl w:val="0"/>
          <w:numId w:val="7"/>
        </w:numPr>
        <w:spacing w:after="180" w:line="360" w:lineRule="atLeast"/>
        <w:ind w:left="1440"/>
        <w:rPr>
          <w:rFonts w:ascii="Times New Roman" w:eastAsia="Times New Roman" w:hAnsi="Times New Roman" w:cs="Times New Roman"/>
          <w:sz w:val="24"/>
          <w:szCs w:val="24"/>
        </w:rPr>
      </w:pPr>
      <w:proofErr w:type="spellStart"/>
      <w:r w:rsidRPr="00A86ACD">
        <w:rPr>
          <w:rFonts w:ascii="Times New Roman" w:eastAsia="Times New Roman" w:hAnsi="Times New Roman" w:cs="Times New Roman"/>
          <w:b/>
          <w:bCs/>
          <w:sz w:val="24"/>
          <w:szCs w:val="24"/>
        </w:rPr>
        <w:t>fillna</w:t>
      </w:r>
      <w:proofErr w:type="spellEnd"/>
      <w:r w:rsidRPr="00A86ACD">
        <w:rPr>
          <w:rFonts w:ascii="Times New Roman" w:eastAsia="Times New Roman" w:hAnsi="Times New Roman" w:cs="Times New Roman"/>
          <w:sz w:val="24"/>
          <w:szCs w:val="24"/>
        </w:rPr>
        <w:t> (</w:t>
      </w:r>
      <w:r w:rsidRPr="00A86ACD">
        <w:rPr>
          <w:rFonts w:ascii="Times New Roman" w:eastAsia="Times New Roman" w:hAnsi="Times New Roman" w:cs="Times New Roman"/>
          <w:i/>
          <w:iCs/>
          <w:sz w:val="24"/>
          <w:szCs w:val="24"/>
        </w:rPr>
        <w:t>bool</w:t>
      </w:r>
      <w:r w:rsidRPr="00A86ACD">
        <w:rPr>
          <w:rFonts w:ascii="Times New Roman" w:eastAsia="Times New Roman" w:hAnsi="Times New Roman" w:cs="Times New Roman"/>
          <w:sz w:val="24"/>
          <w:szCs w:val="24"/>
        </w:rPr>
        <w:t>) – if True, fill nan values.</w:t>
      </w:r>
    </w:p>
    <w:p w14:paraId="2A8E77A7" w14:textId="36911D15" w:rsidR="009701DB" w:rsidRDefault="009701DB" w:rsidP="009701DB">
      <w:pPr>
        <w:spacing w:after="180" w:line="360" w:lineRule="atLeast"/>
        <w:rPr>
          <w:rFonts w:ascii="Times New Roman" w:eastAsia="Times New Roman" w:hAnsi="Times New Roman" w:cs="Times New Roman"/>
          <w:sz w:val="24"/>
          <w:szCs w:val="24"/>
        </w:rPr>
      </w:pPr>
    </w:p>
    <w:p w14:paraId="7815792E" w14:textId="77777777" w:rsidR="009701DB" w:rsidRPr="00A86ACD" w:rsidRDefault="009701DB" w:rsidP="009701DB">
      <w:pPr>
        <w:spacing w:after="180" w:line="360" w:lineRule="atLeast"/>
        <w:rPr>
          <w:rFonts w:ascii="Times New Roman" w:eastAsia="Times New Roman" w:hAnsi="Times New Roman" w:cs="Times New Roman"/>
          <w:sz w:val="24"/>
          <w:szCs w:val="24"/>
        </w:rPr>
      </w:pPr>
    </w:p>
    <w:p w14:paraId="3D70E10C" w14:textId="77777777" w:rsidR="00A86ACD" w:rsidRPr="00A86ACD" w:rsidRDefault="00A86ACD" w:rsidP="00A86ACD">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proofErr w:type="spellStart"/>
      <w:r w:rsidRPr="00A86ACD">
        <w:rPr>
          <w:rFonts w:ascii="Consolas" w:eastAsia="Times New Roman" w:hAnsi="Consolas" w:cs="Courier New"/>
          <w:b/>
          <w:bCs/>
          <w:color w:val="000000"/>
          <w:bdr w:val="none" w:sz="0" w:space="0" w:color="auto" w:frame="1"/>
        </w:rPr>
        <w:t>on_balance_volume</w:t>
      </w:r>
      <w:proofErr w:type="spellEnd"/>
      <w:r w:rsidRPr="00A86ACD">
        <w:rPr>
          <w:rFonts w:ascii="Times New Roman" w:eastAsia="Times New Roman" w:hAnsi="Times New Roman" w:cs="Times New Roman"/>
          <w:b/>
          <w:bCs/>
          <w:color w:val="555555"/>
        </w:rPr>
        <w:t xml:space="preserve">() → </w:t>
      </w:r>
      <w:proofErr w:type="spellStart"/>
      <w:r w:rsidRPr="00A86ACD">
        <w:rPr>
          <w:rFonts w:ascii="Times New Roman" w:eastAsia="Times New Roman" w:hAnsi="Times New Roman" w:cs="Times New Roman"/>
          <w:b/>
          <w:bCs/>
          <w:color w:val="555555"/>
        </w:rPr>
        <w:t>pandas.core.series.Series</w:t>
      </w:r>
      <w:proofErr w:type="spellEnd"/>
    </w:p>
    <w:p w14:paraId="2E7653D7" w14:textId="77777777" w:rsidR="00A86ACD" w:rsidRPr="00A86ACD" w:rsidRDefault="00A86ACD" w:rsidP="00A86ACD">
      <w:pPr>
        <w:spacing w:after="180" w:line="360" w:lineRule="atLeast"/>
        <w:ind w:left="720"/>
        <w:rPr>
          <w:rFonts w:ascii="Times New Roman" w:eastAsia="Times New Roman" w:hAnsi="Times New Roman" w:cs="Times New Roman"/>
          <w:sz w:val="24"/>
          <w:szCs w:val="24"/>
        </w:rPr>
      </w:pPr>
      <w:r w:rsidRPr="00A86ACD">
        <w:rPr>
          <w:rFonts w:ascii="Times New Roman" w:eastAsia="Times New Roman" w:hAnsi="Times New Roman" w:cs="Times New Roman"/>
          <w:sz w:val="24"/>
          <w:szCs w:val="24"/>
        </w:rPr>
        <w:t>On-balance volume (OBV)</w:t>
      </w:r>
    </w:p>
    <w:p w14:paraId="0C7B27B7" w14:textId="77777777" w:rsidR="00A86ACD" w:rsidRPr="00A86ACD" w:rsidRDefault="00A86ACD" w:rsidP="00A86ACD">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A86ACD">
        <w:rPr>
          <w:rFonts w:ascii="Times New Roman" w:eastAsia="Times New Roman" w:hAnsi="Times New Roman" w:cs="Times New Roman"/>
          <w:b/>
          <w:bCs/>
          <w:color w:val="555555"/>
        </w:rPr>
        <w:t>Returns</w:t>
      </w:r>
    </w:p>
    <w:p w14:paraId="6BAF4B54" w14:textId="77777777" w:rsidR="00A86ACD" w:rsidRPr="00A86ACD" w:rsidRDefault="00A86ACD" w:rsidP="00A86ACD">
      <w:pPr>
        <w:spacing w:after="180" w:line="360" w:lineRule="atLeast"/>
        <w:ind w:left="720"/>
        <w:rPr>
          <w:rFonts w:ascii="Times New Roman" w:eastAsia="Times New Roman" w:hAnsi="Times New Roman" w:cs="Times New Roman"/>
          <w:sz w:val="24"/>
          <w:szCs w:val="24"/>
        </w:rPr>
      </w:pPr>
      <w:r w:rsidRPr="00A86ACD">
        <w:rPr>
          <w:rFonts w:ascii="Times New Roman" w:eastAsia="Times New Roman" w:hAnsi="Times New Roman" w:cs="Times New Roman"/>
          <w:sz w:val="24"/>
          <w:szCs w:val="24"/>
        </w:rPr>
        <w:t>New feature generated.</w:t>
      </w:r>
    </w:p>
    <w:p w14:paraId="3EE9CA08" w14:textId="77777777" w:rsidR="00A86ACD" w:rsidRPr="00A86ACD" w:rsidRDefault="00A86ACD" w:rsidP="00A86ACD">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A86ACD">
        <w:rPr>
          <w:rFonts w:ascii="Times New Roman" w:eastAsia="Times New Roman" w:hAnsi="Times New Roman" w:cs="Times New Roman"/>
          <w:b/>
          <w:bCs/>
          <w:color w:val="555555"/>
        </w:rPr>
        <w:t>Return type</w:t>
      </w:r>
    </w:p>
    <w:p w14:paraId="29F859C4" w14:textId="6AD6CFA5" w:rsidR="00A86ACD" w:rsidRDefault="00A86ACD" w:rsidP="00A86ACD">
      <w:pPr>
        <w:spacing w:after="180" w:line="360" w:lineRule="atLeast"/>
        <w:ind w:left="720"/>
        <w:rPr>
          <w:rFonts w:ascii="Times New Roman" w:eastAsia="Times New Roman" w:hAnsi="Times New Roman" w:cs="Times New Roman"/>
          <w:sz w:val="24"/>
          <w:szCs w:val="24"/>
        </w:rPr>
      </w:pPr>
      <w:proofErr w:type="spellStart"/>
      <w:r w:rsidRPr="00A86ACD">
        <w:rPr>
          <w:rFonts w:ascii="Times New Roman" w:eastAsia="Times New Roman" w:hAnsi="Times New Roman" w:cs="Times New Roman"/>
          <w:sz w:val="24"/>
          <w:szCs w:val="24"/>
        </w:rPr>
        <w:t>pandas.Series</w:t>
      </w:r>
      <w:proofErr w:type="spellEnd"/>
    </w:p>
    <w:p w14:paraId="4DE8E98C" w14:textId="7B547C64" w:rsidR="009701DB" w:rsidRDefault="009701DB" w:rsidP="00A86ACD">
      <w:pPr>
        <w:spacing w:after="180" w:line="360" w:lineRule="atLeast"/>
        <w:ind w:left="720"/>
        <w:rPr>
          <w:rFonts w:ascii="Times New Roman" w:eastAsia="Times New Roman" w:hAnsi="Times New Roman" w:cs="Times New Roman"/>
          <w:sz w:val="24"/>
          <w:szCs w:val="24"/>
        </w:rPr>
      </w:pPr>
    </w:p>
    <w:p w14:paraId="7335150A" w14:textId="567525A1" w:rsidR="009701DB" w:rsidRDefault="009701DB" w:rsidP="00A86ACD">
      <w:pPr>
        <w:spacing w:after="180" w:line="360" w:lineRule="atLeast"/>
        <w:ind w:left="720"/>
        <w:rPr>
          <w:rFonts w:ascii="Times New Roman" w:eastAsia="Times New Roman" w:hAnsi="Times New Roman" w:cs="Times New Roman"/>
          <w:sz w:val="24"/>
          <w:szCs w:val="24"/>
        </w:rPr>
      </w:pPr>
    </w:p>
    <w:p w14:paraId="67317B36" w14:textId="7050ABC5" w:rsidR="009701DB" w:rsidRDefault="009701DB" w:rsidP="00A86ACD">
      <w:pPr>
        <w:spacing w:after="180" w:line="360" w:lineRule="atLeast"/>
        <w:ind w:left="720"/>
        <w:rPr>
          <w:rFonts w:ascii="Times New Roman" w:eastAsia="Times New Roman" w:hAnsi="Times New Roman" w:cs="Times New Roman"/>
          <w:sz w:val="24"/>
          <w:szCs w:val="24"/>
        </w:rPr>
      </w:pPr>
    </w:p>
    <w:p w14:paraId="61DA86A5" w14:textId="176C5F4E" w:rsidR="009701DB" w:rsidRDefault="009701DB" w:rsidP="00A86ACD">
      <w:pPr>
        <w:spacing w:after="180" w:line="360" w:lineRule="atLeast"/>
        <w:ind w:left="720"/>
        <w:rPr>
          <w:rFonts w:ascii="Times New Roman" w:eastAsia="Times New Roman" w:hAnsi="Times New Roman" w:cs="Times New Roman"/>
          <w:sz w:val="24"/>
          <w:szCs w:val="24"/>
        </w:rPr>
      </w:pPr>
    </w:p>
    <w:p w14:paraId="3390F460" w14:textId="5AFBD3D3" w:rsidR="009701DB" w:rsidRDefault="009701DB" w:rsidP="00A86ACD">
      <w:pPr>
        <w:spacing w:after="180" w:line="360" w:lineRule="atLeast"/>
        <w:ind w:left="720"/>
        <w:rPr>
          <w:rFonts w:ascii="Times New Roman" w:eastAsia="Times New Roman" w:hAnsi="Times New Roman" w:cs="Times New Roman"/>
          <w:sz w:val="24"/>
          <w:szCs w:val="24"/>
        </w:rPr>
      </w:pPr>
    </w:p>
    <w:p w14:paraId="129F62FD" w14:textId="6CE94746" w:rsidR="009701DB" w:rsidRDefault="009701DB" w:rsidP="00A6003E">
      <w:pPr>
        <w:spacing w:after="180" w:line="360" w:lineRule="atLeast"/>
        <w:rPr>
          <w:rFonts w:ascii="Times New Roman" w:eastAsia="Times New Roman" w:hAnsi="Times New Roman" w:cs="Times New Roman"/>
          <w:sz w:val="24"/>
          <w:szCs w:val="24"/>
        </w:rPr>
      </w:pPr>
    </w:p>
    <w:p w14:paraId="4C603693" w14:textId="77777777" w:rsidR="00A6003E" w:rsidRPr="00A86ACD" w:rsidRDefault="00A6003E" w:rsidP="00A6003E">
      <w:pPr>
        <w:spacing w:after="180" w:line="360" w:lineRule="atLeast"/>
        <w:rPr>
          <w:rFonts w:ascii="Times New Roman" w:eastAsia="Times New Roman" w:hAnsi="Times New Roman" w:cs="Times New Roman"/>
          <w:sz w:val="24"/>
          <w:szCs w:val="24"/>
        </w:rPr>
      </w:pPr>
    </w:p>
    <w:p w14:paraId="37988B45" w14:textId="77777777" w:rsidR="00A86ACD" w:rsidRPr="00A86ACD" w:rsidRDefault="00A86ACD" w:rsidP="00A86ACD">
      <w:pPr>
        <w:pBdr>
          <w:top w:val="single" w:sz="18" w:space="5" w:color="6AB0DE"/>
        </w:pBdr>
        <w:shd w:val="clear" w:color="auto" w:fill="E7F2FA"/>
        <w:spacing w:after="90" w:line="240" w:lineRule="auto"/>
        <w:rPr>
          <w:rFonts w:ascii="Times New Roman" w:eastAsia="Times New Roman" w:hAnsi="Times New Roman" w:cs="Times New Roman"/>
          <w:b/>
          <w:bCs/>
          <w:color w:val="2980B9"/>
        </w:rPr>
      </w:pPr>
      <w:proofErr w:type="spellStart"/>
      <w:r w:rsidRPr="00A86ACD">
        <w:rPr>
          <w:rFonts w:ascii="Times New Roman" w:eastAsia="Times New Roman" w:hAnsi="Times New Roman" w:cs="Times New Roman"/>
          <w:b/>
          <w:bCs/>
          <w:i/>
          <w:iCs/>
          <w:color w:val="2980B9"/>
        </w:rPr>
        <w:lastRenderedPageBreak/>
        <w:t>class</w:t>
      </w:r>
      <w:r w:rsidRPr="00A86ACD">
        <w:rPr>
          <w:rFonts w:ascii="Consolas" w:eastAsia="Times New Roman" w:hAnsi="Consolas" w:cs="Courier New"/>
          <w:b/>
          <w:bCs/>
          <w:color w:val="000000"/>
          <w:bdr w:val="none" w:sz="0" w:space="0" w:color="auto" w:frame="1"/>
        </w:rPr>
        <w:t>ta.volume.VolumePriceTrendIndicator</w:t>
      </w:r>
      <w:proofErr w:type="spellEnd"/>
      <w:r w:rsidRPr="00A86ACD">
        <w:rPr>
          <w:rFonts w:ascii="Times New Roman" w:eastAsia="Times New Roman" w:hAnsi="Times New Roman" w:cs="Times New Roman"/>
          <w:b/>
          <w:bCs/>
          <w:color w:val="2980B9"/>
        </w:rPr>
        <w:t>(</w:t>
      </w:r>
      <w:r w:rsidRPr="00A86ACD">
        <w:rPr>
          <w:rFonts w:ascii="Times New Roman" w:eastAsia="Times New Roman" w:hAnsi="Times New Roman" w:cs="Times New Roman"/>
          <w:b/>
          <w:bCs/>
          <w:i/>
          <w:iCs/>
          <w:color w:val="2980B9"/>
        </w:rPr>
        <w:t xml:space="preserve">close: </w:t>
      </w:r>
      <w:proofErr w:type="spellStart"/>
      <w:r w:rsidRPr="00A86ACD">
        <w:rPr>
          <w:rFonts w:ascii="Times New Roman" w:eastAsia="Times New Roman" w:hAnsi="Times New Roman" w:cs="Times New Roman"/>
          <w:b/>
          <w:bCs/>
          <w:i/>
          <w:iCs/>
          <w:color w:val="2980B9"/>
        </w:rPr>
        <w:t>pandas.core.series.Series</w:t>
      </w:r>
      <w:proofErr w:type="spellEnd"/>
      <w:r w:rsidRPr="00A86ACD">
        <w:rPr>
          <w:rFonts w:ascii="Times New Roman" w:eastAsia="Times New Roman" w:hAnsi="Times New Roman" w:cs="Times New Roman"/>
          <w:b/>
          <w:bCs/>
          <w:color w:val="2980B9"/>
        </w:rPr>
        <w:t>, </w:t>
      </w:r>
      <w:r w:rsidRPr="00A86ACD">
        <w:rPr>
          <w:rFonts w:ascii="Times New Roman" w:eastAsia="Times New Roman" w:hAnsi="Times New Roman" w:cs="Times New Roman"/>
          <w:b/>
          <w:bCs/>
          <w:i/>
          <w:iCs/>
          <w:color w:val="2980B9"/>
        </w:rPr>
        <w:t xml:space="preserve">volume: </w:t>
      </w:r>
      <w:proofErr w:type="spellStart"/>
      <w:r w:rsidRPr="00A86ACD">
        <w:rPr>
          <w:rFonts w:ascii="Times New Roman" w:eastAsia="Times New Roman" w:hAnsi="Times New Roman" w:cs="Times New Roman"/>
          <w:b/>
          <w:bCs/>
          <w:i/>
          <w:iCs/>
          <w:color w:val="2980B9"/>
        </w:rPr>
        <w:t>pandas.core.series.Series</w:t>
      </w:r>
      <w:proofErr w:type="spellEnd"/>
      <w:r w:rsidRPr="00A86ACD">
        <w:rPr>
          <w:rFonts w:ascii="Times New Roman" w:eastAsia="Times New Roman" w:hAnsi="Times New Roman" w:cs="Times New Roman"/>
          <w:b/>
          <w:bCs/>
          <w:color w:val="2980B9"/>
        </w:rPr>
        <w:t>, </w:t>
      </w:r>
      <w:proofErr w:type="spellStart"/>
      <w:r w:rsidRPr="00A86ACD">
        <w:rPr>
          <w:rFonts w:ascii="Times New Roman" w:eastAsia="Times New Roman" w:hAnsi="Times New Roman" w:cs="Times New Roman"/>
          <w:b/>
          <w:bCs/>
          <w:i/>
          <w:iCs/>
          <w:color w:val="2980B9"/>
        </w:rPr>
        <w:t>fillna</w:t>
      </w:r>
      <w:proofErr w:type="spellEnd"/>
      <w:r w:rsidRPr="00A86ACD">
        <w:rPr>
          <w:rFonts w:ascii="Times New Roman" w:eastAsia="Times New Roman" w:hAnsi="Times New Roman" w:cs="Times New Roman"/>
          <w:b/>
          <w:bCs/>
          <w:i/>
          <w:iCs/>
          <w:color w:val="2980B9"/>
        </w:rPr>
        <w:t>: bool = False</w:t>
      </w:r>
      <w:r w:rsidRPr="00A86ACD">
        <w:rPr>
          <w:rFonts w:ascii="Times New Roman" w:eastAsia="Times New Roman" w:hAnsi="Times New Roman" w:cs="Times New Roman"/>
          <w:b/>
          <w:bCs/>
          <w:color w:val="2980B9"/>
        </w:rPr>
        <w:t>)</w:t>
      </w:r>
    </w:p>
    <w:p w14:paraId="7223B273" w14:textId="77777777" w:rsidR="00A86ACD" w:rsidRPr="00A86ACD" w:rsidRDefault="00A86ACD" w:rsidP="00103DAD">
      <w:pPr>
        <w:pStyle w:val="Heading2"/>
        <w:numPr>
          <w:ilvl w:val="0"/>
          <w:numId w:val="22"/>
        </w:numPr>
      </w:pPr>
      <w:r w:rsidRPr="00A86ACD">
        <w:t>Volume-price trend (VPT)</w:t>
      </w:r>
    </w:p>
    <w:p w14:paraId="5E81E48E" w14:textId="77777777" w:rsidR="00A86ACD" w:rsidRPr="00A86ACD" w:rsidRDefault="00A86ACD" w:rsidP="00A86ACD">
      <w:pPr>
        <w:spacing w:after="180" w:line="360" w:lineRule="atLeast"/>
        <w:ind w:left="720"/>
        <w:rPr>
          <w:rFonts w:ascii="Times New Roman" w:eastAsia="Times New Roman" w:hAnsi="Times New Roman" w:cs="Times New Roman"/>
          <w:sz w:val="24"/>
          <w:szCs w:val="24"/>
        </w:rPr>
      </w:pPr>
      <w:r w:rsidRPr="00A86ACD">
        <w:rPr>
          <w:rFonts w:ascii="Times New Roman" w:eastAsia="Times New Roman" w:hAnsi="Times New Roman" w:cs="Times New Roman"/>
          <w:sz w:val="24"/>
          <w:szCs w:val="24"/>
        </w:rPr>
        <w:t xml:space="preserve">Is based on a running cumulative volume that adds or </w:t>
      </w:r>
      <w:proofErr w:type="spellStart"/>
      <w:r w:rsidRPr="00A86ACD">
        <w:rPr>
          <w:rFonts w:ascii="Times New Roman" w:eastAsia="Times New Roman" w:hAnsi="Times New Roman" w:cs="Times New Roman"/>
          <w:sz w:val="24"/>
          <w:szCs w:val="24"/>
        </w:rPr>
        <w:t>substracts</w:t>
      </w:r>
      <w:proofErr w:type="spellEnd"/>
      <w:r w:rsidRPr="00A86ACD">
        <w:rPr>
          <w:rFonts w:ascii="Times New Roman" w:eastAsia="Times New Roman" w:hAnsi="Times New Roman" w:cs="Times New Roman"/>
          <w:sz w:val="24"/>
          <w:szCs w:val="24"/>
        </w:rPr>
        <w:t xml:space="preserve"> a multiple of the percentage change in share price trend and current volume, depending upon the investment’s upward or downward movements.</w:t>
      </w:r>
    </w:p>
    <w:p w14:paraId="382A0250" w14:textId="77777777" w:rsidR="00A86ACD" w:rsidRPr="00A86ACD" w:rsidRDefault="00155F29" w:rsidP="00A86ACD">
      <w:pPr>
        <w:spacing w:after="180" w:line="360" w:lineRule="atLeast"/>
        <w:ind w:left="720"/>
        <w:rPr>
          <w:rFonts w:ascii="Times New Roman" w:eastAsia="Times New Roman" w:hAnsi="Times New Roman" w:cs="Times New Roman"/>
          <w:sz w:val="24"/>
          <w:szCs w:val="24"/>
        </w:rPr>
      </w:pPr>
      <w:hyperlink r:id="rId13" w:history="1">
        <w:r w:rsidR="00A86ACD" w:rsidRPr="00A86ACD">
          <w:rPr>
            <w:rFonts w:ascii="Times New Roman" w:eastAsia="Times New Roman" w:hAnsi="Times New Roman" w:cs="Times New Roman"/>
            <w:color w:val="2980B9"/>
            <w:sz w:val="24"/>
            <w:szCs w:val="24"/>
          </w:rPr>
          <w:t>https://en.wikipedia.org/wiki/Volume%E2%80%93price_trend</w:t>
        </w:r>
      </w:hyperlink>
    </w:p>
    <w:p w14:paraId="3EA79207" w14:textId="77777777" w:rsidR="00A86ACD" w:rsidRPr="00A86ACD" w:rsidRDefault="00A86ACD" w:rsidP="00A86ACD">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A86ACD">
        <w:rPr>
          <w:rFonts w:ascii="Times New Roman" w:eastAsia="Times New Roman" w:hAnsi="Times New Roman" w:cs="Times New Roman"/>
          <w:b/>
          <w:bCs/>
          <w:color w:val="555555"/>
        </w:rPr>
        <w:t>Parameters</w:t>
      </w:r>
    </w:p>
    <w:p w14:paraId="3D99DDA7" w14:textId="77777777" w:rsidR="00A86ACD" w:rsidRPr="00A86ACD" w:rsidRDefault="00A86ACD" w:rsidP="00A86ACD">
      <w:pPr>
        <w:numPr>
          <w:ilvl w:val="0"/>
          <w:numId w:val="8"/>
        </w:numPr>
        <w:spacing w:after="180" w:line="360" w:lineRule="atLeast"/>
        <w:ind w:left="1440"/>
        <w:rPr>
          <w:rFonts w:ascii="Times New Roman" w:eastAsia="Times New Roman" w:hAnsi="Times New Roman" w:cs="Times New Roman"/>
          <w:sz w:val="24"/>
          <w:szCs w:val="24"/>
        </w:rPr>
      </w:pPr>
      <w:r w:rsidRPr="00A86ACD">
        <w:rPr>
          <w:rFonts w:ascii="Times New Roman" w:eastAsia="Times New Roman" w:hAnsi="Times New Roman" w:cs="Times New Roman"/>
          <w:b/>
          <w:bCs/>
          <w:sz w:val="24"/>
          <w:szCs w:val="24"/>
        </w:rPr>
        <w:t>close</w:t>
      </w:r>
      <w:r w:rsidRPr="00A86ACD">
        <w:rPr>
          <w:rFonts w:ascii="Times New Roman" w:eastAsia="Times New Roman" w:hAnsi="Times New Roman" w:cs="Times New Roman"/>
          <w:sz w:val="24"/>
          <w:szCs w:val="24"/>
        </w:rPr>
        <w:t> (</w:t>
      </w:r>
      <w:proofErr w:type="spellStart"/>
      <w:r w:rsidRPr="00A86ACD">
        <w:rPr>
          <w:rFonts w:ascii="Times New Roman" w:eastAsia="Times New Roman" w:hAnsi="Times New Roman" w:cs="Times New Roman"/>
          <w:i/>
          <w:iCs/>
          <w:sz w:val="24"/>
          <w:szCs w:val="24"/>
        </w:rPr>
        <w:t>pandas.Series</w:t>
      </w:r>
      <w:proofErr w:type="spellEnd"/>
      <w:r w:rsidRPr="00A86ACD">
        <w:rPr>
          <w:rFonts w:ascii="Times New Roman" w:eastAsia="Times New Roman" w:hAnsi="Times New Roman" w:cs="Times New Roman"/>
          <w:sz w:val="24"/>
          <w:szCs w:val="24"/>
        </w:rPr>
        <w:t>) – dataset ‘Close’ column.</w:t>
      </w:r>
    </w:p>
    <w:p w14:paraId="52D9119B" w14:textId="77777777" w:rsidR="00A86ACD" w:rsidRPr="00A86ACD" w:rsidRDefault="00A86ACD" w:rsidP="00A86ACD">
      <w:pPr>
        <w:numPr>
          <w:ilvl w:val="0"/>
          <w:numId w:val="8"/>
        </w:numPr>
        <w:spacing w:after="180" w:line="360" w:lineRule="atLeast"/>
        <w:ind w:left="1440"/>
        <w:rPr>
          <w:rFonts w:ascii="Times New Roman" w:eastAsia="Times New Roman" w:hAnsi="Times New Roman" w:cs="Times New Roman"/>
          <w:sz w:val="24"/>
          <w:szCs w:val="24"/>
        </w:rPr>
      </w:pPr>
      <w:r w:rsidRPr="00A86ACD">
        <w:rPr>
          <w:rFonts w:ascii="Times New Roman" w:eastAsia="Times New Roman" w:hAnsi="Times New Roman" w:cs="Times New Roman"/>
          <w:b/>
          <w:bCs/>
          <w:sz w:val="24"/>
          <w:szCs w:val="24"/>
        </w:rPr>
        <w:t>volume</w:t>
      </w:r>
      <w:r w:rsidRPr="00A86ACD">
        <w:rPr>
          <w:rFonts w:ascii="Times New Roman" w:eastAsia="Times New Roman" w:hAnsi="Times New Roman" w:cs="Times New Roman"/>
          <w:sz w:val="24"/>
          <w:szCs w:val="24"/>
        </w:rPr>
        <w:t> (</w:t>
      </w:r>
      <w:proofErr w:type="spellStart"/>
      <w:r w:rsidRPr="00A86ACD">
        <w:rPr>
          <w:rFonts w:ascii="Times New Roman" w:eastAsia="Times New Roman" w:hAnsi="Times New Roman" w:cs="Times New Roman"/>
          <w:i/>
          <w:iCs/>
          <w:sz w:val="24"/>
          <w:szCs w:val="24"/>
        </w:rPr>
        <w:t>pandas.Series</w:t>
      </w:r>
      <w:proofErr w:type="spellEnd"/>
      <w:r w:rsidRPr="00A86ACD">
        <w:rPr>
          <w:rFonts w:ascii="Times New Roman" w:eastAsia="Times New Roman" w:hAnsi="Times New Roman" w:cs="Times New Roman"/>
          <w:sz w:val="24"/>
          <w:szCs w:val="24"/>
        </w:rPr>
        <w:t>) – dataset ‘Volume’ column.</w:t>
      </w:r>
    </w:p>
    <w:p w14:paraId="6C853B27" w14:textId="77777777" w:rsidR="00A86ACD" w:rsidRPr="00A86ACD" w:rsidRDefault="00A86ACD" w:rsidP="00A86ACD">
      <w:pPr>
        <w:numPr>
          <w:ilvl w:val="0"/>
          <w:numId w:val="8"/>
        </w:numPr>
        <w:spacing w:after="180" w:line="360" w:lineRule="atLeast"/>
        <w:ind w:left="1440"/>
        <w:rPr>
          <w:rFonts w:ascii="Times New Roman" w:eastAsia="Times New Roman" w:hAnsi="Times New Roman" w:cs="Times New Roman"/>
          <w:sz w:val="24"/>
          <w:szCs w:val="24"/>
        </w:rPr>
      </w:pPr>
      <w:proofErr w:type="spellStart"/>
      <w:r w:rsidRPr="00A86ACD">
        <w:rPr>
          <w:rFonts w:ascii="Times New Roman" w:eastAsia="Times New Roman" w:hAnsi="Times New Roman" w:cs="Times New Roman"/>
          <w:b/>
          <w:bCs/>
          <w:sz w:val="24"/>
          <w:szCs w:val="24"/>
        </w:rPr>
        <w:t>fillna</w:t>
      </w:r>
      <w:proofErr w:type="spellEnd"/>
      <w:r w:rsidRPr="00A86ACD">
        <w:rPr>
          <w:rFonts w:ascii="Times New Roman" w:eastAsia="Times New Roman" w:hAnsi="Times New Roman" w:cs="Times New Roman"/>
          <w:sz w:val="24"/>
          <w:szCs w:val="24"/>
        </w:rPr>
        <w:t> (</w:t>
      </w:r>
      <w:r w:rsidRPr="00A86ACD">
        <w:rPr>
          <w:rFonts w:ascii="Times New Roman" w:eastAsia="Times New Roman" w:hAnsi="Times New Roman" w:cs="Times New Roman"/>
          <w:i/>
          <w:iCs/>
          <w:sz w:val="24"/>
          <w:szCs w:val="24"/>
        </w:rPr>
        <w:t>bool</w:t>
      </w:r>
      <w:r w:rsidRPr="00A86ACD">
        <w:rPr>
          <w:rFonts w:ascii="Times New Roman" w:eastAsia="Times New Roman" w:hAnsi="Times New Roman" w:cs="Times New Roman"/>
          <w:sz w:val="24"/>
          <w:szCs w:val="24"/>
        </w:rPr>
        <w:t>) – if True, fill nan values.</w:t>
      </w:r>
    </w:p>
    <w:p w14:paraId="4E3B2AD2" w14:textId="77777777" w:rsidR="00A86ACD" w:rsidRPr="00A86ACD" w:rsidRDefault="00A86ACD" w:rsidP="00A86ACD">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proofErr w:type="spellStart"/>
      <w:r w:rsidRPr="00A86ACD">
        <w:rPr>
          <w:rFonts w:ascii="Consolas" w:eastAsia="Times New Roman" w:hAnsi="Consolas" w:cs="Courier New"/>
          <w:b/>
          <w:bCs/>
          <w:color w:val="000000"/>
          <w:bdr w:val="none" w:sz="0" w:space="0" w:color="auto" w:frame="1"/>
        </w:rPr>
        <w:t>volume_price_trend</w:t>
      </w:r>
      <w:proofErr w:type="spellEnd"/>
      <w:r w:rsidRPr="00A86ACD">
        <w:rPr>
          <w:rFonts w:ascii="Times New Roman" w:eastAsia="Times New Roman" w:hAnsi="Times New Roman" w:cs="Times New Roman"/>
          <w:b/>
          <w:bCs/>
          <w:color w:val="555555"/>
        </w:rPr>
        <w:t xml:space="preserve">() → </w:t>
      </w:r>
      <w:proofErr w:type="spellStart"/>
      <w:r w:rsidRPr="00A86ACD">
        <w:rPr>
          <w:rFonts w:ascii="Times New Roman" w:eastAsia="Times New Roman" w:hAnsi="Times New Roman" w:cs="Times New Roman"/>
          <w:b/>
          <w:bCs/>
          <w:color w:val="555555"/>
        </w:rPr>
        <w:t>pandas.core.series.Series</w:t>
      </w:r>
      <w:proofErr w:type="spellEnd"/>
    </w:p>
    <w:p w14:paraId="4EE6AA9B" w14:textId="77777777" w:rsidR="00A86ACD" w:rsidRPr="00A86ACD" w:rsidRDefault="00A86ACD" w:rsidP="00A86ACD">
      <w:pPr>
        <w:spacing w:after="180" w:line="360" w:lineRule="atLeast"/>
        <w:ind w:left="720"/>
        <w:rPr>
          <w:rFonts w:ascii="Times New Roman" w:eastAsia="Times New Roman" w:hAnsi="Times New Roman" w:cs="Times New Roman"/>
          <w:sz w:val="24"/>
          <w:szCs w:val="24"/>
        </w:rPr>
      </w:pPr>
      <w:r w:rsidRPr="00A86ACD">
        <w:rPr>
          <w:rFonts w:ascii="Times New Roman" w:eastAsia="Times New Roman" w:hAnsi="Times New Roman" w:cs="Times New Roman"/>
          <w:sz w:val="24"/>
          <w:szCs w:val="24"/>
        </w:rPr>
        <w:t>Volume-price trend (VPT)</w:t>
      </w:r>
    </w:p>
    <w:p w14:paraId="022BE0DE" w14:textId="77777777" w:rsidR="00A86ACD" w:rsidRPr="00A86ACD" w:rsidRDefault="00A86ACD" w:rsidP="00A86ACD">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A86ACD">
        <w:rPr>
          <w:rFonts w:ascii="Times New Roman" w:eastAsia="Times New Roman" w:hAnsi="Times New Roman" w:cs="Times New Roman"/>
          <w:b/>
          <w:bCs/>
          <w:color w:val="555555"/>
        </w:rPr>
        <w:t>Returns</w:t>
      </w:r>
    </w:p>
    <w:p w14:paraId="685E4EFB" w14:textId="77777777" w:rsidR="00A86ACD" w:rsidRPr="00A86ACD" w:rsidRDefault="00A86ACD" w:rsidP="00A86ACD">
      <w:pPr>
        <w:spacing w:after="180" w:line="360" w:lineRule="atLeast"/>
        <w:ind w:left="720"/>
        <w:rPr>
          <w:rFonts w:ascii="Times New Roman" w:eastAsia="Times New Roman" w:hAnsi="Times New Roman" w:cs="Times New Roman"/>
          <w:sz w:val="24"/>
          <w:szCs w:val="24"/>
        </w:rPr>
      </w:pPr>
      <w:r w:rsidRPr="00A86ACD">
        <w:rPr>
          <w:rFonts w:ascii="Times New Roman" w:eastAsia="Times New Roman" w:hAnsi="Times New Roman" w:cs="Times New Roman"/>
          <w:sz w:val="24"/>
          <w:szCs w:val="24"/>
        </w:rPr>
        <w:t>New feature generated.</w:t>
      </w:r>
    </w:p>
    <w:p w14:paraId="0508E515" w14:textId="77777777" w:rsidR="00A86ACD" w:rsidRPr="00A86ACD" w:rsidRDefault="00A86ACD" w:rsidP="00A86ACD">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A86ACD">
        <w:rPr>
          <w:rFonts w:ascii="Times New Roman" w:eastAsia="Times New Roman" w:hAnsi="Times New Roman" w:cs="Times New Roman"/>
          <w:b/>
          <w:bCs/>
          <w:color w:val="555555"/>
        </w:rPr>
        <w:t>Return type</w:t>
      </w:r>
    </w:p>
    <w:p w14:paraId="4148FE57" w14:textId="07A52C4D" w:rsidR="00A86ACD" w:rsidRDefault="00A86ACD" w:rsidP="00A86ACD">
      <w:pPr>
        <w:spacing w:after="180" w:line="360" w:lineRule="atLeast"/>
        <w:ind w:left="720"/>
        <w:rPr>
          <w:rFonts w:ascii="Times New Roman" w:eastAsia="Times New Roman" w:hAnsi="Times New Roman" w:cs="Times New Roman"/>
          <w:sz w:val="24"/>
          <w:szCs w:val="24"/>
        </w:rPr>
      </w:pPr>
      <w:proofErr w:type="spellStart"/>
      <w:r w:rsidRPr="00A86ACD">
        <w:rPr>
          <w:rFonts w:ascii="Times New Roman" w:eastAsia="Times New Roman" w:hAnsi="Times New Roman" w:cs="Times New Roman"/>
          <w:sz w:val="24"/>
          <w:szCs w:val="24"/>
        </w:rPr>
        <w:t>pandas.Series</w:t>
      </w:r>
      <w:proofErr w:type="spellEnd"/>
    </w:p>
    <w:p w14:paraId="66A135C6" w14:textId="5198E8C9" w:rsidR="009701DB" w:rsidRDefault="009701DB" w:rsidP="00A86ACD">
      <w:pPr>
        <w:spacing w:after="180" w:line="360" w:lineRule="atLeast"/>
        <w:ind w:left="720"/>
        <w:rPr>
          <w:rFonts w:ascii="Times New Roman" w:eastAsia="Times New Roman" w:hAnsi="Times New Roman" w:cs="Times New Roman"/>
          <w:sz w:val="24"/>
          <w:szCs w:val="24"/>
        </w:rPr>
      </w:pPr>
    </w:p>
    <w:p w14:paraId="72274A86" w14:textId="6862D8E9" w:rsidR="009701DB" w:rsidRDefault="009701DB" w:rsidP="00A86ACD">
      <w:pPr>
        <w:spacing w:after="180" w:line="360" w:lineRule="atLeast"/>
        <w:ind w:left="720"/>
        <w:rPr>
          <w:rFonts w:ascii="Times New Roman" w:eastAsia="Times New Roman" w:hAnsi="Times New Roman" w:cs="Times New Roman"/>
          <w:sz w:val="24"/>
          <w:szCs w:val="24"/>
        </w:rPr>
      </w:pPr>
    </w:p>
    <w:p w14:paraId="33284194" w14:textId="2A68A9ED" w:rsidR="009701DB" w:rsidRDefault="009701DB" w:rsidP="00A86ACD">
      <w:pPr>
        <w:spacing w:after="180" w:line="360" w:lineRule="atLeast"/>
        <w:ind w:left="720"/>
        <w:rPr>
          <w:rFonts w:ascii="Times New Roman" w:eastAsia="Times New Roman" w:hAnsi="Times New Roman" w:cs="Times New Roman"/>
          <w:sz w:val="24"/>
          <w:szCs w:val="24"/>
        </w:rPr>
      </w:pPr>
    </w:p>
    <w:p w14:paraId="0C4BB6CD" w14:textId="4FB097CF" w:rsidR="009701DB" w:rsidRDefault="009701DB" w:rsidP="00A86ACD">
      <w:pPr>
        <w:spacing w:after="180" w:line="360" w:lineRule="atLeast"/>
        <w:ind w:left="720"/>
        <w:rPr>
          <w:rFonts w:ascii="Times New Roman" w:eastAsia="Times New Roman" w:hAnsi="Times New Roman" w:cs="Times New Roman"/>
          <w:sz w:val="24"/>
          <w:szCs w:val="24"/>
        </w:rPr>
      </w:pPr>
    </w:p>
    <w:p w14:paraId="44BCC906" w14:textId="1978C971" w:rsidR="009701DB" w:rsidRDefault="009701DB" w:rsidP="00A86ACD">
      <w:pPr>
        <w:spacing w:after="180" w:line="360" w:lineRule="atLeast"/>
        <w:ind w:left="720"/>
        <w:rPr>
          <w:rFonts w:ascii="Times New Roman" w:eastAsia="Times New Roman" w:hAnsi="Times New Roman" w:cs="Times New Roman"/>
          <w:sz w:val="24"/>
          <w:szCs w:val="24"/>
        </w:rPr>
      </w:pPr>
    </w:p>
    <w:p w14:paraId="49D4BADC" w14:textId="0111565A" w:rsidR="009701DB" w:rsidRDefault="009701DB" w:rsidP="00A86ACD">
      <w:pPr>
        <w:spacing w:after="180" w:line="360" w:lineRule="atLeast"/>
        <w:ind w:left="720"/>
        <w:rPr>
          <w:rFonts w:ascii="Times New Roman" w:eastAsia="Times New Roman" w:hAnsi="Times New Roman" w:cs="Times New Roman"/>
          <w:sz w:val="24"/>
          <w:szCs w:val="24"/>
        </w:rPr>
      </w:pPr>
    </w:p>
    <w:p w14:paraId="112A78AA" w14:textId="2563CD8E" w:rsidR="009701DB" w:rsidRDefault="009701DB" w:rsidP="00A86ACD">
      <w:pPr>
        <w:spacing w:after="180" w:line="360" w:lineRule="atLeast"/>
        <w:ind w:left="720"/>
        <w:rPr>
          <w:rFonts w:ascii="Times New Roman" w:eastAsia="Times New Roman" w:hAnsi="Times New Roman" w:cs="Times New Roman"/>
          <w:sz w:val="24"/>
          <w:szCs w:val="24"/>
        </w:rPr>
      </w:pPr>
    </w:p>
    <w:p w14:paraId="00D17D9F" w14:textId="7FCCDAFE" w:rsidR="009701DB" w:rsidRDefault="009701DB" w:rsidP="00A86ACD">
      <w:pPr>
        <w:spacing w:after="180" w:line="360" w:lineRule="atLeast"/>
        <w:ind w:left="720"/>
        <w:rPr>
          <w:rFonts w:ascii="Times New Roman" w:eastAsia="Times New Roman" w:hAnsi="Times New Roman" w:cs="Times New Roman"/>
          <w:sz w:val="24"/>
          <w:szCs w:val="24"/>
        </w:rPr>
      </w:pPr>
    </w:p>
    <w:p w14:paraId="70FA3A7F" w14:textId="77777777" w:rsidR="009701DB" w:rsidRPr="00A86ACD" w:rsidRDefault="009701DB" w:rsidP="00A86ACD">
      <w:pPr>
        <w:spacing w:after="180" w:line="360" w:lineRule="atLeast"/>
        <w:ind w:left="720"/>
        <w:rPr>
          <w:rFonts w:ascii="Times New Roman" w:eastAsia="Times New Roman" w:hAnsi="Times New Roman" w:cs="Times New Roman"/>
          <w:sz w:val="24"/>
          <w:szCs w:val="24"/>
        </w:rPr>
      </w:pPr>
    </w:p>
    <w:p w14:paraId="285233C9" w14:textId="77777777" w:rsidR="00A86ACD" w:rsidRPr="00A86ACD" w:rsidRDefault="00A86ACD" w:rsidP="00A86ACD">
      <w:pPr>
        <w:pBdr>
          <w:top w:val="single" w:sz="18" w:space="5" w:color="6AB0DE"/>
        </w:pBdr>
        <w:shd w:val="clear" w:color="auto" w:fill="E7F2FA"/>
        <w:spacing w:after="90" w:line="240" w:lineRule="auto"/>
        <w:rPr>
          <w:rFonts w:ascii="Times New Roman" w:eastAsia="Times New Roman" w:hAnsi="Times New Roman" w:cs="Times New Roman"/>
          <w:b/>
          <w:bCs/>
          <w:color w:val="2980B9"/>
        </w:rPr>
      </w:pPr>
      <w:proofErr w:type="spellStart"/>
      <w:r w:rsidRPr="00A86ACD">
        <w:rPr>
          <w:rFonts w:ascii="Times New Roman" w:eastAsia="Times New Roman" w:hAnsi="Times New Roman" w:cs="Times New Roman"/>
          <w:b/>
          <w:bCs/>
          <w:i/>
          <w:iCs/>
          <w:color w:val="2980B9"/>
        </w:rPr>
        <w:lastRenderedPageBreak/>
        <w:t>class</w:t>
      </w:r>
      <w:r w:rsidRPr="00A86ACD">
        <w:rPr>
          <w:rFonts w:ascii="Consolas" w:eastAsia="Times New Roman" w:hAnsi="Consolas" w:cs="Courier New"/>
          <w:b/>
          <w:bCs/>
          <w:color w:val="000000"/>
          <w:bdr w:val="none" w:sz="0" w:space="0" w:color="auto" w:frame="1"/>
        </w:rPr>
        <w:t>ta.volume.VolumeWeightedAveragePrice</w:t>
      </w:r>
      <w:proofErr w:type="spellEnd"/>
      <w:r w:rsidRPr="00A86ACD">
        <w:rPr>
          <w:rFonts w:ascii="Times New Roman" w:eastAsia="Times New Roman" w:hAnsi="Times New Roman" w:cs="Times New Roman"/>
          <w:b/>
          <w:bCs/>
          <w:color w:val="2980B9"/>
        </w:rPr>
        <w:t>(</w:t>
      </w:r>
      <w:r w:rsidRPr="00A86ACD">
        <w:rPr>
          <w:rFonts w:ascii="Times New Roman" w:eastAsia="Times New Roman" w:hAnsi="Times New Roman" w:cs="Times New Roman"/>
          <w:b/>
          <w:bCs/>
          <w:i/>
          <w:iCs/>
          <w:color w:val="2980B9"/>
        </w:rPr>
        <w:t xml:space="preserve">high: </w:t>
      </w:r>
      <w:proofErr w:type="spellStart"/>
      <w:r w:rsidRPr="00A86ACD">
        <w:rPr>
          <w:rFonts w:ascii="Times New Roman" w:eastAsia="Times New Roman" w:hAnsi="Times New Roman" w:cs="Times New Roman"/>
          <w:b/>
          <w:bCs/>
          <w:i/>
          <w:iCs/>
          <w:color w:val="2980B9"/>
        </w:rPr>
        <w:t>pandas.core.series.Series</w:t>
      </w:r>
      <w:proofErr w:type="spellEnd"/>
      <w:r w:rsidRPr="00A86ACD">
        <w:rPr>
          <w:rFonts w:ascii="Times New Roman" w:eastAsia="Times New Roman" w:hAnsi="Times New Roman" w:cs="Times New Roman"/>
          <w:b/>
          <w:bCs/>
          <w:color w:val="2980B9"/>
        </w:rPr>
        <w:t>, </w:t>
      </w:r>
      <w:r w:rsidRPr="00A86ACD">
        <w:rPr>
          <w:rFonts w:ascii="Times New Roman" w:eastAsia="Times New Roman" w:hAnsi="Times New Roman" w:cs="Times New Roman"/>
          <w:b/>
          <w:bCs/>
          <w:i/>
          <w:iCs/>
          <w:color w:val="2980B9"/>
        </w:rPr>
        <w:t xml:space="preserve">low: </w:t>
      </w:r>
      <w:proofErr w:type="spellStart"/>
      <w:r w:rsidRPr="00A86ACD">
        <w:rPr>
          <w:rFonts w:ascii="Times New Roman" w:eastAsia="Times New Roman" w:hAnsi="Times New Roman" w:cs="Times New Roman"/>
          <w:b/>
          <w:bCs/>
          <w:i/>
          <w:iCs/>
          <w:color w:val="2980B9"/>
        </w:rPr>
        <w:t>pandas.core.series.Series</w:t>
      </w:r>
      <w:proofErr w:type="spellEnd"/>
      <w:r w:rsidRPr="00A86ACD">
        <w:rPr>
          <w:rFonts w:ascii="Times New Roman" w:eastAsia="Times New Roman" w:hAnsi="Times New Roman" w:cs="Times New Roman"/>
          <w:b/>
          <w:bCs/>
          <w:color w:val="2980B9"/>
        </w:rPr>
        <w:t>, </w:t>
      </w:r>
      <w:r w:rsidRPr="00A86ACD">
        <w:rPr>
          <w:rFonts w:ascii="Times New Roman" w:eastAsia="Times New Roman" w:hAnsi="Times New Roman" w:cs="Times New Roman"/>
          <w:b/>
          <w:bCs/>
          <w:i/>
          <w:iCs/>
          <w:color w:val="2980B9"/>
        </w:rPr>
        <w:t xml:space="preserve">close: </w:t>
      </w:r>
      <w:proofErr w:type="spellStart"/>
      <w:r w:rsidRPr="00A86ACD">
        <w:rPr>
          <w:rFonts w:ascii="Times New Roman" w:eastAsia="Times New Roman" w:hAnsi="Times New Roman" w:cs="Times New Roman"/>
          <w:b/>
          <w:bCs/>
          <w:i/>
          <w:iCs/>
          <w:color w:val="2980B9"/>
        </w:rPr>
        <w:t>pandas.core.series.Series</w:t>
      </w:r>
      <w:proofErr w:type="spellEnd"/>
      <w:r w:rsidRPr="00A86ACD">
        <w:rPr>
          <w:rFonts w:ascii="Times New Roman" w:eastAsia="Times New Roman" w:hAnsi="Times New Roman" w:cs="Times New Roman"/>
          <w:b/>
          <w:bCs/>
          <w:color w:val="2980B9"/>
        </w:rPr>
        <w:t>, </w:t>
      </w:r>
      <w:r w:rsidRPr="00A86ACD">
        <w:rPr>
          <w:rFonts w:ascii="Times New Roman" w:eastAsia="Times New Roman" w:hAnsi="Times New Roman" w:cs="Times New Roman"/>
          <w:b/>
          <w:bCs/>
          <w:i/>
          <w:iCs/>
          <w:color w:val="2980B9"/>
        </w:rPr>
        <w:t xml:space="preserve">volume: </w:t>
      </w:r>
      <w:proofErr w:type="spellStart"/>
      <w:r w:rsidRPr="00A86ACD">
        <w:rPr>
          <w:rFonts w:ascii="Times New Roman" w:eastAsia="Times New Roman" w:hAnsi="Times New Roman" w:cs="Times New Roman"/>
          <w:b/>
          <w:bCs/>
          <w:i/>
          <w:iCs/>
          <w:color w:val="2980B9"/>
        </w:rPr>
        <w:t>pandas.core.series.Series</w:t>
      </w:r>
      <w:proofErr w:type="spellEnd"/>
      <w:r w:rsidRPr="00A86ACD">
        <w:rPr>
          <w:rFonts w:ascii="Times New Roman" w:eastAsia="Times New Roman" w:hAnsi="Times New Roman" w:cs="Times New Roman"/>
          <w:b/>
          <w:bCs/>
          <w:color w:val="2980B9"/>
        </w:rPr>
        <w:t>, </w:t>
      </w:r>
      <w:r w:rsidRPr="00A86ACD">
        <w:rPr>
          <w:rFonts w:ascii="Times New Roman" w:eastAsia="Times New Roman" w:hAnsi="Times New Roman" w:cs="Times New Roman"/>
          <w:b/>
          <w:bCs/>
          <w:i/>
          <w:iCs/>
          <w:color w:val="2980B9"/>
        </w:rPr>
        <w:t>window: int = 14</w:t>
      </w:r>
      <w:r w:rsidRPr="00A86ACD">
        <w:rPr>
          <w:rFonts w:ascii="Times New Roman" w:eastAsia="Times New Roman" w:hAnsi="Times New Roman" w:cs="Times New Roman"/>
          <w:b/>
          <w:bCs/>
          <w:color w:val="2980B9"/>
        </w:rPr>
        <w:t>, </w:t>
      </w:r>
      <w:proofErr w:type="spellStart"/>
      <w:r w:rsidRPr="00A86ACD">
        <w:rPr>
          <w:rFonts w:ascii="Times New Roman" w:eastAsia="Times New Roman" w:hAnsi="Times New Roman" w:cs="Times New Roman"/>
          <w:b/>
          <w:bCs/>
          <w:i/>
          <w:iCs/>
          <w:color w:val="2980B9"/>
        </w:rPr>
        <w:t>fillna</w:t>
      </w:r>
      <w:proofErr w:type="spellEnd"/>
      <w:r w:rsidRPr="00A86ACD">
        <w:rPr>
          <w:rFonts w:ascii="Times New Roman" w:eastAsia="Times New Roman" w:hAnsi="Times New Roman" w:cs="Times New Roman"/>
          <w:b/>
          <w:bCs/>
          <w:i/>
          <w:iCs/>
          <w:color w:val="2980B9"/>
        </w:rPr>
        <w:t>: bool = False</w:t>
      </w:r>
      <w:r w:rsidRPr="00A86ACD">
        <w:rPr>
          <w:rFonts w:ascii="Times New Roman" w:eastAsia="Times New Roman" w:hAnsi="Times New Roman" w:cs="Times New Roman"/>
          <w:b/>
          <w:bCs/>
          <w:color w:val="2980B9"/>
        </w:rPr>
        <w:t>)</w:t>
      </w:r>
    </w:p>
    <w:p w14:paraId="74997A3C" w14:textId="77777777" w:rsidR="00A86ACD" w:rsidRPr="00A86ACD" w:rsidRDefault="00A86ACD" w:rsidP="00103DAD">
      <w:pPr>
        <w:pStyle w:val="Heading2"/>
        <w:numPr>
          <w:ilvl w:val="0"/>
          <w:numId w:val="22"/>
        </w:numPr>
      </w:pPr>
      <w:r w:rsidRPr="00A86ACD">
        <w:t>Volume Weighted Average Price (VWAP)</w:t>
      </w:r>
    </w:p>
    <w:p w14:paraId="3EF3564B" w14:textId="77777777" w:rsidR="00A86ACD" w:rsidRPr="00A86ACD" w:rsidRDefault="00A86ACD" w:rsidP="00A86ACD">
      <w:pPr>
        <w:spacing w:after="180" w:line="360" w:lineRule="atLeast"/>
        <w:ind w:left="720"/>
        <w:rPr>
          <w:rFonts w:ascii="Times New Roman" w:eastAsia="Times New Roman" w:hAnsi="Times New Roman" w:cs="Times New Roman"/>
          <w:sz w:val="24"/>
          <w:szCs w:val="24"/>
        </w:rPr>
      </w:pPr>
      <w:r w:rsidRPr="00A86ACD">
        <w:rPr>
          <w:rFonts w:ascii="Times New Roman" w:eastAsia="Times New Roman" w:hAnsi="Times New Roman" w:cs="Times New Roman"/>
          <w:sz w:val="24"/>
          <w:szCs w:val="24"/>
        </w:rPr>
        <w:t>VWAP equals the dollar value of all trading periods divided by the total trading volume for the current day. The calculation starts when trading opens and ends when it closes. Because it is good for the current trading day only, intraday periods and data are used in the calculation.</w:t>
      </w:r>
    </w:p>
    <w:p w14:paraId="184256E3" w14:textId="77777777" w:rsidR="00A86ACD" w:rsidRPr="00A86ACD" w:rsidRDefault="00155F29" w:rsidP="00A86ACD">
      <w:pPr>
        <w:spacing w:after="180" w:line="360" w:lineRule="atLeast"/>
        <w:ind w:left="720"/>
        <w:rPr>
          <w:rFonts w:ascii="Times New Roman" w:eastAsia="Times New Roman" w:hAnsi="Times New Roman" w:cs="Times New Roman"/>
          <w:sz w:val="24"/>
          <w:szCs w:val="24"/>
        </w:rPr>
      </w:pPr>
      <w:hyperlink r:id="rId14" w:history="1">
        <w:r w:rsidR="00A86ACD" w:rsidRPr="00A86ACD">
          <w:rPr>
            <w:rFonts w:ascii="Times New Roman" w:eastAsia="Times New Roman" w:hAnsi="Times New Roman" w:cs="Times New Roman"/>
            <w:color w:val="2980B9"/>
            <w:sz w:val="24"/>
            <w:szCs w:val="24"/>
          </w:rPr>
          <w:t>https://school.stockcharts.com/doku.php?id=technical_indicators:vwap_intraday</w:t>
        </w:r>
      </w:hyperlink>
    </w:p>
    <w:p w14:paraId="440BFB8F" w14:textId="77777777" w:rsidR="00A86ACD" w:rsidRPr="00A86ACD" w:rsidRDefault="00A86ACD" w:rsidP="00A86ACD">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A86ACD">
        <w:rPr>
          <w:rFonts w:ascii="Times New Roman" w:eastAsia="Times New Roman" w:hAnsi="Times New Roman" w:cs="Times New Roman"/>
          <w:b/>
          <w:bCs/>
          <w:color w:val="555555"/>
        </w:rPr>
        <w:t>Parameters</w:t>
      </w:r>
    </w:p>
    <w:p w14:paraId="1ABE8687" w14:textId="77777777" w:rsidR="00A86ACD" w:rsidRPr="00A86ACD" w:rsidRDefault="00A86ACD" w:rsidP="00A86ACD">
      <w:pPr>
        <w:numPr>
          <w:ilvl w:val="0"/>
          <w:numId w:val="9"/>
        </w:numPr>
        <w:spacing w:after="180" w:line="360" w:lineRule="atLeast"/>
        <w:ind w:left="1440"/>
        <w:rPr>
          <w:rFonts w:ascii="Times New Roman" w:eastAsia="Times New Roman" w:hAnsi="Times New Roman" w:cs="Times New Roman"/>
          <w:sz w:val="24"/>
          <w:szCs w:val="24"/>
        </w:rPr>
      </w:pPr>
      <w:r w:rsidRPr="00A86ACD">
        <w:rPr>
          <w:rFonts w:ascii="Times New Roman" w:eastAsia="Times New Roman" w:hAnsi="Times New Roman" w:cs="Times New Roman"/>
          <w:b/>
          <w:bCs/>
          <w:sz w:val="24"/>
          <w:szCs w:val="24"/>
        </w:rPr>
        <w:t>high</w:t>
      </w:r>
      <w:r w:rsidRPr="00A86ACD">
        <w:rPr>
          <w:rFonts w:ascii="Times New Roman" w:eastAsia="Times New Roman" w:hAnsi="Times New Roman" w:cs="Times New Roman"/>
          <w:sz w:val="24"/>
          <w:szCs w:val="24"/>
        </w:rPr>
        <w:t> (</w:t>
      </w:r>
      <w:proofErr w:type="spellStart"/>
      <w:r w:rsidRPr="00A86ACD">
        <w:rPr>
          <w:rFonts w:ascii="Times New Roman" w:eastAsia="Times New Roman" w:hAnsi="Times New Roman" w:cs="Times New Roman"/>
          <w:i/>
          <w:iCs/>
          <w:sz w:val="24"/>
          <w:szCs w:val="24"/>
        </w:rPr>
        <w:t>pandas.Series</w:t>
      </w:r>
      <w:proofErr w:type="spellEnd"/>
      <w:r w:rsidRPr="00A86ACD">
        <w:rPr>
          <w:rFonts w:ascii="Times New Roman" w:eastAsia="Times New Roman" w:hAnsi="Times New Roman" w:cs="Times New Roman"/>
          <w:sz w:val="24"/>
          <w:szCs w:val="24"/>
        </w:rPr>
        <w:t>) – dataset ‘High’ column.</w:t>
      </w:r>
    </w:p>
    <w:p w14:paraId="1A3B99E6" w14:textId="77777777" w:rsidR="00A86ACD" w:rsidRPr="00A86ACD" w:rsidRDefault="00A86ACD" w:rsidP="00A86ACD">
      <w:pPr>
        <w:numPr>
          <w:ilvl w:val="0"/>
          <w:numId w:val="9"/>
        </w:numPr>
        <w:spacing w:after="180" w:line="360" w:lineRule="atLeast"/>
        <w:ind w:left="1440"/>
        <w:rPr>
          <w:rFonts w:ascii="Times New Roman" w:eastAsia="Times New Roman" w:hAnsi="Times New Roman" w:cs="Times New Roman"/>
          <w:sz w:val="24"/>
          <w:szCs w:val="24"/>
        </w:rPr>
      </w:pPr>
      <w:r w:rsidRPr="00A86ACD">
        <w:rPr>
          <w:rFonts w:ascii="Times New Roman" w:eastAsia="Times New Roman" w:hAnsi="Times New Roman" w:cs="Times New Roman"/>
          <w:b/>
          <w:bCs/>
          <w:sz w:val="24"/>
          <w:szCs w:val="24"/>
        </w:rPr>
        <w:t>low</w:t>
      </w:r>
      <w:r w:rsidRPr="00A86ACD">
        <w:rPr>
          <w:rFonts w:ascii="Times New Roman" w:eastAsia="Times New Roman" w:hAnsi="Times New Roman" w:cs="Times New Roman"/>
          <w:sz w:val="24"/>
          <w:szCs w:val="24"/>
        </w:rPr>
        <w:t> (</w:t>
      </w:r>
      <w:proofErr w:type="spellStart"/>
      <w:r w:rsidRPr="00A86ACD">
        <w:rPr>
          <w:rFonts w:ascii="Times New Roman" w:eastAsia="Times New Roman" w:hAnsi="Times New Roman" w:cs="Times New Roman"/>
          <w:i/>
          <w:iCs/>
          <w:sz w:val="24"/>
          <w:szCs w:val="24"/>
        </w:rPr>
        <w:t>pandas.Series</w:t>
      </w:r>
      <w:proofErr w:type="spellEnd"/>
      <w:r w:rsidRPr="00A86ACD">
        <w:rPr>
          <w:rFonts w:ascii="Times New Roman" w:eastAsia="Times New Roman" w:hAnsi="Times New Roman" w:cs="Times New Roman"/>
          <w:sz w:val="24"/>
          <w:szCs w:val="24"/>
        </w:rPr>
        <w:t>) – dataset ‘Low’ column.</w:t>
      </w:r>
    </w:p>
    <w:p w14:paraId="7B8BD083" w14:textId="77777777" w:rsidR="00A86ACD" w:rsidRPr="00A86ACD" w:rsidRDefault="00A86ACD" w:rsidP="00A86ACD">
      <w:pPr>
        <w:numPr>
          <w:ilvl w:val="0"/>
          <w:numId w:val="9"/>
        </w:numPr>
        <w:spacing w:after="180" w:line="360" w:lineRule="atLeast"/>
        <w:ind w:left="1440"/>
        <w:rPr>
          <w:rFonts w:ascii="Times New Roman" w:eastAsia="Times New Roman" w:hAnsi="Times New Roman" w:cs="Times New Roman"/>
          <w:sz w:val="24"/>
          <w:szCs w:val="24"/>
        </w:rPr>
      </w:pPr>
      <w:r w:rsidRPr="00A86ACD">
        <w:rPr>
          <w:rFonts w:ascii="Times New Roman" w:eastAsia="Times New Roman" w:hAnsi="Times New Roman" w:cs="Times New Roman"/>
          <w:b/>
          <w:bCs/>
          <w:sz w:val="24"/>
          <w:szCs w:val="24"/>
        </w:rPr>
        <w:t>close</w:t>
      </w:r>
      <w:r w:rsidRPr="00A86ACD">
        <w:rPr>
          <w:rFonts w:ascii="Times New Roman" w:eastAsia="Times New Roman" w:hAnsi="Times New Roman" w:cs="Times New Roman"/>
          <w:sz w:val="24"/>
          <w:szCs w:val="24"/>
        </w:rPr>
        <w:t> (</w:t>
      </w:r>
      <w:proofErr w:type="spellStart"/>
      <w:r w:rsidRPr="00A86ACD">
        <w:rPr>
          <w:rFonts w:ascii="Times New Roman" w:eastAsia="Times New Roman" w:hAnsi="Times New Roman" w:cs="Times New Roman"/>
          <w:i/>
          <w:iCs/>
          <w:sz w:val="24"/>
          <w:szCs w:val="24"/>
        </w:rPr>
        <w:t>pandas.Series</w:t>
      </w:r>
      <w:proofErr w:type="spellEnd"/>
      <w:r w:rsidRPr="00A86ACD">
        <w:rPr>
          <w:rFonts w:ascii="Times New Roman" w:eastAsia="Times New Roman" w:hAnsi="Times New Roman" w:cs="Times New Roman"/>
          <w:sz w:val="24"/>
          <w:szCs w:val="24"/>
        </w:rPr>
        <w:t>) – dataset ‘Close’ column.</w:t>
      </w:r>
    </w:p>
    <w:p w14:paraId="3DCB2820" w14:textId="77777777" w:rsidR="00A86ACD" w:rsidRPr="00A86ACD" w:rsidRDefault="00A86ACD" w:rsidP="00A86ACD">
      <w:pPr>
        <w:numPr>
          <w:ilvl w:val="0"/>
          <w:numId w:val="9"/>
        </w:numPr>
        <w:spacing w:after="180" w:line="360" w:lineRule="atLeast"/>
        <w:ind w:left="1440"/>
        <w:rPr>
          <w:rFonts w:ascii="Times New Roman" w:eastAsia="Times New Roman" w:hAnsi="Times New Roman" w:cs="Times New Roman"/>
          <w:sz w:val="24"/>
          <w:szCs w:val="24"/>
        </w:rPr>
      </w:pPr>
      <w:r w:rsidRPr="00A86ACD">
        <w:rPr>
          <w:rFonts w:ascii="Times New Roman" w:eastAsia="Times New Roman" w:hAnsi="Times New Roman" w:cs="Times New Roman"/>
          <w:b/>
          <w:bCs/>
          <w:sz w:val="24"/>
          <w:szCs w:val="24"/>
        </w:rPr>
        <w:t>volume</w:t>
      </w:r>
      <w:r w:rsidRPr="00A86ACD">
        <w:rPr>
          <w:rFonts w:ascii="Times New Roman" w:eastAsia="Times New Roman" w:hAnsi="Times New Roman" w:cs="Times New Roman"/>
          <w:sz w:val="24"/>
          <w:szCs w:val="24"/>
        </w:rPr>
        <w:t> (</w:t>
      </w:r>
      <w:proofErr w:type="spellStart"/>
      <w:r w:rsidRPr="00A86ACD">
        <w:rPr>
          <w:rFonts w:ascii="Times New Roman" w:eastAsia="Times New Roman" w:hAnsi="Times New Roman" w:cs="Times New Roman"/>
          <w:i/>
          <w:iCs/>
          <w:sz w:val="24"/>
          <w:szCs w:val="24"/>
        </w:rPr>
        <w:t>pandas.Series</w:t>
      </w:r>
      <w:proofErr w:type="spellEnd"/>
      <w:r w:rsidRPr="00A86ACD">
        <w:rPr>
          <w:rFonts w:ascii="Times New Roman" w:eastAsia="Times New Roman" w:hAnsi="Times New Roman" w:cs="Times New Roman"/>
          <w:sz w:val="24"/>
          <w:szCs w:val="24"/>
        </w:rPr>
        <w:t>) – dataset ‘Volume’ column.</w:t>
      </w:r>
    </w:p>
    <w:p w14:paraId="35CF3B40" w14:textId="77777777" w:rsidR="00A86ACD" w:rsidRPr="00A86ACD" w:rsidRDefault="00A86ACD" w:rsidP="00A86ACD">
      <w:pPr>
        <w:numPr>
          <w:ilvl w:val="0"/>
          <w:numId w:val="9"/>
        </w:numPr>
        <w:spacing w:after="180" w:line="360" w:lineRule="atLeast"/>
        <w:ind w:left="1440"/>
        <w:rPr>
          <w:rFonts w:ascii="Times New Roman" w:eastAsia="Times New Roman" w:hAnsi="Times New Roman" w:cs="Times New Roman"/>
          <w:sz w:val="24"/>
          <w:szCs w:val="24"/>
        </w:rPr>
      </w:pPr>
      <w:r w:rsidRPr="00A86ACD">
        <w:rPr>
          <w:rFonts w:ascii="Times New Roman" w:eastAsia="Times New Roman" w:hAnsi="Times New Roman" w:cs="Times New Roman"/>
          <w:b/>
          <w:bCs/>
          <w:sz w:val="24"/>
          <w:szCs w:val="24"/>
        </w:rPr>
        <w:t>window</w:t>
      </w:r>
      <w:r w:rsidRPr="00A86ACD">
        <w:rPr>
          <w:rFonts w:ascii="Times New Roman" w:eastAsia="Times New Roman" w:hAnsi="Times New Roman" w:cs="Times New Roman"/>
          <w:sz w:val="24"/>
          <w:szCs w:val="24"/>
        </w:rPr>
        <w:t> (</w:t>
      </w:r>
      <w:r w:rsidRPr="00A86ACD">
        <w:rPr>
          <w:rFonts w:ascii="Times New Roman" w:eastAsia="Times New Roman" w:hAnsi="Times New Roman" w:cs="Times New Roman"/>
          <w:i/>
          <w:iCs/>
          <w:sz w:val="24"/>
          <w:szCs w:val="24"/>
        </w:rPr>
        <w:t>int</w:t>
      </w:r>
      <w:r w:rsidRPr="00A86ACD">
        <w:rPr>
          <w:rFonts w:ascii="Times New Roman" w:eastAsia="Times New Roman" w:hAnsi="Times New Roman" w:cs="Times New Roman"/>
          <w:sz w:val="24"/>
          <w:szCs w:val="24"/>
        </w:rPr>
        <w:t>) – n period.</w:t>
      </w:r>
    </w:p>
    <w:p w14:paraId="6A20E81B" w14:textId="77777777" w:rsidR="00A86ACD" w:rsidRPr="00A86ACD" w:rsidRDefault="00A86ACD" w:rsidP="00A86ACD">
      <w:pPr>
        <w:numPr>
          <w:ilvl w:val="0"/>
          <w:numId w:val="9"/>
        </w:numPr>
        <w:spacing w:after="180" w:line="360" w:lineRule="atLeast"/>
        <w:ind w:left="1440"/>
        <w:rPr>
          <w:rFonts w:ascii="Times New Roman" w:eastAsia="Times New Roman" w:hAnsi="Times New Roman" w:cs="Times New Roman"/>
          <w:sz w:val="24"/>
          <w:szCs w:val="24"/>
        </w:rPr>
      </w:pPr>
      <w:proofErr w:type="spellStart"/>
      <w:r w:rsidRPr="00A86ACD">
        <w:rPr>
          <w:rFonts w:ascii="Times New Roman" w:eastAsia="Times New Roman" w:hAnsi="Times New Roman" w:cs="Times New Roman"/>
          <w:b/>
          <w:bCs/>
          <w:sz w:val="24"/>
          <w:szCs w:val="24"/>
        </w:rPr>
        <w:t>fillna</w:t>
      </w:r>
      <w:proofErr w:type="spellEnd"/>
      <w:r w:rsidRPr="00A86ACD">
        <w:rPr>
          <w:rFonts w:ascii="Times New Roman" w:eastAsia="Times New Roman" w:hAnsi="Times New Roman" w:cs="Times New Roman"/>
          <w:sz w:val="24"/>
          <w:szCs w:val="24"/>
        </w:rPr>
        <w:t> (</w:t>
      </w:r>
      <w:r w:rsidRPr="00A86ACD">
        <w:rPr>
          <w:rFonts w:ascii="Times New Roman" w:eastAsia="Times New Roman" w:hAnsi="Times New Roman" w:cs="Times New Roman"/>
          <w:i/>
          <w:iCs/>
          <w:sz w:val="24"/>
          <w:szCs w:val="24"/>
        </w:rPr>
        <w:t>bool</w:t>
      </w:r>
      <w:r w:rsidRPr="00A86ACD">
        <w:rPr>
          <w:rFonts w:ascii="Times New Roman" w:eastAsia="Times New Roman" w:hAnsi="Times New Roman" w:cs="Times New Roman"/>
          <w:sz w:val="24"/>
          <w:szCs w:val="24"/>
        </w:rPr>
        <w:t>) – if True, fill nan values.</w:t>
      </w:r>
    </w:p>
    <w:p w14:paraId="0B753631" w14:textId="77777777" w:rsidR="00A86ACD" w:rsidRPr="00A86ACD" w:rsidRDefault="00A86ACD" w:rsidP="00A86ACD">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A86ACD">
        <w:rPr>
          <w:rFonts w:ascii="Times New Roman" w:eastAsia="Times New Roman" w:hAnsi="Times New Roman" w:cs="Times New Roman"/>
          <w:b/>
          <w:bCs/>
          <w:color w:val="555555"/>
        </w:rPr>
        <w:t>Returns</w:t>
      </w:r>
    </w:p>
    <w:p w14:paraId="2AACBC3C" w14:textId="77777777" w:rsidR="00A86ACD" w:rsidRPr="00A86ACD" w:rsidRDefault="00A86ACD" w:rsidP="00A86ACD">
      <w:pPr>
        <w:spacing w:after="180" w:line="360" w:lineRule="atLeast"/>
        <w:ind w:left="720"/>
        <w:rPr>
          <w:rFonts w:ascii="Times New Roman" w:eastAsia="Times New Roman" w:hAnsi="Times New Roman" w:cs="Times New Roman"/>
          <w:sz w:val="24"/>
          <w:szCs w:val="24"/>
        </w:rPr>
      </w:pPr>
      <w:r w:rsidRPr="00A86ACD">
        <w:rPr>
          <w:rFonts w:ascii="Times New Roman" w:eastAsia="Times New Roman" w:hAnsi="Times New Roman" w:cs="Times New Roman"/>
          <w:sz w:val="24"/>
          <w:szCs w:val="24"/>
        </w:rPr>
        <w:t>New feature generated.</w:t>
      </w:r>
    </w:p>
    <w:p w14:paraId="3FBE19BF" w14:textId="77777777" w:rsidR="00A86ACD" w:rsidRPr="00A86ACD" w:rsidRDefault="00A86ACD" w:rsidP="00A86ACD">
      <w:pPr>
        <w:pBdr>
          <w:left w:val="single" w:sz="18" w:space="5" w:color="CCCCCC"/>
        </w:pBdr>
        <w:shd w:val="clear" w:color="auto" w:fill="F0F0F0"/>
        <w:spacing w:before="90" w:after="90" w:line="240" w:lineRule="auto"/>
        <w:ind w:left="1440"/>
        <w:rPr>
          <w:rFonts w:ascii="Times New Roman" w:eastAsia="Times New Roman" w:hAnsi="Times New Roman" w:cs="Times New Roman"/>
          <w:b/>
          <w:bCs/>
          <w:color w:val="555555"/>
        </w:rPr>
      </w:pPr>
      <w:r w:rsidRPr="00A86ACD">
        <w:rPr>
          <w:rFonts w:ascii="Times New Roman" w:eastAsia="Times New Roman" w:hAnsi="Times New Roman" w:cs="Times New Roman"/>
          <w:b/>
          <w:bCs/>
          <w:color w:val="555555"/>
        </w:rPr>
        <w:t>Return type</w:t>
      </w:r>
    </w:p>
    <w:p w14:paraId="7AEE86F4" w14:textId="77777777" w:rsidR="00A86ACD" w:rsidRPr="00A86ACD" w:rsidRDefault="00A86ACD" w:rsidP="00A86ACD">
      <w:pPr>
        <w:spacing w:after="180" w:line="360" w:lineRule="atLeast"/>
        <w:ind w:left="720"/>
        <w:rPr>
          <w:rFonts w:ascii="Times New Roman" w:eastAsia="Times New Roman" w:hAnsi="Times New Roman" w:cs="Times New Roman"/>
          <w:sz w:val="24"/>
          <w:szCs w:val="24"/>
        </w:rPr>
      </w:pPr>
      <w:proofErr w:type="spellStart"/>
      <w:r w:rsidRPr="00A86ACD">
        <w:rPr>
          <w:rFonts w:ascii="Times New Roman" w:eastAsia="Times New Roman" w:hAnsi="Times New Roman" w:cs="Times New Roman"/>
          <w:sz w:val="24"/>
          <w:szCs w:val="24"/>
        </w:rPr>
        <w:t>pandas.Series</w:t>
      </w:r>
      <w:proofErr w:type="spellEnd"/>
    </w:p>
    <w:p w14:paraId="2BBC454A" w14:textId="77777777" w:rsidR="00A86ACD" w:rsidRPr="00A86ACD" w:rsidRDefault="00A86ACD" w:rsidP="00A86ACD">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proofErr w:type="spellStart"/>
      <w:r w:rsidRPr="00A86ACD">
        <w:rPr>
          <w:rFonts w:ascii="Consolas" w:eastAsia="Times New Roman" w:hAnsi="Consolas" w:cs="Courier New"/>
          <w:b/>
          <w:bCs/>
          <w:color w:val="000000"/>
          <w:bdr w:val="none" w:sz="0" w:space="0" w:color="auto" w:frame="1"/>
        </w:rPr>
        <w:t>volume_weighted_average_price</w:t>
      </w:r>
      <w:proofErr w:type="spellEnd"/>
      <w:r w:rsidRPr="00A86ACD">
        <w:rPr>
          <w:rFonts w:ascii="Times New Roman" w:eastAsia="Times New Roman" w:hAnsi="Times New Roman" w:cs="Times New Roman"/>
          <w:b/>
          <w:bCs/>
          <w:color w:val="555555"/>
        </w:rPr>
        <w:t xml:space="preserve">() → </w:t>
      </w:r>
      <w:proofErr w:type="spellStart"/>
      <w:r w:rsidRPr="00A86ACD">
        <w:rPr>
          <w:rFonts w:ascii="Times New Roman" w:eastAsia="Times New Roman" w:hAnsi="Times New Roman" w:cs="Times New Roman"/>
          <w:b/>
          <w:bCs/>
          <w:color w:val="555555"/>
        </w:rPr>
        <w:t>pandas.core.series.Series</w:t>
      </w:r>
      <w:proofErr w:type="spellEnd"/>
    </w:p>
    <w:p w14:paraId="70BAEB17" w14:textId="77777777" w:rsidR="00A86ACD" w:rsidRPr="00A86ACD" w:rsidRDefault="00A86ACD" w:rsidP="00A86ACD">
      <w:pPr>
        <w:spacing w:after="180" w:line="360" w:lineRule="atLeast"/>
        <w:ind w:left="720"/>
        <w:rPr>
          <w:rFonts w:ascii="Times New Roman" w:eastAsia="Times New Roman" w:hAnsi="Times New Roman" w:cs="Times New Roman"/>
          <w:sz w:val="24"/>
          <w:szCs w:val="24"/>
        </w:rPr>
      </w:pPr>
      <w:r w:rsidRPr="00A86ACD">
        <w:rPr>
          <w:rFonts w:ascii="Times New Roman" w:eastAsia="Times New Roman" w:hAnsi="Times New Roman" w:cs="Times New Roman"/>
          <w:sz w:val="24"/>
          <w:szCs w:val="24"/>
        </w:rPr>
        <w:t>Volume Weighted Average Price (VWAP)</w:t>
      </w:r>
    </w:p>
    <w:p w14:paraId="4DD9CEEF" w14:textId="77777777" w:rsidR="00A86ACD" w:rsidRPr="00A86ACD" w:rsidRDefault="00A86ACD" w:rsidP="00A86ACD">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A86ACD">
        <w:rPr>
          <w:rFonts w:ascii="Times New Roman" w:eastAsia="Times New Roman" w:hAnsi="Times New Roman" w:cs="Times New Roman"/>
          <w:b/>
          <w:bCs/>
          <w:color w:val="555555"/>
        </w:rPr>
        <w:t>Returns</w:t>
      </w:r>
    </w:p>
    <w:p w14:paraId="37E49126" w14:textId="77777777" w:rsidR="00A86ACD" w:rsidRPr="00A86ACD" w:rsidRDefault="00A86ACD" w:rsidP="00A86ACD">
      <w:pPr>
        <w:spacing w:after="180" w:line="360" w:lineRule="atLeast"/>
        <w:ind w:left="720"/>
        <w:rPr>
          <w:rFonts w:ascii="Times New Roman" w:eastAsia="Times New Roman" w:hAnsi="Times New Roman" w:cs="Times New Roman"/>
          <w:sz w:val="24"/>
          <w:szCs w:val="24"/>
        </w:rPr>
      </w:pPr>
      <w:r w:rsidRPr="00A86ACD">
        <w:rPr>
          <w:rFonts w:ascii="Times New Roman" w:eastAsia="Times New Roman" w:hAnsi="Times New Roman" w:cs="Times New Roman"/>
          <w:sz w:val="24"/>
          <w:szCs w:val="24"/>
        </w:rPr>
        <w:t>New feature generated.</w:t>
      </w:r>
    </w:p>
    <w:p w14:paraId="56A12EFA" w14:textId="77777777" w:rsidR="00A86ACD" w:rsidRPr="00A86ACD" w:rsidRDefault="00A86ACD" w:rsidP="00A86ACD">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A86ACD">
        <w:rPr>
          <w:rFonts w:ascii="Times New Roman" w:eastAsia="Times New Roman" w:hAnsi="Times New Roman" w:cs="Times New Roman"/>
          <w:b/>
          <w:bCs/>
          <w:color w:val="555555"/>
        </w:rPr>
        <w:t>Return type</w:t>
      </w:r>
    </w:p>
    <w:p w14:paraId="0094144D" w14:textId="4AA2FD44" w:rsidR="00A86ACD" w:rsidRDefault="00A86ACD" w:rsidP="00A86ACD">
      <w:pPr>
        <w:spacing w:after="180" w:line="360" w:lineRule="atLeast"/>
        <w:ind w:left="720"/>
        <w:rPr>
          <w:rFonts w:ascii="Times New Roman" w:eastAsia="Times New Roman" w:hAnsi="Times New Roman" w:cs="Times New Roman"/>
          <w:sz w:val="24"/>
          <w:szCs w:val="24"/>
        </w:rPr>
      </w:pPr>
      <w:proofErr w:type="spellStart"/>
      <w:r w:rsidRPr="00A86ACD">
        <w:rPr>
          <w:rFonts w:ascii="Times New Roman" w:eastAsia="Times New Roman" w:hAnsi="Times New Roman" w:cs="Times New Roman"/>
          <w:sz w:val="24"/>
          <w:szCs w:val="24"/>
        </w:rPr>
        <w:t>pandas.Series</w:t>
      </w:r>
      <w:proofErr w:type="spellEnd"/>
    </w:p>
    <w:p w14:paraId="70429284" w14:textId="44FBB5C2" w:rsidR="009701DB" w:rsidRDefault="009701DB" w:rsidP="00A86ACD">
      <w:pPr>
        <w:spacing w:after="180" w:line="360" w:lineRule="atLeast"/>
        <w:ind w:left="720"/>
        <w:rPr>
          <w:rFonts w:ascii="Times New Roman" w:eastAsia="Times New Roman" w:hAnsi="Times New Roman" w:cs="Times New Roman"/>
          <w:sz w:val="24"/>
          <w:szCs w:val="24"/>
        </w:rPr>
      </w:pPr>
    </w:p>
    <w:p w14:paraId="03F47916" w14:textId="77777777" w:rsidR="009701DB" w:rsidRPr="00A86ACD" w:rsidRDefault="009701DB" w:rsidP="004A093A">
      <w:pPr>
        <w:spacing w:after="180" w:line="360" w:lineRule="atLeast"/>
        <w:rPr>
          <w:rFonts w:ascii="Times New Roman" w:eastAsia="Times New Roman" w:hAnsi="Times New Roman" w:cs="Times New Roman"/>
          <w:sz w:val="24"/>
          <w:szCs w:val="24"/>
        </w:rPr>
      </w:pPr>
    </w:p>
    <w:p w14:paraId="4E087B3D" w14:textId="77777777" w:rsidR="00A334C7" w:rsidRPr="00A86ACD" w:rsidRDefault="00A334C7" w:rsidP="00A334C7">
      <w:pPr>
        <w:pBdr>
          <w:top w:val="single" w:sz="18" w:space="5" w:color="6AB0DE"/>
        </w:pBdr>
        <w:shd w:val="clear" w:color="auto" w:fill="E7F2FA"/>
        <w:spacing w:after="90" w:line="240" w:lineRule="auto"/>
        <w:rPr>
          <w:rFonts w:ascii="Times New Roman" w:eastAsia="Times New Roman" w:hAnsi="Times New Roman" w:cs="Times New Roman"/>
          <w:b/>
          <w:bCs/>
          <w:color w:val="2980B9"/>
        </w:rPr>
      </w:pPr>
      <w:proofErr w:type="spellStart"/>
      <w:r w:rsidRPr="00A86ACD">
        <w:rPr>
          <w:rFonts w:ascii="Times New Roman" w:eastAsia="Times New Roman" w:hAnsi="Times New Roman" w:cs="Times New Roman"/>
          <w:b/>
          <w:bCs/>
          <w:i/>
          <w:iCs/>
          <w:color w:val="2980B9"/>
        </w:rPr>
        <w:lastRenderedPageBreak/>
        <w:t>class</w:t>
      </w:r>
      <w:r w:rsidRPr="00A86ACD">
        <w:rPr>
          <w:rFonts w:ascii="Consolas" w:eastAsia="Times New Roman" w:hAnsi="Consolas" w:cs="Courier New"/>
          <w:b/>
          <w:bCs/>
          <w:color w:val="000000"/>
          <w:bdr w:val="none" w:sz="0" w:space="0" w:color="auto" w:frame="1"/>
        </w:rPr>
        <w:t>ta.volume.NegativeVolumeIndexIndicator</w:t>
      </w:r>
      <w:proofErr w:type="spellEnd"/>
      <w:r w:rsidRPr="00A86ACD">
        <w:rPr>
          <w:rFonts w:ascii="Times New Roman" w:eastAsia="Times New Roman" w:hAnsi="Times New Roman" w:cs="Times New Roman"/>
          <w:b/>
          <w:bCs/>
          <w:color w:val="2980B9"/>
        </w:rPr>
        <w:t>(</w:t>
      </w:r>
      <w:r w:rsidRPr="00A86ACD">
        <w:rPr>
          <w:rFonts w:ascii="Times New Roman" w:eastAsia="Times New Roman" w:hAnsi="Times New Roman" w:cs="Times New Roman"/>
          <w:b/>
          <w:bCs/>
          <w:i/>
          <w:iCs/>
          <w:color w:val="2980B9"/>
        </w:rPr>
        <w:t xml:space="preserve">close: </w:t>
      </w:r>
      <w:proofErr w:type="spellStart"/>
      <w:r w:rsidRPr="00A86ACD">
        <w:rPr>
          <w:rFonts w:ascii="Times New Roman" w:eastAsia="Times New Roman" w:hAnsi="Times New Roman" w:cs="Times New Roman"/>
          <w:b/>
          <w:bCs/>
          <w:i/>
          <w:iCs/>
          <w:color w:val="2980B9"/>
        </w:rPr>
        <w:t>pandas.core.series.Series</w:t>
      </w:r>
      <w:proofErr w:type="spellEnd"/>
      <w:r w:rsidRPr="00A86ACD">
        <w:rPr>
          <w:rFonts w:ascii="Times New Roman" w:eastAsia="Times New Roman" w:hAnsi="Times New Roman" w:cs="Times New Roman"/>
          <w:b/>
          <w:bCs/>
          <w:color w:val="2980B9"/>
        </w:rPr>
        <w:t>, </w:t>
      </w:r>
      <w:r w:rsidRPr="00A86ACD">
        <w:rPr>
          <w:rFonts w:ascii="Times New Roman" w:eastAsia="Times New Roman" w:hAnsi="Times New Roman" w:cs="Times New Roman"/>
          <w:b/>
          <w:bCs/>
          <w:i/>
          <w:iCs/>
          <w:color w:val="2980B9"/>
        </w:rPr>
        <w:t xml:space="preserve">volume: </w:t>
      </w:r>
      <w:proofErr w:type="spellStart"/>
      <w:r w:rsidRPr="00A86ACD">
        <w:rPr>
          <w:rFonts w:ascii="Times New Roman" w:eastAsia="Times New Roman" w:hAnsi="Times New Roman" w:cs="Times New Roman"/>
          <w:b/>
          <w:bCs/>
          <w:i/>
          <w:iCs/>
          <w:color w:val="2980B9"/>
        </w:rPr>
        <w:t>pandas.core.series.Series</w:t>
      </w:r>
      <w:proofErr w:type="spellEnd"/>
      <w:r w:rsidRPr="00A86ACD">
        <w:rPr>
          <w:rFonts w:ascii="Times New Roman" w:eastAsia="Times New Roman" w:hAnsi="Times New Roman" w:cs="Times New Roman"/>
          <w:b/>
          <w:bCs/>
          <w:color w:val="2980B9"/>
        </w:rPr>
        <w:t>, </w:t>
      </w:r>
      <w:proofErr w:type="spellStart"/>
      <w:r w:rsidRPr="00A86ACD">
        <w:rPr>
          <w:rFonts w:ascii="Times New Roman" w:eastAsia="Times New Roman" w:hAnsi="Times New Roman" w:cs="Times New Roman"/>
          <w:b/>
          <w:bCs/>
          <w:i/>
          <w:iCs/>
          <w:color w:val="2980B9"/>
        </w:rPr>
        <w:t>fillna</w:t>
      </w:r>
      <w:proofErr w:type="spellEnd"/>
      <w:r w:rsidRPr="00A86ACD">
        <w:rPr>
          <w:rFonts w:ascii="Times New Roman" w:eastAsia="Times New Roman" w:hAnsi="Times New Roman" w:cs="Times New Roman"/>
          <w:b/>
          <w:bCs/>
          <w:i/>
          <w:iCs/>
          <w:color w:val="2980B9"/>
        </w:rPr>
        <w:t>: bool = False</w:t>
      </w:r>
      <w:r w:rsidRPr="00A86ACD">
        <w:rPr>
          <w:rFonts w:ascii="Times New Roman" w:eastAsia="Times New Roman" w:hAnsi="Times New Roman" w:cs="Times New Roman"/>
          <w:b/>
          <w:bCs/>
          <w:color w:val="2980B9"/>
        </w:rPr>
        <w:t>)</w:t>
      </w:r>
    </w:p>
    <w:p w14:paraId="7F858BF8" w14:textId="77777777" w:rsidR="00A86ACD" w:rsidRPr="00A86ACD" w:rsidRDefault="00A86ACD" w:rsidP="00103DAD">
      <w:pPr>
        <w:pStyle w:val="Heading2"/>
        <w:numPr>
          <w:ilvl w:val="0"/>
          <w:numId w:val="22"/>
        </w:numPr>
      </w:pPr>
      <w:r w:rsidRPr="00A86ACD">
        <w:t>Negative Volume Index (NVI)</w:t>
      </w:r>
    </w:p>
    <w:p w14:paraId="4157A447" w14:textId="77777777" w:rsidR="00A86ACD" w:rsidRPr="00301F3A" w:rsidRDefault="00155F29" w:rsidP="00A86ACD">
      <w:pPr>
        <w:spacing w:after="180" w:line="360" w:lineRule="atLeast"/>
        <w:ind w:left="720"/>
        <w:rPr>
          <w:rFonts w:ascii="Times New Roman" w:eastAsia="Times New Roman" w:hAnsi="Times New Roman" w:cs="Times New Roman"/>
        </w:rPr>
      </w:pPr>
      <w:hyperlink r:id="rId15" w:history="1">
        <w:r w:rsidR="00A86ACD" w:rsidRPr="00301F3A">
          <w:rPr>
            <w:rFonts w:ascii="Times New Roman" w:eastAsia="Times New Roman" w:hAnsi="Times New Roman" w:cs="Times New Roman"/>
            <w:color w:val="2980B9"/>
          </w:rPr>
          <w:t>http://stockcharts.com/school/doku.php?id=chart_school:technical_indicators:negative_volume_inde</w:t>
        </w:r>
      </w:hyperlink>
    </w:p>
    <w:p w14:paraId="4AEBDEDF" w14:textId="1ADF194C" w:rsidR="00A86ACD" w:rsidRPr="00301F3A" w:rsidRDefault="00A86ACD" w:rsidP="005A7520">
      <w:pPr>
        <w:spacing w:after="180" w:line="360" w:lineRule="atLeast"/>
        <w:ind w:left="720"/>
        <w:rPr>
          <w:rFonts w:ascii="Times New Roman" w:eastAsia="Times New Roman" w:hAnsi="Times New Roman" w:cs="Times New Roman"/>
        </w:rPr>
      </w:pPr>
      <w:r w:rsidRPr="00301F3A">
        <w:rPr>
          <w:rFonts w:ascii="Times New Roman" w:eastAsia="Times New Roman" w:hAnsi="Times New Roman" w:cs="Times New Roman"/>
        </w:rPr>
        <w:t xml:space="preserve">The Negative Volume Index (NVI) is a cumulative indicator that uses the change in volume to decide when the smart money is active. Paul Dysart first developed this indicator in the 1930s. […] Dysart’s Negative Volume Index works under the assumption that the smart money is active on days when volume decreases and the not-so-smart money is active on days when volume </w:t>
      </w:r>
      <w:proofErr w:type="spellStart"/>
      <w:r w:rsidRPr="00301F3A">
        <w:rPr>
          <w:rFonts w:ascii="Times New Roman" w:eastAsia="Times New Roman" w:hAnsi="Times New Roman" w:cs="Times New Roman"/>
        </w:rPr>
        <w:t>increases.The</w:t>
      </w:r>
      <w:proofErr w:type="spellEnd"/>
      <w:r w:rsidRPr="00301F3A">
        <w:rPr>
          <w:rFonts w:ascii="Times New Roman" w:eastAsia="Times New Roman" w:hAnsi="Times New Roman" w:cs="Times New Roman"/>
        </w:rPr>
        <w:t xml:space="preserve"> cumulative NVI line was unchanged when volume increased from one period to the other. In other words, nothing was done. Norman </w:t>
      </w:r>
      <w:proofErr w:type="spellStart"/>
      <w:r w:rsidRPr="00301F3A">
        <w:rPr>
          <w:rFonts w:ascii="Times New Roman" w:eastAsia="Times New Roman" w:hAnsi="Times New Roman" w:cs="Times New Roman"/>
        </w:rPr>
        <w:t>Fosback</w:t>
      </w:r>
      <w:proofErr w:type="spellEnd"/>
      <w:r w:rsidRPr="00301F3A">
        <w:rPr>
          <w:rFonts w:ascii="Times New Roman" w:eastAsia="Times New Roman" w:hAnsi="Times New Roman" w:cs="Times New Roman"/>
        </w:rPr>
        <w:t>, of Stock Market Logic, adjusted the indicator by substituting the percentage price change for Net Advances.</w:t>
      </w:r>
    </w:p>
    <w:p w14:paraId="55D1EC80" w14:textId="77777777" w:rsidR="00A86ACD" w:rsidRPr="00301F3A" w:rsidRDefault="00A86ACD" w:rsidP="00A86ACD">
      <w:pPr>
        <w:spacing w:after="180" w:line="360" w:lineRule="atLeast"/>
        <w:ind w:left="720"/>
        <w:rPr>
          <w:rFonts w:ascii="Times New Roman" w:eastAsia="Times New Roman" w:hAnsi="Times New Roman" w:cs="Times New Roman"/>
        </w:rPr>
      </w:pPr>
      <w:r w:rsidRPr="00301F3A">
        <w:rPr>
          <w:rFonts w:ascii="Times New Roman" w:eastAsia="Times New Roman" w:hAnsi="Times New Roman" w:cs="Times New Roman"/>
        </w:rPr>
        <w:t xml:space="preserve">This implementation is the </w:t>
      </w:r>
      <w:proofErr w:type="spellStart"/>
      <w:r w:rsidRPr="00301F3A">
        <w:rPr>
          <w:rFonts w:ascii="Times New Roman" w:eastAsia="Times New Roman" w:hAnsi="Times New Roman" w:cs="Times New Roman"/>
        </w:rPr>
        <w:t>Fosback</w:t>
      </w:r>
      <w:proofErr w:type="spellEnd"/>
      <w:r w:rsidRPr="00301F3A">
        <w:rPr>
          <w:rFonts w:ascii="Times New Roman" w:eastAsia="Times New Roman" w:hAnsi="Times New Roman" w:cs="Times New Roman"/>
        </w:rPr>
        <w:t xml:space="preserve"> version.</w:t>
      </w:r>
    </w:p>
    <w:p w14:paraId="716ABC05" w14:textId="77777777" w:rsidR="00A86ACD" w:rsidRPr="00301F3A" w:rsidRDefault="00A86ACD" w:rsidP="00A86ACD">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301F3A">
        <w:rPr>
          <w:rFonts w:ascii="Times New Roman" w:eastAsia="Times New Roman" w:hAnsi="Times New Roman" w:cs="Times New Roman"/>
          <w:b/>
          <w:bCs/>
          <w:color w:val="555555"/>
        </w:rPr>
        <w:t>If today’s volume is less than yesterday’s volume then:</w:t>
      </w:r>
    </w:p>
    <w:p w14:paraId="26BBFDA2" w14:textId="77777777" w:rsidR="00A86ACD" w:rsidRPr="00301F3A" w:rsidRDefault="00A86ACD" w:rsidP="00A86ACD">
      <w:pPr>
        <w:spacing w:after="180" w:line="360" w:lineRule="atLeast"/>
        <w:ind w:left="720"/>
        <w:rPr>
          <w:rFonts w:ascii="Times New Roman" w:eastAsia="Times New Roman" w:hAnsi="Times New Roman" w:cs="Times New Roman"/>
        </w:rPr>
      </w:pPr>
      <w:proofErr w:type="spellStart"/>
      <w:r w:rsidRPr="00301F3A">
        <w:rPr>
          <w:rFonts w:ascii="Times New Roman" w:eastAsia="Times New Roman" w:hAnsi="Times New Roman" w:cs="Times New Roman"/>
        </w:rPr>
        <w:t>nvi</w:t>
      </w:r>
      <w:proofErr w:type="spellEnd"/>
      <w:r w:rsidRPr="00301F3A">
        <w:rPr>
          <w:rFonts w:ascii="Times New Roman" w:eastAsia="Times New Roman" w:hAnsi="Times New Roman" w:cs="Times New Roman"/>
        </w:rPr>
        <w:t xml:space="preserve">(t) = </w:t>
      </w:r>
      <w:proofErr w:type="spellStart"/>
      <w:r w:rsidRPr="00301F3A">
        <w:rPr>
          <w:rFonts w:ascii="Times New Roman" w:eastAsia="Times New Roman" w:hAnsi="Times New Roman" w:cs="Times New Roman"/>
        </w:rPr>
        <w:t>nvi</w:t>
      </w:r>
      <w:proofErr w:type="spellEnd"/>
      <w:r w:rsidRPr="00301F3A">
        <w:rPr>
          <w:rFonts w:ascii="Times New Roman" w:eastAsia="Times New Roman" w:hAnsi="Times New Roman" w:cs="Times New Roman"/>
        </w:rPr>
        <w:t>(t-1) * ( 1 + (close(t) - close(t-1)) / close(t-1) )</w:t>
      </w:r>
    </w:p>
    <w:p w14:paraId="14FE0666" w14:textId="77777777" w:rsidR="00A86ACD" w:rsidRPr="00301F3A" w:rsidRDefault="00A86ACD" w:rsidP="00A86ACD">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301F3A">
        <w:rPr>
          <w:rFonts w:ascii="Times New Roman" w:eastAsia="Times New Roman" w:hAnsi="Times New Roman" w:cs="Times New Roman"/>
          <w:b/>
          <w:bCs/>
          <w:color w:val="555555"/>
        </w:rPr>
        <w:t>Else</w:t>
      </w:r>
    </w:p>
    <w:p w14:paraId="704822A9" w14:textId="77777777" w:rsidR="00A86ACD" w:rsidRPr="00301F3A" w:rsidRDefault="00A86ACD" w:rsidP="00A86ACD">
      <w:pPr>
        <w:spacing w:after="180" w:line="360" w:lineRule="atLeast"/>
        <w:ind w:left="720"/>
        <w:rPr>
          <w:rFonts w:ascii="Times New Roman" w:eastAsia="Times New Roman" w:hAnsi="Times New Roman" w:cs="Times New Roman"/>
        </w:rPr>
      </w:pPr>
      <w:proofErr w:type="spellStart"/>
      <w:r w:rsidRPr="00301F3A">
        <w:rPr>
          <w:rFonts w:ascii="Times New Roman" w:eastAsia="Times New Roman" w:hAnsi="Times New Roman" w:cs="Times New Roman"/>
        </w:rPr>
        <w:t>nvi</w:t>
      </w:r>
      <w:proofErr w:type="spellEnd"/>
      <w:r w:rsidRPr="00301F3A">
        <w:rPr>
          <w:rFonts w:ascii="Times New Roman" w:eastAsia="Times New Roman" w:hAnsi="Times New Roman" w:cs="Times New Roman"/>
        </w:rPr>
        <w:t xml:space="preserve">(t) = </w:t>
      </w:r>
      <w:proofErr w:type="spellStart"/>
      <w:r w:rsidRPr="00301F3A">
        <w:rPr>
          <w:rFonts w:ascii="Times New Roman" w:eastAsia="Times New Roman" w:hAnsi="Times New Roman" w:cs="Times New Roman"/>
        </w:rPr>
        <w:t>nvi</w:t>
      </w:r>
      <w:proofErr w:type="spellEnd"/>
      <w:r w:rsidRPr="00301F3A">
        <w:rPr>
          <w:rFonts w:ascii="Times New Roman" w:eastAsia="Times New Roman" w:hAnsi="Times New Roman" w:cs="Times New Roman"/>
        </w:rPr>
        <w:t>(t-1)</w:t>
      </w:r>
    </w:p>
    <w:p w14:paraId="1A66A2A9" w14:textId="77777777" w:rsidR="00A86ACD" w:rsidRPr="00301F3A" w:rsidRDefault="00A86ACD" w:rsidP="00A86ACD">
      <w:pPr>
        <w:spacing w:after="180" w:line="360" w:lineRule="atLeast"/>
        <w:ind w:left="720"/>
        <w:rPr>
          <w:rFonts w:ascii="Times New Roman" w:eastAsia="Times New Roman" w:hAnsi="Times New Roman" w:cs="Times New Roman"/>
        </w:rPr>
      </w:pPr>
      <w:r w:rsidRPr="00301F3A">
        <w:rPr>
          <w:rFonts w:ascii="Times New Roman" w:eastAsia="Times New Roman" w:hAnsi="Times New Roman" w:cs="Times New Roman"/>
        </w:rPr>
        <w:t xml:space="preserve">Please note: the “stockcharts.com” example calculation just adds the </w:t>
      </w:r>
      <w:proofErr w:type="spellStart"/>
      <w:r w:rsidRPr="00301F3A">
        <w:rPr>
          <w:rFonts w:ascii="Times New Roman" w:eastAsia="Times New Roman" w:hAnsi="Times New Roman" w:cs="Times New Roman"/>
        </w:rPr>
        <w:t>percentange</w:t>
      </w:r>
      <w:proofErr w:type="spellEnd"/>
      <w:r w:rsidRPr="00301F3A">
        <w:rPr>
          <w:rFonts w:ascii="Times New Roman" w:eastAsia="Times New Roman" w:hAnsi="Times New Roman" w:cs="Times New Roman"/>
        </w:rPr>
        <w:t xml:space="preserve"> change of price to previous NVI when volumes decline; other sources indicate that the same percentage of the previous NVI value should be added, which is what is implemented here.</w:t>
      </w:r>
    </w:p>
    <w:p w14:paraId="6E7AEB35" w14:textId="77777777" w:rsidR="00A86ACD" w:rsidRPr="00301F3A" w:rsidRDefault="00A86ACD" w:rsidP="00A86ACD">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301F3A">
        <w:rPr>
          <w:rFonts w:ascii="Times New Roman" w:eastAsia="Times New Roman" w:hAnsi="Times New Roman" w:cs="Times New Roman"/>
          <w:b/>
          <w:bCs/>
          <w:color w:val="555555"/>
        </w:rPr>
        <w:t>Parameters</w:t>
      </w:r>
    </w:p>
    <w:p w14:paraId="7C9E4AD5" w14:textId="77777777" w:rsidR="00A86ACD" w:rsidRPr="00301F3A" w:rsidRDefault="00A86ACD" w:rsidP="00A86ACD">
      <w:pPr>
        <w:numPr>
          <w:ilvl w:val="0"/>
          <w:numId w:val="15"/>
        </w:numPr>
        <w:spacing w:after="180" w:line="360" w:lineRule="atLeast"/>
        <w:ind w:left="1440"/>
        <w:rPr>
          <w:rFonts w:ascii="Times New Roman" w:eastAsia="Times New Roman" w:hAnsi="Times New Roman" w:cs="Times New Roman"/>
        </w:rPr>
      </w:pPr>
      <w:r w:rsidRPr="00301F3A">
        <w:rPr>
          <w:rFonts w:ascii="Times New Roman" w:eastAsia="Times New Roman" w:hAnsi="Times New Roman" w:cs="Times New Roman"/>
          <w:b/>
          <w:bCs/>
        </w:rPr>
        <w:t>close</w:t>
      </w:r>
      <w:r w:rsidRPr="00301F3A">
        <w:rPr>
          <w:rFonts w:ascii="Times New Roman" w:eastAsia="Times New Roman" w:hAnsi="Times New Roman" w:cs="Times New Roman"/>
        </w:rPr>
        <w:t> (</w:t>
      </w:r>
      <w:proofErr w:type="spellStart"/>
      <w:r w:rsidRPr="00301F3A">
        <w:rPr>
          <w:rFonts w:ascii="Times New Roman" w:eastAsia="Times New Roman" w:hAnsi="Times New Roman" w:cs="Times New Roman"/>
          <w:i/>
          <w:iCs/>
        </w:rPr>
        <w:t>pandas.Series</w:t>
      </w:r>
      <w:proofErr w:type="spellEnd"/>
      <w:r w:rsidRPr="00301F3A">
        <w:rPr>
          <w:rFonts w:ascii="Times New Roman" w:eastAsia="Times New Roman" w:hAnsi="Times New Roman" w:cs="Times New Roman"/>
        </w:rPr>
        <w:t>) – dataset ‘Close’ column.</w:t>
      </w:r>
    </w:p>
    <w:p w14:paraId="5FA9D3E0" w14:textId="77777777" w:rsidR="00A86ACD" w:rsidRPr="00301F3A" w:rsidRDefault="00A86ACD" w:rsidP="00A86ACD">
      <w:pPr>
        <w:numPr>
          <w:ilvl w:val="0"/>
          <w:numId w:val="15"/>
        </w:numPr>
        <w:spacing w:after="180" w:line="360" w:lineRule="atLeast"/>
        <w:ind w:left="1440"/>
        <w:rPr>
          <w:rFonts w:ascii="Times New Roman" w:eastAsia="Times New Roman" w:hAnsi="Times New Roman" w:cs="Times New Roman"/>
        </w:rPr>
      </w:pPr>
      <w:r w:rsidRPr="00301F3A">
        <w:rPr>
          <w:rFonts w:ascii="Times New Roman" w:eastAsia="Times New Roman" w:hAnsi="Times New Roman" w:cs="Times New Roman"/>
          <w:b/>
          <w:bCs/>
        </w:rPr>
        <w:t>volume</w:t>
      </w:r>
      <w:r w:rsidRPr="00301F3A">
        <w:rPr>
          <w:rFonts w:ascii="Times New Roman" w:eastAsia="Times New Roman" w:hAnsi="Times New Roman" w:cs="Times New Roman"/>
        </w:rPr>
        <w:t> (</w:t>
      </w:r>
      <w:proofErr w:type="spellStart"/>
      <w:r w:rsidRPr="00301F3A">
        <w:rPr>
          <w:rFonts w:ascii="Times New Roman" w:eastAsia="Times New Roman" w:hAnsi="Times New Roman" w:cs="Times New Roman"/>
          <w:i/>
          <w:iCs/>
        </w:rPr>
        <w:t>pandas.Series</w:t>
      </w:r>
      <w:proofErr w:type="spellEnd"/>
      <w:r w:rsidRPr="00301F3A">
        <w:rPr>
          <w:rFonts w:ascii="Times New Roman" w:eastAsia="Times New Roman" w:hAnsi="Times New Roman" w:cs="Times New Roman"/>
        </w:rPr>
        <w:t>) – dataset ‘Volume’ column.</w:t>
      </w:r>
    </w:p>
    <w:p w14:paraId="11321404" w14:textId="77777777" w:rsidR="00A86ACD" w:rsidRPr="00301F3A" w:rsidRDefault="00A86ACD" w:rsidP="00A86ACD">
      <w:pPr>
        <w:numPr>
          <w:ilvl w:val="0"/>
          <w:numId w:val="15"/>
        </w:numPr>
        <w:spacing w:after="180" w:line="360" w:lineRule="atLeast"/>
        <w:ind w:left="1440"/>
        <w:rPr>
          <w:rFonts w:ascii="Times New Roman" w:eastAsia="Times New Roman" w:hAnsi="Times New Roman" w:cs="Times New Roman"/>
        </w:rPr>
      </w:pPr>
      <w:proofErr w:type="spellStart"/>
      <w:r w:rsidRPr="00301F3A">
        <w:rPr>
          <w:rFonts w:ascii="Times New Roman" w:eastAsia="Times New Roman" w:hAnsi="Times New Roman" w:cs="Times New Roman"/>
          <w:b/>
          <w:bCs/>
        </w:rPr>
        <w:t>fillna</w:t>
      </w:r>
      <w:proofErr w:type="spellEnd"/>
      <w:r w:rsidRPr="00301F3A">
        <w:rPr>
          <w:rFonts w:ascii="Times New Roman" w:eastAsia="Times New Roman" w:hAnsi="Times New Roman" w:cs="Times New Roman"/>
        </w:rPr>
        <w:t> (</w:t>
      </w:r>
      <w:r w:rsidRPr="00301F3A">
        <w:rPr>
          <w:rFonts w:ascii="Times New Roman" w:eastAsia="Times New Roman" w:hAnsi="Times New Roman" w:cs="Times New Roman"/>
          <w:i/>
          <w:iCs/>
        </w:rPr>
        <w:t>bool</w:t>
      </w:r>
      <w:r w:rsidRPr="00301F3A">
        <w:rPr>
          <w:rFonts w:ascii="Times New Roman" w:eastAsia="Times New Roman" w:hAnsi="Times New Roman" w:cs="Times New Roman"/>
        </w:rPr>
        <w:t>) – if True, fill nan values with 1000.</w:t>
      </w:r>
    </w:p>
    <w:p w14:paraId="69AD6717" w14:textId="77777777" w:rsidR="00A334C7" w:rsidRPr="00301F3A" w:rsidRDefault="00A334C7" w:rsidP="00A334C7">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proofErr w:type="spellStart"/>
      <w:r w:rsidRPr="00301F3A">
        <w:rPr>
          <w:rFonts w:ascii="Times New Roman" w:eastAsia="Times New Roman" w:hAnsi="Times New Roman" w:cs="Times New Roman"/>
          <w:b/>
          <w:bCs/>
          <w:color w:val="000000"/>
          <w:bdr w:val="none" w:sz="0" w:space="0" w:color="auto" w:frame="1"/>
        </w:rPr>
        <w:t>negative_volume_index</w:t>
      </w:r>
      <w:proofErr w:type="spellEnd"/>
      <w:r w:rsidRPr="00301F3A">
        <w:rPr>
          <w:rFonts w:ascii="Times New Roman" w:eastAsia="Times New Roman" w:hAnsi="Times New Roman" w:cs="Times New Roman"/>
          <w:b/>
          <w:bCs/>
          <w:color w:val="555555"/>
        </w:rPr>
        <w:t xml:space="preserve">() → </w:t>
      </w:r>
      <w:proofErr w:type="spellStart"/>
      <w:r w:rsidRPr="00301F3A">
        <w:rPr>
          <w:rFonts w:ascii="Times New Roman" w:eastAsia="Times New Roman" w:hAnsi="Times New Roman" w:cs="Times New Roman"/>
          <w:b/>
          <w:bCs/>
          <w:color w:val="555555"/>
        </w:rPr>
        <w:t>pandas.core.series.Series</w:t>
      </w:r>
      <w:proofErr w:type="spellEnd"/>
    </w:p>
    <w:p w14:paraId="3C58CE0C" w14:textId="77777777" w:rsidR="00A334C7" w:rsidRPr="00301F3A" w:rsidRDefault="00A334C7" w:rsidP="00A334C7">
      <w:pPr>
        <w:spacing w:after="180" w:line="360" w:lineRule="atLeast"/>
        <w:ind w:left="720"/>
        <w:rPr>
          <w:rFonts w:ascii="Times New Roman" w:eastAsia="Times New Roman" w:hAnsi="Times New Roman" w:cs="Times New Roman"/>
        </w:rPr>
      </w:pPr>
      <w:r w:rsidRPr="00301F3A">
        <w:rPr>
          <w:rFonts w:ascii="Times New Roman" w:eastAsia="Times New Roman" w:hAnsi="Times New Roman" w:cs="Times New Roman"/>
        </w:rPr>
        <w:t>Negative Volume Index (NVI)</w:t>
      </w:r>
    </w:p>
    <w:p w14:paraId="35E58364" w14:textId="77777777" w:rsidR="00A334C7" w:rsidRPr="00301F3A" w:rsidRDefault="00A334C7" w:rsidP="00A334C7">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301F3A">
        <w:rPr>
          <w:rFonts w:ascii="Times New Roman" w:eastAsia="Times New Roman" w:hAnsi="Times New Roman" w:cs="Times New Roman"/>
          <w:b/>
          <w:bCs/>
          <w:color w:val="555555"/>
        </w:rPr>
        <w:t>Returns</w:t>
      </w:r>
    </w:p>
    <w:p w14:paraId="0023FAA0" w14:textId="36FD83B6" w:rsidR="004A211E" w:rsidRPr="00301F3A" w:rsidRDefault="00A334C7" w:rsidP="004A211E">
      <w:pPr>
        <w:spacing w:after="180" w:line="360" w:lineRule="atLeast"/>
        <w:ind w:left="720"/>
        <w:rPr>
          <w:rFonts w:ascii="Times New Roman" w:eastAsia="Times New Roman" w:hAnsi="Times New Roman" w:cs="Times New Roman"/>
        </w:rPr>
      </w:pPr>
      <w:r w:rsidRPr="00301F3A">
        <w:rPr>
          <w:rFonts w:ascii="Times New Roman" w:eastAsia="Times New Roman" w:hAnsi="Times New Roman" w:cs="Times New Roman"/>
        </w:rPr>
        <w:t>New feature generated.</w:t>
      </w:r>
    </w:p>
    <w:p w14:paraId="1C153FA3" w14:textId="08D5C720" w:rsidR="004A211E" w:rsidRDefault="00A334C7" w:rsidP="004A211E">
      <w:pPr>
        <w:pBdr>
          <w:left w:val="single" w:sz="18" w:space="5" w:color="CCCCCC"/>
        </w:pBdr>
        <w:shd w:val="clear" w:color="auto" w:fill="F0F0F0"/>
        <w:spacing w:before="90" w:after="90" w:line="240" w:lineRule="auto"/>
        <w:ind w:left="1080"/>
        <w:rPr>
          <w:rFonts w:ascii="Times New Roman" w:eastAsia="Times New Roman" w:hAnsi="Times New Roman" w:cs="Times New Roman"/>
        </w:rPr>
      </w:pPr>
      <w:r w:rsidRPr="00301F3A">
        <w:rPr>
          <w:rFonts w:ascii="Times New Roman" w:eastAsia="Times New Roman" w:hAnsi="Times New Roman" w:cs="Times New Roman"/>
          <w:b/>
          <w:bCs/>
          <w:color w:val="555555"/>
        </w:rPr>
        <w:t xml:space="preserve">Return </w:t>
      </w:r>
      <w:r w:rsidR="004A211E" w:rsidRPr="00301F3A">
        <w:rPr>
          <w:rFonts w:ascii="Times New Roman" w:eastAsia="Times New Roman" w:hAnsi="Times New Roman" w:cs="Times New Roman"/>
          <w:b/>
          <w:bCs/>
          <w:color w:val="555555"/>
        </w:rPr>
        <w:t>type</w:t>
      </w:r>
      <w:r w:rsidR="004A211E">
        <w:rPr>
          <w:rFonts w:ascii="Times New Roman" w:eastAsia="Times New Roman" w:hAnsi="Times New Roman" w:cs="Times New Roman"/>
          <w:b/>
          <w:bCs/>
          <w:color w:val="555555"/>
        </w:rPr>
        <w:t>:</w:t>
      </w:r>
      <w:r w:rsidR="004A211E" w:rsidRPr="00301F3A">
        <w:rPr>
          <w:rFonts w:ascii="Times New Roman" w:eastAsia="Times New Roman" w:hAnsi="Times New Roman" w:cs="Times New Roman"/>
        </w:rPr>
        <w:t xml:space="preserve"> </w:t>
      </w:r>
      <w:proofErr w:type="spellStart"/>
      <w:r w:rsidR="004A211E" w:rsidRPr="00301F3A">
        <w:rPr>
          <w:rFonts w:ascii="Times New Roman" w:eastAsia="Times New Roman" w:hAnsi="Times New Roman" w:cs="Times New Roman"/>
        </w:rPr>
        <w:t>pandas</w:t>
      </w:r>
      <w:r w:rsidRPr="00301F3A">
        <w:rPr>
          <w:rFonts w:ascii="Times New Roman" w:eastAsia="Times New Roman" w:hAnsi="Times New Roman" w:cs="Times New Roman"/>
        </w:rPr>
        <w:t>.Series</w:t>
      </w:r>
      <w:proofErr w:type="spellEnd"/>
    </w:p>
    <w:p w14:paraId="4C8228E1" w14:textId="77777777" w:rsidR="004A211E" w:rsidRPr="00627261" w:rsidRDefault="004A211E" w:rsidP="004A211E">
      <w:pPr>
        <w:pStyle w:val="Heading1"/>
        <w:rPr>
          <w:rFonts w:eastAsia="Times New Roman"/>
        </w:rPr>
      </w:pPr>
      <w:r w:rsidRPr="00627261">
        <w:rPr>
          <w:rFonts w:eastAsia="Times New Roman"/>
        </w:rPr>
        <w:lastRenderedPageBreak/>
        <w:t>Others Indicators</w:t>
      </w:r>
    </w:p>
    <w:p w14:paraId="3867130F" w14:textId="77777777" w:rsidR="004A211E" w:rsidRPr="00627261" w:rsidRDefault="004A211E" w:rsidP="004A211E">
      <w:pPr>
        <w:shd w:val="clear" w:color="auto" w:fill="FCFCFC"/>
        <w:spacing w:after="360" w:line="360" w:lineRule="atLeast"/>
        <w:rPr>
          <w:rFonts w:ascii="Lato" w:eastAsia="Times New Roman" w:hAnsi="Lato" w:cs="Times New Roman"/>
          <w:color w:val="404040"/>
          <w:sz w:val="24"/>
          <w:szCs w:val="24"/>
        </w:rPr>
      </w:pPr>
      <w:r w:rsidRPr="00627261">
        <w:rPr>
          <w:rFonts w:ascii="Lato" w:eastAsia="Times New Roman" w:hAnsi="Lato" w:cs="Times New Roman"/>
          <w:color w:val="404040"/>
          <w:sz w:val="24"/>
          <w:szCs w:val="24"/>
        </w:rPr>
        <w:t>Others Indicators.</w:t>
      </w:r>
    </w:p>
    <w:p w14:paraId="6552FFB0" w14:textId="77777777" w:rsidR="004A211E" w:rsidRPr="00627261" w:rsidRDefault="004A211E" w:rsidP="004A211E">
      <w:pPr>
        <w:pBdr>
          <w:top w:val="single" w:sz="18" w:space="5" w:color="6AB0DE"/>
        </w:pBdr>
        <w:shd w:val="clear" w:color="auto" w:fill="E7F2FA"/>
        <w:spacing w:after="90" w:line="240" w:lineRule="auto"/>
        <w:rPr>
          <w:rFonts w:ascii="Lato" w:eastAsia="Times New Roman" w:hAnsi="Lato" w:cs="Times New Roman"/>
          <w:b/>
          <w:bCs/>
          <w:color w:val="2980B9"/>
        </w:rPr>
      </w:pPr>
      <w:proofErr w:type="spellStart"/>
      <w:r w:rsidRPr="00627261">
        <w:rPr>
          <w:rFonts w:ascii="Lato" w:eastAsia="Times New Roman" w:hAnsi="Lato" w:cs="Times New Roman"/>
          <w:b/>
          <w:bCs/>
          <w:i/>
          <w:iCs/>
          <w:color w:val="2980B9"/>
        </w:rPr>
        <w:t>class</w:t>
      </w:r>
      <w:r w:rsidRPr="00627261">
        <w:rPr>
          <w:rFonts w:ascii="Consolas" w:eastAsia="Times New Roman" w:hAnsi="Consolas" w:cs="Courier New"/>
          <w:b/>
          <w:bCs/>
          <w:color w:val="000000"/>
          <w:bdr w:val="none" w:sz="0" w:space="0" w:color="auto" w:frame="1"/>
        </w:rPr>
        <w:t>ta.others.CumulativeReturnIndicator</w:t>
      </w:r>
      <w:proofErr w:type="spellEnd"/>
      <w:r w:rsidRPr="00627261">
        <w:rPr>
          <w:rFonts w:ascii="Lato" w:eastAsia="Times New Roman" w:hAnsi="Lato" w:cs="Times New Roman"/>
          <w:b/>
          <w:bCs/>
          <w:color w:val="2980B9"/>
        </w:rPr>
        <w:t>(</w:t>
      </w:r>
      <w:r w:rsidRPr="00627261">
        <w:rPr>
          <w:rFonts w:ascii="Lato" w:eastAsia="Times New Roman" w:hAnsi="Lato" w:cs="Times New Roman"/>
          <w:b/>
          <w:bCs/>
          <w:i/>
          <w:iCs/>
          <w:color w:val="2980B9"/>
        </w:rPr>
        <w:t xml:space="preserve">close: </w:t>
      </w:r>
      <w:proofErr w:type="spellStart"/>
      <w:r w:rsidRPr="00627261">
        <w:rPr>
          <w:rFonts w:ascii="Lato" w:eastAsia="Times New Roman" w:hAnsi="Lato" w:cs="Times New Roman"/>
          <w:b/>
          <w:bCs/>
          <w:i/>
          <w:iCs/>
          <w:color w:val="2980B9"/>
        </w:rPr>
        <w:t>pandas.core.series.Series</w:t>
      </w:r>
      <w:proofErr w:type="spellEnd"/>
      <w:r w:rsidRPr="00627261">
        <w:rPr>
          <w:rFonts w:ascii="Lato" w:eastAsia="Times New Roman" w:hAnsi="Lato" w:cs="Times New Roman"/>
          <w:b/>
          <w:bCs/>
          <w:color w:val="2980B9"/>
        </w:rPr>
        <w:t>, </w:t>
      </w:r>
      <w:proofErr w:type="spellStart"/>
      <w:r w:rsidRPr="00627261">
        <w:rPr>
          <w:rFonts w:ascii="Lato" w:eastAsia="Times New Roman" w:hAnsi="Lato" w:cs="Times New Roman"/>
          <w:b/>
          <w:bCs/>
          <w:i/>
          <w:iCs/>
          <w:color w:val="2980B9"/>
        </w:rPr>
        <w:t>fillna</w:t>
      </w:r>
      <w:proofErr w:type="spellEnd"/>
      <w:r w:rsidRPr="00627261">
        <w:rPr>
          <w:rFonts w:ascii="Lato" w:eastAsia="Times New Roman" w:hAnsi="Lato" w:cs="Times New Roman"/>
          <w:b/>
          <w:bCs/>
          <w:i/>
          <w:iCs/>
          <w:color w:val="2980B9"/>
        </w:rPr>
        <w:t>: bool = False</w:t>
      </w:r>
      <w:r w:rsidRPr="00627261">
        <w:rPr>
          <w:rFonts w:ascii="Lato" w:eastAsia="Times New Roman" w:hAnsi="Lato" w:cs="Times New Roman"/>
          <w:b/>
          <w:bCs/>
          <w:color w:val="2980B9"/>
        </w:rPr>
        <w:t>)</w:t>
      </w:r>
    </w:p>
    <w:p w14:paraId="3C27E997" w14:textId="77777777" w:rsidR="004A211E" w:rsidRPr="00627261" w:rsidRDefault="004A211E" w:rsidP="00A70251">
      <w:pPr>
        <w:pStyle w:val="Heading2"/>
        <w:numPr>
          <w:ilvl w:val="0"/>
          <w:numId w:val="22"/>
        </w:numPr>
      </w:pPr>
      <w:r w:rsidRPr="00627261">
        <w:t>Cumulative Return (CR)</w:t>
      </w:r>
    </w:p>
    <w:p w14:paraId="623919D9" w14:textId="77777777" w:rsidR="004A211E" w:rsidRPr="00627261" w:rsidRDefault="004A211E" w:rsidP="004A211E">
      <w:pPr>
        <w:pBdr>
          <w:left w:val="single" w:sz="18" w:space="5" w:color="CCCCCC"/>
        </w:pBdr>
        <w:shd w:val="clear" w:color="auto" w:fill="F0F0F0"/>
        <w:spacing w:after="90" w:line="240" w:lineRule="auto"/>
        <w:ind w:left="720"/>
        <w:rPr>
          <w:rFonts w:ascii="Lato" w:eastAsia="Times New Roman" w:hAnsi="Lato" w:cs="Times New Roman"/>
          <w:b/>
          <w:bCs/>
          <w:color w:val="555555"/>
        </w:rPr>
      </w:pPr>
      <w:r w:rsidRPr="00627261">
        <w:rPr>
          <w:rFonts w:ascii="Lato" w:eastAsia="Times New Roman" w:hAnsi="Lato" w:cs="Times New Roman"/>
          <w:b/>
          <w:bCs/>
          <w:color w:val="555555"/>
        </w:rPr>
        <w:t>Parameters</w:t>
      </w:r>
    </w:p>
    <w:p w14:paraId="43A18B6C" w14:textId="77777777" w:rsidR="004A211E" w:rsidRPr="00627261" w:rsidRDefault="004A211E" w:rsidP="004A211E">
      <w:pPr>
        <w:numPr>
          <w:ilvl w:val="0"/>
          <w:numId w:val="23"/>
        </w:numPr>
        <w:shd w:val="clear" w:color="auto" w:fill="FCFCFC"/>
        <w:spacing w:after="180" w:line="360" w:lineRule="atLeast"/>
        <w:ind w:left="1440"/>
        <w:rPr>
          <w:rFonts w:ascii="Lato" w:eastAsia="Times New Roman" w:hAnsi="Lato" w:cs="Times New Roman"/>
          <w:color w:val="404040"/>
          <w:sz w:val="24"/>
          <w:szCs w:val="24"/>
        </w:rPr>
      </w:pPr>
      <w:r w:rsidRPr="00627261">
        <w:rPr>
          <w:rFonts w:ascii="Lato" w:eastAsia="Times New Roman" w:hAnsi="Lato" w:cs="Times New Roman"/>
          <w:b/>
          <w:bCs/>
          <w:color w:val="404040"/>
          <w:sz w:val="24"/>
          <w:szCs w:val="24"/>
        </w:rPr>
        <w:t>close</w:t>
      </w:r>
      <w:r w:rsidRPr="00627261">
        <w:rPr>
          <w:rFonts w:ascii="Lato" w:eastAsia="Times New Roman" w:hAnsi="Lato" w:cs="Times New Roman"/>
          <w:color w:val="404040"/>
          <w:sz w:val="24"/>
          <w:szCs w:val="24"/>
        </w:rPr>
        <w:t> (</w:t>
      </w:r>
      <w:proofErr w:type="spellStart"/>
      <w:r w:rsidRPr="00627261">
        <w:rPr>
          <w:rFonts w:ascii="Lato" w:eastAsia="Times New Roman" w:hAnsi="Lato" w:cs="Times New Roman"/>
          <w:i/>
          <w:iCs/>
          <w:color w:val="404040"/>
          <w:sz w:val="24"/>
          <w:szCs w:val="24"/>
        </w:rPr>
        <w:t>pandas.Series</w:t>
      </w:r>
      <w:proofErr w:type="spellEnd"/>
      <w:r w:rsidRPr="00627261">
        <w:rPr>
          <w:rFonts w:ascii="Lato" w:eastAsia="Times New Roman" w:hAnsi="Lato" w:cs="Times New Roman"/>
          <w:color w:val="404040"/>
          <w:sz w:val="24"/>
          <w:szCs w:val="24"/>
        </w:rPr>
        <w:t>) – dataset ‘Close’ column.</w:t>
      </w:r>
    </w:p>
    <w:p w14:paraId="276E9629" w14:textId="77777777" w:rsidR="004A211E" w:rsidRPr="00627261" w:rsidRDefault="004A211E" w:rsidP="004A211E">
      <w:pPr>
        <w:numPr>
          <w:ilvl w:val="0"/>
          <w:numId w:val="23"/>
        </w:numPr>
        <w:shd w:val="clear" w:color="auto" w:fill="FCFCFC"/>
        <w:spacing w:after="180" w:line="360" w:lineRule="atLeast"/>
        <w:ind w:left="1440"/>
        <w:rPr>
          <w:rFonts w:ascii="Lato" w:eastAsia="Times New Roman" w:hAnsi="Lato" w:cs="Times New Roman"/>
          <w:color w:val="404040"/>
          <w:sz w:val="24"/>
          <w:szCs w:val="24"/>
        </w:rPr>
      </w:pPr>
      <w:proofErr w:type="spellStart"/>
      <w:r w:rsidRPr="00627261">
        <w:rPr>
          <w:rFonts w:ascii="Lato" w:eastAsia="Times New Roman" w:hAnsi="Lato" w:cs="Times New Roman"/>
          <w:b/>
          <w:bCs/>
          <w:color w:val="404040"/>
          <w:sz w:val="24"/>
          <w:szCs w:val="24"/>
        </w:rPr>
        <w:t>fillna</w:t>
      </w:r>
      <w:proofErr w:type="spellEnd"/>
      <w:r w:rsidRPr="00627261">
        <w:rPr>
          <w:rFonts w:ascii="Lato" w:eastAsia="Times New Roman" w:hAnsi="Lato" w:cs="Times New Roman"/>
          <w:color w:val="404040"/>
          <w:sz w:val="24"/>
          <w:szCs w:val="24"/>
        </w:rPr>
        <w:t> (</w:t>
      </w:r>
      <w:r w:rsidRPr="00627261">
        <w:rPr>
          <w:rFonts w:ascii="Lato" w:eastAsia="Times New Roman" w:hAnsi="Lato" w:cs="Times New Roman"/>
          <w:i/>
          <w:iCs/>
          <w:color w:val="404040"/>
          <w:sz w:val="24"/>
          <w:szCs w:val="24"/>
        </w:rPr>
        <w:t>bool</w:t>
      </w:r>
      <w:r w:rsidRPr="00627261">
        <w:rPr>
          <w:rFonts w:ascii="Lato" w:eastAsia="Times New Roman" w:hAnsi="Lato" w:cs="Times New Roman"/>
          <w:color w:val="404040"/>
          <w:sz w:val="24"/>
          <w:szCs w:val="24"/>
        </w:rPr>
        <w:t>) – if True, fill nan values.</w:t>
      </w:r>
    </w:p>
    <w:p w14:paraId="58837A42" w14:textId="77777777" w:rsidR="004A211E" w:rsidRPr="00627261" w:rsidRDefault="004A211E" w:rsidP="004A211E">
      <w:pPr>
        <w:pBdr>
          <w:left w:val="single" w:sz="18" w:space="5" w:color="CCCCCC"/>
        </w:pBdr>
        <w:shd w:val="clear" w:color="auto" w:fill="F0F0F0"/>
        <w:spacing w:after="90" w:line="240" w:lineRule="auto"/>
        <w:ind w:left="720"/>
        <w:rPr>
          <w:rFonts w:ascii="Lato" w:eastAsia="Times New Roman" w:hAnsi="Lato" w:cs="Times New Roman"/>
          <w:b/>
          <w:bCs/>
          <w:color w:val="555555"/>
        </w:rPr>
      </w:pPr>
      <w:proofErr w:type="spellStart"/>
      <w:r w:rsidRPr="00627261">
        <w:rPr>
          <w:rFonts w:ascii="Consolas" w:eastAsia="Times New Roman" w:hAnsi="Consolas" w:cs="Courier New"/>
          <w:b/>
          <w:bCs/>
          <w:color w:val="000000"/>
          <w:bdr w:val="none" w:sz="0" w:space="0" w:color="auto" w:frame="1"/>
        </w:rPr>
        <w:t>cumulative_return</w:t>
      </w:r>
      <w:proofErr w:type="spellEnd"/>
      <w:r w:rsidRPr="00627261">
        <w:rPr>
          <w:rFonts w:ascii="Lato" w:eastAsia="Times New Roman" w:hAnsi="Lato" w:cs="Times New Roman"/>
          <w:b/>
          <w:bCs/>
          <w:color w:val="555555"/>
        </w:rPr>
        <w:t>() </w:t>
      </w:r>
      <w:r w:rsidRPr="00627261">
        <w:rPr>
          <w:rFonts w:ascii="Arial" w:eastAsia="Times New Roman" w:hAnsi="Arial" w:cs="Arial"/>
          <w:b/>
          <w:bCs/>
          <w:color w:val="555555"/>
        </w:rPr>
        <w:t>→</w:t>
      </w:r>
      <w:r w:rsidRPr="00627261">
        <w:rPr>
          <w:rFonts w:ascii="Lato" w:eastAsia="Times New Roman" w:hAnsi="Lato" w:cs="Times New Roman"/>
          <w:b/>
          <w:bCs/>
          <w:color w:val="555555"/>
        </w:rPr>
        <w:t xml:space="preserve"> </w:t>
      </w:r>
      <w:proofErr w:type="spellStart"/>
      <w:r w:rsidRPr="00627261">
        <w:rPr>
          <w:rFonts w:ascii="Lato" w:eastAsia="Times New Roman" w:hAnsi="Lato" w:cs="Times New Roman"/>
          <w:b/>
          <w:bCs/>
          <w:color w:val="555555"/>
        </w:rPr>
        <w:t>pandas.core.series.Series</w:t>
      </w:r>
      <w:proofErr w:type="spellEnd"/>
    </w:p>
    <w:p w14:paraId="46F62E3D" w14:textId="77777777" w:rsidR="004A211E" w:rsidRPr="00627261" w:rsidRDefault="004A211E" w:rsidP="004A211E">
      <w:pPr>
        <w:shd w:val="clear" w:color="auto" w:fill="FCFCFC"/>
        <w:spacing w:after="180" w:line="360" w:lineRule="atLeast"/>
        <w:ind w:left="720"/>
        <w:rPr>
          <w:rFonts w:ascii="Lato" w:eastAsia="Times New Roman" w:hAnsi="Lato" w:cs="Times New Roman"/>
          <w:color w:val="404040"/>
          <w:sz w:val="24"/>
          <w:szCs w:val="24"/>
        </w:rPr>
      </w:pPr>
      <w:r w:rsidRPr="00627261">
        <w:rPr>
          <w:rFonts w:ascii="Lato" w:eastAsia="Times New Roman" w:hAnsi="Lato" w:cs="Times New Roman"/>
          <w:color w:val="404040"/>
          <w:sz w:val="24"/>
          <w:szCs w:val="24"/>
        </w:rPr>
        <w:t>Cumulative Return (CR)</w:t>
      </w:r>
    </w:p>
    <w:p w14:paraId="6D58A217" w14:textId="77777777" w:rsidR="004A211E" w:rsidRPr="00627261" w:rsidRDefault="004A211E" w:rsidP="004A211E">
      <w:pPr>
        <w:pBdr>
          <w:left w:val="single" w:sz="18" w:space="5" w:color="CCCCCC"/>
        </w:pBdr>
        <w:shd w:val="clear" w:color="auto" w:fill="F0F0F0"/>
        <w:spacing w:after="90" w:line="240" w:lineRule="auto"/>
        <w:ind w:left="720"/>
        <w:rPr>
          <w:rFonts w:ascii="Lato" w:eastAsia="Times New Roman" w:hAnsi="Lato" w:cs="Times New Roman"/>
          <w:b/>
          <w:bCs/>
          <w:color w:val="555555"/>
        </w:rPr>
      </w:pPr>
      <w:r w:rsidRPr="00627261">
        <w:rPr>
          <w:rFonts w:ascii="Lato" w:eastAsia="Times New Roman" w:hAnsi="Lato" w:cs="Times New Roman"/>
          <w:b/>
          <w:bCs/>
          <w:color w:val="555555"/>
        </w:rPr>
        <w:t>Returns</w:t>
      </w:r>
    </w:p>
    <w:p w14:paraId="7C4F3494" w14:textId="77777777" w:rsidR="004A211E" w:rsidRPr="00627261" w:rsidRDefault="004A211E" w:rsidP="004A211E">
      <w:pPr>
        <w:shd w:val="clear" w:color="auto" w:fill="FCFCFC"/>
        <w:spacing w:after="180" w:line="360" w:lineRule="atLeast"/>
        <w:ind w:left="720"/>
        <w:rPr>
          <w:rFonts w:ascii="Lato" w:eastAsia="Times New Roman" w:hAnsi="Lato" w:cs="Times New Roman"/>
          <w:color w:val="404040"/>
          <w:sz w:val="24"/>
          <w:szCs w:val="24"/>
        </w:rPr>
      </w:pPr>
      <w:r w:rsidRPr="00627261">
        <w:rPr>
          <w:rFonts w:ascii="Lato" w:eastAsia="Times New Roman" w:hAnsi="Lato" w:cs="Times New Roman"/>
          <w:color w:val="404040"/>
          <w:sz w:val="24"/>
          <w:szCs w:val="24"/>
        </w:rPr>
        <w:t>New feature generated.</w:t>
      </w:r>
    </w:p>
    <w:p w14:paraId="05A10516" w14:textId="77777777" w:rsidR="004A211E" w:rsidRPr="00627261" w:rsidRDefault="004A211E" w:rsidP="004A211E">
      <w:pPr>
        <w:pBdr>
          <w:left w:val="single" w:sz="18" w:space="5" w:color="CCCCCC"/>
        </w:pBdr>
        <w:shd w:val="clear" w:color="auto" w:fill="F0F0F0"/>
        <w:spacing w:before="90" w:after="90" w:line="240" w:lineRule="auto"/>
        <w:ind w:left="1080"/>
        <w:rPr>
          <w:rFonts w:ascii="Lato" w:eastAsia="Times New Roman" w:hAnsi="Lato" w:cs="Times New Roman"/>
          <w:b/>
          <w:bCs/>
          <w:color w:val="555555"/>
        </w:rPr>
      </w:pPr>
      <w:r w:rsidRPr="00627261">
        <w:rPr>
          <w:rFonts w:ascii="Lato" w:eastAsia="Times New Roman" w:hAnsi="Lato" w:cs="Times New Roman"/>
          <w:b/>
          <w:bCs/>
          <w:color w:val="555555"/>
        </w:rPr>
        <w:t>Return type</w:t>
      </w:r>
    </w:p>
    <w:p w14:paraId="0D4CBF17" w14:textId="77777777" w:rsidR="004A211E" w:rsidRPr="00627261" w:rsidRDefault="004A211E" w:rsidP="004A211E">
      <w:pPr>
        <w:shd w:val="clear" w:color="auto" w:fill="FCFCFC"/>
        <w:spacing w:after="180" w:line="360" w:lineRule="atLeast"/>
        <w:ind w:left="720"/>
        <w:rPr>
          <w:rFonts w:ascii="Lato" w:eastAsia="Times New Roman" w:hAnsi="Lato" w:cs="Times New Roman"/>
          <w:color w:val="404040"/>
          <w:sz w:val="24"/>
          <w:szCs w:val="24"/>
        </w:rPr>
      </w:pPr>
      <w:proofErr w:type="spellStart"/>
      <w:r w:rsidRPr="00627261">
        <w:rPr>
          <w:rFonts w:ascii="Lato" w:eastAsia="Times New Roman" w:hAnsi="Lato" w:cs="Times New Roman"/>
          <w:color w:val="404040"/>
          <w:sz w:val="24"/>
          <w:szCs w:val="24"/>
        </w:rPr>
        <w:t>pandas.Series</w:t>
      </w:r>
      <w:proofErr w:type="spellEnd"/>
    </w:p>
    <w:p w14:paraId="544B7B45" w14:textId="77777777" w:rsidR="004A211E" w:rsidRPr="00627261" w:rsidRDefault="004A211E" w:rsidP="004A211E">
      <w:pPr>
        <w:pBdr>
          <w:top w:val="single" w:sz="18" w:space="5" w:color="6AB0DE"/>
        </w:pBdr>
        <w:shd w:val="clear" w:color="auto" w:fill="E7F2FA"/>
        <w:spacing w:after="90" w:line="240" w:lineRule="auto"/>
        <w:rPr>
          <w:rFonts w:ascii="Lato" w:eastAsia="Times New Roman" w:hAnsi="Lato" w:cs="Times New Roman"/>
          <w:b/>
          <w:bCs/>
          <w:color w:val="2980B9"/>
        </w:rPr>
      </w:pPr>
      <w:proofErr w:type="spellStart"/>
      <w:r w:rsidRPr="00627261">
        <w:rPr>
          <w:rFonts w:ascii="Lato" w:eastAsia="Times New Roman" w:hAnsi="Lato" w:cs="Times New Roman"/>
          <w:b/>
          <w:bCs/>
          <w:i/>
          <w:iCs/>
          <w:color w:val="2980B9"/>
        </w:rPr>
        <w:t>class</w:t>
      </w:r>
      <w:r w:rsidRPr="00627261">
        <w:rPr>
          <w:rFonts w:ascii="Consolas" w:eastAsia="Times New Roman" w:hAnsi="Consolas" w:cs="Courier New"/>
          <w:b/>
          <w:bCs/>
          <w:color w:val="000000"/>
          <w:bdr w:val="none" w:sz="0" w:space="0" w:color="auto" w:frame="1"/>
        </w:rPr>
        <w:t>ta.others.DailyLogReturnIndicator</w:t>
      </w:r>
      <w:proofErr w:type="spellEnd"/>
      <w:r w:rsidRPr="00627261">
        <w:rPr>
          <w:rFonts w:ascii="Lato" w:eastAsia="Times New Roman" w:hAnsi="Lato" w:cs="Times New Roman"/>
          <w:b/>
          <w:bCs/>
          <w:color w:val="2980B9"/>
        </w:rPr>
        <w:t>(</w:t>
      </w:r>
      <w:r w:rsidRPr="00627261">
        <w:rPr>
          <w:rFonts w:ascii="Lato" w:eastAsia="Times New Roman" w:hAnsi="Lato" w:cs="Times New Roman"/>
          <w:b/>
          <w:bCs/>
          <w:i/>
          <w:iCs/>
          <w:color w:val="2980B9"/>
        </w:rPr>
        <w:t xml:space="preserve">close: </w:t>
      </w:r>
      <w:proofErr w:type="spellStart"/>
      <w:r w:rsidRPr="00627261">
        <w:rPr>
          <w:rFonts w:ascii="Lato" w:eastAsia="Times New Roman" w:hAnsi="Lato" w:cs="Times New Roman"/>
          <w:b/>
          <w:bCs/>
          <w:i/>
          <w:iCs/>
          <w:color w:val="2980B9"/>
        </w:rPr>
        <w:t>pandas.core.series.Series</w:t>
      </w:r>
      <w:proofErr w:type="spellEnd"/>
      <w:r w:rsidRPr="00627261">
        <w:rPr>
          <w:rFonts w:ascii="Lato" w:eastAsia="Times New Roman" w:hAnsi="Lato" w:cs="Times New Roman"/>
          <w:b/>
          <w:bCs/>
          <w:color w:val="2980B9"/>
        </w:rPr>
        <w:t>, </w:t>
      </w:r>
      <w:proofErr w:type="spellStart"/>
      <w:r w:rsidRPr="00627261">
        <w:rPr>
          <w:rFonts w:ascii="Lato" w:eastAsia="Times New Roman" w:hAnsi="Lato" w:cs="Times New Roman"/>
          <w:b/>
          <w:bCs/>
          <w:i/>
          <w:iCs/>
          <w:color w:val="2980B9"/>
        </w:rPr>
        <w:t>fillna</w:t>
      </w:r>
      <w:proofErr w:type="spellEnd"/>
      <w:r w:rsidRPr="00627261">
        <w:rPr>
          <w:rFonts w:ascii="Lato" w:eastAsia="Times New Roman" w:hAnsi="Lato" w:cs="Times New Roman"/>
          <w:b/>
          <w:bCs/>
          <w:i/>
          <w:iCs/>
          <w:color w:val="2980B9"/>
        </w:rPr>
        <w:t>: bool = False</w:t>
      </w:r>
      <w:r w:rsidRPr="00627261">
        <w:rPr>
          <w:rFonts w:ascii="Lato" w:eastAsia="Times New Roman" w:hAnsi="Lato" w:cs="Times New Roman"/>
          <w:b/>
          <w:bCs/>
          <w:color w:val="2980B9"/>
        </w:rPr>
        <w:t>)</w:t>
      </w:r>
    </w:p>
    <w:p w14:paraId="6EC4DC75" w14:textId="77777777" w:rsidR="004A211E" w:rsidRPr="00627261" w:rsidRDefault="004A211E" w:rsidP="00A70251">
      <w:pPr>
        <w:pStyle w:val="Heading2"/>
        <w:numPr>
          <w:ilvl w:val="0"/>
          <w:numId w:val="22"/>
        </w:numPr>
      </w:pPr>
      <w:r w:rsidRPr="00627261">
        <w:t>Daily Log Return (DLR)</w:t>
      </w:r>
    </w:p>
    <w:p w14:paraId="114A5EE8" w14:textId="77777777" w:rsidR="004A211E" w:rsidRPr="00627261" w:rsidRDefault="004A211E" w:rsidP="004A211E">
      <w:pPr>
        <w:shd w:val="clear" w:color="auto" w:fill="FCFCFC"/>
        <w:spacing w:after="180" w:line="360" w:lineRule="atLeast"/>
        <w:ind w:left="720"/>
        <w:rPr>
          <w:rFonts w:ascii="Lato" w:eastAsia="Times New Roman" w:hAnsi="Lato" w:cs="Times New Roman"/>
          <w:color w:val="404040"/>
          <w:sz w:val="24"/>
          <w:szCs w:val="24"/>
        </w:rPr>
      </w:pPr>
      <w:hyperlink r:id="rId16" w:history="1">
        <w:r w:rsidRPr="00627261">
          <w:rPr>
            <w:rFonts w:ascii="Lato" w:eastAsia="Times New Roman" w:hAnsi="Lato" w:cs="Times New Roman"/>
            <w:color w:val="2980B9"/>
            <w:sz w:val="24"/>
            <w:szCs w:val="24"/>
            <w:u w:val="single"/>
          </w:rPr>
          <w:t>https://stackoverflow.com/questions/31287552/logarithmic-returns-in-pandas-dataframe</w:t>
        </w:r>
      </w:hyperlink>
    </w:p>
    <w:p w14:paraId="6D279B0F" w14:textId="77777777" w:rsidR="004A211E" w:rsidRPr="00627261" w:rsidRDefault="004A211E" w:rsidP="004A211E">
      <w:pPr>
        <w:pBdr>
          <w:left w:val="single" w:sz="18" w:space="5" w:color="CCCCCC"/>
        </w:pBdr>
        <w:shd w:val="clear" w:color="auto" w:fill="F0F0F0"/>
        <w:spacing w:after="90" w:line="240" w:lineRule="auto"/>
        <w:ind w:left="720"/>
        <w:rPr>
          <w:rFonts w:ascii="Lato" w:eastAsia="Times New Roman" w:hAnsi="Lato" w:cs="Times New Roman"/>
          <w:b/>
          <w:bCs/>
          <w:color w:val="555555"/>
        </w:rPr>
      </w:pPr>
      <w:r w:rsidRPr="00627261">
        <w:rPr>
          <w:rFonts w:ascii="Lato" w:eastAsia="Times New Roman" w:hAnsi="Lato" w:cs="Times New Roman"/>
          <w:b/>
          <w:bCs/>
          <w:color w:val="555555"/>
        </w:rPr>
        <w:t>Parameters</w:t>
      </w:r>
    </w:p>
    <w:p w14:paraId="237471CE" w14:textId="77777777" w:rsidR="004A211E" w:rsidRPr="00627261" w:rsidRDefault="004A211E" w:rsidP="004A211E">
      <w:pPr>
        <w:numPr>
          <w:ilvl w:val="0"/>
          <w:numId w:val="24"/>
        </w:numPr>
        <w:shd w:val="clear" w:color="auto" w:fill="FCFCFC"/>
        <w:spacing w:after="180" w:line="360" w:lineRule="atLeast"/>
        <w:ind w:left="1440"/>
        <w:rPr>
          <w:rFonts w:ascii="Lato" w:eastAsia="Times New Roman" w:hAnsi="Lato" w:cs="Times New Roman"/>
          <w:color w:val="404040"/>
          <w:sz w:val="24"/>
          <w:szCs w:val="24"/>
        </w:rPr>
      </w:pPr>
      <w:r w:rsidRPr="00627261">
        <w:rPr>
          <w:rFonts w:ascii="Lato" w:eastAsia="Times New Roman" w:hAnsi="Lato" w:cs="Times New Roman"/>
          <w:b/>
          <w:bCs/>
          <w:color w:val="404040"/>
          <w:sz w:val="24"/>
          <w:szCs w:val="24"/>
        </w:rPr>
        <w:t>close</w:t>
      </w:r>
      <w:r w:rsidRPr="00627261">
        <w:rPr>
          <w:rFonts w:ascii="Lato" w:eastAsia="Times New Roman" w:hAnsi="Lato" w:cs="Times New Roman"/>
          <w:color w:val="404040"/>
          <w:sz w:val="24"/>
          <w:szCs w:val="24"/>
        </w:rPr>
        <w:t> (</w:t>
      </w:r>
      <w:proofErr w:type="spellStart"/>
      <w:r w:rsidRPr="00627261">
        <w:rPr>
          <w:rFonts w:ascii="Lato" w:eastAsia="Times New Roman" w:hAnsi="Lato" w:cs="Times New Roman"/>
          <w:i/>
          <w:iCs/>
          <w:color w:val="404040"/>
          <w:sz w:val="24"/>
          <w:szCs w:val="24"/>
        </w:rPr>
        <w:t>pandas.Series</w:t>
      </w:r>
      <w:proofErr w:type="spellEnd"/>
      <w:r w:rsidRPr="00627261">
        <w:rPr>
          <w:rFonts w:ascii="Lato" w:eastAsia="Times New Roman" w:hAnsi="Lato" w:cs="Times New Roman"/>
          <w:color w:val="404040"/>
          <w:sz w:val="24"/>
          <w:szCs w:val="24"/>
        </w:rPr>
        <w:t>) – dataset ‘Close’ column.</w:t>
      </w:r>
    </w:p>
    <w:p w14:paraId="453EC048" w14:textId="77777777" w:rsidR="004A211E" w:rsidRPr="00627261" w:rsidRDefault="004A211E" w:rsidP="004A211E">
      <w:pPr>
        <w:numPr>
          <w:ilvl w:val="0"/>
          <w:numId w:val="24"/>
        </w:numPr>
        <w:shd w:val="clear" w:color="auto" w:fill="FCFCFC"/>
        <w:spacing w:after="180" w:line="360" w:lineRule="atLeast"/>
        <w:ind w:left="1440"/>
        <w:rPr>
          <w:rFonts w:ascii="Lato" w:eastAsia="Times New Roman" w:hAnsi="Lato" w:cs="Times New Roman"/>
          <w:color w:val="404040"/>
          <w:sz w:val="24"/>
          <w:szCs w:val="24"/>
        </w:rPr>
      </w:pPr>
      <w:proofErr w:type="spellStart"/>
      <w:r w:rsidRPr="00627261">
        <w:rPr>
          <w:rFonts w:ascii="Lato" w:eastAsia="Times New Roman" w:hAnsi="Lato" w:cs="Times New Roman"/>
          <w:b/>
          <w:bCs/>
          <w:color w:val="404040"/>
          <w:sz w:val="24"/>
          <w:szCs w:val="24"/>
        </w:rPr>
        <w:t>fillna</w:t>
      </w:r>
      <w:proofErr w:type="spellEnd"/>
      <w:r w:rsidRPr="00627261">
        <w:rPr>
          <w:rFonts w:ascii="Lato" w:eastAsia="Times New Roman" w:hAnsi="Lato" w:cs="Times New Roman"/>
          <w:color w:val="404040"/>
          <w:sz w:val="24"/>
          <w:szCs w:val="24"/>
        </w:rPr>
        <w:t> (</w:t>
      </w:r>
      <w:r w:rsidRPr="00627261">
        <w:rPr>
          <w:rFonts w:ascii="Lato" w:eastAsia="Times New Roman" w:hAnsi="Lato" w:cs="Times New Roman"/>
          <w:i/>
          <w:iCs/>
          <w:color w:val="404040"/>
          <w:sz w:val="24"/>
          <w:szCs w:val="24"/>
        </w:rPr>
        <w:t>bool</w:t>
      </w:r>
      <w:r w:rsidRPr="00627261">
        <w:rPr>
          <w:rFonts w:ascii="Lato" w:eastAsia="Times New Roman" w:hAnsi="Lato" w:cs="Times New Roman"/>
          <w:color w:val="404040"/>
          <w:sz w:val="24"/>
          <w:szCs w:val="24"/>
        </w:rPr>
        <w:t>) – if True, fill nan values.</w:t>
      </w:r>
    </w:p>
    <w:p w14:paraId="136358D6" w14:textId="77777777" w:rsidR="004A211E" w:rsidRPr="00627261" w:rsidRDefault="004A211E" w:rsidP="004A211E">
      <w:pPr>
        <w:pBdr>
          <w:left w:val="single" w:sz="18" w:space="5" w:color="CCCCCC"/>
        </w:pBdr>
        <w:shd w:val="clear" w:color="auto" w:fill="F0F0F0"/>
        <w:spacing w:after="90" w:line="240" w:lineRule="auto"/>
        <w:ind w:left="720"/>
        <w:rPr>
          <w:rFonts w:ascii="Lato" w:eastAsia="Times New Roman" w:hAnsi="Lato" w:cs="Times New Roman"/>
          <w:b/>
          <w:bCs/>
          <w:color w:val="555555"/>
        </w:rPr>
      </w:pPr>
      <w:proofErr w:type="spellStart"/>
      <w:r w:rsidRPr="00627261">
        <w:rPr>
          <w:rFonts w:ascii="Consolas" w:eastAsia="Times New Roman" w:hAnsi="Consolas" w:cs="Courier New"/>
          <w:b/>
          <w:bCs/>
          <w:color w:val="000000"/>
          <w:bdr w:val="none" w:sz="0" w:space="0" w:color="auto" w:frame="1"/>
        </w:rPr>
        <w:t>daily_log_return</w:t>
      </w:r>
      <w:proofErr w:type="spellEnd"/>
      <w:r w:rsidRPr="00627261">
        <w:rPr>
          <w:rFonts w:ascii="Lato" w:eastAsia="Times New Roman" w:hAnsi="Lato" w:cs="Times New Roman"/>
          <w:b/>
          <w:bCs/>
          <w:color w:val="555555"/>
        </w:rPr>
        <w:t>() </w:t>
      </w:r>
      <w:r w:rsidRPr="00627261">
        <w:rPr>
          <w:rFonts w:ascii="Arial" w:eastAsia="Times New Roman" w:hAnsi="Arial" w:cs="Arial"/>
          <w:b/>
          <w:bCs/>
          <w:color w:val="555555"/>
        </w:rPr>
        <w:t>→</w:t>
      </w:r>
      <w:r w:rsidRPr="00627261">
        <w:rPr>
          <w:rFonts w:ascii="Lato" w:eastAsia="Times New Roman" w:hAnsi="Lato" w:cs="Times New Roman"/>
          <w:b/>
          <w:bCs/>
          <w:color w:val="555555"/>
        </w:rPr>
        <w:t xml:space="preserve"> </w:t>
      </w:r>
      <w:proofErr w:type="spellStart"/>
      <w:r w:rsidRPr="00627261">
        <w:rPr>
          <w:rFonts w:ascii="Lato" w:eastAsia="Times New Roman" w:hAnsi="Lato" w:cs="Times New Roman"/>
          <w:b/>
          <w:bCs/>
          <w:color w:val="555555"/>
        </w:rPr>
        <w:t>pandas.core.series.Series</w:t>
      </w:r>
      <w:proofErr w:type="spellEnd"/>
    </w:p>
    <w:p w14:paraId="6553B293" w14:textId="77777777" w:rsidR="004A211E" w:rsidRPr="00627261" w:rsidRDefault="004A211E" w:rsidP="004A211E">
      <w:pPr>
        <w:shd w:val="clear" w:color="auto" w:fill="FCFCFC"/>
        <w:spacing w:after="180" w:line="360" w:lineRule="atLeast"/>
        <w:ind w:left="720"/>
        <w:rPr>
          <w:rFonts w:ascii="Lato" w:eastAsia="Times New Roman" w:hAnsi="Lato" w:cs="Times New Roman"/>
          <w:color w:val="404040"/>
          <w:sz w:val="24"/>
          <w:szCs w:val="24"/>
        </w:rPr>
      </w:pPr>
      <w:r w:rsidRPr="00627261">
        <w:rPr>
          <w:rFonts w:ascii="Lato" w:eastAsia="Times New Roman" w:hAnsi="Lato" w:cs="Times New Roman"/>
          <w:color w:val="404040"/>
          <w:sz w:val="24"/>
          <w:szCs w:val="24"/>
        </w:rPr>
        <w:t>Daily Log Return (DLR)</w:t>
      </w:r>
    </w:p>
    <w:p w14:paraId="56F6B161" w14:textId="77777777" w:rsidR="004A211E" w:rsidRPr="00627261" w:rsidRDefault="004A211E" w:rsidP="004A211E">
      <w:pPr>
        <w:pBdr>
          <w:left w:val="single" w:sz="18" w:space="5" w:color="CCCCCC"/>
        </w:pBdr>
        <w:shd w:val="clear" w:color="auto" w:fill="F0F0F0"/>
        <w:spacing w:after="90" w:line="240" w:lineRule="auto"/>
        <w:ind w:left="720"/>
        <w:rPr>
          <w:rFonts w:ascii="Lato" w:eastAsia="Times New Roman" w:hAnsi="Lato" w:cs="Times New Roman"/>
          <w:b/>
          <w:bCs/>
          <w:color w:val="555555"/>
        </w:rPr>
      </w:pPr>
      <w:r w:rsidRPr="00627261">
        <w:rPr>
          <w:rFonts w:ascii="Lato" w:eastAsia="Times New Roman" w:hAnsi="Lato" w:cs="Times New Roman"/>
          <w:b/>
          <w:bCs/>
          <w:color w:val="555555"/>
        </w:rPr>
        <w:t>Returns</w:t>
      </w:r>
    </w:p>
    <w:p w14:paraId="50FFB95E" w14:textId="77777777" w:rsidR="004A211E" w:rsidRPr="00627261" w:rsidRDefault="004A211E" w:rsidP="004A211E">
      <w:pPr>
        <w:shd w:val="clear" w:color="auto" w:fill="FCFCFC"/>
        <w:spacing w:after="180" w:line="360" w:lineRule="atLeast"/>
        <w:ind w:left="720"/>
        <w:rPr>
          <w:rFonts w:ascii="Lato" w:eastAsia="Times New Roman" w:hAnsi="Lato" w:cs="Times New Roman"/>
          <w:color w:val="404040"/>
          <w:sz w:val="24"/>
          <w:szCs w:val="24"/>
        </w:rPr>
      </w:pPr>
      <w:r w:rsidRPr="00627261">
        <w:rPr>
          <w:rFonts w:ascii="Lato" w:eastAsia="Times New Roman" w:hAnsi="Lato" w:cs="Times New Roman"/>
          <w:color w:val="404040"/>
          <w:sz w:val="24"/>
          <w:szCs w:val="24"/>
        </w:rPr>
        <w:t>New feature generated.</w:t>
      </w:r>
    </w:p>
    <w:p w14:paraId="7D7730E6" w14:textId="77777777" w:rsidR="004A211E" w:rsidRPr="00627261" w:rsidRDefault="004A211E" w:rsidP="004A211E">
      <w:pPr>
        <w:pBdr>
          <w:left w:val="single" w:sz="18" w:space="5" w:color="CCCCCC"/>
        </w:pBdr>
        <w:shd w:val="clear" w:color="auto" w:fill="F0F0F0"/>
        <w:spacing w:before="90" w:after="90" w:line="240" w:lineRule="auto"/>
        <w:ind w:left="1080"/>
        <w:rPr>
          <w:rFonts w:ascii="Lato" w:eastAsia="Times New Roman" w:hAnsi="Lato" w:cs="Times New Roman"/>
          <w:b/>
          <w:bCs/>
          <w:color w:val="555555"/>
        </w:rPr>
      </w:pPr>
      <w:r w:rsidRPr="00627261">
        <w:rPr>
          <w:rFonts w:ascii="Lato" w:eastAsia="Times New Roman" w:hAnsi="Lato" w:cs="Times New Roman"/>
          <w:b/>
          <w:bCs/>
          <w:color w:val="555555"/>
        </w:rPr>
        <w:t>Return type</w:t>
      </w:r>
    </w:p>
    <w:p w14:paraId="609BDB04" w14:textId="77777777" w:rsidR="004A211E" w:rsidRPr="00627261" w:rsidRDefault="004A211E" w:rsidP="004A211E">
      <w:pPr>
        <w:shd w:val="clear" w:color="auto" w:fill="FCFCFC"/>
        <w:spacing w:after="180" w:line="360" w:lineRule="atLeast"/>
        <w:ind w:left="720"/>
        <w:rPr>
          <w:rFonts w:ascii="Lato" w:eastAsia="Times New Roman" w:hAnsi="Lato" w:cs="Times New Roman"/>
          <w:color w:val="404040"/>
          <w:sz w:val="24"/>
          <w:szCs w:val="24"/>
        </w:rPr>
      </w:pPr>
      <w:proofErr w:type="spellStart"/>
      <w:r w:rsidRPr="00627261">
        <w:rPr>
          <w:rFonts w:ascii="Lato" w:eastAsia="Times New Roman" w:hAnsi="Lato" w:cs="Times New Roman"/>
          <w:color w:val="404040"/>
          <w:sz w:val="24"/>
          <w:szCs w:val="24"/>
        </w:rPr>
        <w:lastRenderedPageBreak/>
        <w:t>pandas.Series</w:t>
      </w:r>
      <w:proofErr w:type="spellEnd"/>
    </w:p>
    <w:p w14:paraId="562E2535" w14:textId="77777777" w:rsidR="004A211E" w:rsidRPr="00627261" w:rsidRDefault="004A211E" w:rsidP="004A211E">
      <w:pPr>
        <w:pBdr>
          <w:top w:val="single" w:sz="18" w:space="5" w:color="6AB0DE"/>
        </w:pBdr>
        <w:shd w:val="clear" w:color="auto" w:fill="E7F2FA"/>
        <w:spacing w:after="90" w:line="240" w:lineRule="auto"/>
        <w:rPr>
          <w:rFonts w:ascii="Lato" w:eastAsia="Times New Roman" w:hAnsi="Lato" w:cs="Times New Roman"/>
          <w:b/>
          <w:bCs/>
          <w:color w:val="2980B9"/>
        </w:rPr>
      </w:pPr>
      <w:proofErr w:type="spellStart"/>
      <w:r w:rsidRPr="00627261">
        <w:rPr>
          <w:rFonts w:ascii="Lato" w:eastAsia="Times New Roman" w:hAnsi="Lato" w:cs="Times New Roman"/>
          <w:b/>
          <w:bCs/>
          <w:i/>
          <w:iCs/>
          <w:color w:val="2980B9"/>
        </w:rPr>
        <w:t>class</w:t>
      </w:r>
      <w:r w:rsidRPr="00627261">
        <w:rPr>
          <w:rFonts w:ascii="Consolas" w:eastAsia="Times New Roman" w:hAnsi="Consolas" w:cs="Courier New"/>
          <w:b/>
          <w:bCs/>
          <w:color w:val="000000"/>
          <w:bdr w:val="none" w:sz="0" w:space="0" w:color="auto" w:frame="1"/>
        </w:rPr>
        <w:t>ta.others.DailyReturnIndicator</w:t>
      </w:r>
      <w:proofErr w:type="spellEnd"/>
      <w:r w:rsidRPr="00627261">
        <w:rPr>
          <w:rFonts w:ascii="Lato" w:eastAsia="Times New Roman" w:hAnsi="Lato" w:cs="Times New Roman"/>
          <w:b/>
          <w:bCs/>
          <w:color w:val="2980B9"/>
        </w:rPr>
        <w:t>(</w:t>
      </w:r>
      <w:r w:rsidRPr="00627261">
        <w:rPr>
          <w:rFonts w:ascii="Lato" w:eastAsia="Times New Roman" w:hAnsi="Lato" w:cs="Times New Roman"/>
          <w:b/>
          <w:bCs/>
          <w:i/>
          <w:iCs/>
          <w:color w:val="2980B9"/>
        </w:rPr>
        <w:t xml:space="preserve">close: </w:t>
      </w:r>
      <w:proofErr w:type="spellStart"/>
      <w:r w:rsidRPr="00627261">
        <w:rPr>
          <w:rFonts w:ascii="Lato" w:eastAsia="Times New Roman" w:hAnsi="Lato" w:cs="Times New Roman"/>
          <w:b/>
          <w:bCs/>
          <w:i/>
          <w:iCs/>
          <w:color w:val="2980B9"/>
        </w:rPr>
        <w:t>pandas.core.series.Series</w:t>
      </w:r>
      <w:proofErr w:type="spellEnd"/>
      <w:r w:rsidRPr="00627261">
        <w:rPr>
          <w:rFonts w:ascii="Lato" w:eastAsia="Times New Roman" w:hAnsi="Lato" w:cs="Times New Roman"/>
          <w:b/>
          <w:bCs/>
          <w:color w:val="2980B9"/>
        </w:rPr>
        <w:t>, </w:t>
      </w:r>
      <w:proofErr w:type="spellStart"/>
      <w:r w:rsidRPr="00627261">
        <w:rPr>
          <w:rFonts w:ascii="Lato" w:eastAsia="Times New Roman" w:hAnsi="Lato" w:cs="Times New Roman"/>
          <w:b/>
          <w:bCs/>
          <w:i/>
          <w:iCs/>
          <w:color w:val="2980B9"/>
        </w:rPr>
        <w:t>fillna</w:t>
      </w:r>
      <w:proofErr w:type="spellEnd"/>
      <w:r w:rsidRPr="00627261">
        <w:rPr>
          <w:rFonts w:ascii="Lato" w:eastAsia="Times New Roman" w:hAnsi="Lato" w:cs="Times New Roman"/>
          <w:b/>
          <w:bCs/>
          <w:i/>
          <w:iCs/>
          <w:color w:val="2980B9"/>
        </w:rPr>
        <w:t>: bool = False</w:t>
      </w:r>
      <w:r w:rsidRPr="00627261">
        <w:rPr>
          <w:rFonts w:ascii="Lato" w:eastAsia="Times New Roman" w:hAnsi="Lato" w:cs="Times New Roman"/>
          <w:b/>
          <w:bCs/>
          <w:color w:val="2980B9"/>
        </w:rPr>
        <w:t>)</w:t>
      </w:r>
    </w:p>
    <w:p w14:paraId="43564CA7" w14:textId="77777777" w:rsidR="004A211E" w:rsidRPr="00627261" w:rsidRDefault="004A211E" w:rsidP="00A70251">
      <w:pPr>
        <w:pStyle w:val="Heading2"/>
        <w:numPr>
          <w:ilvl w:val="0"/>
          <w:numId w:val="22"/>
        </w:numPr>
      </w:pPr>
      <w:r w:rsidRPr="00627261">
        <w:t>Daily Return (DR)</w:t>
      </w:r>
    </w:p>
    <w:p w14:paraId="60C779CF" w14:textId="77777777" w:rsidR="004A211E" w:rsidRPr="00627261" w:rsidRDefault="004A211E" w:rsidP="004A211E">
      <w:pPr>
        <w:pBdr>
          <w:left w:val="single" w:sz="18" w:space="5" w:color="CCCCCC"/>
        </w:pBdr>
        <w:shd w:val="clear" w:color="auto" w:fill="F0F0F0"/>
        <w:spacing w:after="90" w:line="240" w:lineRule="auto"/>
        <w:ind w:left="720"/>
        <w:rPr>
          <w:rFonts w:ascii="Lato" w:eastAsia="Times New Roman" w:hAnsi="Lato" w:cs="Times New Roman"/>
          <w:b/>
          <w:bCs/>
          <w:color w:val="555555"/>
        </w:rPr>
      </w:pPr>
      <w:r w:rsidRPr="00627261">
        <w:rPr>
          <w:rFonts w:ascii="Lato" w:eastAsia="Times New Roman" w:hAnsi="Lato" w:cs="Times New Roman"/>
          <w:b/>
          <w:bCs/>
          <w:color w:val="555555"/>
        </w:rPr>
        <w:t>Parameters</w:t>
      </w:r>
    </w:p>
    <w:p w14:paraId="5F98DD8D" w14:textId="77777777" w:rsidR="004A211E" w:rsidRPr="00627261" w:rsidRDefault="004A211E" w:rsidP="004A211E">
      <w:pPr>
        <w:numPr>
          <w:ilvl w:val="0"/>
          <w:numId w:val="25"/>
        </w:numPr>
        <w:shd w:val="clear" w:color="auto" w:fill="FCFCFC"/>
        <w:spacing w:after="180" w:line="360" w:lineRule="atLeast"/>
        <w:ind w:left="1440"/>
        <w:rPr>
          <w:rFonts w:ascii="Lato" w:eastAsia="Times New Roman" w:hAnsi="Lato" w:cs="Times New Roman"/>
          <w:color w:val="404040"/>
          <w:sz w:val="24"/>
          <w:szCs w:val="24"/>
        </w:rPr>
      </w:pPr>
      <w:r w:rsidRPr="00627261">
        <w:rPr>
          <w:rFonts w:ascii="Lato" w:eastAsia="Times New Roman" w:hAnsi="Lato" w:cs="Times New Roman"/>
          <w:b/>
          <w:bCs/>
          <w:color w:val="404040"/>
          <w:sz w:val="24"/>
          <w:szCs w:val="24"/>
        </w:rPr>
        <w:t>close</w:t>
      </w:r>
      <w:r w:rsidRPr="00627261">
        <w:rPr>
          <w:rFonts w:ascii="Lato" w:eastAsia="Times New Roman" w:hAnsi="Lato" w:cs="Times New Roman"/>
          <w:color w:val="404040"/>
          <w:sz w:val="24"/>
          <w:szCs w:val="24"/>
        </w:rPr>
        <w:t> (</w:t>
      </w:r>
      <w:proofErr w:type="spellStart"/>
      <w:r w:rsidRPr="00627261">
        <w:rPr>
          <w:rFonts w:ascii="Lato" w:eastAsia="Times New Roman" w:hAnsi="Lato" w:cs="Times New Roman"/>
          <w:i/>
          <w:iCs/>
          <w:color w:val="404040"/>
          <w:sz w:val="24"/>
          <w:szCs w:val="24"/>
        </w:rPr>
        <w:t>pandas.Series</w:t>
      </w:r>
      <w:proofErr w:type="spellEnd"/>
      <w:r w:rsidRPr="00627261">
        <w:rPr>
          <w:rFonts w:ascii="Lato" w:eastAsia="Times New Roman" w:hAnsi="Lato" w:cs="Times New Roman"/>
          <w:color w:val="404040"/>
          <w:sz w:val="24"/>
          <w:szCs w:val="24"/>
        </w:rPr>
        <w:t>) – dataset ‘Close’ column.</w:t>
      </w:r>
    </w:p>
    <w:p w14:paraId="067864E2" w14:textId="77777777" w:rsidR="004A211E" w:rsidRPr="00627261" w:rsidRDefault="004A211E" w:rsidP="004A211E">
      <w:pPr>
        <w:numPr>
          <w:ilvl w:val="0"/>
          <w:numId w:val="25"/>
        </w:numPr>
        <w:shd w:val="clear" w:color="auto" w:fill="FCFCFC"/>
        <w:spacing w:after="180" w:line="360" w:lineRule="atLeast"/>
        <w:ind w:left="1440"/>
        <w:rPr>
          <w:rFonts w:ascii="Lato" w:eastAsia="Times New Roman" w:hAnsi="Lato" w:cs="Times New Roman"/>
          <w:color w:val="404040"/>
          <w:sz w:val="24"/>
          <w:szCs w:val="24"/>
        </w:rPr>
      </w:pPr>
      <w:proofErr w:type="spellStart"/>
      <w:r w:rsidRPr="00627261">
        <w:rPr>
          <w:rFonts w:ascii="Lato" w:eastAsia="Times New Roman" w:hAnsi="Lato" w:cs="Times New Roman"/>
          <w:b/>
          <w:bCs/>
          <w:color w:val="404040"/>
          <w:sz w:val="24"/>
          <w:szCs w:val="24"/>
        </w:rPr>
        <w:t>fillna</w:t>
      </w:r>
      <w:proofErr w:type="spellEnd"/>
      <w:r w:rsidRPr="00627261">
        <w:rPr>
          <w:rFonts w:ascii="Lato" w:eastAsia="Times New Roman" w:hAnsi="Lato" w:cs="Times New Roman"/>
          <w:color w:val="404040"/>
          <w:sz w:val="24"/>
          <w:szCs w:val="24"/>
        </w:rPr>
        <w:t> (</w:t>
      </w:r>
      <w:r w:rsidRPr="00627261">
        <w:rPr>
          <w:rFonts w:ascii="Lato" w:eastAsia="Times New Roman" w:hAnsi="Lato" w:cs="Times New Roman"/>
          <w:i/>
          <w:iCs/>
          <w:color w:val="404040"/>
          <w:sz w:val="24"/>
          <w:szCs w:val="24"/>
        </w:rPr>
        <w:t>bool</w:t>
      </w:r>
      <w:r w:rsidRPr="00627261">
        <w:rPr>
          <w:rFonts w:ascii="Lato" w:eastAsia="Times New Roman" w:hAnsi="Lato" w:cs="Times New Roman"/>
          <w:color w:val="404040"/>
          <w:sz w:val="24"/>
          <w:szCs w:val="24"/>
        </w:rPr>
        <w:t>) – if True, fill nan values.</w:t>
      </w:r>
    </w:p>
    <w:p w14:paraId="53C2F2D7" w14:textId="77777777" w:rsidR="004A211E" w:rsidRPr="00627261" w:rsidRDefault="004A211E" w:rsidP="004A211E">
      <w:pPr>
        <w:pBdr>
          <w:left w:val="single" w:sz="18" w:space="5" w:color="CCCCCC"/>
        </w:pBdr>
        <w:shd w:val="clear" w:color="auto" w:fill="F0F0F0"/>
        <w:spacing w:after="90" w:line="240" w:lineRule="auto"/>
        <w:ind w:left="720"/>
        <w:rPr>
          <w:rFonts w:ascii="Lato" w:eastAsia="Times New Roman" w:hAnsi="Lato" w:cs="Times New Roman"/>
          <w:b/>
          <w:bCs/>
          <w:color w:val="555555"/>
        </w:rPr>
      </w:pPr>
      <w:proofErr w:type="spellStart"/>
      <w:r w:rsidRPr="00627261">
        <w:rPr>
          <w:rFonts w:ascii="Consolas" w:eastAsia="Times New Roman" w:hAnsi="Consolas" w:cs="Courier New"/>
          <w:b/>
          <w:bCs/>
          <w:color w:val="000000"/>
          <w:bdr w:val="none" w:sz="0" w:space="0" w:color="auto" w:frame="1"/>
        </w:rPr>
        <w:t>daily_return</w:t>
      </w:r>
      <w:proofErr w:type="spellEnd"/>
      <w:r w:rsidRPr="00627261">
        <w:rPr>
          <w:rFonts w:ascii="Lato" w:eastAsia="Times New Roman" w:hAnsi="Lato" w:cs="Times New Roman"/>
          <w:b/>
          <w:bCs/>
          <w:color w:val="555555"/>
        </w:rPr>
        <w:t>() </w:t>
      </w:r>
      <w:r w:rsidRPr="00627261">
        <w:rPr>
          <w:rFonts w:ascii="Arial" w:eastAsia="Times New Roman" w:hAnsi="Arial" w:cs="Arial"/>
          <w:b/>
          <w:bCs/>
          <w:color w:val="555555"/>
        </w:rPr>
        <w:t>→</w:t>
      </w:r>
      <w:r w:rsidRPr="00627261">
        <w:rPr>
          <w:rFonts w:ascii="Lato" w:eastAsia="Times New Roman" w:hAnsi="Lato" w:cs="Times New Roman"/>
          <w:b/>
          <w:bCs/>
          <w:color w:val="555555"/>
        </w:rPr>
        <w:t xml:space="preserve"> </w:t>
      </w:r>
      <w:proofErr w:type="spellStart"/>
      <w:r w:rsidRPr="00627261">
        <w:rPr>
          <w:rFonts w:ascii="Lato" w:eastAsia="Times New Roman" w:hAnsi="Lato" w:cs="Times New Roman"/>
          <w:b/>
          <w:bCs/>
          <w:color w:val="555555"/>
        </w:rPr>
        <w:t>pandas.core.series.Series</w:t>
      </w:r>
      <w:proofErr w:type="spellEnd"/>
    </w:p>
    <w:p w14:paraId="78EAF98B" w14:textId="77777777" w:rsidR="004A211E" w:rsidRPr="00627261" w:rsidRDefault="004A211E" w:rsidP="004A211E">
      <w:pPr>
        <w:shd w:val="clear" w:color="auto" w:fill="FCFCFC"/>
        <w:spacing w:after="180" w:line="360" w:lineRule="atLeast"/>
        <w:ind w:left="720"/>
        <w:rPr>
          <w:rFonts w:ascii="Lato" w:eastAsia="Times New Roman" w:hAnsi="Lato" w:cs="Times New Roman"/>
          <w:color w:val="404040"/>
          <w:sz w:val="24"/>
          <w:szCs w:val="24"/>
        </w:rPr>
      </w:pPr>
      <w:r w:rsidRPr="00627261">
        <w:rPr>
          <w:rFonts w:ascii="Lato" w:eastAsia="Times New Roman" w:hAnsi="Lato" w:cs="Times New Roman"/>
          <w:color w:val="404040"/>
          <w:sz w:val="24"/>
          <w:szCs w:val="24"/>
        </w:rPr>
        <w:t>Daily Return (DR)</w:t>
      </w:r>
    </w:p>
    <w:p w14:paraId="697448B9" w14:textId="77777777" w:rsidR="004A211E" w:rsidRPr="00627261" w:rsidRDefault="004A211E" w:rsidP="004A211E">
      <w:pPr>
        <w:pBdr>
          <w:left w:val="single" w:sz="18" w:space="5" w:color="CCCCCC"/>
        </w:pBdr>
        <w:shd w:val="clear" w:color="auto" w:fill="F0F0F0"/>
        <w:spacing w:after="90" w:line="240" w:lineRule="auto"/>
        <w:ind w:left="720"/>
        <w:rPr>
          <w:rFonts w:ascii="Lato" w:eastAsia="Times New Roman" w:hAnsi="Lato" w:cs="Times New Roman"/>
          <w:b/>
          <w:bCs/>
          <w:color w:val="555555"/>
        </w:rPr>
      </w:pPr>
      <w:r w:rsidRPr="00627261">
        <w:rPr>
          <w:rFonts w:ascii="Lato" w:eastAsia="Times New Roman" w:hAnsi="Lato" w:cs="Times New Roman"/>
          <w:b/>
          <w:bCs/>
          <w:color w:val="555555"/>
        </w:rPr>
        <w:t>Returns</w:t>
      </w:r>
    </w:p>
    <w:p w14:paraId="2D16CB88" w14:textId="77777777" w:rsidR="004A211E" w:rsidRPr="00627261" w:rsidRDefault="004A211E" w:rsidP="004A211E">
      <w:pPr>
        <w:shd w:val="clear" w:color="auto" w:fill="FCFCFC"/>
        <w:spacing w:after="180" w:line="360" w:lineRule="atLeast"/>
        <w:ind w:left="720"/>
        <w:rPr>
          <w:rFonts w:ascii="Lato" w:eastAsia="Times New Roman" w:hAnsi="Lato" w:cs="Times New Roman"/>
          <w:color w:val="404040"/>
          <w:sz w:val="24"/>
          <w:szCs w:val="24"/>
        </w:rPr>
      </w:pPr>
      <w:r w:rsidRPr="00627261">
        <w:rPr>
          <w:rFonts w:ascii="Lato" w:eastAsia="Times New Roman" w:hAnsi="Lato" w:cs="Times New Roman"/>
          <w:color w:val="404040"/>
          <w:sz w:val="24"/>
          <w:szCs w:val="24"/>
        </w:rPr>
        <w:t>New feature generated.</w:t>
      </w:r>
    </w:p>
    <w:p w14:paraId="5E8AF094" w14:textId="77777777" w:rsidR="004A211E" w:rsidRPr="00627261" w:rsidRDefault="004A211E" w:rsidP="004A211E">
      <w:pPr>
        <w:pBdr>
          <w:left w:val="single" w:sz="18" w:space="5" w:color="CCCCCC"/>
        </w:pBdr>
        <w:shd w:val="clear" w:color="auto" w:fill="F0F0F0"/>
        <w:spacing w:before="90" w:after="90" w:line="240" w:lineRule="auto"/>
        <w:ind w:left="1080"/>
        <w:rPr>
          <w:rFonts w:ascii="Lato" w:eastAsia="Times New Roman" w:hAnsi="Lato" w:cs="Times New Roman"/>
          <w:b/>
          <w:bCs/>
          <w:color w:val="555555"/>
        </w:rPr>
      </w:pPr>
      <w:r w:rsidRPr="00627261">
        <w:rPr>
          <w:rFonts w:ascii="Lato" w:eastAsia="Times New Roman" w:hAnsi="Lato" w:cs="Times New Roman"/>
          <w:b/>
          <w:bCs/>
          <w:color w:val="555555"/>
        </w:rPr>
        <w:t>Return type</w:t>
      </w:r>
    </w:p>
    <w:p w14:paraId="133C453F" w14:textId="77777777" w:rsidR="004A211E" w:rsidRPr="00627261" w:rsidRDefault="004A211E" w:rsidP="004A211E">
      <w:pPr>
        <w:shd w:val="clear" w:color="auto" w:fill="FCFCFC"/>
        <w:spacing w:after="180" w:line="360" w:lineRule="atLeast"/>
        <w:ind w:left="720"/>
        <w:rPr>
          <w:rFonts w:ascii="Lato" w:eastAsia="Times New Roman" w:hAnsi="Lato" w:cs="Times New Roman"/>
          <w:color w:val="404040"/>
          <w:sz w:val="24"/>
          <w:szCs w:val="24"/>
        </w:rPr>
      </w:pPr>
      <w:proofErr w:type="spellStart"/>
      <w:r w:rsidRPr="00627261">
        <w:rPr>
          <w:rFonts w:ascii="Lato" w:eastAsia="Times New Roman" w:hAnsi="Lato" w:cs="Times New Roman"/>
          <w:color w:val="404040"/>
          <w:sz w:val="24"/>
          <w:szCs w:val="24"/>
        </w:rPr>
        <w:t>pandas.Series</w:t>
      </w:r>
      <w:proofErr w:type="spellEnd"/>
    </w:p>
    <w:p w14:paraId="0A392F72" w14:textId="77777777" w:rsidR="004A211E" w:rsidRPr="00627261" w:rsidRDefault="004A211E" w:rsidP="004A211E">
      <w:pPr>
        <w:pBdr>
          <w:top w:val="single" w:sz="18" w:space="5" w:color="6AB0DE"/>
        </w:pBdr>
        <w:shd w:val="clear" w:color="auto" w:fill="E7F2FA"/>
        <w:spacing w:after="90" w:line="240" w:lineRule="auto"/>
        <w:rPr>
          <w:rFonts w:ascii="Lato" w:eastAsia="Times New Roman" w:hAnsi="Lato" w:cs="Times New Roman"/>
          <w:b/>
          <w:bCs/>
          <w:color w:val="2980B9"/>
        </w:rPr>
      </w:pPr>
      <w:proofErr w:type="spellStart"/>
      <w:r w:rsidRPr="00627261">
        <w:rPr>
          <w:rFonts w:ascii="Consolas" w:eastAsia="Times New Roman" w:hAnsi="Consolas" w:cs="Courier New"/>
          <w:b/>
          <w:bCs/>
          <w:color w:val="000000"/>
          <w:bdr w:val="none" w:sz="0" w:space="0" w:color="auto" w:frame="1"/>
        </w:rPr>
        <w:t>ta.others.daily_log_return</w:t>
      </w:r>
      <w:proofErr w:type="spellEnd"/>
      <w:r w:rsidRPr="00627261">
        <w:rPr>
          <w:rFonts w:ascii="Lato" w:eastAsia="Times New Roman" w:hAnsi="Lato" w:cs="Times New Roman"/>
          <w:b/>
          <w:bCs/>
          <w:color w:val="2980B9"/>
        </w:rPr>
        <w:t>(</w:t>
      </w:r>
      <w:r w:rsidRPr="00627261">
        <w:rPr>
          <w:rFonts w:ascii="Lato" w:eastAsia="Times New Roman" w:hAnsi="Lato" w:cs="Times New Roman"/>
          <w:b/>
          <w:bCs/>
          <w:i/>
          <w:iCs/>
          <w:color w:val="2980B9"/>
        </w:rPr>
        <w:t>close</w:t>
      </w:r>
      <w:r w:rsidRPr="00627261">
        <w:rPr>
          <w:rFonts w:ascii="Lato" w:eastAsia="Times New Roman" w:hAnsi="Lato" w:cs="Times New Roman"/>
          <w:b/>
          <w:bCs/>
          <w:color w:val="2980B9"/>
        </w:rPr>
        <w:t>, </w:t>
      </w:r>
      <w:proofErr w:type="spellStart"/>
      <w:r w:rsidRPr="00627261">
        <w:rPr>
          <w:rFonts w:ascii="Lato" w:eastAsia="Times New Roman" w:hAnsi="Lato" w:cs="Times New Roman"/>
          <w:b/>
          <w:bCs/>
          <w:i/>
          <w:iCs/>
          <w:color w:val="2980B9"/>
        </w:rPr>
        <w:t>fillna</w:t>
      </w:r>
      <w:proofErr w:type="spellEnd"/>
      <w:r w:rsidRPr="00627261">
        <w:rPr>
          <w:rFonts w:ascii="Lato" w:eastAsia="Times New Roman" w:hAnsi="Lato" w:cs="Times New Roman"/>
          <w:b/>
          <w:bCs/>
          <w:i/>
          <w:iCs/>
          <w:color w:val="2980B9"/>
        </w:rPr>
        <w:t>=False</w:t>
      </w:r>
      <w:r w:rsidRPr="00627261">
        <w:rPr>
          <w:rFonts w:ascii="Lato" w:eastAsia="Times New Roman" w:hAnsi="Lato" w:cs="Times New Roman"/>
          <w:b/>
          <w:bCs/>
          <w:color w:val="2980B9"/>
        </w:rPr>
        <w:t>)</w:t>
      </w:r>
    </w:p>
    <w:p w14:paraId="4EDDECAC" w14:textId="77777777" w:rsidR="004A211E" w:rsidRPr="00627261" w:rsidRDefault="004A211E" w:rsidP="004A211E">
      <w:pPr>
        <w:shd w:val="clear" w:color="auto" w:fill="FCFCFC"/>
        <w:spacing w:after="180" w:line="360" w:lineRule="atLeast"/>
        <w:ind w:left="720"/>
        <w:rPr>
          <w:rFonts w:ascii="Lato" w:eastAsia="Times New Roman" w:hAnsi="Lato" w:cs="Times New Roman"/>
          <w:color w:val="404040"/>
          <w:sz w:val="24"/>
          <w:szCs w:val="24"/>
        </w:rPr>
      </w:pPr>
      <w:r w:rsidRPr="00627261">
        <w:rPr>
          <w:rFonts w:ascii="Lato" w:eastAsia="Times New Roman" w:hAnsi="Lato" w:cs="Times New Roman"/>
          <w:color w:val="404040"/>
          <w:sz w:val="24"/>
          <w:szCs w:val="24"/>
        </w:rPr>
        <w:t>Daily Log Return (DLR)</w:t>
      </w:r>
    </w:p>
    <w:p w14:paraId="32CD6E88" w14:textId="77777777" w:rsidR="004A211E" w:rsidRPr="00627261" w:rsidRDefault="004A211E" w:rsidP="004A211E">
      <w:pPr>
        <w:shd w:val="clear" w:color="auto" w:fill="FCFCFC"/>
        <w:spacing w:after="180" w:line="360" w:lineRule="atLeast"/>
        <w:ind w:left="720"/>
        <w:rPr>
          <w:rFonts w:ascii="Lato" w:eastAsia="Times New Roman" w:hAnsi="Lato" w:cs="Times New Roman"/>
          <w:color w:val="404040"/>
          <w:sz w:val="24"/>
          <w:szCs w:val="24"/>
        </w:rPr>
      </w:pPr>
      <w:hyperlink r:id="rId17" w:history="1">
        <w:r w:rsidRPr="00627261">
          <w:rPr>
            <w:rFonts w:ascii="Lato" w:eastAsia="Times New Roman" w:hAnsi="Lato" w:cs="Times New Roman"/>
            <w:color w:val="2980B9"/>
            <w:sz w:val="24"/>
            <w:szCs w:val="24"/>
            <w:u w:val="single"/>
          </w:rPr>
          <w:t>https://stackoverflow.com/questions/31287552/logarithmic-returns-in-pandas-dataframe</w:t>
        </w:r>
      </w:hyperlink>
    </w:p>
    <w:p w14:paraId="0E162E67" w14:textId="77777777" w:rsidR="004A211E" w:rsidRPr="00627261" w:rsidRDefault="004A211E" w:rsidP="004A211E">
      <w:pPr>
        <w:pBdr>
          <w:left w:val="single" w:sz="18" w:space="5" w:color="CCCCCC"/>
        </w:pBdr>
        <w:shd w:val="clear" w:color="auto" w:fill="F0F0F0"/>
        <w:spacing w:after="90" w:line="240" w:lineRule="auto"/>
        <w:ind w:left="720"/>
        <w:rPr>
          <w:rFonts w:ascii="Lato" w:eastAsia="Times New Roman" w:hAnsi="Lato" w:cs="Times New Roman"/>
          <w:b/>
          <w:bCs/>
          <w:color w:val="555555"/>
        </w:rPr>
      </w:pPr>
      <w:r w:rsidRPr="00627261">
        <w:rPr>
          <w:rFonts w:ascii="Lato" w:eastAsia="Times New Roman" w:hAnsi="Lato" w:cs="Times New Roman"/>
          <w:b/>
          <w:bCs/>
          <w:color w:val="555555"/>
        </w:rPr>
        <w:t>Parameters</w:t>
      </w:r>
    </w:p>
    <w:p w14:paraId="03FED47A" w14:textId="77777777" w:rsidR="004A211E" w:rsidRPr="00627261" w:rsidRDefault="004A211E" w:rsidP="004A211E">
      <w:pPr>
        <w:numPr>
          <w:ilvl w:val="0"/>
          <w:numId w:val="26"/>
        </w:numPr>
        <w:shd w:val="clear" w:color="auto" w:fill="FCFCFC"/>
        <w:spacing w:after="180" w:line="360" w:lineRule="atLeast"/>
        <w:ind w:left="1440"/>
        <w:rPr>
          <w:rFonts w:ascii="Lato" w:eastAsia="Times New Roman" w:hAnsi="Lato" w:cs="Times New Roman"/>
          <w:color w:val="404040"/>
          <w:sz w:val="24"/>
          <w:szCs w:val="24"/>
        </w:rPr>
      </w:pPr>
      <w:r w:rsidRPr="00627261">
        <w:rPr>
          <w:rFonts w:ascii="Lato" w:eastAsia="Times New Roman" w:hAnsi="Lato" w:cs="Times New Roman"/>
          <w:b/>
          <w:bCs/>
          <w:color w:val="404040"/>
          <w:sz w:val="24"/>
          <w:szCs w:val="24"/>
        </w:rPr>
        <w:t>close</w:t>
      </w:r>
      <w:r w:rsidRPr="00627261">
        <w:rPr>
          <w:rFonts w:ascii="Lato" w:eastAsia="Times New Roman" w:hAnsi="Lato" w:cs="Times New Roman"/>
          <w:color w:val="404040"/>
          <w:sz w:val="24"/>
          <w:szCs w:val="24"/>
        </w:rPr>
        <w:t> (</w:t>
      </w:r>
      <w:proofErr w:type="spellStart"/>
      <w:r w:rsidRPr="00627261">
        <w:rPr>
          <w:rFonts w:ascii="Lato" w:eastAsia="Times New Roman" w:hAnsi="Lato" w:cs="Times New Roman"/>
          <w:i/>
          <w:iCs/>
          <w:color w:val="404040"/>
          <w:sz w:val="24"/>
          <w:szCs w:val="24"/>
        </w:rPr>
        <w:t>pandas.Series</w:t>
      </w:r>
      <w:proofErr w:type="spellEnd"/>
      <w:r w:rsidRPr="00627261">
        <w:rPr>
          <w:rFonts w:ascii="Lato" w:eastAsia="Times New Roman" w:hAnsi="Lato" w:cs="Times New Roman"/>
          <w:color w:val="404040"/>
          <w:sz w:val="24"/>
          <w:szCs w:val="24"/>
        </w:rPr>
        <w:t>) – dataset ‘Close’ column.</w:t>
      </w:r>
    </w:p>
    <w:p w14:paraId="622A027E" w14:textId="77777777" w:rsidR="004A211E" w:rsidRPr="00627261" w:rsidRDefault="004A211E" w:rsidP="004A211E">
      <w:pPr>
        <w:numPr>
          <w:ilvl w:val="0"/>
          <w:numId w:val="26"/>
        </w:numPr>
        <w:shd w:val="clear" w:color="auto" w:fill="FCFCFC"/>
        <w:spacing w:after="180" w:line="360" w:lineRule="atLeast"/>
        <w:ind w:left="1440"/>
        <w:rPr>
          <w:rFonts w:ascii="Lato" w:eastAsia="Times New Roman" w:hAnsi="Lato" w:cs="Times New Roman"/>
          <w:color w:val="404040"/>
          <w:sz w:val="24"/>
          <w:szCs w:val="24"/>
        </w:rPr>
      </w:pPr>
      <w:proofErr w:type="spellStart"/>
      <w:r w:rsidRPr="00627261">
        <w:rPr>
          <w:rFonts w:ascii="Lato" w:eastAsia="Times New Roman" w:hAnsi="Lato" w:cs="Times New Roman"/>
          <w:b/>
          <w:bCs/>
          <w:color w:val="404040"/>
          <w:sz w:val="24"/>
          <w:szCs w:val="24"/>
        </w:rPr>
        <w:t>fillna</w:t>
      </w:r>
      <w:proofErr w:type="spellEnd"/>
      <w:r w:rsidRPr="00627261">
        <w:rPr>
          <w:rFonts w:ascii="Lato" w:eastAsia="Times New Roman" w:hAnsi="Lato" w:cs="Times New Roman"/>
          <w:color w:val="404040"/>
          <w:sz w:val="24"/>
          <w:szCs w:val="24"/>
        </w:rPr>
        <w:t> (</w:t>
      </w:r>
      <w:r w:rsidRPr="00627261">
        <w:rPr>
          <w:rFonts w:ascii="Lato" w:eastAsia="Times New Roman" w:hAnsi="Lato" w:cs="Times New Roman"/>
          <w:i/>
          <w:iCs/>
          <w:color w:val="404040"/>
          <w:sz w:val="24"/>
          <w:szCs w:val="24"/>
        </w:rPr>
        <w:t>bool</w:t>
      </w:r>
      <w:r w:rsidRPr="00627261">
        <w:rPr>
          <w:rFonts w:ascii="Lato" w:eastAsia="Times New Roman" w:hAnsi="Lato" w:cs="Times New Roman"/>
          <w:color w:val="404040"/>
          <w:sz w:val="24"/>
          <w:szCs w:val="24"/>
        </w:rPr>
        <w:t>) – if True, fill nan values.</w:t>
      </w:r>
    </w:p>
    <w:p w14:paraId="00AE8221" w14:textId="77777777" w:rsidR="004A211E" w:rsidRPr="00627261" w:rsidRDefault="004A211E" w:rsidP="004A211E">
      <w:pPr>
        <w:pBdr>
          <w:left w:val="single" w:sz="18" w:space="5" w:color="CCCCCC"/>
        </w:pBdr>
        <w:shd w:val="clear" w:color="auto" w:fill="F0F0F0"/>
        <w:spacing w:before="90" w:after="90" w:line="240" w:lineRule="auto"/>
        <w:ind w:left="1080"/>
        <w:rPr>
          <w:rFonts w:ascii="Lato" w:eastAsia="Times New Roman" w:hAnsi="Lato" w:cs="Times New Roman"/>
          <w:b/>
          <w:bCs/>
          <w:color w:val="555555"/>
        </w:rPr>
      </w:pPr>
      <w:r w:rsidRPr="00627261">
        <w:rPr>
          <w:rFonts w:ascii="Lato" w:eastAsia="Times New Roman" w:hAnsi="Lato" w:cs="Times New Roman"/>
          <w:b/>
          <w:bCs/>
          <w:color w:val="555555"/>
        </w:rPr>
        <w:t>Returns</w:t>
      </w:r>
    </w:p>
    <w:p w14:paraId="41C2E41C" w14:textId="77777777" w:rsidR="004A211E" w:rsidRPr="00627261" w:rsidRDefault="004A211E" w:rsidP="004A211E">
      <w:pPr>
        <w:shd w:val="clear" w:color="auto" w:fill="FCFCFC"/>
        <w:spacing w:after="180" w:line="360" w:lineRule="atLeast"/>
        <w:ind w:left="720"/>
        <w:rPr>
          <w:rFonts w:ascii="Lato" w:eastAsia="Times New Roman" w:hAnsi="Lato" w:cs="Times New Roman"/>
          <w:color w:val="404040"/>
          <w:sz w:val="24"/>
          <w:szCs w:val="24"/>
        </w:rPr>
      </w:pPr>
      <w:r w:rsidRPr="00627261">
        <w:rPr>
          <w:rFonts w:ascii="Lato" w:eastAsia="Times New Roman" w:hAnsi="Lato" w:cs="Times New Roman"/>
          <w:color w:val="404040"/>
          <w:sz w:val="24"/>
          <w:szCs w:val="24"/>
        </w:rPr>
        <w:t>New feature generated.</w:t>
      </w:r>
    </w:p>
    <w:p w14:paraId="6CB5E1E2" w14:textId="77777777" w:rsidR="004A211E" w:rsidRPr="00627261" w:rsidRDefault="004A211E" w:rsidP="004A211E">
      <w:pPr>
        <w:pBdr>
          <w:left w:val="single" w:sz="18" w:space="5" w:color="CCCCCC"/>
        </w:pBdr>
        <w:shd w:val="clear" w:color="auto" w:fill="F0F0F0"/>
        <w:spacing w:before="90" w:after="90" w:line="240" w:lineRule="auto"/>
        <w:ind w:left="1440"/>
        <w:rPr>
          <w:rFonts w:ascii="Lato" w:eastAsia="Times New Roman" w:hAnsi="Lato" w:cs="Times New Roman"/>
          <w:b/>
          <w:bCs/>
          <w:color w:val="555555"/>
        </w:rPr>
      </w:pPr>
      <w:r w:rsidRPr="00627261">
        <w:rPr>
          <w:rFonts w:ascii="Lato" w:eastAsia="Times New Roman" w:hAnsi="Lato" w:cs="Times New Roman"/>
          <w:b/>
          <w:bCs/>
          <w:color w:val="555555"/>
        </w:rPr>
        <w:t>Return type</w:t>
      </w:r>
    </w:p>
    <w:p w14:paraId="18A78CFF" w14:textId="77777777" w:rsidR="004A211E" w:rsidRPr="00627261" w:rsidRDefault="004A211E" w:rsidP="004A211E">
      <w:pPr>
        <w:shd w:val="clear" w:color="auto" w:fill="FCFCFC"/>
        <w:spacing w:after="180" w:line="360" w:lineRule="atLeast"/>
        <w:ind w:left="720"/>
        <w:rPr>
          <w:rFonts w:ascii="Lato" w:eastAsia="Times New Roman" w:hAnsi="Lato" w:cs="Times New Roman"/>
          <w:color w:val="404040"/>
          <w:sz w:val="24"/>
          <w:szCs w:val="24"/>
        </w:rPr>
      </w:pPr>
      <w:proofErr w:type="spellStart"/>
      <w:r w:rsidRPr="00627261">
        <w:rPr>
          <w:rFonts w:ascii="Lato" w:eastAsia="Times New Roman" w:hAnsi="Lato" w:cs="Times New Roman"/>
          <w:color w:val="404040"/>
          <w:sz w:val="24"/>
          <w:szCs w:val="24"/>
        </w:rPr>
        <w:t>pandas.Series</w:t>
      </w:r>
      <w:proofErr w:type="spellEnd"/>
    </w:p>
    <w:p w14:paraId="39A6572D" w14:textId="55E4FB1B" w:rsidR="004A211E" w:rsidRPr="004A211E" w:rsidRDefault="004A211E" w:rsidP="004A211E">
      <w:pPr>
        <w:tabs>
          <w:tab w:val="left" w:pos="2364"/>
        </w:tabs>
        <w:rPr>
          <w:rFonts w:ascii="Times New Roman" w:eastAsia="Times New Roman" w:hAnsi="Times New Roman" w:cs="Times New Roman"/>
        </w:rPr>
      </w:pPr>
    </w:p>
    <w:sectPr w:rsidR="004A211E" w:rsidRPr="004A21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D8AD3" w14:textId="77777777" w:rsidR="00155F29" w:rsidRDefault="00155F29" w:rsidP="004A211E">
      <w:pPr>
        <w:spacing w:after="0" w:line="240" w:lineRule="auto"/>
      </w:pPr>
      <w:r>
        <w:separator/>
      </w:r>
    </w:p>
  </w:endnote>
  <w:endnote w:type="continuationSeparator" w:id="0">
    <w:p w14:paraId="5B7D1FA4" w14:textId="77777777" w:rsidR="00155F29" w:rsidRDefault="00155F29" w:rsidP="004A2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Lato">
    <w:altName w:val="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46A9B" w14:textId="77777777" w:rsidR="00155F29" w:rsidRDefault="00155F29" w:rsidP="004A211E">
      <w:pPr>
        <w:spacing w:after="0" w:line="240" w:lineRule="auto"/>
      </w:pPr>
      <w:r>
        <w:separator/>
      </w:r>
    </w:p>
  </w:footnote>
  <w:footnote w:type="continuationSeparator" w:id="0">
    <w:p w14:paraId="3DF2089B" w14:textId="77777777" w:rsidR="00155F29" w:rsidRDefault="00155F29" w:rsidP="004A21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71D"/>
    <w:multiLevelType w:val="multilevel"/>
    <w:tmpl w:val="AF000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5622B"/>
    <w:multiLevelType w:val="multilevel"/>
    <w:tmpl w:val="8C645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62E09"/>
    <w:multiLevelType w:val="multilevel"/>
    <w:tmpl w:val="A2F2C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7D4D39"/>
    <w:multiLevelType w:val="multilevel"/>
    <w:tmpl w:val="7096B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F73435"/>
    <w:multiLevelType w:val="multilevel"/>
    <w:tmpl w:val="1A7ED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5041C9"/>
    <w:multiLevelType w:val="hybridMultilevel"/>
    <w:tmpl w:val="94227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EF5200"/>
    <w:multiLevelType w:val="hybridMultilevel"/>
    <w:tmpl w:val="44EA1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7F116C"/>
    <w:multiLevelType w:val="multilevel"/>
    <w:tmpl w:val="31480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82263D"/>
    <w:multiLevelType w:val="multilevel"/>
    <w:tmpl w:val="7E002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D95517"/>
    <w:multiLevelType w:val="multilevel"/>
    <w:tmpl w:val="39A4D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CD26DC"/>
    <w:multiLevelType w:val="multilevel"/>
    <w:tmpl w:val="12B2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3D5B52"/>
    <w:multiLevelType w:val="multilevel"/>
    <w:tmpl w:val="6966F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3B78AB"/>
    <w:multiLevelType w:val="multilevel"/>
    <w:tmpl w:val="17C42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076EA7"/>
    <w:multiLevelType w:val="multilevel"/>
    <w:tmpl w:val="8CE2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84124A"/>
    <w:multiLevelType w:val="multilevel"/>
    <w:tmpl w:val="8F36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B32D67"/>
    <w:multiLevelType w:val="multilevel"/>
    <w:tmpl w:val="0D56E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B15C14"/>
    <w:multiLevelType w:val="multilevel"/>
    <w:tmpl w:val="84485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9F1ED8"/>
    <w:multiLevelType w:val="multilevel"/>
    <w:tmpl w:val="E23C9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AC4F7F"/>
    <w:multiLevelType w:val="multilevel"/>
    <w:tmpl w:val="23C23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C10DE3"/>
    <w:multiLevelType w:val="multilevel"/>
    <w:tmpl w:val="D1AA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BC30F4"/>
    <w:multiLevelType w:val="multilevel"/>
    <w:tmpl w:val="6DFA7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4A3D07"/>
    <w:multiLevelType w:val="multilevel"/>
    <w:tmpl w:val="E28E1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D171CA"/>
    <w:multiLevelType w:val="multilevel"/>
    <w:tmpl w:val="596CF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DE081B"/>
    <w:multiLevelType w:val="multilevel"/>
    <w:tmpl w:val="56100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8A1C82"/>
    <w:multiLevelType w:val="multilevel"/>
    <w:tmpl w:val="B4DAB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C21687"/>
    <w:multiLevelType w:val="multilevel"/>
    <w:tmpl w:val="B748F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49521F"/>
    <w:multiLevelType w:val="multilevel"/>
    <w:tmpl w:val="9064B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1"/>
  </w:num>
  <w:num w:numId="3">
    <w:abstractNumId w:val="18"/>
  </w:num>
  <w:num w:numId="4">
    <w:abstractNumId w:val="12"/>
  </w:num>
  <w:num w:numId="5">
    <w:abstractNumId w:val="19"/>
  </w:num>
  <w:num w:numId="6">
    <w:abstractNumId w:val="23"/>
  </w:num>
  <w:num w:numId="7">
    <w:abstractNumId w:val="7"/>
  </w:num>
  <w:num w:numId="8">
    <w:abstractNumId w:val="16"/>
  </w:num>
  <w:num w:numId="9">
    <w:abstractNumId w:val="11"/>
  </w:num>
  <w:num w:numId="10">
    <w:abstractNumId w:val="3"/>
  </w:num>
  <w:num w:numId="11">
    <w:abstractNumId w:val="24"/>
  </w:num>
  <w:num w:numId="12">
    <w:abstractNumId w:val="1"/>
  </w:num>
  <w:num w:numId="13">
    <w:abstractNumId w:val="10"/>
  </w:num>
  <w:num w:numId="14">
    <w:abstractNumId w:val="14"/>
  </w:num>
  <w:num w:numId="15">
    <w:abstractNumId w:val="17"/>
  </w:num>
  <w:num w:numId="16">
    <w:abstractNumId w:val="22"/>
  </w:num>
  <w:num w:numId="17">
    <w:abstractNumId w:val="13"/>
  </w:num>
  <w:num w:numId="18">
    <w:abstractNumId w:val="25"/>
  </w:num>
  <w:num w:numId="19">
    <w:abstractNumId w:val="20"/>
  </w:num>
  <w:num w:numId="20">
    <w:abstractNumId w:val="0"/>
  </w:num>
  <w:num w:numId="21">
    <w:abstractNumId w:val="26"/>
  </w:num>
  <w:num w:numId="22">
    <w:abstractNumId w:val="6"/>
  </w:num>
  <w:num w:numId="23">
    <w:abstractNumId w:val="4"/>
  </w:num>
  <w:num w:numId="24">
    <w:abstractNumId w:val="8"/>
  </w:num>
  <w:num w:numId="25">
    <w:abstractNumId w:val="15"/>
  </w:num>
  <w:num w:numId="26">
    <w:abstractNumId w:val="2"/>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MyNDcFUiYGRgYWRko6SsGpxcWZ+XkgBca1AJIyLtQsAAAA"/>
  </w:docVars>
  <w:rsids>
    <w:rsidRoot w:val="006126BE"/>
    <w:rsid w:val="00103DAD"/>
    <w:rsid w:val="00155F29"/>
    <w:rsid w:val="00182CE0"/>
    <w:rsid w:val="00301F3A"/>
    <w:rsid w:val="004A093A"/>
    <w:rsid w:val="004A211E"/>
    <w:rsid w:val="004D0E68"/>
    <w:rsid w:val="005A7520"/>
    <w:rsid w:val="006126BE"/>
    <w:rsid w:val="009701DB"/>
    <w:rsid w:val="00A334C7"/>
    <w:rsid w:val="00A6003E"/>
    <w:rsid w:val="00A70251"/>
    <w:rsid w:val="00A86ACD"/>
    <w:rsid w:val="00B90AC7"/>
    <w:rsid w:val="00C11A57"/>
    <w:rsid w:val="00CB055B"/>
    <w:rsid w:val="00D80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9F8B4D"/>
  <w15:chartTrackingRefBased/>
  <w15:docId w15:val="{BCFEFD01-C04D-4618-BA56-A6A35F400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1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86A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6ACD"/>
    <w:rPr>
      <w:rFonts w:ascii="Times New Roman" w:eastAsia="Times New Roman" w:hAnsi="Times New Roman" w:cs="Times New Roman"/>
      <w:b/>
      <w:bCs/>
      <w:sz w:val="36"/>
      <w:szCs w:val="36"/>
    </w:rPr>
  </w:style>
  <w:style w:type="paragraph" w:customStyle="1" w:styleId="msonormal0">
    <w:name w:val="msonormal"/>
    <w:basedOn w:val="Normal"/>
    <w:rsid w:val="00A86AC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86ACD"/>
    <w:rPr>
      <w:color w:val="0000FF"/>
      <w:u w:val="single"/>
    </w:rPr>
  </w:style>
  <w:style w:type="paragraph" w:styleId="NormalWeb">
    <w:name w:val="Normal (Web)"/>
    <w:basedOn w:val="Normal"/>
    <w:uiPriority w:val="99"/>
    <w:semiHidden/>
    <w:unhideWhenUsed/>
    <w:rsid w:val="00A86A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rget">
    <w:name w:val="target"/>
    <w:basedOn w:val="DefaultParagraphFont"/>
    <w:rsid w:val="00A86ACD"/>
  </w:style>
  <w:style w:type="character" w:styleId="Emphasis">
    <w:name w:val="Emphasis"/>
    <w:basedOn w:val="DefaultParagraphFont"/>
    <w:uiPriority w:val="20"/>
    <w:qFormat/>
    <w:rsid w:val="00A86ACD"/>
    <w:rPr>
      <w:i/>
      <w:iCs/>
    </w:rPr>
  </w:style>
  <w:style w:type="character" w:styleId="HTMLCode">
    <w:name w:val="HTML Code"/>
    <w:basedOn w:val="DefaultParagraphFont"/>
    <w:uiPriority w:val="99"/>
    <w:semiHidden/>
    <w:unhideWhenUsed/>
    <w:rsid w:val="00A86ACD"/>
    <w:rPr>
      <w:rFonts w:ascii="Courier New" w:eastAsia="Times New Roman" w:hAnsi="Courier New" w:cs="Courier New"/>
      <w:sz w:val="20"/>
      <w:szCs w:val="20"/>
    </w:rPr>
  </w:style>
  <w:style w:type="character" w:customStyle="1" w:styleId="sig-paren">
    <w:name w:val="sig-paren"/>
    <w:basedOn w:val="DefaultParagraphFont"/>
    <w:rsid w:val="00A86ACD"/>
  </w:style>
  <w:style w:type="character" w:styleId="Strong">
    <w:name w:val="Strong"/>
    <w:basedOn w:val="DefaultParagraphFont"/>
    <w:uiPriority w:val="22"/>
    <w:qFormat/>
    <w:rsid w:val="00A86ACD"/>
    <w:rPr>
      <w:b/>
      <w:bCs/>
    </w:rPr>
  </w:style>
  <w:style w:type="paragraph" w:customStyle="1" w:styleId="admonition-title">
    <w:name w:val="admonition-title"/>
    <w:basedOn w:val="Normal"/>
    <w:rsid w:val="00A86AC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A21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211E"/>
  </w:style>
  <w:style w:type="paragraph" w:styleId="Footer">
    <w:name w:val="footer"/>
    <w:basedOn w:val="Normal"/>
    <w:link w:val="FooterChar"/>
    <w:uiPriority w:val="99"/>
    <w:unhideWhenUsed/>
    <w:rsid w:val="004A21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211E"/>
  </w:style>
  <w:style w:type="character" w:customStyle="1" w:styleId="Heading1Char">
    <w:name w:val="Heading 1 Char"/>
    <w:basedOn w:val="DefaultParagraphFont"/>
    <w:link w:val="Heading1"/>
    <w:uiPriority w:val="9"/>
    <w:rsid w:val="004A211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03275">
      <w:bodyDiv w:val="1"/>
      <w:marLeft w:val="0"/>
      <w:marRight w:val="0"/>
      <w:marTop w:val="0"/>
      <w:marBottom w:val="0"/>
      <w:divBdr>
        <w:top w:val="none" w:sz="0" w:space="0" w:color="auto"/>
        <w:left w:val="none" w:sz="0" w:space="0" w:color="auto"/>
        <w:bottom w:val="none" w:sz="0" w:space="0" w:color="auto"/>
        <w:right w:val="none" w:sz="0" w:space="0" w:color="auto"/>
      </w:divBdr>
      <w:divsChild>
        <w:div w:id="176310770">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ckcharts.com/school/doku.php?id=chart_school:technical_indicators:chaikin_money_flow_cmf" TargetMode="External"/><Relationship Id="rId13" Type="http://schemas.openxmlformats.org/officeDocument/2006/relationships/hyperlink" Target="https://en.wikipedia.org/wiki/Volume%E2%80%93price_tren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chool.stockcharts.com/doku.php?id=technical_indicators:accumulation_distribution_line" TargetMode="External"/><Relationship Id="rId12" Type="http://schemas.openxmlformats.org/officeDocument/2006/relationships/hyperlink" Target="https://en.wikipedia.org/wiki/On-balance_volume" TargetMode="External"/><Relationship Id="rId17" Type="http://schemas.openxmlformats.org/officeDocument/2006/relationships/hyperlink" Target="https://stackoverflow.com/questions/31287552/logarithmic-returns-in-pandas-dataframe" TargetMode="External"/><Relationship Id="rId2" Type="http://schemas.openxmlformats.org/officeDocument/2006/relationships/styles" Target="styles.xml"/><Relationship Id="rId16" Type="http://schemas.openxmlformats.org/officeDocument/2006/relationships/hyperlink" Target="https://stackoverflow.com/questions/31287552/logarithmic-returns-in-pandas-datafram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ockcharts.com/school/doku.php?id=chart_school:technical_indicators:money_flow_index_mfi" TargetMode="External"/><Relationship Id="rId5" Type="http://schemas.openxmlformats.org/officeDocument/2006/relationships/footnotes" Target="footnotes.xml"/><Relationship Id="rId15" Type="http://schemas.openxmlformats.org/officeDocument/2006/relationships/hyperlink" Target="http://stockcharts.com/school/doku.php?id=chart_school:technical_indicators:negative_volume_inde" TargetMode="External"/><Relationship Id="rId10" Type="http://schemas.openxmlformats.org/officeDocument/2006/relationships/hyperlink" Target="http://stockcharts.com/school/doku.php?id=chart_school:technical_indicators:force_inde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Ease_of_movement" TargetMode="External"/><Relationship Id="rId14" Type="http://schemas.openxmlformats.org/officeDocument/2006/relationships/hyperlink" Target="https://school.stockcharts.com/doku.php?id=technical_indicators:vwap_intrad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11</Pages>
  <Words>1609</Words>
  <Characters>9173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Mohan</dc:creator>
  <cp:keywords/>
  <dc:description/>
  <cp:lastModifiedBy>Anand Mohan</cp:lastModifiedBy>
  <cp:revision>32</cp:revision>
  <dcterms:created xsi:type="dcterms:W3CDTF">2022-08-29T03:31:00Z</dcterms:created>
  <dcterms:modified xsi:type="dcterms:W3CDTF">2022-08-30T02:29:00Z</dcterms:modified>
</cp:coreProperties>
</file>