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49B8D" w14:textId="77777777" w:rsidR="00856ED4" w:rsidRDefault="00856ED4" w:rsidP="00347633">
      <w:pPr>
        <w:pStyle w:val="Heading1"/>
      </w:pPr>
      <w:r>
        <w:t>Momentum Indicators</w:t>
      </w:r>
    </w:p>
    <w:p w14:paraId="60F054C6" w14:textId="77777777" w:rsidR="00856ED4" w:rsidRDefault="00856ED4" w:rsidP="00856ED4">
      <w:pPr>
        <w:pStyle w:val="NormalWeb"/>
        <w:spacing w:before="0" w:beforeAutospacing="0" w:after="360" w:afterAutospacing="0" w:line="360" w:lineRule="atLeast"/>
      </w:pPr>
      <w:r>
        <w:t>Momentum Indicators.</w:t>
      </w:r>
    </w:p>
    <w:p w14:paraId="7EF126FD" w14:textId="77777777" w:rsidR="00856ED4" w:rsidRDefault="00856ED4" w:rsidP="00856ED4">
      <w:pPr>
        <w:pBdr>
          <w:top w:val="single" w:sz="18" w:space="5" w:color="6AB0DE"/>
        </w:pBdr>
        <w:shd w:val="clear" w:color="auto" w:fill="E7F2FA"/>
        <w:spacing w:after="90"/>
        <w:rPr>
          <w:b/>
          <w:bCs/>
          <w:color w:val="2980B9"/>
        </w:rPr>
      </w:pPr>
      <w:proofErr w:type="spellStart"/>
      <w:proofErr w:type="gramStart"/>
      <w:r>
        <w:rPr>
          <w:rStyle w:val="Emphasis"/>
          <w:b/>
          <w:bCs/>
          <w:color w:val="2980B9"/>
        </w:rPr>
        <w:t>class</w:t>
      </w:r>
      <w:r>
        <w:rPr>
          <w:rStyle w:val="HTMLCode"/>
          <w:rFonts w:ascii="Consolas" w:eastAsiaTheme="minorHAnsi" w:hAnsi="Consolas"/>
          <w:b/>
          <w:bCs/>
          <w:color w:val="000000"/>
          <w:sz w:val="22"/>
          <w:szCs w:val="22"/>
          <w:bdr w:val="none" w:sz="0" w:space="0" w:color="auto" w:frame="1"/>
        </w:rPr>
        <w:t>ta.momentum</w:t>
      </w:r>
      <w:proofErr w:type="gramEnd"/>
      <w:r>
        <w:rPr>
          <w:rStyle w:val="HTMLCode"/>
          <w:rFonts w:ascii="Consolas" w:eastAsiaTheme="minorHAnsi" w:hAnsi="Consolas"/>
          <w:b/>
          <w:bCs/>
          <w:color w:val="000000"/>
          <w:sz w:val="22"/>
          <w:szCs w:val="22"/>
          <w:bdr w:val="none" w:sz="0" w:space="0" w:color="auto" w:frame="1"/>
        </w:rPr>
        <w:t>.AwesomeOscillatorIndicator</w:t>
      </w:r>
      <w:proofErr w:type="spellEnd"/>
      <w:r>
        <w:rPr>
          <w:rStyle w:val="sig-paren"/>
          <w:b/>
          <w:bCs/>
          <w:color w:val="2980B9"/>
        </w:rPr>
        <w:t>(</w:t>
      </w:r>
      <w:r>
        <w:rPr>
          <w:rStyle w:val="Emphasis"/>
          <w:b/>
          <w:bCs/>
          <w:color w:val="2980B9"/>
        </w:rPr>
        <w:t xml:space="preserve">high: </w:t>
      </w:r>
      <w:proofErr w:type="spellStart"/>
      <w:r>
        <w:rPr>
          <w:rStyle w:val="Emphasis"/>
          <w:b/>
          <w:bCs/>
          <w:color w:val="2980B9"/>
        </w:rPr>
        <w:t>pandas.core.series.Series</w:t>
      </w:r>
      <w:proofErr w:type="spellEnd"/>
      <w:r>
        <w:rPr>
          <w:b/>
          <w:bCs/>
          <w:color w:val="2980B9"/>
        </w:rPr>
        <w:t>, </w:t>
      </w:r>
      <w:r>
        <w:rPr>
          <w:rStyle w:val="Emphasis"/>
          <w:b/>
          <w:bCs/>
          <w:color w:val="2980B9"/>
        </w:rPr>
        <w:t xml:space="preserve">low: </w:t>
      </w:r>
      <w:proofErr w:type="spellStart"/>
      <w:r>
        <w:rPr>
          <w:rStyle w:val="Emphasis"/>
          <w:b/>
          <w:bCs/>
          <w:color w:val="2980B9"/>
        </w:rPr>
        <w:t>pandas.core.series.Series</w:t>
      </w:r>
      <w:proofErr w:type="spellEnd"/>
      <w:r>
        <w:rPr>
          <w:b/>
          <w:bCs/>
          <w:color w:val="2980B9"/>
        </w:rPr>
        <w:t>, </w:t>
      </w:r>
      <w:r>
        <w:rPr>
          <w:rStyle w:val="Emphasis"/>
          <w:b/>
          <w:bCs/>
          <w:color w:val="2980B9"/>
        </w:rPr>
        <w:t>window1: int = 5</w:t>
      </w:r>
      <w:r>
        <w:rPr>
          <w:b/>
          <w:bCs/>
          <w:color w:val="2980B9"/>
        </w:rPr>
        <w:t>, </w:t>
      </w:r>
      <w:r>
        <w:rPr>
          <w:rStyle w:val="Emphasis"/>
          <w:b/>
          <w:bCs/>
          <w:color w:val="2980B9"/>
        </w:rPr>
        <w:t>window2: int = 34</w:t>
      </w:r>
      <w:r>
        <w:rPr>
          <w:b/>
          <w:bCs/>
          <w:color w:val="2980B9"/>
        </w:rPr>
        <w:t>, </w:t>
      </w:r>
      <w:proofErr w:type="spellStart"/>
      <w:r>
        <w:rPr>
          <w:rStyle w:val="Emphasis"/>
          <w:b/>
          <w:bCs/>
          <w:color w:val="2980B9"/>
        </w:rPr>
        <w:t>fillna</w:t>
      </w:r>
      <w:proofErr w:type="spellEnd"/>
      <w:r>
        <w:rPr>
          <w:rStyle w:val="Emphasis"/>
          <w:b/>
          <w:bCs/>
          <w:color w:val="2980B9"/>
        </w:rPr>
        <w:t>: bool = False</w:t>
      </w:r>
      <w:r>
        <w:rPr>
          <w:rStyle w:val="sig-paren"/>
          <w:b/>
          <w:bCs/>
          <w:color w:val="2980B9"/>
        </w:rPr>
        <w:t>)</w:t>
      </w:r>
    </w:p>
    <w:p w14:paraId="0471A9CE" w14:textId="30A11482" w:rsidR="00856ED4" w:rsidRDefault="00856ED4" w:rsidP="00242EAE">
      <w:pPr>
        <w:pStyle w:val="Heading2"/>
        <w:numPr>
          <w:ilvl w:val="0"/>
          <w:numId w:val="19"/>
        </w:numPr>
        <w:rPr>
          <w:sz w:val="24"/>
          <w:szCs w:val="24"/>
        </w:rPr>
      </w:pPr>
      <w:r>
        <w:t xml:space="preserve">Awesome </w:t>
      </w:r>
      <w:proofErr w:type="gramStart"/>
      <w:r>
        <w:t>Oscillator</w:t>
      </w:r>
      <w:r w:rsidR="00D83261">
        <w:t>(</w:t>
      </w:r>
      <w:proofErr w:type="gramEnd"/>
      <w:r w:rsidR="00D83261">
        <w:t>AO)</w:t>
      </w:r>
    </w:p>
    <w:p w14:paraId="178BFAE9" w14:textId="77777777" w:rsidR="00856ED4" w:rsidRDefault="00856ED4" w:rsidP="00856ED4">
      <w:pPr>
        <w:pStyle w:val="NormalWeb"/>
        <w:spacing w:before="0" w:beforeAutospacing="0" w:after="180" w:afterAutospacing="0" w:line="360" w:lineRule="atLeast"/>
        <w:ind w:left="720"/>
      </w:pPr>
      <w:r>
        <w:t>From: </w:t>
      </w:r>
      <w:hyperlink r:id="rId5" w:history="1">
        <w:r>
          <w:rPr>
            <w:rStyle w:val="Hyperlink"/>
            <w:color w:val="2980B9"/>
            <w:u w:val="none"/>
          </w:rPr>
          <w:t>https://www.tradingview.com/wiki/Awesome_Oscillator_(AO</w:t>
        </w:r>
      </w:hyperlink>
      <w:r>
        <w:t>)</w:t>
      </w:r>
    </w:p>
    <w:p w14:paraId="70258386" w14:textId="77777777" w:rsidR="00856ED4" w:rsidRDefault="00856ED4" w:rsidP="00856ED4">
      <w:pPr>
        <w:pStyle w:val="NormalWeb"/>
        <w:spacing w:before="0" w:beforeAutospacing="0" w:after="180" w:afterAutospacing="0" w:line="360" w:lineRule="atLeast"/>
        <w:ind w:left="720"/>
      </w:pPr>
      <w:r>
        <w:t>The Awesome Oscillator is an indicator used to measure market momentum. AO calculates the difference of a 34 Period and 5 Period Simple Moving Averages. The Simple Moving Averages that are used are not calculated using closing price but rather each bar’s midpoints. AO is generally used to affirm trends or to anticipate possible reversals.</w:t>
      </w:r>
    </w:p>
    <w:p w14:paraId="6A33A570" w14:textId="77777777" w:rsidR="00856ED4" w:rsidRDefault="00856ED4" w:rsidP="00856ED4">
      <w:pPr>
        <w:pStyle w:val="NormalWeb"/>
        <w:spacing w:before="0" w:beforeAutospacing="0" w:after="180" w:afterAutospacing="0" w:line="360" w:lineRule="atLeast"/>
        <w:ind w:left="720"/>
      </w:pPr>
      <w:r>
        <w:t>From: </w:t>
      </w:r>
      <w:hyperlink r:id="rId6" w:history="1">
        <w:r>
          <w:rPr>
            <w:rStyle w:val="Hyperlink"/>
            <w:color w:val="2980B9"/>
            <w:u w:val="none"/>
          </w:rPr>
          <w:t>https://www.ifcm.co.uk/ntx-indicators/awesome-oscillator</w:t>
        </w:r>
      </w:hyperlink>
    </w:p>
    <w:p w14:paraId="5A5E99F8" w14:textId="77777777" w:rsidR="00856ED4" w:rsidRDefault="00856ED4" w:rsidP="00856ED4">
      <w:pPr>
        <w:pStyle w:val="NormalWeb"/>
        <w:spacing w:before="0" w:beforeAutospacing="0" w:after="180" w:afterAutospacing="0" w:line="360" w:lineRule="atLeast"/>
        <w:ind w:left="720"/>
      </w:pPr>
      <w:r>
        <w:t>Awesome Oscillator is a 34-period simple moving average, plotted through the central points of the bars (H+L)/2, and subtracted from the 5-period simple moving average, graphed across the central points of the bars (H+L)/2.</w:t>
      </w:r>
    </w:p>
    <w:p w14:paraId="7A45A897" w14:textId="77777777" w:rsidR="00856ED4" w:rsidRDefault="00856ED4" w:rsidP="00856ED4">
      <w:pPr>
        <w:pStyle w:val="NormalWeb"/>
        <w:spacing w:before="0" w:beforeAutospacing="0" w:after="180" w:afterAutospacing="0" w:line="360" w:lineRule="atLeast"/>
        <w:ind w:left="720"/>
      </w:pPr>
      <w:r>
        <w:t>MEDIAN PRICE = (HIGH+LOW)/2</w:t>
      </w:r>
    </w:p>
    <w:p w14:paraId="5D619F77" w14:textId="77777777" w:rsidR="00856ED4" w:rsidRDefault="00856ED4" w:rsidP="00856ED4">
      <w:pPr>
        <w:pStyle w:val="NormalWeb"/>
        <w:spacing w:before="0" w:beforeAutospacing="0" w:after="180" w:afterAutospacing="0" w:line="360" w:lineRule="atLeast"/>
        <w:ind w:left="720"/>
      </w:pPr>
      <w:r>
        <w:t xml:space="preserve">AO = </w:t>
      </w:r>
      <w:proofErr w:type="gramStart"/>
      <w:r>
        <w:t>SMA(</w:t>
      </w:r>
      <w:proofErr w:type="gramEnd"/>
      <w:r>
        <w:t>MEDIAN PRICE, 5)-SMA(MEDIAN PRICE, 34)</w:t>
      </w:r>
    </w:p>
    <w:p w14:paraId="052F86C1" w14:textId="77777777" w:rsidR="00856ED4" w:rsidRDefault="00856ED4" w:rsidP="00856ED4">
      <w:pPr>
        <w:pStyle w:val="NormalWeb"/>
        <w:spacing w:before="0" w:beforeAutospacing="0" w:after="180" w:afterAutospacing="0" w:line="360" w:lineRule="atLeast"/>
        <w:ind w:left="720"/>
      </w:pPr>
      <w:proofErr w:type="gramStart"/>
      <w:r>
        <w:t>where</w:t>
      </w:r>
      <w:proofErr w:type="gramEnd"/>
    </w:p>
    <w:p w14:paraId="0B514A85" w14:textId="77777777" w:rsidR="00856ED4" w:rsidRDefault="00856ED4" w:rsidP="00856ED4">
      <w:pPr>
        <w:pStyle w:val="NormalWeb"/>
        <w:spacing w:before="0" w:beforeAutospacing="0" w:after="180" w:afterAutospacing="0" w:line="360" w:lineRule="atLeast"/>
        <w:ind w:left="720"/>
      </w:pPr>
      <w:r>
        <w:t>SMA — Simple Moving Average.</w:t>
      </w:r>
    </w:p>
    <w:p w14:paraId="48A490D4"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6C54FDEA" w14:textId="77777777" w:rsidR="00856ED4" w:rsidRDefault="00856ED4" w:rsidP="00242EAE">
      <w:pPr>
        <w:pStyle w:val="NormalWeb"/>
        <w:numPr>
          <w:ilvl w:val="0"/>
          <w:numId w:val="1"/>
        </w:numPr>
        <w:spacing w:before="0" w:beforeAutospacing="0" w:after="180" w:afterAutospacing="0" w:line="360" w:lineRule="atLeast"/>
        <w:ind w:left="1440"/>
      </w:pPr>
      <w:r>
        <w:rPr>
          <w:rStyle w:val="Strong"/>
        </w:rPr>
        <w:t>high</w:t>
      </w:r>
      <w:r>
        <w:t> (</w:t>
      </w:r>
      <w:proofErr w:type="spellStart"/>
      <w:proofErr w:type="gramStart"/>
      <w:r>
        <w:rPr>
          <w:rStyle w:val="Emphasis"/>
        </w:rPr>
        <w:t>pandas.Series</w:t>
      </w:r>
      <w:proofErr w:type="spellEnd"/>
      <w:proofErr w:type="gramEnd"/>
      <w:r>
        <w:t>) – dataset ‘High’ column.</w:t>
      </w:r>
    </w:p>
    <w:p w14:paraId="139DDF3D" w14:textId="77777777" w:rsidR="00856ED4" w:rsidRDefault="00856ED4" w:rsidP="00242EAE">
      <w:pPr>
        <w:pStyle w:val="NormalWeb"/>
        <w:numPr>
          <w:ilvl w:val="0"/>
          <w:numId w:val="1"/>
        </w:numPr>
        <w:spacing w:before="0" w:beforeAutospacing="0" w:after="180" w:afterAutospacing="0" w:line="360" w:lineRule="atLeast"/>
        <w:ind w:left="1440"/>
      </w:pPr>
      <w:r>
        <w:rPr>
          <w:rStyle w:val="Strong"/>
        </w:rPr>
        <w:t>low</w:t>
      </w:r>
      <w:r>
        <w:t> (</w:t>
      </w:r>
      <w:proofErr w:type="spellStart"/>
      <w:proofErr w:type="gramStart"/>
      <w:r>
        <w:rPr>
          <w:rStyle w:val="Emphasis"/>
        </w:rPr>
        <w:t>pandas.Series</w:t>
      </w:r>
      <w:proofErr w:type="spellEnd"/>
      <w:proofErr w:type="gramEnd"/>
      <w:r>
        <w:t>) – dataset ‘Low’ column.</w:t>
      </w:r>
    </w:p>
    <w:p w14:paraId="2A89E9EC" w14:textId="77777777" w:rsidR="00856ED4" w:rsidRDefault="00856ED4" w:rsidP="00242EAE">
      <w:pPr>
        <w:pStyle w:val="NormalWeb"/>
        <w:numPr>
          <w:ilvl w:val="0"/>
          <w:numId w:val="1"/>
        </w:numPr>
        <w:spacing w:before="0" w:beforeAutospacing="0" w:after="180" w:afterAutospacing="0" w:line="360" w:lineRule="atLeast"/>
        <w:ind w:left="1440"/>
      </w:pPr>
      <w:r>
        <w:rPr>
          <w:rStyle w:val="Strong"/>
        </w:rPr>
        <w:t>window1</w:t>
      </w:r>
      <w:r>
        <w:t> (</w:t>
      </w:r>
      <w:r>
        <w:rPr>
          <w:rStyle w:val="Emphasis"/>
        </w:rPr>
        <w:t>int</w:t>
      </w:r>
      <w:r>
        <w:t>) – short period.</w:t>
      </w:r>
    </w:p>
    <w:p w14:paraId="07DFD682" w14:textId="77777777" w:rsidR="00856ED4" w:rsidRDefault="00856ED4" w:rsidP="00242EAE">
      <w:pPr>
        <w:pStyle w:val="NormalWeb"/>
        <w:numPr>
          <w:ilvl w:val="0"/>
          <w:numId w:val="1"/>
        </w:numPr>
        <w:spacing w:before="0" w:beforeAutospacing="0" w:after="180" w:afterAutospacing="0" w:line="360" w:lineRule="atLeast"/>
        <w:ind w:left="1440"/>
      </w:pPr>
      <w:r>
        <w:rPr>
          <w:rStyle w:val="Strong"/>
        </w:rPr>
        <w:t>window2</w:t>
      </w:r>
      <w:r>
        <w:t> (</w:t>
      </w:r>
      <w:r>
        <w:rPr>
          <w:rStyle w:val="Emphasis"/>
        </w:rPr>
        <w:t>int</w:t>
      </w:r>
      <w:r>
        <w:t>) – long period.</w:t>
      </w:r>
    </w:p>
    <w:p w14:paraId="3134EF8D" w14:textId="1EDB2D9D" w:rsidR="00856ED4" w:rsidRDefault="00856ED4" w:rsidP="00242EAE">
      <w:pPr>
        <w:pStyle w:val="NormalWeb"/>
        <w:numPr>
          <w:ilvl w:val="0"/>
          <w:numId w:val="1"/>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 with -50.</w:t>
      </w:r>
    </w:p>
    <w:p w14:paraId="59719A7B" w14:textId="77777777" w:rsidR="00407627" w:rsidRDefault="00407627" w:rsidP="00242EAE">
      <w:pPr>
        <w:pStyle w:val="NormalWeb"/>
        <w:numPr>
          <w:ilvl w:val="0"/>
          <w:numId w:val="1"/>
        </w:numPr>
        <w:spacing w:before="0" w:beforeAutospacing="0" w:after="180" w:afterAutospacing="0" w:line="360" w:lineRule="atLeast"/>
        <w:ind w:left="1440"/>
      </w:pPr>
    </w:p>
    <w:p w14:paraId="56D6C226" w14:textId="77777777" w:rsidR="00856ED4" w:rsidRDefault="00856ED4" w:rsidP="00856ED4">
      <w:pPr>
        <w:pBdr>
          <w:left w:val="single" w:sz="18" w:space="5" w:color="CCCCCC"/>
        </w:pBdr>
        <w:shd w:val="clear" w:color="auto" w:fill="F0F0F0"/>
        <w:spacing w:after="90"/>
        <w:ind w:left="720"/>
        <w:rPr>
          <w:b/>
          <w:bCs/>
          <w:color w:val="555555"/>
        </w:rPr>
      </w:pPr>
      <w:proofErr w:type="spellStart"/>
      <w:r>
        <w:rPr>
          <w:rStyle w:val="HTMLCode"/>
          <w:rFonts w:ascii="Consolas" w:eastAsiaTheme="minorHAnsi" w:hAnsi="Consolas"/>
          <w:b/>
          <w:bCs/>
          <w:color w:val="000000"/>
          <w:sz w:val="22"/>
          <w:szCs w:val="22"/>
          <w:bdr w:val="none" w:sz="0" w:space="0" w:color="auto" w:frame="1"/>
        </w:rPr>
        <w:t>awesome_</w:t>
      </w:r>
      <w:proofErr w:type="gramStart"/>
      <w:r>
        <w:rPr>
          <w:rStyle w:val="HTMLCode"/>
          <w:rFonts w:ascii="Consolas" w:eastAsiaTheme="minorHAnsi" w:hAnsi="Consolas"/>
          <w:b/>
          <w:bCs/>
          <w:color w:val="000000"/>
          <w:sz w:val="22"/>
          <w:szCs w:val="22"/>
          <w:bdr w:val="none" w:sz="0" w:space="0" w:color="auto" w:frame="1"/>
        </w:rPr>
        <w:t>oscillator</w:t>
      </w:r>
      <w:proofErr w:type="spellEnd"/>
      <w:r>
        <w:rPr>
          <w:rStyle w:val="sig-paren"/>
          <w:b/>
          <w:bCs/>
          <w:color w:val="555555"/>
        </w:rPr>
        <w:t>(</w:t>
      </w:r>
      <w:proofErr w:type="gramEnd"/>
      <w:r>
        <w:rPr>
          <w:rStyle w:val="sig-paren"/>
          <w:b/>
          <w:bCs/>
          <w:color w:val="555555"/>
        </w:rPr>
        <w:t>)</w:t>
      </w:r>
      <w:r>
        <w:rPr>
          <w:b/>
          <w:bCs/>
          <w:color w:val="555555"/>
        </w:rPr>
        <w:t xml:space="preserve"> → </w:t>
      </w:r>
      <w:proofErr w:type="spellStart"/>
      <w:r>
        <w:rPr>
          <w:b/>
          <w:bCs/>
          <w:color w:val="555555"/>
        </w:rPr>
        <w:t>pandas.core.series.Series</w:t>
      </w:r>
      <w:proofErr w:type="spellEnd"/>
    </w:p>
    <w:p w14:paraId="07E3020D" w14:textId="77777777" w:rsidR="00856ED4" w:rsidRDefault="00856ED4" w:rsidP="00856ED4">
      <w:pPr>
        <w:pStyle w:val="NormalWeb"/>
        <w:spacing w:before="0" w:beforeAutospacing="0" w:after="180" w:afterAutospacing="0" w:line="360" w:lineRule="atLeast"/>
        <w:ind w:left="720"/>
      </w:pPr>
      <w:r>
        <w:t>Awesome Oscillator</w:t>
      </w:r>
    </w:p>
    <w:p w14:paraId="2AD262D3"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6425F1AC" w14:textId="77777777" w:rsidR="00856ED4" w:rsidRDefault="00856ED4" w:rsidP="00856ED4">
      <w:pPr>
        <w:pStyle w:val="NormalWeb"/>
        <w:spacing w:before="0" w:beforeAutospacing="0" w:after="180" w:afterAutospacing="0" w:line="360" w:lineRule="atLeast"/>
        <w:ind w:left="720"/>
      </w:pPr>
      <w:r>
        <w:t>New feature generated.</w:t>
      </w:r>
    </w:p>
    <w:p w14:paraId="1EB53618"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28E8EBB2" w14:textId="674C1919"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6D6BB5DC" w14:textId="582CBAB2" w:rsidR="00347633" w:rsidRDefault="00347633" w:rsidP="00856ED4">
      <w:pPr>
        <w:pStyle w:val="NormalWeb"/>
        <w:spacing w:before="0" w:beforeAutospacing="0" w:after="180" w:afterAutospacing="0" w:line="360" w:lineRule="atLeast"/>
        <w:ind w:left="720"/>
      </w:pPr>
    </w:p>
    <w:p w14:paraId="47032F95" w14:textId="604536B3" w:rsidR="00347633" w:rsidRDefault="00347633" w:rsidP="00856ED4">
      <w:pPr>
        <w:pStyle w:val="NormalWeb"/>
        <w:spacing w:before="0" w:beforeAutospacing="0" w:after="180" w:afterAutospacing="0" w:line="360" w:lineRule="atLeast"/>
        <w:ind w:left="720"/>
      </w:pPr>
    </w:p>
    <w:p w14:paraId="5A506D7B" w14:textId="5A84FC92" w:rsidR="00347633" w:rsidRDefault="00347633" w:rsidP="00856ED4">
      <w:pPr>
        <w:pStyle w:val="NormalWeb"/>
        <w:spacing w:before="0" w:beforeAutospacing="0" w:after="180" w:afterAutospacing="0" w:line="360" w:lineRule="atLeast"/>
        <w:ind w:left="720"/>
      </w:pPr>
    </w:p>
    <w:p w14:paraId="3ADA54AA" w14:textId="64EEDF9D" w:rsidR="00347633" w:rsidRDefault="00347633" w:rsidP="00856ED4">
      <w:pPr>
        <w:pStyle w:val="NormalWeb"/>
        <w:spacing w:before="0" w:beforeAutospacing="0" w:after="180" w:afterAutospacing="0" w:line="360" w:lineRule="atLeast"/>
        <w:ind w:left="720"/>
      </w:pPr>
    </w:p>
    <w:p w14:paraId="3B056C6B" w14:textId="5A1D0B4D" w:rsidR="00347633" w:rsidRDefault="00347633" w:rsidP="00856ED4">
      <w:pPr>
        <w:pStyle w:val="NormalWeb"/>
        <w:spacing w:before="0" w:beforeAutospacing="0" w:after="180" w:afterAutospacing="0" w:line="360" w:lineRule="atLeast"/>
        <w:ind w:left="720"/>
      </w:pPr>
    </w:p>
    <w:p w14:paraId="27477F49" w14:textId="7CEAE616" w:rsidR="00347633" w:rsidRDefault="00347633" w:rsidP="00856ED4">
      <w:pPr>
        <w:pStyle w:val="NormalWeb"/>
        <w:spacing w:before="0" w:beforeAutospacing="0" w:after="180" w:afterAutospacing="0" w:line="360" w:lineRule="atLeast"/>
        <w:ind w:left="720"/>
      </w:pPr>
    </w:p>
    <w:p w14:paraId="5A89E0A3" w14:textId="767BB6C9" w:rsidR="00347633" w:rsidRDefault="00347633" w:rsidP="00856ED4">
      <w:pPr>
        <w:pStyle w:val="NormalWeb"/>
        <w:spacing w:before="0" w:beforeAutospacing="0" w:after="180" w:afterAutospacing="0" w:line="360" w:lineRule="atLeast"/>
        <w:ind w:left="720"/>
      </w:pPr>
    </w:p>
    <w:p w14:paraId="03203A9A" w14:textId="0674E9E9" w:rsidR="00347633" w:rsidRDefault="00347633" w:rsidP="00856ED4">
      <w:pPr>
        <w:pStyle w:val="NormalWeb"/>
        <w:spacing w:before="0" w:beforeAutospacing="0" w:after="180" w:afterAutospacing="0" w:line="360" w:lineRule="atLeast"/>
        <w:ind w:left="720"/>
      </w:pPr>
    </w:p>
    <w:p w14:paraId="4E3E3975" w14:textId="442F159C" w:rsidR="00347633" w:rsidRDefault="00347633" w:rsidP="00856ED4">
      <w:pPr>
        <w:pStyle w:val="NormalWeb"/>
        <w:spacing w:before="0" w:beforeAutospacing="0" w:after="180" w:afterAutospacing="0" w:line="360" w:lineRule="atLeast"/>
        <w:ind w:left="720"/>
      </w:pPr>
    </w:p>
    <w:p w14:paraId="5D5CE39A" w14:textId="4F94744B" w:rsidR="00347633" w:rsidRDefault="00347633" w:rsidP="00856ED4">
      <w:pPr>
        <w:pStyle w:val="NormalWeb"/>
        <w:spacing w:before="0" w:beforeAutospacing="0" w:after="180" w:afterAutospacing="0" w:line="360" w:lineRule="atLeast"/>
        <w:ind w:left="720"/>
      </w:pPr>
    </w:p>
    <w:p w14:paraId="0D3E49ED" w14:textId="29A6B30F" w:rsidR="00347633" w:rsidRDefault="00347633" w:rsidP="00856ED4">
      <w:pPr>
        <w:pStyle w:val="NormalWeb"/>
        <w:spacing w:before="0" w:beforeAutospacing="0" w:after="180" w:afterAutospacing="0" w:line="360" w:lineRule="atLeast"/>
        <w:ind w:left="720"/>
      </w:pPr>
    </w:p>
    <w:p w14:paraId="7B30157F" w14:textId="7EB59B2D" w:rsidR="00347633" w:rsidRDefault="00347633" w:rsidP="00856ED4">
      <w:pPr>
        <w:pStyle w:val="NormalWeb"/>
        <w:spacing w:before="0" w:beforeAutospacing="0" w:after="180" w:afterAutospacing="0" w:line="360" w:lineRule="atLeast"/>
        <w:ind w:left="720"/>
      </w:pPr>
    </w:p>
    <w:p w14:paraId="180EF8DF" w14:textId="116E4FAB" w:rsidR="00347633" w:rsidRDefault="00347633" w:rsidP="00856ED4">
      <w:pPr>
        <w:pStyle w:val="NormalWeb"/>
        <w:spacing w:before="0" w:beforeAutospacing="0" w:after="180" w:afterAutospacing="0" w:line="360" w:lineRule="atLeast"/>
        <w:ind w:left="720"/>
      </w:pPr>
    </w:p>
    <w:p w14:paraId="4FF2FFA1" w14:textId="38459948" w:rsidR="00347633" w:rsidRDefault="00347633" w:rsidP="00856ED4">
      <w:pPr>
        <w:pStyle w:val="NormalWeb"/>
        <w:spacing w:before="0" w:beforeAutospacing="0" w:after="180" w:afterAutospacing="0" w:line="360" w:lineRule="atLeast"/>
        <w:ind w:left="720"/>
      </w:pPr>
    </w:p>
    <w:p w14:paraId="6116382B" w14:textId="2C75C1BC" w:rsidR="00347633" w:rsidRDefault="00347633" w:rsidP="00856ED4">
      <w:pPr>
        <w:pStyle w:val="NormalWeb"/>
        <w:spacing w:before="0" w:beforeAutospacing="0" w:after="180" w:afterAutospacing="0" w:line="360" w:lineRule="atLeast"/>
        <w:ind w:left="720"/>
      </w:pPr>
    </w:p>
    <w:p w14:paraId="3C96034B" w14:textId="62091E59" w:rsidR="00347633" w:rsidRDefault="00347633" w:rsidP="00856ED4">
      <w:pPr>
        <w:pStyle w:val="NormalWeb"/>
        <w:spacing w:before="0" w:beforeAutospacing="0" w:after="180" w:afterAutospacing="0" w:line="360" w:lineRule="atLeast"/>
        <w:ind w:left="720"/>
      </w:pPr>
    </w:p>
    <w:p w14:paraId="12DE2ED3" w14:textId="70B71D1B" w:rsidR="00347633" w:rsidRDefault="00347633" w:rsidP="00856ED4">
      <w:pPr>
        <w:pStyle w:val="NormalWeb"/>
        <w:spacing w:before="0" w:beforeAutospacing="0" w:after="180" w:afterAutospacing="0" w:line="360" w:lineRule="atLeast"/>
        <w:ind w:left="720"/>
      </w:pPr>
    </w:p>
    <w:p w14:paraId="3EA685C4" w14:textId="15667D75" w:rsidR="00347633" w:rsidRDefault="00347633" w:rsidP="00856ED4">
      <w:pPr>
        <w:pStyle w:val="NormalWeb"/>
        <w:spacing w:before="0" w:beforeAutospacing="0" w:after="180" w:afterAutospacing="0" w:line="360" w:lineRule="atLeast"/>
        <w:ind w:left="720"/>
      </w:pPr>
    </w:p>
    <w:p w14:paraId="17E7AF66" w14:textId="77777777" w:rsidR="00347633" w:rsidRDefault="00347633" w:rsidP="00856ED4">
      <w:pPr>
        <w:pStyle w:val="NormalWeb"/>
        <w:spacing w:before="0" w:beforeAutospacing="0" w:after="180" w:afterAutospacing="0" w:line="360" w:lineRule="atLeast"/>
        <w:ind w:left="720"/>
      </w:pPr>
    </w:p>
    <w:p w14:paraId="0AA6CF41" w14:textId="77777777" w:rsidR="00856ED4" w:rsidRDefault="00856ED4" w:rsidP="00856ED4">
      <w:pPr>
        <w:pBdr>
          <w:top w:val="single" w:sz="18" w:space="5" w:color="6AB0DE"/>
        </w:pBdr>
        <w:shd w:val="clear" w:color="auto" w:fill="E7F2FA"/>
        <w:spacing w:after="90"/>
        <w:rPr>
          <w:b/>
          <w:bCs/>
          <w:color w:val="2980B9"/>
        </w:rPr>
      </w:pPr>
      <w:proofErr w:type="spellStart"/>
      <w:proofErr w:type="gramStart"/>
      <w:r>
        <w:rPr>
          <w:rStyle w:val="Emphasis"/>
          <w:b/>
          <w:bCs/>
          <w:color w:val="2980B9"/>
        </w:rPr>
        <w:t>class</w:t>
      </w:r>
      <w:r>
        <w:rPr>
          <w:rStyle w:val="HTMLCode"/>
          <w:rFonts w:ascii="Consolas" w:eastAsiaTheme="minorHAnsi" w:hAnsi="Consolas"/>
          <w:b/>
          <w:bCs/>
          <w:color w:val="000000"/>
          <w:sz w:val="22"/>
          <w:szCs w:val="22"/>
          <w:bdr w:val="none" w:sz="0" w:space="0" w:color="auto" w:frame="1"/>
        </w:rPr>
        <w:t>ta.momentum</w:t>
      </w:r>
      <w:proofErr w:type="gramEnd"/>
      <w:r>
        <w:rPr>
          <w:rStyle w:val="HTMLCode"/>
          <w:rFonts w:ascii="Consolas" w:eastAsiaTheme="minorHAnsi" w:hAnsi="Consolas"/>
          <w:b/>
          <w:bCs/>
          <w:color w:val="000000"/>
          <w:sz w:val="22"/>
          <w:szCs w:val="22"/>
          <w:bdr w:val="none" w:sz="0" w:space="0" w:color="auto" w:frame="1"/>
        </w:rPr>
        <w:t>.KAMAIndicator</w:t>
      </w:r>
      <w:proofErr w:type="spellEnd"/>
      <w:r>
        <w:rPr>
          <w:rStyle w:val="sig-paren"/>
          <w:b/>
          <w:bCs/>
          <w:color w:val="2980B9"/>
        </w:rPr>
        <w:t>(</w:t>
      </w:r>
      <w:r>
        <w:rPr>
          <w:rStyle w:val="Emphasis"/>
          <w:b/>
          <w:bCs/>
          <w:color w:val="2980B9"/>
        </w:rPr>
        <w:t xml:space="preserve">close: </w:t>
      </w:r>
      <w:proofErr w:type="spellStart"/>
      <w:r>
        <w:rPr>
          <w:rStyle w:val="Emphasis"/>
          <w:b/>
          <w:bCs/>
          <w:color w:val="2980B9"/>
        </w:rPr>
        <w:t>pandas.core.series.Series</w:t>
      </w:r>
      <w:proofErr w:type="spellEnd"/>
      <w:r>
        <w:rPr>
          <w:b/>
          <w:bCs/>
          <w:color w:val="2980B9"/>
        </w:rPr>
        <w:t>, </w:t>
      </w:r>
      <w:r>
        <w:rPr>
          <w:rStyle w:val="Emphasis"/>
          <w:b/>
          <w:bCs/>
          <w:color w:val="2980B9"/>
        </w:rPr>
        <w:t>window: int = 10</w:t>
      </w:r>
      <w:r>
        <w:rPr>
          <w:b/>
          <w:bCs/>
          <w:color w:val="2980B9"/>
        </w:rPr>
        <w:t>, </w:t>
      </w:r>
      <w:r>
        <w:rPr>
          <w:rStyle w:val="Emphasis"/>
          <w:b/>
          <w:bCs/>
          <w:color w:val="2980B9"/>
        </w:rPr>
        <w:t>pow1: int = 2</w:t>
      </w:r>
      <w:r>
        <w:rPr>
          <w:b/>
          <w:bCs/>
          <w:color w:val="2980B9"/>
        </w:rPr>
        <w:t>, </w:t>
      </w:r>
      <w:r>
        <w:rPr>
          <w:rStyle w:val="Emphasis"/>
          <w:b/>
          <w:bCs/>
          <w:color w:val="2980B9"/>
        </w:rPr>
        <w:t>pow2: int = 30</w:t>
      </w:r>
      <w:r>
        <w:rPr>
          <w:b/>
          <w:bCs/>
          <w:color w:val="2980B9"/>
        </w:rPr>
        <w:t>, </w:t>
      </w:r>
      <w:proofErr w:type="spellStart"/>
      <w:r>
        <w:rPr>
          <w:rStyle w:val="Emphasis"/>
          <w:b/>
          <w:bCs/>
          <w:color w:val="2980B9"/>
        </w:rPr>
        <w:t>fillna</w:t>
      </w:r>
      <w:proofErr w:type="spellEnd"/>
      <w:r>
        <w:rPr>
          <w:rStyle w:val="Emphasis"/>
          <w:b/>
          <w:bCs/>
          <w:color w:val="2980B9"/>
        </w:rPr>
        <w:t>: bool = False</w:t>
      </w:r>
      <w:r>
        <w:rPr>
          <w:rStyle w:val="sig-paren"/>
          <w:b/>
          <w:bCs/>
          <w:color w:val="2980B9"/>
        </w:rPr>
        <w:t>)</w:t>
      </w:r>
    </w:p>
    <w:p w14:paraId="3C699DF2" w14:textId="77777777" w:rsidR="00856ED4" w:rsidRDefault="00856ED4" w:rsidP="00242EAE">
      <w:pPr>
        <w:pStyle w:val="Heading2"/>
        <w:numPr>
          <w:ilvl w:val="0"/>
          <w:numId w:val="19"/>
        </w:numPr>
        <w:rPr>
          <w:sz w:val="24"/>
          <w:szCs w:val="24"/>
        </w:rPr>
      </w:pPr>
      <w:r>
        <w:t>Kaufman’s Adaptive Moving Average (KAMA)</w:t>
      </w:r>
    </w:p>
    <w:p w14:paraId="3ADD22A2" w14:textId="77777777" w:rsidR="00856ED4" w:rsidRDefault="00856ED4" w:rsidP="00856ED4">
      <w:pPr>
        <w:pStyle w:val="NormalWeb"/>
        <w:spacing w:before="0" w:beforeAutospacing="0" w:after="180" w:afterAutospacing="0" w:line="360" w:lineRule="atLeast"/>
        <w:ind w:left="720"/>
      </w:pPr>
      <w:r>
        <w:t>Moving average designed to account for market noise or volatility. KAMA will closely follow prices when the price swings are relatively small and the noise is low. KAMA will adjust when the price swings widen and follow prices from a greater distance. This trend-following indicator can be used to identify the overall trend, time turning points and filter price movements.</w:t>
      </w:r>
    </w:p>
    <w:p w14:paraId="508672E6" w14:textId="77777777" w:rsidR="00856ED4" w:rsidRDefault="00856ED4" w:rsidP="00856ED4">
      <w:pPr>
        <w:pStyle w:val="NormalWeb"/>
        <w:spacing w:before="0" w:beforeAutospacing="0" w:after="180" w:afterAutospacing="0" w:line="360" w:lineRule="atLeast"/>
        <w:ind w:left="720"/>
      </w:pPr>
      <w:hyperlink r:id="rId7" w:history="1">
        <w:r>
          <w:rPr>
            <w:rStyle w:val="Hyperlink"/>
            <w:color w:val="2980B9"/>
            <w:u w:val="none"/>
          </w:rPr>
          <w:t>https://www.tradingview.com/ideas/kama/</w:t>
        </w:r>
      </w:hyperlink>
    </w:p>
    <w:p w14:paraId="50F2B76C"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0A738A39" w14:textId="77777777" w:rsidR="00856ED4" w:rsidRDefault="00856ED4" w:rsidP="00242EAE">
      <w:pPr>
        <w:pStyle w:val="NormalWeb"/>
        <w:numPr>
          <w:ilvl w:val="0"/>
          <w:numId w:val="2"/>
        </w:numPr>
        <w:spacing w:before="0" w:beforeAutospacing="0" w:after="180" w:afterAutospacing="0" w:line="360" w:lineRule="atLeast"/>
        <w:ind w:left="1440"/>
      </w:pPr>
      <w:r>
        <w:rPr>
          <w:rStyle w:val="Strong"/>
        </w:rPr>
        <w:t>close</w:t>
      </w:r>
      <w:r>
        <w:t> (</w:t>
      </w:r>
      <w:proofErr w:type="spellStart"/>
      <w:proofErr w:type="gramStart"/>
      <w:r>
        <w:rPr>
          <w:rStyle w:val="Emphasis"/>
        </w:rPr>
        <w:t>pandas.Series</w:t>
      </w:r>
      <w:proofErr w:type="spellEnd"/>
      <w:proofErr w:type="gramEnd"/>
      <w:r>
        <w:t>) – dataset ‘Close’ column.</w:t>
      </w:r>
    </w:p>
    <w:p w14:paraId="0D8A53F9" w14:textId="77777777" w:rsidR="00856ED4" w:rsidRDefault="00856ED4" w:rsidP="00242EAE">
      <w:pPr>
        <w:pStyle w:val="NormalWeb"/>
        <w:numPr>
          <w:ilvl w:val="0"/>
          <w:numId w:val="2"/>
        </w:numPr>
        <w:spacing w:before="0" w:beforeAutospacing="0" w:after="180" w:afterAutospacing="0" w:line="360" w:lineRule="atLeast"/>
        <w:ind w:left="1440"/>
      </w:pPr>
      <w:r>
        <w:rPr>
          <w:rStyle w:val="Strong"/>
        </w:rPr>
        <w:t>window</w:t>
      </w:r>
      <w:r>
        <w:t> (</w:t>
      </w:r>
      <w:r>
        <w:rPr>
          <w:rStyle w:val="Emphasis"/>
        </w:rPr>
        <w:t>int</w:t>
      </w:r>
      <w:r>
        <w:t>) – n period.</w:t>
      </w:r>
    </w:p>
    <w:p w14:paraId="0EC431D4" w14:textId="77777777" w:rsidR="00856ED4" w:rsidRDefault="00856ED4" w:rsidP="00242EAE">
      <w:pPr>
        <w:pStyle w:val="NormalWeb"/>
        <w:numPr>
          <w:ilvl w:val="0"/>
          <w:numId w:val="2"/>
        </w:numPr>
        <w:spacing w:before="0" w:beforeAutospacing="0" w:after="180" w:afterAutospacing="0" w:line="360" w:lineRule="atLeast"/>
        <w:ind w:left="1440"/>
      </w:pPr>
      <w:r>
        <w:rPr>
          <w:rStyle w:val="Strong"/>
        </w:rPr>
        <w:t>pow1</w:t>
      </w:r>
      <w:r>
        <w:t> (</w:t>
      </w:r>
      <w:r>
        <w:rPr>
          <w:rStyle w:val="Emphasis"/>
        </w:rPr>
        <w:t>int</w:t>
      </w:r>
      <w:r>
        <w:t>) – number of periods for the fastest EMA constant.</w:t>
      </w:r>
    </w:p>
    <w:p w14:paraId="17B8589A" w14:textId="77777777" w:rsidR="00856ED4" w:rsidRDefault="00856ED4" w:rsidP="00242EAE">
      <w:pPr>
        <w:pStyle w:val="NormalWeb"/>
        <w:numPr>
          <w:ilvl w:val="0"/>
          <w:numId w:val="2"/>
        </w:numPr>
        <w:spacing w:before="0" w:beforeAutospacing="0" w:after="180" w:afterAutospacing="0" w:line="360" w:lineRule="atLeast"/>
        <w:ind w:left="1440"/>
      </w:pPr>
      <w:r>
        <w:rPr>
          <w:rStyle w:val="Strong"/>
        </w:rPr>
        <w:t>pow2</w:t>
      </w:r>
      <w:r>
        <w:t> (</w:t>
      </w:r>
      <w:r>
        <w:rPr>
          <w:rStyle w:val="Emphasis"/>
        </w:rPr>
        <w:t>int</w:t>
      </w:r>
      <w:r>
        <w:t>) – number of periods for the slowest EMA constant.</w:t>
      </w:r>
    </w:p>
    <w:p w14:paraId="162BC378" w14:textId="77777777" w:rsidR="00856ED4" w:rsidRDefault="00856ED4" w:rsidP="00242EAE">
      <w:pPr>
        <w:pStyle w:val="NormalWeb"/>
        <w:numPr>
          <w:ilvl w:val="0"/>
          <w:numId w:val="2"/>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w:t>
      </w:r>
    </w:p>
    <w:p w14:paraId="27F69CED" w14:textId="77777777" w:rsidR="00856ED4" w:rsidRDefault="00856ED4" w:rsidP="00856ED4">
      <w:pPr>
        <w:pBdr>
          <w:left w:val="single" w:sz="18" w:space="5" w:color="CCCCCC"/>
        </w:pBdr>
        <w:shd w:val="clear" w:color="auto" w:fill="F0F0F0"/>
        <w:spacing w:after="90"/>
        <w:ind w:left="720"/>
        <w:rPr>
          <w:b/>
          <w:bCs/>
          <w:color w:val="555555"/>
        </w:rPr>
      </w:pPr>
      <w:proofErr w:type="spellStart"/>
      <w:proofErr w:type="gramStart"/>
      <w:r>
        <w:rPr>
          <w:rStyle w:val="HTMLCode"/>
          <w:rFonts w:ascii="Consolas" w:eastAsiaTheme="minorHAnsi" w:hAnsi="Consolas"/>
          <w:b/>
          <w:bCs/>
          <w:color w:val="000000"/>
          <w:sz w:val="22"/>
          <w:szCs w:val="22"/>
          <w:bdr w:val="none" w:sz="0" w:space="0" w:color="auto" w:frame="1"/>
        </w:rPr>
        <w:t>kama</w:t>
      </w:r>
      <w:proofErr w:type="spellEnd"/>
      <w:r>
        <w:rPr>
          <w:rStyle w:val="sig-paren"/>
          <w:b/>
          <w:bCs/>
          <w:color w:val="555555"/>
        </w:rPr>
        <w:t>(</w:t>
      </w:r>
      <w:proofErr w:type="gramEnd"/>
      <w:r>
        <w:rPr>
          <w:rStyle w:val="sig-paren"/>
          <w:b/>
          <w:bCs/>
          <w:color w:val="555555"/>
        </w:rPr>
        <w:t>)</w:t>
      </w:r>
      <w:r>
        <w:rPr>
          <w:b/>
          <w:bCs/>
          <w:color w:val="555555"/>
        </w:rPr>
        <w:t xml:space="preserve"> → </w:t>
      </w:r>
      <w:proofErr w:type="spellStart"/>
      <w:r>
        <w:rPr>
          <w:b/>
          <w:bCs/>
          <w:color w:val="555555"/>
        </w:rPr>
        <w:t>pandas.core.series.Series</w:t>
      </w:r>
      <w:proofErr w:type="spellEnd"/>
    </w:p>
    <w:p w14:paraId="3AEEEAC4" w14:textId="77777777" w:rsidR="00856ED4" w:rsidRDefault="00856ED4" w:rsidP="00856ED4">
      <w:pPr>
        <w:pStyle w:val="NormalWeb"/>
        <w:spacing w:before="0" w:beforeAutospacing="0" w:after="180" w:afterAutospacing="0" w:line="360" w:lineRule="atLeast"/>
        <w:ind w:left="720"/>
      </w:pPr>
      <w:r>
        <w:t>Kaufman’s Adaptive Moving Average (KAMA)</w:t>
      </w:r>
    </w:p>
    <w:p w14:paraId="7AB143A8"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7D7D77CB" w14:textId="77777777" w:rsidR="00856ED4" w:rsidRDefault="00856ED4" w:rsidP="00856ED4">
      <w:pPr>
        <w:pStyle w:val="NormalWeb"/>
        <w:spacing w:before="0" w:beforeAutospacing="0" w:after="180" w:afterAutospacing="0" w:line="360" w:lineRule="atLeast"/>
        <w:ind w:left="720"/>
      </w:pPr>
      <w:r>
        <w:t>New feature generated.</w:t>
      </w:r>
    </w:p>
    <w:p w14:paraId="51699903"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5B1FE214" w14:textId="2E4090E1"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7E02E3BF" w14:textId="4FE818B0" w:rsidR="00347633" w:rsidRDefault="00347633" w:rsidP="00856ED4">
      <w:pPr>
        <w:pStyle w:val="NormalWeb"/>
        <w:spacing w:before="0" w:beforeAutospacing="0" w:after="180" w:afterAutospacing="0" w:line="360" w:lineRule="atLeast"/>
        <w:ind w:left="720"/>
      </w:pPr>
    </w:p>
    <w:p w14:paraId="1607ECFC" w14:textId="491B393E" w:rsidR="00347633" w:rsidRDefault="00347633" w:rsidP="00856ED4">
      <w:pPr>
        <w:pStyle w:val="NormalWeb"/>
        <w:spacing w:before="0" w:beforeAutospacing="0" w:after="180" w:afterAutospacing="0" w:line="360" w:lineRule="atLeast"/>
        <w:ind w:left="720"/>
      </w:pPr>
    </w:p>
    <w:p w14:paraId="346FD41E" w14:textId="41295F83" w:rsidR="00347633" w:rsidRDefault="00347633" w:rsidP="00856ED4">
      <w:pPr>
        <w:pStyle w:val="NormalWeb"/>
        <w:spacing w:before="0" w:beforeAutospacing="0" w:after="180" w:afterAutospacing="0" w:line="360" w:lineRule="atLeast"/>
        <w:ind w:left="720"/>
      </w:pPr>
    </w:p>
    <w:p w14:paraId="6B41EB8B" w14:textId="5AF63439" w:rsidR="00347633" w:rsidRDefault="00347633" w:rsidP="00856ED4">
      <w:pPr>
        <w:pStyle w:val="NormalWeb"/>
        <w:spacing w:before="0" w:beforeAutospacing="0" w:after="180" w:afterAutospacing="0" w:line="360" w:lineRule="atLeast"/>
        <w:ind w:left="720"/>
      </w:pPr>
    </w:p>
    <w:p w14:paraId="323E4AF2" w14:textId="77777777" w:rsidR="00347633" w:rsidRDefault="00347633" w:rsidP="00856ED4">
      <w:pPr>
        <w:pStyle w:val="NormalWeb"/>
        <w:spacing w:before="0" w:beforeAutospacing="0" w:after="180" w:afterAutospacing="0" w:line="360" w:lineRule="atLeast"/>
        <w:ind w:left="720"/>
      </w:pPr>
    </w:p>
    <w:p w14:paraId="7130F8DF" w14:textId="77777777" w:rsidR="00856ED4" w:rsidRDefault="00856ED4" w:rsidP="00856ED4">
      <w:pPr>
        <w:pBdr>
          <w:top w:val="single" w:sz="18" w:space="5" w:color="6AB0DE"/>
        </w:pBdr>
        <w:shd w:val="clear" w:color="auto" w:fill="E7F2FA"/>
        <w:spacing w:after="90"/>
        <w:rPr>
          <w:b/>
          <w:bCs/>
          <w:color w:val="2980B9"/>
        </w:rPr>
      </w:pPr>
      <w:proofErr w:type="spellStart"/>
      <w:proofErr w:type="gramStart"/>
      <w:r>
        <w:rPr>
          <w:rStyle w:val="Emphasis"/>
          <w:b/>
          <w:bCs/>
          <w:color w:val="2980B9"/>
        </w:rPr>
        <w:t>class</w:t>
      </w:r>
      <w:r>
        <w:rPr>
          <w:rStyle w:val="HTMLCode"/>
          <w:rFonts w:ascii="Consolas" w:eastAsiaTheme="minorHAnsi" w:hAnsi="Consolas"/>
          <w:b/>
          <w:bCs/>
          <w:color w:val="000000"/>
          <w:sz w:val="22"/>
          <w:szCs w:val="22"/>
          <w:bdr w:val="none" w:sz="0" w:space="0" w:color="auto" w:frame="1"/>
        </w:rPr>
        <w:t>ta.momentum</w:t>
      </w:r>
      <w:proofErr w:type="gramEnd"/>
      <w:r>
        <w:rPr>
          <w:rStyle w:val="HTMLCode"/>
          <w:rFonts w:ascii="Consolas" w:eastAsiaTheme="minorHAnsi" w:hAnsi="Consolas"/>
          <w:b/>
          <w:bCs/>
          <w:color w:val="000000"/>
          <w:sz w:val="22"/>
          <w:szCs w:val="22"/>
          <w:bdr w:val="none" w:sz="0" w:space="0" w:color="auto" w:frame="1"/>
        </w:rPr>
        <w:t>.PercentagePriceOscillator</w:t>
      </w:r>
      <w:proofErr w:type="spellEnd"/>
      <w:r>
        <w:rPr>
          <w:rStyle w:val="sig-paren"/>
          <w:b/>
          <w:bCs/>
          <w:color w:val="2980B9"/>
        </w:rPr>
        <w:t>(</w:t>
      </w:r>
      <w:r>
        <w:rPr>
          <w:rStyle w:val="Emphasis"/>
          <w:b/>
          <w:bCs/>
          <w:color w:val="2980B9"/>
        </w:rPr>
        <w:t xml:space="preserve">close: </w:t>
      </w:r>
      <w:proofErr w:type="spellStart"/>
      <w:r>
        <w:rPr>
          <w:rStyle w:val="Emphasis"/>
          <w:b/>
          <w:bCs/>
          <w:color w:val="2980B9"/>
        </w:rPr>
        <w:t>pandas.core.series.Series</w:t>
      </w:r>
      <w:proofErr w:type="spellEnd"/>
      <w:r>
        <w:rPr>
          <w:b/>
          <w:bCs/>
          <w:color w:val="2980B9"/>
        </w:rPr>
        <w:t>, </w:t>
      </w:r>
      <w:proofErr w:type="spellStart"/>
      <w:r>
        <w:rPr>
          <w:rStyle w:val="Emphasis"/>
          <w:b/>
          <w:bCs/>
          <w:color w:val="2980B9"/>
        </w:rPr>
        <w:t>window_slow</w:t>
      </w:r>
      <w:proofErr w:type="spellEnd"/>
      <w:r>
        <w:rPr>
          <w:rStyle w:val="Emphasis"/>
          <w:b/>
          <w:bCs/>
          <w:color w:val="2980B9"/>
        </w:rPr>
        <w:t>: int = 26</w:t>
      </w:r>
      <w:r>
        <w:rPr>
          <w:b/>
          <w:bCs/>
          <w:color w:val="2980B9"/>
        </w:rPr>
        <w:t>, </w:t>
      </w:r>
      <w:proofErr w:type="spellStart"/>
      <w:r>
        <w:rPr>
          <w:rStyle w:val="Emphasis"/>
          <w:b/>
          <w:bCs/>
          <w:color w:val="2980B9"/>
        </w:rPr>
        <w:t>window_fast</w:t>
      </w:r>
      <w:proofErr w:type="spellEnd"/>
      <w:r>
        <w:rPr>
          <w:rStyle w:val="Emphasis"/>
          <w:b/>
          <w:bCs/>
          <w:color w:val="2980B9"/>
        </w:rPr>
        <w:t>: int = 12</w:t>
      </w:r>
      <w:r>
        <w:rPr>
          <w:b/>
          <w:bCs/>
          <w:color w:val="2980B9"/>
        </w:rPr>
        <w:t>, </w:t>
      </w:r>
      <w:proofErr w:type="spellStart"/>
      <w:r>
        <w:rPr>
          <w:rStyle w:val="Emphasis"/>
          <w:b/>
          <w:bCs/>
          <w:color w:val="2980B9"/>
        </w:rPr>
        <w:t>window_sign</w:t>
      </w:r>
      <w:proofErr w:type="spellEnd"/>
      <w:r>
        <w:rPr>
          <w:rStyle w:val="Emphasis"/>
          <w:b/>
          <w:bCs/>
          <w:color w:val="2980B9"/>
        </w:rPr>
        <w:t>: int = 9</w:t>
      </w:r>
      <w:r>
        <w:rPr>
          <w:b/>
          <w:bCs/>
          <w:color w:val="2980B9"/>
        </w:rPr>
        <w:t>, </w:t>
      </w:r>
      <w:proofErr w:type="spellStart"/>
      <w:r>
        <w:rPr>
          <w:rStyle w:val="Emphasis"/>
          <w:b/>
          <w:bCs/>
          <w:color w:val="2980B9"/>
        </w:rPr>
        <w:t>fillna</w:t>
      </w:r>
      <w:proofErr w:type="spellEnd"/>
      <w:r>
        <w:rPr>
          <w:rStyle w:val="Emphasis"/>
          <w:b/>
          <w:bCs/>
          <w:color w:val="2980B9"/>
        </w:rPr>
        <w:t>: bool = False</w:t>
      </w:r>
      <w:r>
        <w:rPr>
          <w:rStyle w:val="sig-paren"/>
          <w:b/>
          <w:bCs/>
          <w:color w:val="2980B9"/>
        </w:rPr>
        <w:t>)</w:t>
      </w:r>
    </w:p>
    <w:p w14:paraId="3F000CD3" w14:textId="2D2A838C" w:rsidR="00347633" w:rsidRPr="00347633" w:rsidRDefault="00347633" w:rsidP="00242EAE">
      <w:pPr>
        <w:pStyle w:val="Heading2"/>
        <w:numPr>
          <w:ilvl w:val="0"/>
          <w:numId w:val="19"/>
        </w:numPr>
      </w:pPr>
      <w:r w:rsidRPr="00347633">
        <w:rPr>
          <w:rStyle w:val="HTMLCode"/>
          <w:rFonts w:ascii="Times New Roman" w:hAnsi="Times New Roman" w:cs="Times New Roman"/>
          <w:color w:val="000000"/>
          <w:sz w:val="36"/>
          <w:szCs w:val="36"/>
          <w:bdr w:val="none" w:sz="0" w:space="0" w:color="auto" w:frame="1"/>
        </w:rPr>
        <w:t>Percentage</w:t>
      </w:r>
      <w:r w:rsidR="00214FB7">
        <w:rPr>
          <w:rStyle w:val="HTMLCode"/>
          <w:rFonts w:ascii="Times New Roman" w:hAnsi="Times New Roman" w:cs="Times New Roman"/>
          <w:color w:val="000000"/>
          <w:sz w:val="36"/>
          <w:szCs w:val="36"/>
          <w:bdr w:val="none" w:sz="0" w:space="0" w:color="auto" w:frame="1"/>
        </w:rPr>
        <w:t xml:space="preserve"> </w:t>
      </w:r>
      <w:r w:rsidRPr="00347633">
        <w:rPr>
          <w:rStyle w:val="HTMLCode"/>
          <w:rFonts w:ascii="Times New Roman" w:hAnsi="Times New Roman" w:cs="Times New Roman"/>
          <w:color w:val="000000"/>
          <w:sz w:val="36"/>
          <w:szCs w:val="36"/>
          <w:bdr w:val="none" w:sz="0" w:space="0" w:color="auto" w:frame="1"/>
        </w:rPr>
        <w:t>Price</w:t>
      </w:r>
      <w:r w:rsidR="00214FB7">
        <w:rPr>
          <w:rStyle w:val="HTMLCode"/>
          <w:rFonts w:ascii="Times New Roman" w:hAnsi="Times New Roman" w:cs="Times New Roman"/>
          <w:color w:val="000000"/>
          <w:sz w:val="36"/>
          <w:szCs w:val="36"/>
          <w:bdr w:val="none" w:sz="0" w:space="0" w:color="auto" w:frame="1"/>
        </w:rPr>
        <w:t xml:space="preserve"> </w:t>
      </w:r>
      <w:r w:rsidRPr="00347633">
        <w:rPr>
          <w:rStyle w:val="HTMLCode"/>
          <w:rFonts w:ascii="Times New Roman" w:hAnsi="Times New Roman" w:cs="Times New Roman"/>
          <w:color w:val="000000"/>
          <w:sz w:val="36"/>
          <w:szCs w:val="36"/>
          <w:bdr w:val="none" w:sz="0" w:space="0" w:color="auto" w:frame="1"/>
        </w:rPr>
        <w:t>Oscillator</w:t>
      </w:r>
      <w:r w:rsidRPr="00347633">
        <w:t xml:space="preserve"> </w:t>
      </w:r>
      <w:r w:rsidRPr="00347633">
        <w:t>(PPO)</w:t>
      </w:r>
    </w:p>
    <w:p w14:paraId="7EC87A85" w14:textId="698C1B4B" w:rsidR="00856ED4" w:rsidRDefault="00856ED4" w:rsidP="00856ED4">
      <w:pPr>
        <w:pStyle w:val="NormalWeb"/>
        <w:spacing w:before="0" w:beforeAutospacing="0" w:after="180" w:afterAutospacing="0" w:line="360" w:lineRule="atLeast"/>
        <w:ind w:left="720"/>
      </w:pPr>
      <w:r>
        <w:t>The Percentage Price Oscillator (PPO) is a momentum oscillator that measures the difference between two moving averages as a percentage of the larger moving average.</w:t>
      </w:r>
    </w:p>
    <w:p w14:paraId="6C1135BA" w14:textId="77777777" w:rsidR="00856ED4" w:rsidRDefault="00856ED4" w:rsidP="00856ED4">
      <w:pPr>
        <w:pStyle w:val="NormalWeb"/>
        <w:spacing w:before="0" w:beforeAutospacing="0" w:after="180" w:afterAutospacing="0" w:line="360" w:lineRule="atLeast"/>
        <w:ind w:left="720"/>
      </w:pPr>
      <w:hyperlink r:id="rId8" w:history="1">
        <w:r>
          <w:rPr>
            <w:rStyle w:val="Hyperlink"/>
            <w:color w:val="2980B9"/>
            <w:u w:val="none"/>
          </w:rPr>
          <w:t>https://school.stockcharts.com/doku.php?id=technical_indicators:price_oscillators_ppo</w:t>
        </w:r>
      </w:hyperlink>
    </w:p>
    <w:p w14:paraId="6B4712AF"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20A4B5FE" w14:textId="77777777" w:rsidR="00856ED4" w:rsidRDefault="00856ED4" w:rsidP="00242EAE">
      <w:pPr>
        <w:pStyle w:val="NormalWeb"/>
        <w:numPr>
          <w:ilvl w:val="0"/>
          <w:numId w:val="3"/>
        </w:numPr>
        <w:spacing w:before="0" w:beforeAutospacing="0" w:after="180" w:afterAutospacing="0" w:line="360" w:lineRule="atLeast"/>
        <w:ind w:left="1440"/>
      </w:pPr>
      <w:r>
        <w:rPr>
          <w:rStyle w:val="Strong"/>
        </w:rPr>
        <w:t>close</w:t>
      </w:r>
      <w:r>
        <w:t> (</w:t>
      </w:r>
      <w:proofErr w:type="spellStart"/>
      <w:proofErr w:type="gramStart"/>
      <w:r>
        <w:rPr>
          <w:rStyle w:val="Emphasis"/>
        </w:rPr>
        <w:t>pandas.Series</w:t>
      </w:r>
      <w:proofErr w:type="spellEnd"/>
      <w:proofErr w:type="gramEnd"/>
      <w:r>
        <w:t>) – dataset ‘Price’ column.</w:t>
      </w:r>
    </w:p>
    <w:p w14:paraId="69E692D5" w14:textId="77777777" w:rsidR="00856ED4" w:rsidRDefault="00856ED4" w:rsidP="00242EAE">
      <w:pPr>
        <w:pStyle w:val="NormalWeb"/>
        <w:numPr>
          <w:ilvl w:val="0"/>
          <w:numId w:val="3"/>
        </w:numPr>
        <w:spacing w:before="0" w:beforeAutospacing="0" w:after="180" w:afterAutospacing="0" w:line="360" w:lineRule="atLeast"/>
        <w:ind w:left="1440"/>
      </w:pPr>
      <w:proofErr w:type="spellStart"/>
      <w:r>
        <w:rPr>
          <w:rStyle w:val="Strong"/>
        </w:rPr>
        <w:t>window_slow</w:t>
      </w:r>
      <w:proofErr w:type="spellEnd"/>
      <w:r>
        <w:t> (</w:t>
      </w:r>
      <w:r>
        <w:rPr>
          <w:rStyle w:val="Emphasis"/>
        </w:rPr>
        <w:t>int</w:t>
      </w:r>
      <w:r>
        <w:t>) – n period long-term.</w:t>
      </w:r>
    </w:p>
    <w:p w14:paraId="4D9BF31C" w14:textId="77777777" w:rsidR="00856ED4" w:rsidRDefault="00856ED4" w:rsidP="00242EAE">
      <w:pPr>
        <w:pStyle w:val="NormalWeb"/>
        <w:numPr>
          <w:ilvl w:val="0"/>
          <w:numId w:val="3"/>
        </w:numPr>
        <w:spacing w:before="0" w:beforeAutospacing="0" w:after="180" w:afterAutospacing="0" w:line="360" w:lineRule="atLeast"/>
        <w:ind w:left="1440"/>
      </w:pPr>
      <w:proofErr w:type="spellStart"/>
      <w:r>
        <w:rPr>
          <w:rStyle w:val="Strong"/>
        </w:rPr>
        <w:t>window_fast</w:t>
      </w:r>
      <w:proofErr w:type="spellEnd"/>
      <w:r>
        <w:t> (</w:t>
      </w:r>
      <w:r>
        <w:rPr>
          <w:rStyle w:val="Emphasis"/>
        </w:rPr>
        <w:t>int</w:t>
      </w:r>
      <w:r>
        <w:t>) – n period short-term.</w:t>
      </w:r>
    </w:p>
    <w:p w14:paraId="72CA4B11" w14:textId="77777777" w:rsidR="00856ED4" w:rsidRDefault="00856ED4" w:rsidP="00242EAE">
      <w:pPr>
        <w:pStyle w:val="NormalWeb"/>
        <w:numPr>
          <w:ilvl w:val="0"/>
          <w:numId w:val="3"/>
        </w:numPr>
        <w:spacing w:before="0" w:beforeAutospacing="0" w:after="180" w:afterAutospacing="0" w:line="360" w:lineRule="atLeast"/>
        <w:ind w:left="1440"/>
      </w:pPr>
      <w:proofErr w:type="spellStart"/>
      <w:r>
        <w:rPr>
          <w:rStyle w:val="Strong"/>
        </w:rPr>
        <w:t>window_sign</w:t>
      </w:r>
      <w:proofErr w:type="spellEnd"/>
      <w:r>
        <w:t> (</w:t>
      </w:r>
      <w:r>
        <w:rPr>
          <w:rStyle w:val="Emphasis"/>
        </w:rPr>
        <w:t>int</w:t>
      </w:r>
      <w:r>
        <w:t>) – n period to signal.</w:t>
      </w:r>
    </w:p>
    <w:p w14:paraId="55AEB978" w14:textId="77777777" w:rsidR="00856ED4" w:rsidRDefault="00856ED4" w:rsidP="00242EAE">
      <w:pPr>
        <w:pStyle w:val="NormalWeb"/>
        <w:numPr>
          <w:ilvl w:val="0"/>
          <w:numId w:val="3"/>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w:t>
      </w:r>
    </w:p>
    <w:p w14:paraId="2B0E18D2" w14:textId="77777777" w:rsidR="00856ED4" w:rsidRDefault="00856ED4" w:rsidP="00856ED4">
      <w:pPr>
        <w:pBdr>
          <w:left w:val="single" w:sz="18" w:space="5" w:color="CCCCCC"/>
        </w:pBdr>
        <w:shd w:val="clear" w:color="auto" w:fill="F0F0F0"/>
        <w:spacing w:after="90"/>
        <w:ind w:left="720"/>
        <w:rPr>
          <w:b/>
          <w:bCs/>
          <w:color w:val="555555"/>
        </w:rPr>
      </w:pPr>
      <w:proofErr w:type="spellStart"/>
      <w:proofErr w:type="gramStart"/>
      <w:r>
        <w:rPr>
          <w:rStyle w:val="HTMLCode"/>
          <w:rFonts w:ascii="Consolas" w:eastAsiaTheme="minorHAnsi" w:hAnsi="Consolas"/>
          <w:b/>
          <w:bCs/>
          <w:color w:val="000000"/>
          <w:sz w:val="22"/>
          <w:szCs w:val="22"/>
          <w:bdr w:val="none" w:sz="0" w:space="0" w:color="auto" w:frame="1"/>
        </w:rPr>
        <w:t>ppo</w:t>
      </w:r>
      <w:proofErr w:type="spellEnd"/>
      <w:r>
        <w:rPr>
          <w:rStyle w:val="sig-paren"/>
          <w:b/>
          <w:bCs/>
          <w:color w:val="555555"/>
        </w:rPr>
        <w:t>(</w:t>
      </w:r>
      <w:proofErr w:type="gramEnd"/>
      <w:r>
        <w:rPr>
          <w:rStyle w:val="sig-paren"/>
          <w:b/>
          <w:bCs/>
          <w:color w:val="555555"/>
        </w:rPr>
        <w:t>)</w:t>
      </w:r>
    </w:p>
    <w:p w14:paraId="56DAFD2A" w14:textId="77777777" w:rsidR="00856ED4" w:rsidRDefault="00856ED4" w:rsidP="00856ED4">
      <w:pPr>
        <w:pStyle w:val="NormalWeb"/>
        <w:spacing w:before="0" w:beforeAutospacing="0" w:after="180" w:afterAutospacing="0" w:line="360" w:lineRule="atLeast"/>
        <w:ind w:left="720"/>
      </w:pPr>
      <w:r>
        <w:t>Percentage Price Oscillator Line</w:t>
      </w:r>
    </w:p>
    <w:p w14:paraId="2A2F1C09"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6C534EB2" w14:textId="77777777" w:rsidR="00856ED4" w:rsidRDefault="00856ED4" w:rsidP="00856ED4">
      <w:pPr>
        <w:pStyle w:val="NormalWeb"/>
        <w:spacing w:before="0" w:beforeAutospacing="0" w:after="180" w:afterAutospacing="0" w:line="360" w:lineRule="atLeast"/>
        <w:ind w:left="720"/>
      </w:pPr>
      <w:r>
        <w:t>New feature generated.</w:t>
      </w:r>
    </w:p>
    <w:p w14:paraId="52FF032A"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1C294FE1" w14:textId="3C5E8DE7"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1276A299" w14:textId="6C488C97" w:rsidR="00A96097" w:rsidRDefault="00A96097" w:rsidP="00856ED4">
      <w:pPr>
        <w:pStyle w:val="NormalWeb"/>
        <w:spacing w:before="0" w:beforeAutospacing="0" w:after="180" w:afterAutospacing="0" w:line="360" w:lineRule="atLeast"/>
        <w:ind w:left="720"/>
      </w:pPr>
    </w:p>
    <w:p w14:paraId="364661DC" w14:textId="45250911" w:rsidR="00A96097" w:rsidRDefault="00A96097" w:rsidP="00856ED4">
      <w:pPr>
        <w:pStyle w:val="NormalWeb"/>
        <w:spacing w:before="0" w:beforeAutospacing="0" w:after="180" w:afterAutospacing="0" w:line="360" w:lineRule="atLeast"/>
        <w:ind w:left="720"/>
      </w:pPr>
    </w:p>
    <w:p w14:paraId="38D9AA57" w14:textId="1168AB4B" w:rsidR="00A96097" w:rsidRDefault="00A96097" w:rsidP="00856ED4">
      <w:pPr>
        <w:pStyle w:val="NormalWeb"/>
        <w:spacing w:before="0" w:beforeAutospacing="0" w:after="180" w:afterAutospacing="0" w:line="360" w:lineRule="atLeast"/>
        <w:ind w:left="720"/>
      </w:pPr>
    </w:p>
    <w:p w14:paraId="77800DFF" w14:textId="06A5E0DB" w:rsidR="00A96097" w:rsidRDefault="00A96097" w:rsidP="00856ED4">
      <w:pPr>
        <w:pStyle w:val="NormalWeb"/>
        <w:spacing w:before="0" w:beforeAutospacing="0" w:after="180" w:afterAutospacing="0" w:line="360" w:lineRule="atLeast"/>
        <w:ind w:left="720"/>
      </w:pPr>
    </w:p>
    <w:p w14:paraId="24AFF6B8" w14:textId="0D98BD6D" w:rsidR="00A96097" w:rsidRDefault="00A96097" w:rsidP="00856ED4">
      <w:pPr>
        <w:pStyle w:val="NormalWeb"/>
        <w:spacing w:before="0" w:beforeAutospacing="0" w:after="180" w:afterAutospacing="0" w:line="360" w:lineRule="atLeast"/>
        <w:ind w:left="720"/>
      </w:pPr>
    </w:p>
    <w:p w14:paraId="37A7A423" w14:textId="77777777" w:rsidR="00A96097" w:rsidRDefault="00A96097" w:rsidP="00856ED4">
      <w:pPr>
        <w:pStyle w:val="NormalWeb"/>
        <w:spacing w:before="0" w:beforeAutospacing="0" w:after="180" w:afterAutospacing="0" w:line="360" w:lineRule="atLeast"/>
        <w:ind w:left="720"/>
      </w:pPr>
    </w:p>
    <w:p w14:paraId="77EA3A9C" w14:textId="77777777" w:rsidR="00856ED4" w:rsidRDefault="00856ED4" w:rsidP="00856ED4">
      <w:pPr>
        <w:pBdr>
          <w:left w:val="single" w:sz="18" w:space="5" w:color="CCCCCC"/>
        </w:pBdr>
        <w:shd w:val="clear" w:color="auto" w:fill="F0F0F0"/>
        <w:spacing w:after="90"/>
        <w:ind w:left="720"/>
        <w:rPr>
          <w:b/>
          <w:bCs/>
          <w:color w:val="555555"/>
        </w:rPr>
      </w:pPr>
      <w:proofErr w:type="spellStart"/>
      <w:r>
        <w:rPr>
          <w:rStyle w:val="HTMLCode"/>
          <w:rFonts w:ascii="Consolas" w:eastAsiaTheme="minorHAnsi" w:hAnsi="Consolas"/>
          <w:b/>
          <w:bCs/>
          <w:color w:val="000000"/>
          <w:sz w:val="22"/>
          <w:szCs w:val="22"/>
          <w:bdr w:val="none" w:sz="0" w:space="0" w:color="auto" w:frame="1"/>
        </w:rPr>
        <w:lastRenderedPageBreak/>
        <w:t>ppo_</w:t>
      </w:r>
      <w:proofErr w:type="gramStart"/>
      <w:r>
        <w:rPr>
          <w:rStyle w:val="HTMLCode"/>
          <w:rFonts w:ascii="Consolas" w:eastAsiaTheme="minorHAnsi" w:hAnsi="Consolas"/>
          <w:b/>
          <w:bCs/>
          <w:color w:val="000000"/>
          <w:sz w:val="22"/>
          <w:szCs w:val="22"/>
          <w:bdr w:val="none" w:sz="0" w:space="0" w:color="auto" w:frame="1"/>
        </w:rPr>
        <w:t>hist</w:t>
      </w:r>
      <w:proofErr w:type="spellEnd"/>
      <w:r>
        <w:rPr>
          <w:rStyle w:val="sig-paren"/>
          <w:b/>
          <w:bCs/>
          <w:color w:val="555555"/>
        </w:rPr>
        <w:t>(</w:t>
      </w:r>
      <w:proofErr w:type="gramEnd"/>
      <w:r>
        <w:rPr>
          <w:rStyle w:val="sig-paren"/>
          <w:b/>
          <w:bCs/>
          <w:color w:val="555555"/>
        </w:rPr>
        <w:t>)</w:t>
      </w:r>
    </w:p>
    <w:p w14:paraId="6FD764A3" w14:textId="77777777" w:rsidR="00856ED4" w:rsidRDefault="00856ED4" w:rsidP="00856ED4">
      <w:pPr>
        <w:pStyle w:val="NormalWeb"/>
        <w:spacing w:before="0" w:beforeAutospacing="0" w:after="180" w:afterAutospacing="0" w:line="360" w:lineRule="atLeast"/>
        <w:ind w:left="720"/>
      </w:pPr>
      <w:r>
        <w:t>Percentage Price Oscillator Histogram</w:t>
      </w:r>
    </w:p>
    <w:p w14:paraId="353CA5B2"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72AD6777" w14:textId="77777777" w:rsidR="00856ED4" w:rsidRDefault="00856ED4" w:rsidP="00856ED4">
      <w:pPr>
        <w:pStyle w:val="NormalWeb"/>
        <w:spacing w:before="0" w:beforeAutospacing="0" w:after="180" w:afterAutospacing="0" w:line="360" w:lineRule="atLeast"/>
        <w:ind w:left="720"/>
      </w:pPr>
      <w:r>
        <w:t>New feature generated.</w:t>
      </w:r>
    </w:p>
    <w:p w14:paraId="01673D37"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70A4198E" w14:textId="77777777"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62754DBA" w14:textId="77777777" w:rsidR="00856ED4" w:rsidRDefault="00856ED4" w:rsidP="00856ED4">
      <w:pPr>
        <w:pBdr>
          <w:left w:val="single" w:sz="18" w:space="5" w:color="CCCCCC"/>
        </w:pBdr>
        <w:shd w:val="clear" w:color="auto" w:fill="F0F0F0"/>
        <w:spacing w:after="90"/>
        <w:ind w:left="720"/>
        <w:rPr>
          <w:b/>
          <w:bCs/>
          <w:color w:val="555555"/>
        </w:rPr>
      </w:pPr>
      <w:proofErr w:type="spellStart"/>
      <w:r>
        <w:rPr>
          <w:rStyle w:val="HTMLCode"/>
          <w:rFonts w:ascii="Consolas" w:eastAsiaTheme="minorHAnsi" w:hAnsi="Consolas"/>
          <w:b/>
          <w:bCs/>
          <w:color w:val="000000"/>
          <w:sz w:val="22"/>
          <w:szCs w:val="22"/>
          <w:bdr w:val="none" w:sz="0" w:space="0" w:color="auto" w:frame="1"/>
        </w:rPr>
        <w:t>ppo_</w:t>
      </w:r>
      <w:proofErr w:type="gramStart"/>
      <w:r>
        <w:rPr>
          <w:rStyle w:val="HTMLCode"/>
          <w:rFonts w:ascii="Consolas" w:eastAsiaTheme="minorHAnsi" w:hAnsi="Consolas"/>
          <w:b/>
          <w:bCs/>
          <w:color w:val="000000"/>
          <w:sz w:val="22"/>
          <w:szCs w:val="22"/>
          <w:bdr w:val="none" w:sz="0" w:space="0" w:color="auto" w:frame="1"/>
        </w:rPr>
        <w:t>signal</w:t>
      </w:r>
      <w:proofErr w:type="spellEnd"/>
      <w:r>
        <w:rPr>
          <w:rStyle w:val="sig-paren"/>
          <w:b/>
          <w:bCs/>
          <w:color w:val="555555"/>
        </w:rPr>
        <w:t>(</w:t>
      </w:r>
      <w:proofErr w:type="gramEnd"/>
      <w:r>
        <w:rPr>
          <w:rStyle w:val="sig-paren"/>
          <w:b/>
          <w:bCs/>
          <w:color w:val="555555"/>
        </w:rPr>
        <w:t>)</w:t>
      </w:r>
    </w:p>
    <w:p w14:paraId="4933C896" w14:textId="77777777" w:rsidR="00856ED4" w:rsidRDefault="00856ED4" w:rsidP="00856ED4">
      <w:pPr>
        <w:pStyle w:val="NormalWeb"/>
        <w:spacing w:before="0" w:beforeAutospacing="0" w:after="180" w:afterAutospacing="0" w:line="360" w:lineRule="atLeast"/>
        <w:ind w:left="720"/>
      </w:pPr>
      <w:r>
        <w:t>Percentage Price Oscillator Signal Line</w:t>
      </w:r>
    </w:p>
    <w:p w14:paraId="62A31189"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24E495F4" w14:textId="77777777" w:rsidR="00856ED4" w:rsidRDefault="00856ED4" w:rsidP="00856ED4">
      <w:pPr>
        <w:pStyle w:val="NormalWeb"/>
        <w:spacing w:before="0" w:beforeAutospacing="0" w:after="180" w:afterAutospacing="0" w:line="360" w:lineRule="atLeast"/>
        <w:ind w:left="720"/>
      </w:pPr>
      <w:r>
        <w:t>New feature generated.</w:t>
      </w:r>
    </w:p>
    <w:p w14:paraId="70597BAB"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33EA3AA5" w14:textId="5E6C2868"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7656FAD7" w14:textId="01E1FAE0" w:rsidR="00D83261" w:rsidRDefault="00D83261" w:rsidP="00856ED4">
      <w:pPr>
        <w:pStyle w:val="NormalWeb"/>
        <w:spacing w:before="0" w:beforeAutospacing="0" w:after="180" w:afterAutospacing="0" w:line="360" w:lineRule="atLeast"/>
        <w:ind w:left="720"/>
      </w:pPr>
    </w:p>
    <w:p w14:paraId="55622516" w14:textId="3135A24C" w:rsidR="00D83261" w:rsidRDefault="00D83261" w:rsidP="00856ED4">
      <w:pPr>
        <w:pStyle w:val="NormalWeb"/>
        <w:spacing w:before="0" w:beforeAutospacing="0" w:after="180" w:afterAutospacing="0" w:line="360" w:lineRule="atLeast"/>
        <w:ind w:left="720"/>
      </w:pPr>
    </w:p>
    <w:p w14:paraId="71A01E44" w14:textId="26B5FCAF" w:rsidR="00D83261" w:rsidRDefault="00D83261" w:rsidP="00856ED4">
      <w:pPr>
        <w:pStyle w:val="NormalWeb"/>
        <w:spacing w:before="0" w:beforeAutospacing="0" w:after="180" w:afterAutospacing="0" w:line="360" w:lineRule="atLeast"/>
        <w:ind w:left="720"/>
      </w:pPr>
    </w:p>
    <w:p w14:paraId="2EAB814B" w14:textId="048BEB2C" w:rsidR="00D83261" w:rsidRDefault="00D83261" w:rsidP="00856ED4">
      <w:pPr>
        <w:pStyle w:val="NormalWeb"/>
        <w:spacing w:before="0" w:beforeAutospacing="0" w:after="180" w:afterAutospacing="0" w:line="360" w:lineRule="atLeast"/>
        <w:ind w:left="720"/>
      </w:pPr>
    </w:p>
    <w:p w14:paraId="06C9B10F" w14:textId="029A372A" w:rsidR="00D83261" w:rsidRDefault="00D83261" w:rsidP="00856ED4">
      <w:pPr>
        <w:pStyle w:val="NormalWeb"/>
        <w:spacing w:before="0" w:beforeAutospacing="0" w:after="180" w:afterAutospacing="0" w:line="360" w:lineRule="atLeast"/>
        <w:ind w:left="720"/>
      </w:pPr>
    </w:p>
    <w:p w14:paraId="7142E7E6" w14:textId="2EC751C1" w:rsidR="00D83261" w:rsidRDefault="00D83261" w:rsidP="00856ED4">
      <w:pPr>
        <w:pStyle w:val="NormalWeb"/>
        <w:spacing w:before="0" w:beforeAutospacing="0" w:after="180" w:afterAutospacing="0" w:line="360" w:lineRule="atLeast"/>
        <w:ind w:left="720"/>
      </w:pPr>
    </w:p>
    <w:p w14:paraId="2F981296" w14:textId="780DC42E" w:rsidR="00D83261" w:rsidRDefault="00D83261" w:rsidP="00856ED4">
      <w:pPr>
        <w:pStyle w:val="NormalWeb"/>
        <w:spacing w:before="0" w:beforeAutospacing="0" w:after="180" w:afterAutospacing="0" w:line="360" w:lineRule="atLeast"/>
        <w:ind w:left="720"/>
      </w:pPr>
    </w:p>
    <w:p w14:paraId="432C01B0" w14:textId="0A4982D9" w:rsidR="00D83261" w:rsidRDefault="00D83261" w:rsidP="00856ED4">
      <w:pPr>
        <w:pStyle w:val="NormalWeb"/>
        <w:spacing w:before="0" w:beforeAutospacing="0" w:after="180" w:afterAutospacing="0" w:line="360" w:lineRule="atLeast"/>
        <w:ind w:left="720"/>
      </w:pPr>
    </w:p>
    <w:p w14:paraId="412D845E" w14:textId="0A3BD335" w:rsidR="00D83261" w:rsidRDefault="00D83261" w:rsidP="00856ED4">
      <w:pPr>
        <w:pStyle w:val="NormalWeb"/>
        <w:spacing w:before="0" w:beforeAutospacing="0" w:after="180" w:afterAutospacing="0" w:line="360" w:lineRule="atLeast"/>
        <w:ind w:left="720"/>
      </w:pPr>
    </w:p>
    <w:p w14:paraId="34224F8D" w14:textId="2352B003" w:rsidR="00D83261" w:rsidRDefault="00D83261" w:rsidP="00856ED4">
      <w:pPr>
        <w:pStyle w:val="NormalWeb"/>
        <w:spacing w:before="0" w:beforeAutospacing="0" w:after="180" w:afterAutospacing="0" w:line="360" w:lineRule="atLeast"/>
        <w:ind w:left="720"/>
      </w:pPr>
    </w:p>
    <w:p w14:paraId="36372A1F" w14:textId="7D57C897" w:rsidR="00D83261" w:rsidRDefault="00D83261" w:rsidP="00856ED4">
      <w:pPr>
        <w:pStyle w:val="NormalWeb"/>
        <w:spacing w:before="0" w:beforeAutospacing="0" w:after="180" w:afterAutospacing="0" w:line="360" w:lineRule="atLeast"/>
        <w:ind w:left="720"/>
      </w:pPr>
    </w:p>
    <w:p w14:paraId="2BB74730" w14:textId="3132B981" w:rsidR="00D83261" w:rsidRDefault="00D83261" w:rsidP="00856ED4">
      <w:pPr>
        <w:pStyle w:val="NormalWeb"/>
        <w:spacing w:before="0" w:beforeAutospacing="0" w:after="180" w:afterAutospacing="0" w:line="360" w:lineRule="atLeast"/>
        <w:ind w:left="720"/>
      </w:pPr>
    </w:p>
    <w:p w14:paraId="02036521" w14:textId="574B5F9B" w:rsidR="00D83261" w:rsidRDefault="00D83261" w:rsidP="00856ED4">
      <w:pPr>
        <w:pStyle w:val="NormalWeb"/>
        <w:spacing w:before="0" w:beforeAutospacing="0" w:after="180" w:afterAutospacing="0" w:line="360" w:lineRule="atLeast"/>
        <w:ind w:left="720"/>
      </w:pPr>
    </w:p>
    <w:p w14:paraId="3B7AA0D5" w14:textId="6A78ED3C" w:rsidR="00D83261" w:rsidRDefault="00D83261" w:rsidP="00856ED4">
      <w:pPr>
        <w:pStyle w:val="NormalWeb"/>
        <w:spacing w:before="0" w:beforeAutospacing="0" w:after="180" w:afterAutospacing="0" w:line="360" w:lineRule="atLeast"/>
        <w:ind w:left="720"/>
      </w:pPr>
    </w:p>
    <w:p w14:paraId="3C31F92E" w14:textId="77777777" w:rsidR="00D83261" w:rsidRDefault="00D83261" w:rsidP="00856ED4">
      <w:pPr>
        <w:pStyle w:val="NormalWeb"/>
        <w:spacing w:before="0" w:beforeAutospacing="0" w:after="180" w:afterAutospacing="0" w:line="360" w:lineRule="atLeast"/>
        <w:ind w:left="720"/>
      </w:pPr>
    </w:p>
    <w:p w14:paraId="3BD89898" w14:textId="77777777" w:rsidR="00856ED4" w:rsidRDefault="00856ED4" w:rsidP="00856ED4">
      <w:pPr>
        <w:pBdr>
          <w:top w:val="single" w:sz="18" w:space="5" w:color="6AB0DE"/>
        </w:pBdr>
        <w:shd w:val="clear" w:color="auto" w:fill="E7F2FA"/>
        <w:spacing w:after="90"/>
        <w:rPr>
          <w:b/>
          <w:bCs/>
          <w:color w:val="2980B9"/>
        </w:rPr>
      </w:pPr>
      <w:proofErr w:type="spellStart"/>
      <w:proofErr w:type="gramStart"/>
      <w:r>
        <w:rPr>
          <w:rStyle w:val="Emphasis"/>
          <w:b/>
          <w:bCs/>
          <w:color w:val="2980B9"/>
        </w:rPr>
        <w:t>class</w:t>
      </w:r>
      <w:r>
        <w:rPr>
          <w:rStyle w:val="HTMLCode"/>
          <w:rFonts w:ascii="Consolas" w:eastAsiaTheme="minorHAnsi" w:hAnsi="Consolas"/>
          <w:b/>
          <w:bCs/>
          <w:color w:val="000000"/>
          <w:sz w:val="22"/>
          <w:szCs w:val="22"/>
          <w:bdr w:val="none" w:sz="0" w:space="0" w:color="auto" w:frame="1"/>
        </w:rPr>
        <w:t>ta.momentum</w:t>
      </w:r>
      <w:proofErr w:type="gramEnd"/>
      <w:r>
        <w:rPr>
          <w:rStyle w:val="HTMLCode"/>
          <w:rFonts w:ascii="Consolas" w:eastAsiaTheme="minorHAnsi" w:hAnsi="Consolas"/>
          <w:b/>
          <w:bCs/>
          <w:color w:val="000000"/>
          <w:sz w:val="22"/>
          <w:szCs w:val="22"/>
          <w:bdr w:val="none" w:sz="0" w:space="0" w:color="auto" w:frame="1"/>
        </w:rPr>
        <w:t>.PercentageVolumeOscillator</w:t>
      </w:r>
      <w:proofErr w:type="spellEnd"/>
      <w:r>
        <w:rPr>
          <w:rStyle w:val="sig-paren"/>
          <w:b/>
          <w:bCs/>
          <w:color w:val="2980B9"/>
        </w:rPr>
        <w:t>(</w:t>
      </w:r>
      <w:r>
        <w:rPr>
          <w:rStyle w:val="Emphasis"/>
          <w:b/>
          <w:bCs/>
          <w:color w:val="2980B9"/>
        </w:rPr>
        <w:t xml:space="preserve">volume: </w:t>
      </w:r>
      <w:proofErr w:type="spellStart"/>
      <w:r>
        <w:rPr>
          <w:rStyle w:val="Emphasis"/>
          <w:b/>
          <w:bCs/>
          <w:color w:val="2980B9"/>
        </w:rPr>
        <w:t>pandas.core.series.Series</w:t>
      </w:r>
      <w:proofErr w:type="spellEnd"/>
      <w:r>
        <w:rPr>
          <w:b/>
          <w:bCs/>
          <w:color w:val="2980B9"/>
        </w:rPr>
        <w:t>, </w:t>
      </w:r>
      <w:proofErr w:type="spellStart"/>
      <w:r>
        <w:rPr>
          <w:rStyle w:val="Emphasis"/>
          <w:b/>
          <w:bCs/>
          <w:color w:val="2980B9"/>
        </w:rPr>
        <w:t>window_slow</w:t>
      </w:r>
      <w:proofErr w:type="spellEnd"/>
      <w:r>
        <w:rPr>
          <w:rStyle w:val="Emphasis"/>
          <w:b/>
          <w:bCs/>
          <w:color w:val="2980B9"/>
        </w:rPr>
        <w:t>: int = 26</w:t>
      </w:r>
      <w:r>
        <w:rPr>
          <w:b/>
          <w:bCs/>
          <w:color w:val="2980B9"/>
        </w:rPr>
        <w:t>, </w:t>
      </w:r>
      <w:proofErr w:type="spellStart"/>
      <w:r>
        <w:rPr>
          <w:rStyle w:val="Emphasis"/>
          <w:b/>
          <w:bCs/>
          <w:color w:val="2980B9"/>
        </w:rPr>
        <w:t>window_fast</w:t>
      </w:r>
      <w:proofErr w:type="spellEnd"/>
      <w:r>
        <w:rPr>
          <w:rStyle w:val="Emphasis"/>
          <w:b/>
          <w:bCs/>
          <w:color w:val="2980B9"/>
        </w:rPr>
        <w:t>: int = 12</w:t>
      </w:r>
      <w:r>
        <w:rPr>
          <w:b/>
          <w:bCs/>
          <w:color w:val="2980B9"/>
        </w:rPr>
        <w:t>, </w:t>
      </w:r>
      <w:proofErr w:type="spellStart"/>
      <w:r>
        <w:rPr>
          <w:rStyle w:val="Emphasis"/>
          <w:b/>
          <w:bCs/>
          <w:color w:val="2980B9"/>
        </w:rPr>
        <w:t>window_sign</w:t>
      </w:r>
      <w:proofErr w:type="spellEnd"/>
      <w:r>
        <w:rPr>
          <w:rStyle w:val="Emphasis"/>
          <w:b/>
          <w:bCs/>
          <w:color w:val="2980B9"/>
        </w:rPr>
        <w:t>: int = 9</w:t>
      </w:r>
      <w:r>
        <w:rPr>
          <w:b/>
          <w:bCs/>
          <w:color w:val="2980B9"/>
        </w:rPr>
        <w:t>, </w:t>
      </w:r>
      <w:proofErr w:type="spellStart"/>
      <w:r>
        <w:rPr>
          <w:rStyle w:val="Emphasis"/>
          <w:b/>
          <w:bCs/>
          <w:color w:val="2980B9"/>
        </w:rPr>
        <w:t>fillna</w:t>
      </w:r>
      <w:proofErr w:type="spellEnd"/>
      <w:r>
        <w:rPr>
          <w:rStyle w:val="Emphasis"/>
          <w:b/>
          <w:bCs/>
          <w:color w:val="2980B9"/>
        </w:rPr>
        <w:t>: bool = False</w:t>
      </w:r>
      <w:r>
        <w:rPr>
          <w:rStyle w:val="sig-paren"/>
          <w:b/>
          <w:bCs/>
          <w:color w:val="2980B9"/>
        </w:rPr>
        <w:t>)</w:t>
      </w:r>
    </w:p>
    <w:p w14:paraId="7E6B40D6" w14:textId="7B0F82D8" w:rsidR="00D83261" w:rsidRDefault="00D83261" w:rsidP="00242EAE">
      <w:pPr>
        <w:pStyle w:val="Heading2"/>
        <w:numPr>
          <w:ilvl w:val="0"/>
          <w:numId w:val="19"/>
        </w:numPr>
      </w:pPr>
      <w:r>
        <w:t>Percentage Volume Oscillator (PVO)</w:t>
      </w:r>
    </w:p>
    <w:p w14:paraId="7F62D216" w14:textId="73A33B50" w:rsidR="00856ED4" w:rsidRDefault="00856ED4" w:rsidP="00856ED4">
      <w:pPr>
        <w:pStyle w:val="NormalWeb"/>
        <w:spacing w:before="0" w:beforeAutospacing="0" w:after="180" w:afterAutospacing="0" w:line="360" w:lineRule="atLeast"/>
        <w:ind w:left="720"/>
      </w:pPr>
      <w:r>
        <w:t>The Percentage Volume Oscillator (PVO) is a momentum oscillator for volume. The PVO measures the difference between two volume-based moving averages as a percentage of the larger moving average.</w:t>
      </w:r>
    </w:p>
    <w:p w14:paraId="0D229227" w14:textId="77777777" w:rsidR="00856ED4" w:rsidRDefault="00856ED4" w:rsidP="00856ED4">
      <w:pPr>
        <w:pStyle w:val="NormalWeb"/>
        <w:spacing w:before="0" w:beforeAutospacing="0" w:after="180" w:afterAutospacing="0" w:line="360" w:lineRule="atLeast"/>
        <w:ind w:left="720"/>
      </w:pPr>
      <w:hyperlink r:id="rId9" w:history="1">
        <w:r>
          <w:rPr>
            <w:rStyle w:val="Hyperlink"/>
            <w:color w:val="2980B9"/>
            <w:u w:val="none"/>
          </w:rPr>
          <w:t>https://school.stockcharts.com/doku.php?id=technical_indicators:percentage_volume_oscillator_pvo</w:t>
        </w:r>
      </w:hyperlink>
    </w:p>
    <w:p w14:paraId="024D94E6"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7555EDE7" w14:textId="77777777" w:rsidR="00856ED4" w:rsidRDefault="00856ED4" w:rsidP="00242EAE">
      <w:pPr>
        <w:pStyle w:val="NormalWeb"/>
        <w:numPr>
          <w:ilvl w:val="0"/>
          <w:numId w:val="4"/>
        </w:numPr>
        <w:spacing w:before="0" w:beforeAutospacing="0" w:after="180" w:afterAutospacing="0" w:line="360" w:lineRule="atLeast"/>
        <w:ind w:left="1440"/>
      </w:pPr>
      <w:r>
        <w:rPr>
          <w:rStyle w:val="Strong"/>
        </w:rPr>
        <w:t>volume</w:t>
      </w:r>
      <w:r>
        <w:t> (</w:t>
      </w:r>
      <w:proofErr w:type="spellStart"/>
      <w:proofErr w:type="gramStart"/>
      <w:r>
        <w:rPr>
          <w:rStyle w:val="Emphasis"/>
        </w:rPr>
        <w:t>pandas.Series</w:t>
      </w:r>
      <w:proofErr w:type="spellEnd"/>
      <w:proofErr w:type="gramEnd"/>
      <w:r>
        <w:t>) – dataset ‘Volume’ column.</w:t>
      </w:r>
    </w:p>
    <w:p w14:paraId="7C94B984" w14:textId="77777777" w:rsidR="00856ED4" w:rsidRDefault="00856ED4" w:rsidP="00242EAE">
      <w:pPr>
        <w:pStyle w:val="NormalWeb"/>
        <w:numPr>
          <w:ilvl w:val="0"/>
          <w:numId w:val="4"/>
        </w:numPr>
        <w:spacing w:before="0" w:beforeAutospacing="0" w:after="180" w:afterAutospacing="0" w:line="360" w:lineRule="atLeast"/>
        <w:ind w:left="1440"/>
      </w:pPr>
      <w:proofErr w:type="spellStart"/>
      <w:r>
        <w:rPr>
          <w:rStyle w:val="Strong"/>
        </w:rPr>
        <w:t>window_slow</w:t>
      </w:r>
      <w:proofErr w:type="spellEnd"/>
      <w:r>
        <w:t> (</w:t>
      </w:r>
      <w:r>
        <w:rPr>
          <w:rStyle w:val="Emphasis"/>
        </w:rPr>
        <w:t>int</w:t>
      </w:r>
      <w:r>
        <w:t>) – n period long-term.</w:t>
      </w:r>
    </w:p>
    <w:p w14:paraId="709E04CC" w14:textId="77777777" w:rsidR="00856ED4" w:rsidRDefault="00856ED4" w:rsidP="00242EAE">
      <w:pPr>
        <w:pStyle w:val="NormalWeb"/>
        <w:numPr>
          <w:ilvl w:val="0"/>
          <w:numId w:val="4"/>
        </w:numPr>
        <w:spacing w:before="0" w:beforeAutospacing="0" w:after="180" w:afterAutospacing="0" w:line="360" w:lineRule="atLeast"/>
        <w:ind w:left="1440"/>
      </w:pPr>
      <w:proofErr w:type="spellStart"/>
      <w:r>
        <w:rPr>
          <w:rStyle w:val="Strong"/>
        </w:rPr>
        <w:t>window_fast</w:t>
      </w:r>
      <w:proofErr w:type="spellEnd"/>
      <w:r>
        <w:t> (</w:t>
      </w:r>
      <w:r>
        <w:rPr>
          <w:rStyle w:val="Emphasis"/>
        </w:rPr>
        <w:t>int</w:t>
      </w:r>
      <w:r>
        <w:t>) – n period short-term.</w:t>
      </w:r>
    </w:p>
    <w:p w14:paraId="792AEC15" w14:textId="77777777" w:rsidR="00856ED4" w:rsidRDefault="00856ED4" w:rsidP="00242EAE">
      <w:pPr>
        <w:pStyle w:val="NormalWeb"/>
        <w:numPr>
          <w:ilvl w:val="0"/>
          <w:numId w:val="4"/>
        </w:numPr>
        <w:spacing w:before="0" w:beforeAutospacing="0" w:after="180" w:afterAutospacing="0" w:line="360" w:lineRule="atLeast"/>
        <w:ind w:left="1440"/>
      </w:pPr>
      <w:proofErr w:type="spellStart"/>
      <w:r>
        <w:rPr>
          <w:rStyle w:val="Strong"/>
        </w:rPr>
        <w:t>window_sign</w:t>
      </w:r>
      <w:proofErr w:type="spellEnd"/>
      <w:r>
        <w:t> (</w:t>
      </w:r>
      <w:r>
        <w:rPr>
          <w:rStyle w:val="Emphasis"/>
        </w:rPr>
        <w:t>int</w:t>
      </w:r>
      <w:r>
        <w:t>) – n period to signal.</w:t>
      </w:r>
    </w:p>
    <w:p w14:paraId="7EAFEA12" w14:textId="77777777" w:rsidR="00856ED4" w:rsidRDefault="00856ED4" w:rsidP="00242EAE">
      <w:pPr>
        <w:pStyle w:val="NormalWeb"/>
        <w:numPr>
          <w:ilvl w:val="0"/>
          <w:numId w:val="4"/>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w:t>
      </w:r>
    </w:p>
    <w:p w14:paraId="3DB3ABE6" w14:textId="77777777" w:rsidR="00856ED4" w:rsidRDefault="00856ED4" w:rsidP="00856ED4">
      <w:pPr>
        <w:pBdr>
          <w:left w:val="single" w:sz="18" w:space="5" w:color="CCCCCC"/>
        </w:pBdr>
        <w:shd w:val="clear" w:color="auto" w:fill="F0F0F0"/>
        <w:spacing w:after="90"/>
        <w:ind w:left="720"/>
        <w:rPr>
          <w:b/>
          <w:bCs/>
          <w:color w:val="555555"/>
        </w:rPr>
      </w:pPr>
      <w:proofErr w:type="spellStart"/>
      <w:proofErr w:type="gramStart"/>
      <w:r>
        <w:rPr>
          <w:rStyle w:val="HTMLCode"/>
          <w:rFonts w:ascii="Consolas" w:eastAsiaTheme="minorHAnsi" w:hAnsi="Consolas"/>
          <w:b/>
          <w:bCs/>
          <w:color w:val="000000"/>
          <w:sz w:val="22"/>
          <w:szCs w:val="22"/>
          <w:bdr w:val="none" w:sz="0" w:space="0" w:color="auto" w:frame="1"/>
        </w:rPr>
        <w:t>pvo</w:t>
      </w:r>
      <w:proofErr w:type="spellEnd"/>
      <w:r>
        <w:rPr>
          <w:rStyle w:val="sig-paren"/>
          <w:b/>
          <w:bCs/>
          <w:color w:val="555555"/>
        </w:rPr>
        <w:t>(</w:t>
      </w:r>
      <w:proofErr w:type="gramEnd"/>
      <w:r>
        <w:rPr>
          <w:rStyle w:val="sig-paren"/>
          <w:b/>
          <w:bCs/>
          <w:color w:val="555555"/>
        </w:rPr>
        <w:t>)</w:t>
      </w:r>
      <w:r>
        <w:rPr>
          <w:b/>
          <w:bCs/>
          <w:color w:val="555555"/>
        </w:rPr>
        <w:t xml:space="preserve"> → </w:t>
      </w:r>
      <w:proofErr w:type="spellStart"/>
      <w:r>
        <w:rPr>
          <w:b/>
          <w:bCs/>
          <w:color w:val="555555"/>
        </w:rPr>
        <w:t>pandas.core.series.Series</w:t>
      </w:r>
      <w:proofErr w:type="spellEnd"/>
    </w:p>
    <w:p w14:paraId="30D67E08" w14:textId="77777777" w:rsidR="00856ED4" w:rsidRDefault="00856ED4" w:rsidP="00856ED4">
      <w:pPr>
        <w:pStyle w:val="NormalWeb"/>
        <w:spacing w:before="0" w:beforeAutospacing="0" w:after="180" w:afterAutospacing="0" w:line="360" w:lineRule="atLeast"/>
        <w:ind w:left="720"/>
      </w:pPr>
      <w:r>
        <w:t>PVO Line</w:t>
      </w:r>
    </w:p>
    <w:p w14:paraId="2FADCCD4"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3997A547" w14:textId="77777777" w:rsidR="00856ED4" w:rsidRDefault="00856ED4" w:rsidP="00856ED4">
      <w:pPr>
        <w:pStyle w:val="NormalWeb"/>
        <w:spacing w:before="0" w:beforeAutospacing="0" w:after="180" w:afterAutospacing="0" w:line="360" w:lineRule="atLeast"/>
        <w:ind w:left="720"/>
      </w:pPr>
      <w:r>
        <w:t>New feature generated.</w:t>
      </w:r>
    </w:p>
    <w:p w14:paraId="09AC5A7B"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3417D150" w14:textId="4C04E7BD"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733B1327" w14:textId="3C5AA2AC" w:rsidR="00C84BE5" w:rsidRDefault="00C84BE5" w:rsidP="00856ED4">
      <w:pPr>
        <w:pStyle w:val="NormalWeb"/>
        <w:spacing w:before="0" w:beforeAutospacing="0" w:after="180" w:afterAutospacing="0" w:line="360" w:lineRule="atLeast"/>
        <w:ind w:left="720"/>
      </w:pPr>
    </w:p>
    <w:p w14:paraId="7C1F82B6" w14:textId="5FE68557" w:rsidR="00C84BE5" w:rsidRDefault="00C84BE5" w:rsidP="00856ED4">
      <w:pPr>
        <w:pStyle w:val="NormalWeb"/>
        <w:spacing w:before="0" w:beforeAutospacing="0" w:after="180" w:afterAutospacing="0" w:line="360" w:lineRule="atLeast"/>
        <w:ind w:left="720"/>
      </w:pPr>
    </w:p>
    <w:p w14:paraId="299632F3" w14:textId="022D4DAD" w:rsidR="00C84BE5" w:rsidRDefault="00C84BE5" w:rsidP="00856ED4">
      <w:pPr>
        <w:pStyle w:val="NormalWeb"/>
        <w:spacing w:before="0" w:beforeAutospacing="0" w:after="180" w:afterAutospacing="0" w:line="360" w:lineRule="atLeast"/>
        <w:ind w:left="720"/>
      </w:pPr>
    </w:p>
    <w:p w14:paraId="1F099E92" w14:textId="4F150DC6" w:rsidR="00C84BE5" w:rsidRDefault="00C84BE5" w:rsidP="00856ED4">
      <w:pPr>
        <w:pStyle w:val="NormalWeb"/>
        <w:spacing w:before="0" w:beforeAutospacing="0" w:after="180" w:afterAutospacing="0" w:line="360" w:lineRule="atLeast"/>
        <w:ind w:left="720"/>
      </w:pPr>
    </w:p>
    <w:p w14:paraId="75BE4163" w14:textId="77777777" w:rsidR="00C84BE5" w:rsidRDefault="00C84BE5" w:rsidP="00856ED4">
      <w:pPr>
        <w:pStyle w:val="NormalWeb"/>
        <w:spacing w:before="0" w:beforeAutospacing="0" w:after="180" w:afterAutospacing="0" w:line="360" w:lineRule="atLeast"/>
        <w:ind w:left="720"/>
      </w:pPr>
    </w:p>
    <w:p w14:paraId="10C5BF7C" w14:textId="77777777" w:rsidR="00856ED4" w:rsidRDefault="00856ED4" w:rsidP="00856ED4">
      <w:pPr>
        <w:pBdr>
          <w:left w:val="single" w:sz="18" w:space="5" w:color="CCCCCC"/>
        </w:pBdr>
        <w:shd w:val="clear" w:color="auto" w:fill="F0F0F0"/>
        <w:spacing w:after="90"/>
        <w:ind w:left="720"/>
        <w:rPr>
          <w:b/>
          <w:bCs/>
          <w:color w:val="555555"/>
        </w:rPr>
      </w:pPr>
      <w:proofErr w:type="spellStart"/>
      <w:r>
        <w:rPr>
          <w:rStyle w:val="HTMLCode"/>
          <w:rFonts w:ascii="Consolas" w:eastAsiaTheme="minorHAnsi" w:hAnsi="Consolas"/>
          <w:b/>
          <w:bCs/>
          <w:color w:val="000000"/>
          <w:sz w:val="22"/>
          <w:szCs w:val="22"/>
          <w:bdr w:val="none" w:sz="0" w:space="0" w:color="auto" w:frame="1"/>
        </w:rPr>
        <w:t>pvo_</w:t>
      </w:r>
      <w:proofErr w:type="gramStart"/>
      <w:r>
        <w:rPr>
          <w:rStyle w:val="HTMLCode"/>
          <w:rFonts w:ascii="Consolas" w:eastAsiaTheme="minorHAnsi" w:hAnsi="Consolas"/>
          <w:b/>
          <w:bCs/>
          <w:color w:val="000000"/>
          <w:sz w:val="22"/>
          <w:szCs w:val="22"/>
          <w:bdr w:val="none" w:sz="0" w:space="0" w:color="auto" w:frame="1"/>
        </w:rPr>
        <w:t>hist</w:t>
      </w:r>
      <w:proofErr w:type="spellEnd"/>
      <w:r>
        <w:rPr>
          <w:rStyle w:val="sig-paren"/>
          <w:b/>
          <w:bCs/>
          <w:color w:val="555555"/>
        </w:rPr>
        <w:t>(</w:t>
      </w:r>
      <w:proofErr w:type="gramEnd"/>
      <w:r>
        <w:rPr>
          <w:rStyle w:val="sig-paren"/>
          <w:b/>
          <w:bCs/>
          <w:color w:val="555555"/>
        </w:rPr>
        <w:t>)</w:t>
      </w:r>
      <w:r>
        <w:rPr>
          <w:b/>
          <w:bCs/>
          <w:color w:val="555555"/>
        </w:rPr>
        <w:t xml:space="preserve"> → </w:t>
      </w:r>
      <w:proofErr w:type="spellStart"/>
      <w:r>
        <w:rPr>
          <w:b/>
          <w:bCs/>
          <w:color w:val="555555"/>
        </w:rPr>
        <w:t>pandas.core.series.Series</w:t>
      </w:r>
      <w:proofErr w:type="spellEnd"/>
    </w:p>
    <w:p w14:paraId="0D4FAE39" w14:textId="77777777" w:rsidR="00856ED4" w:rsidRDefault="00856ED4" w:rsidP="00856ED4">
      <w:pPr>
        <w:pStyle w:val="NormalWeb"/>
        <w:spacing w:before="0" w:beforeAutospacing="0" w:after="180" w:afterAutospacing="0" w:line="360" w:lineRule="atLeast"/>
        <w:ind w:left="720"/>
      </w:pPr>
      <w:proofErr w:type="spellStart"/>
      <w:r>
        <w:t>Histgram</w:t>
      </w:r>
      <w:proofErr w:type="spellEnd"/>
    </w:p>
    <w:p w14:paraId="44DB80B2"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33E50B26" w14:textId="77777777" w:rsidR="00856ED4" w:rsidRDefault="00856ED4" w:rsidP="00856ED4">
      <w:pPr>
        <w:pStyle w:val="NormalWeb"/>
        <w:spacing w:before="0" w:beforeAutospacing="0" w:after="180" w:afterAutospacing="0" w:line="360" w:lineRule="atLeast"/>
        <w:ind w:left="720"/>
      </w:pPr>
      <w:r>
        <w:t>New feature generated.</w:t>
      </w:r>
    </w:p>
    <w:p w14:paraId="74E98C84"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3EC08A61" w14:textId="77777777"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7B8990C3" w14:textId="77777777" w:rsidR="00856ED4" w:rsidRDefault="00856ED4" w:rsidP="00856ED4">
      <w:pPr>
        <w:pBdr>
          <w:left w:val="single" w:sz="18" w:space="5" w:color="CCCCCC"/>
        </w:pBdr>
        <w:shd w:val="clear" w:color="auto" w:fill="F0F0F0"/>
        <w:spacing w:after="90"/>
        <w:ind w:left="720"/>
        <w:rPr>
          <w:b/>
          <w:bCs/>
          <w:color w:val="555555"/>
        </w:rPr>
      </w:pPr>
      <w:proofErr w:type="spellStart"/>
      <w:r>
        <w:rPr>
          <w:rStyle w:val="HTMLCode"/>
          <w:rFonts w:ascii="Consolas" w:eastAsiaTheme="minorHAnsi" w:hAnsi="Consolas"/>
          <w:b/>
          <w:bCs/>
          <w:color w:val="000000"/>
          <w:sz w:val="22"/>
          <w:szCs w:val="22"/>
          <w:bdr w:val="none" w:sz="0" w:space="0" w:color="auto" w:frame="1"/>
        </w:rPr>
        <w:t>pvo_</w:t>
      </w:r>
      <w:proofErr w:type="gramStart"/>
      <w:r>
        <w:rPr>
          <w:rStyle w:val="HTMLCode"/>
          <w:rFonts w:ascii="Consolas" w:eastAsiaTheme="minorHAnsi" w:hAnsi="Consolas"/>
          <w:b/>
          <w:bCs/>
          <w:color w:val="000000"/>
          <w:sz w:val="22"/>
          <w:szCs w:val="22"/>
          <w:bdr w:val="none" w:sz="0" w:space="0" w:color="auto" w:frame="1"/>
        </w:rPr>
        <w:t>signal</w:t>
      </w:r>
      <w:proofErr w:type="spellEnd"/>
      <w:r>
        <w:rPr>
          <w:rStyle w:val="sig-paren"/>
          <w:b/>
          <w:bCs/>
          <w:color w:val="555555"/>
        </w:rPr>
        <w:t>(</w:t>
      </w:r>
      <w:proofErr w:type="gramEnd"/>
      <w:r>
        <w:rPr>
          <w:rStyle w:val="sig-paren"/>
          <w:b/>
          <w:bCs/>
          <w:color w:val="555555"/>
        </w:rPr>
        <w:t>)</w:t>
      </w:r>
      <w:r>
        <w:rPr>
          <w:b/>
          <w:bCs/>
          <w:color w:val="555555"/>
        </w:rPr>
        <w:t xml:space="preserve"> → </w:t>
      </w:r>
      <w:proofErr w:type="spellStart"/>
      <w:r>
        <w:rPr>
          <w:b/>
          <w:bCs/>
          <w:color w:val="555555"/>
        </w:rPr>
        <w:t>pandas.core.series.Series</w:t>
      </w:r>
      <w:proofErr w:type="spellEnd"/>
    </w:p>
    <w:p w14:paraId="67838DC3" w14:textId="77777777" w:rsidR="00856ED4" w:rsidRDefault="00856ED4" w:rsidP="00856ED4">
      <w:pPr>
        <w:pStyle w:val="NormalWeb"/>
        <w:spacing w:before="0" w:beforeAutospacing="0" w:after="180" w:afterAutospacing="0" w:line="360" w:lineRule="atLeast"/>
        <w:ind w:left="720"/>
      </w:pPr>
      <w:r>
        <w:t>Signal Line</w:t>
      </w:r>
    </w:p>
    <w:p w14:paraId="3CE254AC"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51D7145D" w14:textId="77777777" w:rsidR="00856ED4" w:rsidRDefault="00856ED4" w:rsidP="00856ED4">
      <w:pPr>
        <w:pStyle w:val="NormalWeb"/>
        <w:spacing w:before="0" w:beforeAutospacing="0" w:after="180" w:afterAutospacing="0" w:line="360" w:lineRule="atLeast"/>
        <w:ind w:left="720"/>
      </w:pPr>
      <w:r>
        <w:t>New feature generated.</w:t>
      </w:r>
    </w:p>
    <w:p w14:paraId="4335115F"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65E83E54" w14:textId="43FD38FE"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64805165" w14:textId="29BF89D4" w:rsidR="008C74BD" w:rsidRDefault="008C74BD" w:rsidP="00856ED4">
      <w:pPr>
        <w:pStyle w:val="NormalWeb"/>
        <w:spacing w:before="0" w:beforeAutospacing="0" w:after="180" w:afterAutospacing="0" w:line="360" w:lineRule="atLeast"/>
        <w:ind w:left="720"/>
      </w:pPr>
    </w:p>
    <w:p w14:paraId="34174057" w14:textId="7B0C1787" w:rsidR="008C74BD" w:rsidRDefault="008C74BD" w:rsidP="00856ED4">
      <w:pPr>
        <w:pStyle w:val="NormalWeb"/>
        <w:spacing w:before="0" w:beforeAutospacing="0" w:after="180" w:afterAutospacing="0" w:line="360" w:lineRule="atLeast"/>
        <w:ind w:left="720"/>
      </w:pPr>
    </w:p>
    <w:p w14:paraId="19EF92A7" w14:textId="16D9C6D8" w:rsidR="008C74BD" w:rsidRDefault="008C74BD" w:rsidP="00856ED4">
      <w:pPr>
        <w:pStyle w:val="NormalWeb"/>
        <w:spacing w:before="0" w:beforeAutospacing="0" w:after="180" w:afterAutospacing="0" w:line="360" w:lineRule="atLeast"/>
        <w:ind w:left="720"/>
      </w:pPr>
    </w:p>
    <w:p w14:paraId="3BAE0C75" w14:textId="1F20C2FE" w:rsidR="008C74BD" w:rsidRDefault="008C74BD" w:rsidP="00856ED4">
      <w:pPr>
        <w:pStyle w:val="NormalWeb"/>
        <w:spacing w:before="0" w:beforeAutospacing="0" w:after="180" w:afterAutospacing="0" w:line="360" w:lineRule="atLeast"/>
        <w:ind w:left="720"/>
      </w:pPr>
    </w:p>
    <w:p w14:paraId="46E53F9F" w14:textId="63C69D30" w:rsidR="008C74BD" w:rsidRDefault="008C74BD" w:rsidP="00856ED4">
      <w:pPr>
        <w:pStyle w:val="NormalWeb"/>
        <w:spacing w:before="0" w:beforeAutospacing="0" w:after="180" w:afterAutospacing="0" w:line="360" w:lineRule="atLeast"/>
        <w:ind w:left="720"/>
      </w:pPr>
    </w:p>
    <w:p w14:paraId="55891FE4" w14:textId="0899456C" w:rsidR="008C74BD" w:rsidRDefault="008C74BD" w:rsidP="00856ED4">
      <w:pPr>
        <w:pStyle w:val="NormalWeb"/>
        <w:spacing w:before="0" w:beforeAutospacing="0" w:after="180" w:afterAutospacing="0" w:line="360" w:lineRule="atLeast"/>
        <w:ind w:left="720"/>
      </w:pPr>
    </w:p>
    <w:p w14:paraId="7B0900AB" w14:textId="236BA86B" w:rsidR="008C74BD" w:rsidRDefault="008C74BD" w:rsidP="00856ED4">
      <w:pPr>
        <w:pStyle w:val="NormalWeb"/>
        <w:spacing w:before="0" w:beforeAutospacing="0" w:after="180" w:afterAutospacing="0" w:line="360" w:lineRule="atLeast"/>
        <w:ind w:left="720"/>
      </w:pPr>
    </w:p>
    <w:p w14:paraId="7428D3EE" w14:textId="5D57411A" w:rsidR="008C74BD" w:rsidRDefault="008C74BD" w:rsidP="00856ED4">
      <w:pPr>
        <w:pStyle w:val="NormalWeb"/>
        <w:spacing w:before="0" w:beforeAutospacing="0" w:after="180" w:afterAutospacing="0" w:line="360" w:lineRule="atLeast"/>
        <w:ind w:left="720"/>
      </w:pPr>
    </w:p>
    <w:p w14:paraId="77697528" w14:textId="23C08342" w:rsidR="008C74BD" w:rsidRDefault="008C74BD" w:rsidP="00856ED4">
      <w:pPr>
        <w:pStyle w:val="NormalWeb"/>
        <w:spacing w:before="0" w:beforeAutospacing="0" w:after="180" w:afterAutospacing="0" w:line="360" w:lineRule="atLeast"/>
        <w:ind w:left="720"/>
      </w:pPr>
    </w:p>
    <w:p w14:paraId="2B783B0B" w14:textId="3E7DD416" w:rsidR="008C74BD" w:rsidRDefault="008C74BD" w:rsidP="00856ED4">
      <w:pPr>
        <w:pStyle w:val="NormalWeb"/>
        <w:spacing w:before="0" w:beforeAutospacing="0" w:after="180" w:afterAutospacing="0" w:line="360" w:lineRule="atLeast"/>
        <w:ind w:left="720"/>
      </w:pPr>
    </w:p>
    <w:p w14:paraId="7C3E2794" w14:textId="778165ED" w:rsidR="008C74BD" w:rsidRDefault="008C74BD" w:rsidP="00856ED4">
      <w:pPr>
        <w:pStyle w:val="NormalWeb"/>
        <w:spacing w:before="0" w:beforeAutospacing="0" w:after="180" w:afterAutospacing="0" w:line="360" w:lineRule="atLeast"/>
        <w:ind w:left="720"/>
      </w:pPr>
    </w:p>
    <w:p w14:paraId="3A303D65" w14:textId="67B00EC0" w:rsidR="008C74BD" w:rsidRDefault="008C74BD" w:rsidP="00856ED4">
      <w:pPr>
        <w:pStyle w:val="NormalWeb"/>
        <w:spacing w:before="0" w:beforeAutospacing="0" w:after="180" w:afterAutospacing="0" w:line="360" w:lineRule="atLeast"/>
        <w:ind w:left="720"/>
      </w:pPr>
    </w:p>
    <w:p w14:paraId="071FA13F" w14:textId="77777777" w:rsidR="008C74BD" w:rsidRDefault="008C74BD" w:rsidP="00856ED4">
      <w:pPr>
        <w:pStyle w:val="NormalWeb"/>
        <w:spacing w:before="0" w:beforeAutospacing="0" w:after="180" w:afterAutospacing="0" w:line="360" w:lineRule="atLeast"/>
        <w:ind w:left="720"/>
      </w:pPr>
    </w:p>
    <w:p w14:paraId="19AC0E09" w14:textId="77777777" w:rsidR="00856ED4" w:rsidRDefault="00856ED4" w:rsidP="00856ED4">
      <w:pPr>
        <w:pBdr>
          <w:top w:val="single" w:sz="18" w:space="5" w:color="6AB0DE"/>
        </w:pBdr>
        <w:shd w:val="clear" w:color="auto" w:fill="E7F2FA"/>
        <w:spacing w:after="90"/>
        <w:rPr>
          <w:b/>
          <w:bCs/>
          <w:color w:val="2980B9"/>
        </w:rPr>
      </w:pPr>
      <w:proofErr w:type="spellStart"/>
      <w:proofErr w:type="gramStart"/>
      <w:r>
        <w:rPr>
          <w:rStyle w:val="Emphasis"/>
          <w:b/>
          <w:bCs/>
          <w:color w:val="2980B9"/>
        </w:rPr>
        <w:lastRenderedPageBreak/>
        <w:t>class</w:t>
      </w:r>
      <w:r>
        <w:rPr>
          <w:rStyle w:val="HTMLCode"/>
          <w:rFonts w:ascii="Consolas" w:eastAsiaTheme="minorHAnsi" w:hAnsi="Consolas"/>
          <w:b/>
          <w:bCs/>
          <w:color w:val="000000"/>
          <w:sz w:val="22"/>
          <w:szCs w:val="22"/>
          <w:bdr w:val="none" w:sz="0" w:space="0" w:color="auto" w:frame="1"/>
        </w:rPr>
        <w:t>ta.momentum</w:t>
      </w:r>
      <w:proofErr w:type="gramEnd"/>
      <w:r>
        <w:rPr>
          <w:rStyle w:val="HTMLCode"/>
          <w:rFonts w:ascii="Consolas" w:eastAsiaTheme="minorHAnsi" w:hAnsi="Consolas"/>
          <w:b/>
          <w:bCs/>
          <w:color w:val="000000"/>
          <w:sz w:val="22"/>
          <w:szCs w:val="22"/>
          <w:bdr w:val="none" w:sz="0" w:space="0" w:color="auto" w:frame="1"/>
        </w:rPr>
        <w:t>.ROCIndicator</w:t>
      </w:r>
      <w:proofErr w:type="spellEnd"/>
      <w:r>
        <w:rPr>
          <w:rStyle w:val="sig-paren"/>
          <w:b/>
          <w:bCs/>
          <w:color w:val="2980B9"/>
        </w:rPr>
        <w:t>(</w:t>
      </w:r>
      <w:r>
        <w:rPr>
          <w:rStyle w:val="Emphasis"/>
          <w:b/>
          <w:bCs/>
          <w:color w:val="2980B9"/>
        </w:rPr>
        <w:t xml:space="preserve">close: </w:t>
      </w:r>
      <w:proofErr w:type="spellStart"/>
      <w:r>
        <w:rPr>
          <w:rStyle w:val="Emphasis"/>
          <w:b/>
          <w:bCs/>
          <w:color w:val="2980B9"/>
        </w:rPr>
        <w:t>pandas.core.series.Series</w:t>
      </w:r>
      <w:proofErr w:type="spellEnd"/>
      <w:r>
        <w:rPr>
          <w:b/>
          <w:bCs/>
          <w:color w:val="2980B9"/>
        </w:rPr>
        <w:t>, </w:t>
      </w:r>
      <w:r>
        <w:rPr>
          <w:rStyle w:val="Emphasis"/>
          <w:b/>
          <w:bCs/>
          <w:color w:val="2980B9"/>
        </w:rPr>
        <w:t>window: int = 12</w:t>
      </w:r>
      <w:r>
        <w:rPr>
          <w:b/>
          <w:bCs/>
          <w:color w:val="2980B9"/>
        </w:rPr>
        <w:t>, </w:t>
      </w:r>
      <w:proofErr w:type="spellStart"/>
      <w:r>
        <w:rPr>
          <w:rStyle w:val="Emphasis"/>
          <w:b/>
          <w:bCs/>
          <w:color w:val="2980B9"/>
        </w:rPr>
        <w:t>fillna</w:t>
      </w:r>
      <w:proofErr w:type="spellEnd"/>
      <w:r>
        <w:rPr>
          <w:rStyle w:val="Emphasis"/>
          <w:b/>
          <w:bCs/>
          <w:color w:val="2980B9"/>
        </w:rPr>
        <w:t>: bool = False</w:t>
      </w:r>
      <w:r>
        <w:rPr>
          <w:rStyle w:val="sig-paren"/>
          <w:b/>
          <w:bCs/>
          <w:color w:val="2980B9"/>
        </w:rPr>
        <w:t>)</w:t>
      </w:r>
    </w:p>
    <w:p w14:paraId="78A329DC" w14:textId="77777777" w:rsidR="00856ED4" w:rsidRDefault="00856ED4" w:rsidP="00242EAE">
      <w:pPr>
        <w:pStyle w:val="Heading2"/>
        <w:numPr>
          <w:ilvl w:val="0"/>
          <w:numId w:val="19"/>
        </w:numPr>
        <w:rPr>
          <w:sz w:val="24"/>
          <w:szCs w:val="24"/>
        </w:rPr>
      </w:pPr>
      <w:r>
        <w:t>Rate of Change (ROC)</w:t>
      </w:r>
    </w:p>
    <w:p w14:paraId="2689DEC6" w14:textId="77777777" w:rsidR="00856ED4" w:rsidRDefault="00856ED4" w:rsidP="00856ED4">
      <w:pPr>
        <w:pStyle w:val="NormalWeb"/>
        <w:spacing w:before="0" w:beforeAutospacing="0" w:after="180" w:afterAutospacing="0" w:line="360" w:lineRule="atLeast"/>
        <w:ind w:left="720"/>
      </w:pPr>
      <w:r>
        <w:t>The Rate-of-Change (ROC) indicator, which is also referred to as simply Momentum, is a pure momentum oscillator that measures the percent change in price from one period to the next. The ROC calculation compares the current price with the price “n” periods ago. The plot forms an oscillator that fluctuates above and below the zero line as the Rate-of-Change moves from positive to negative. As a momentum oscillator, ROC signals include centerline crossovers, divergences and overbought-oversold readings. Divergences fail to foreshadow reversals more often than not, so this article will forgo a detailed discussion on them. Even though centerline crossovers are prone to whipsaw, especially short-term, these crossovers can be used to identify the overall trend. Identifying overbought or oversold extremes comes naturally to the Rate-of-Change oscillator.</w:t>
      </w:r>
    </w:p>
    <w:p w14:paraId="12342388" w14:textId="77777777" w:rsidR="00856ED4" w:rsidRDefault="00856ED4" w:rsidP="00856ED4">
      <w:pPr>
        <w:pStyle w:val="NormalWeb"/>
        <w:spacing w:before="0" w:beforeAutospacing="0" w:after="180" w:afterAutospacing="0" w:line="360" w:lineRule="atLeast"/>
        <w:ind w:left="720"/>
      </w:pPr>
      <w:hyperlink r:id="rId10" w:history="1">
        <w:r>
          <w:rPr>
            <w:rStyle w:val="Hyperlink"/>
            <w:color w:val="2980B9"/>
            <w:u w:val="none"/>
          </w:rPr>
          <w:t>https://school.stockcharts.com/doku.php?id=technical_indicators:rate_of_change_roc_and_momentum</w:t>
        </w:r>
      </w:hyperlink>
    </w:p>
    <w:p w14:paraId="7543C476"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43D4DB94" w14:textId="77777777" w:rsidR="00856ED4" w:rsidRDefault="00856ED4" w:rsidP="00242EAE">
      <w:pPr>
        <w:pStyle w:val="NormalWeb"/>
        <w:numPr>
          <w:ilvl w:val="0"/>
          <w:numId w:val="5"/>
        </w:numPr>
        <w:spacing w:before="0" w:beforeAutospacing="0" w:after="180" w:afterAutospacing="0" w:line="360" w:lineRule="atLeast"/>
        <w:ind w:left="1440"/>
      </w:pPr>
      <w:r>
        <w:rPr>
          <w:rStyle w:val="Strong"/>
        </w:rPr>
        <w:t>close</w:t>
      </w:r>
      <w:r>
        <w:t> (</w:t>
      </w:r>
      <w:proofErr w:type="spellStart"/>
      <w:proofErr w:type="gramStart"/>
      <w:r>
        <w:rPr>
          <w:rStyle w:val="Emphasis"/>
        </w:rPr>
        <w:t>pandas.Series</w:t>
      </w:r>
      <w:proofErr w:type="spellEnd"/>
      <w:proofErr w:type="gramEnd"/>
      <w:r>
        <w:t>) – dataset ‘Close’ column.</w:t>
      </w:r>
    </w:p>
    <w:p w14:paraId="57F88838" w14:textId="77777777" w:rsidR="00856ED4" w:rsidRDefault="00856ED4" w:rsidP="00242EAE">
      <w:pPr>
        <w:pStyle w:val="NormalWeb"/>
        <w:numPr>
          <w:ilvl w:val="0"/>
          <w:numId w:val="5"/>
        </w:numPr>
        <w:spacing w:before="0" w:beforeAutospacing="0" w:after="180" w:afterAutospacing="0" w:line="360" w:lineRule="atLeast"/>
        <w:ind w:left="1440"/>
      </w:pPr>
      <w:r>
        <w:rPr>
          <w:rStyle w:val="Strong"/>
        </w:rPr>
        <w:t>window</w:t>
      </w:r>
      <w:r>
        <w:t> (</w:t>
      </w:r>
      <w:r>
        <w:rPr>
          <w:rStyle w:val="Emphasis"/>
        </w:rPr>
        <w:t>int</w:t>
      </w:r>
      <w:r>
        <w:t>) – n period.</w:t>
      </w:r>
    </w:p>
    <w:p w14:paraId="748EA2CF" w14:textId="77777777" w:rsidR="00856ED4" w:rsidRDefault="00856ED4" w:rsidP="00242EAE">
      <w:pPr>
        <w:pStyle w:val="NormalWeb"/>
        <w:numPr>
          <w:ilvl w:val="0"/>
          <w:numId w:val="5"/>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w:t>
      </w:r>
    </w:p>
    <w:p w14:paraId="1F08D091" w14:textId="77777777" w:rsidR="00856ED4" w:rsidRDefault="00856ED4" w:rsidP="00856ED4">
      <w:pPr>
        <w:pBdr>
          <w:left w:val="single" w:sz="18" w:space="5" w:color="CCCCCC"/>
        </w:pBdr>
        <w:shd w:val="clear" w:color="auto" w:fill="F0F0F0"/>
        <w:spacing w:after="90"/>
        <w:ind w:left="720"/>
        <w:rPr>
          <w:b/>
          <w:bCs/>
          <w:color w:val="555555"/>
        </w:rPr>
      </w:pPr>
      <w:proofErr w:type="gramStart"/>
      <w:r>
        <w:rPr>
          <w:rStyle w:val="HTMLCode"/>
          <w:rFonts w:ascii="Consolas" w:eastAsiaTheme="minorHAnsi" w:hAnsi="Consolas"/>
          <w:b/>
          <w:bCs/>
          <w:color w:val="000000"/>
          <w:sz w:val="22"/>
          <w:szCs w:val="22"/>
          <w:bdr w:val="none" w:sz="0" w:space="0" w:color="auto" w:frame="1"/>
        </w:rPr>
        <w:t>roc</w:t>
      </w:r>
      <w:r>
        <w:rPr>
          <w:rStyle w:val="sig-paren"/>
          <w:b/>
          <w:bCs/>
          <w:color w:val="555555"/>
        </w:rPr>
        <w:t>(</w:t>
      </w:r>
      <w:proofErr w:type="gramEnd"/>
      <w:r>
        <w:rPr>
          <w:rStyle w:val="sig-paren"/>
          <w:b/>
          <w:bCs/>
          <w:color w:val="555555"/>
        </w:rPr>
        <w:t>)</w:t>
      </w:r>
      <w:r>
        <w:rPr>
          <w:b/>
          <w:bCs/>
          <w:color w:val="555555"/>
        </w:rPr>
        <w:t xml:space="preserve"> → </w:t>
      </w:r>
      <w:proofErr w:type="spellStart"/>
      <w:r>
        <w:rPr>
          <w:b/>
          <w:bCs/>
          <w:color w:val="555555"/>
        </w:rPr>
        <w:t>pandas.core.series.Series</w:t>
      </w:r>
      <w:proofErr w:type="spellEnd"/>
    </w:p>
    <w:p w14:paraId="30361DC6" w14:textId="77777777" w:rsidR="00856ED4" w:rsidRDefault="00856ED4" w:rsidP="00856ED4">
      <w:pPr>
        <w:pStyle w:val="NormalWeb"/>
        <w:spacing w:before="0" w:beforeAutospacing="0" w:after="180" w:afterAutospacing="0" w:line="360" w:lineRule="atLeast"/>
        <w:ind w:left="720"/>
      </w:pPr>
      <w:r>
        <w:t>Rate of Change (ROC)</w:t>
      </w:r>
    </w:p>
    <w:p w14:paraId="2720F944"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3707725B" w14:textId="77777777" w:rsidR="00856ED4" w:rsidRDefault="00856ED4" w:rsidP="00856ED4">
      <w:pPr>
        <w:pStyle w:val="NormalWeb"/>
        <w:spacing w:before="0" w:beforeAutospacing="0" w:after="180" w:afterAutospacing="0" w:line="360" w:lineRule="atLeast"/>
        <w:ind w:left="720"/>
      </w:pPr>
      <w:r>
        <w:t>New feature generated.</w:t>
      </w:r>
    </w:p>
    <w:p w14:paraId="33BADFEE"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232D8342" w14:textId="7B99966C"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4E2CB48E" w14:textId="2417873A" w:rsidR="008C74BD" w:rsidRDefault="008C74BD" w:rsidP="00856ED4">
      <w:pPr>
        <w:pStyle w:val="NormalWeb"/>
        <w:spacing w:before="0" w:beforeAutospacing="0" w:after="180" w:afterAutospacing="0" w:line="360" w:lineRule="atLeast"/>
        <w:ind w:left="720"/>
      </w:pPr>
    </w:p>
    <w:p w14:paraId="35AB752B" w14:textId="0DBAB5D6" w:rsidR="008C74BD" w:rsidRDefault="008C74BD" w:rsidP="00856ED4">
      <w:pPr>
        <w:pStyle w:val="NormalWeb"/>
        <w:spacing w:before="0" w:beforeAutospacing="0" w:after="180" w:afterAutospacing="0" w:line="360" w:lineRule="atLeast"/>
        <w:ind w:left="720"/>
      </w:pPr>
    </w:p>
    <w:p w14:paraId="4EDE8398" w14:textId="77777777" w:rsidR="008C74BD" w:rsidRDefault="008C74BD" w:rsidP="00856ED4">
      <w:pPr>
        <w:pStyle w:val="NormalWeb"/>
        <w:spacing w:before="0" w:beforeAutospacing="0" w:after="180" w:afterAutospacing="0" w:line="360" w:lineRule="atLeast"/>
        <w:ind w:left="720"/>
      </w:pPr>
    </w:p>
    <w:p w14:paraId="24112DA1" w14:textId="77777777" w:rsidR="00856ED4" w:rsidRDefault="00856ED4" w:rsidP="00856ED4">
      <w:pPr>
        <w:pBdr>
          <w:top w:val="single" w:sz="18" w:space="5" w:color="6AB0DE"/>
        </w:pBdr>
        <w:shd w:val="clear" w:color="auto" w:fill="E7F2FA"/>
        <w:spacing w:after="90"/>
        <w:rPr>
          <w:b/>
          <w:bCs/>
          <w:color w:val="2980B9"/>
        </w:rPr>
      </w:pPr>
      <w:proofErr w:type="spellStart"/>
      <w:proofErr w:type="gramStart"/>
      <w:r>
        <w:rPr>
          <w:rStyle w:val="Emphasis"/>
          <w:b/>
          <w:bCs/>
          <w:color w:val="2980B9"/>
        </w:rPr>
        <w:lastRenderedPageBreak/>
        <w:t>class</w:t>
      </w:r>
      <w:r>
        <w:rPr>
          <w:rStyle w:val="HTMLCode"/>
          <w:rFonts w:ascii="Consolas" w:eastAsiaTheme="minorHAnsi" w:hAnsi="Consolas"/>
          <w:b/>
          <w:bCs/>
          <w:color w:val="000000"/>
          <w:sz w:val="22"/>
          <w:szCs w:val="22"/>
          <w:bdr w:val="none" w:sz="0" w:space="0" w:color="auto" w:frame="1"/>
        </w:rPr>
        <w:t>ta.momentum</w:t>
      </w:r>
      <w:proofErr w:type="gramEnd"/>
      <w:r>
        <w:rPr>
          <w:rStyle w:val="HTMLCode"/>
          <w:rFonts w:ascii="Consolas" w:eastAsiaTheme="minorHAnsi" w:hAnsi="Consolas"/>
          <w:b/>
          <w:bCs/>
          <w:color w:val="000000"/>
          <w:sz w:val="22"/>
          <w:szCs w:val="22"/>
          <w:bdr w:val="none" w:sz="0" w:space="0" w:color="auto" w:frame="1"/>
        </w:rPr>
        <w:t>.RSIIndicator</w:t>
      </w:r>
      <w:proofErr w:type="spellEnd"/>
      <w:r>
        <w:rPr>
          <w:rStyle w:val="sig-paren"/>
          <w:b/>
          <w:bCs/>
          <w:color w:val="2980B9"/>
        </w:rPr>
        <w:t>(</w:t>
      </w:r>
      <w:r>
        <w:rPr>
          <w:rStyle w:val="Emphasis"/>
          <w:b/>
          <w:bCs/>
          <w:color w:val="2980B9"/>
        </w:rPr>
        <w:t xml:space="preserve">close: </w:t>
      </w:r>
      <w:proofErr w:type="spellStart"/>
      <w:r>
        <w:rPr>
          <w:rStyle w:val="Emphasis"/>
          <w:b/>
          <w:bCs/>
          <w:color w:val="2980B9"/>
        </w:rPr>
        <w:t>pandas.core.series.Series</w:t>
      </w:r>
      <w:proofErr w:type="spellEnd"/>
      <w:r>
        <w:rPr>
          <w:b/>
          <w:bCs/>
          <w:color w:val="2980B9"/>
        </w:rPr>
        <w:t>, </w:t>
      </w:r>
      <w:r>
        <w:rPr>
          <w:rStyle w:val="Emphasis"/>
          <w:b/>
          <w:bCs/>
          <w:color w:val="2980B9"/>
        </w:rPr>
        <w:t>window: int = 14</w:t>
      </w:r>
      <w:r>
        <w:rPr>
          <w:b/>
          <w:bCs/>
          <w:color w:val="2980B9"/>
        </w:rPr>
        <w:t>, </w:t>
      </w:r>
      <w:proofErr w:type="spellStart"/>
      <w:r>
        <w:rPr>
          <w:rStyle w:val="Emphasis"/>
          <w:b/>
          <w:bCs/>
          <w:color w:val="2980B9"/>
        </w:rPr>
        <w:t>fillna</w:t>
      </w:r>
      <w:proofErr w:type="spellEnd"/>
      <w:r>
        <w:rPr>
          <w:rStyle w:val="Emphasis"/>
          <w:b/>
          <w:bCs/>
          <w:color w:val="2980B9"/>
        </w:rPr>
        <w:t>: bool = False</w:t>
      </w:r>
      <w:r>
        <w:rPr>
          <w:rStyle w:val="sig-paren"/>
          <w:b/>
          <w:bCs/>
          <w:color w:val="2980B9"/>
        </w:rPr>
        <w:t>)</w:t>
      </w:r>
    </w:p>
    <w:p w14:paraId="42104B3C" w14:textId="77777777" w:rsidR="00856ED4" w:rsidRDefault="00856ED4" w:rsidP="00242EAE">
      <w:pPr>
        <w:pStyle w:val="Heading2"/>
        <w:numPr>
          <w:ilvl w:val="0"/>
          <w:numId w:val="19"/>
        </w:numPr>
        <w:rPr>
          <w:sz w:val="24"/>
          <w:szCs w:val="24"/>
        </w:rPr>
      </w:pPr>
      <w:r>
        <w:t>Relative Strength Index (RSI)</w:t>
      </w:r>
    </w:p>
    <w:p w14:paraId="06231D29" w14:textId="77777777" w:rsidR="00856ED4" w:rsidRDefault="00856ED4" w:rsidP="00856ED4">
      <w:pPr>
        <w:pStyle w:val="NormalWeb"/>
        <w:spacing w:before="0" w:beforeAutospacing="0" w:after="180" w:afterAutospacing="0" w:line="360" w:lineRule="atLeast"/>
        <w:ind w:left="720"/>
      </w:pPr>
      <w:r>
        <w:t>Compares the magnitude of recent gains and losses over a specified time period to measure speed and change of price movements of a security. It is primarily used to attempt to identify overbought or oversold conditions in the trading of an asset.</w:t>
      </w:r>
    </w:p>
    <w:p w14:paraId="0C2251A4" w14:textId="77777777" w:rsidR="00856ED4" w:rsidRDefault="00856ED4" w:rsidP="00856ED4">
      <w:pPr>
        <w:pStyle w:val="NormalWeb"/>
        <w:spacing w:before="0" w:beforeAutospacing="0" w:after="180" w:afterAutospacing="0" w:line="360" w:lineRule="atLeast"/>
        <w:ind w:left="720"/>
      </w:pPr>
      <w:hyperlink r:id="rId11" w:history="1">
        <w:r>
          <w:rPr>
            <w:rStyle w:val="Hyperlink"/>
            <w:color w:val="2980B9"/>
            <w:u w:val="none"/>
          </w:rPr>
          <w:t>https://www.investopedia.com/terms/r/rsi.asp</w:t>
        </w:r>
      </w:hyperlink>
    </w:p>
    <w:p w14:paraId="1BA2A658"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49D4466D" w14:textId="77777777" w:rsidR="00856ED4" w:rsidRDefault="00856ED4" w:rsidP="00242EAE">
      <w:pPr>
        <w:pStyle w:val="NormalWeb"/>
        <w:numPr>
          <w:ilvl w:val="0"/>
          <w:numId w:val="6"/>
        </w:numPr>
        <w:spacing w:before="0" w:beforeAutospacing="0" w:after="180" w:afterAutospacing="0" w:line="360" w:lineRule="atLeast"/>
        <w:ind w:left="1440"/>
      </w:pPr>
      <w:r>
        <w:rPr>
          <w:rStyle w:val="Strong"/>
        </w:rPr>
        <w:t>close</w:t>
      </w:r>
      <w:r>
        <w:t> (</w:t>
      </w:r>
      <w:proofErr w:type="spellStart"/>
      <w:proofErr w:type="gramStart"/>
      <w:r>
        <w:rPr>
          <w:rStyle w:val="Emphasis"/>
        </w:rPr>
        <w:t>pandas.Series</w:t>
      </w:r>
      <w:proofErr w:type="spellEnd"/>
      <w:proofErr w:type="gramEnd"/>
      <w:r>
        <w:t>) – dataset ‘Close’ column.</w:t>
      </w:r>
    </w:p>
    <w:p w14:paraId="6F9E8FDF" w14:textId="77777777" w:rsidR="00856ED4" w:rsidRDefault="00856ED4" w:rsidP="00242EAE">
      <w:pPr>
        <w:pStyle w:val="NormalWeb"/>
        <w:numPr>
          <w:ilvl w:val="0"/>
          <w:numId w:val="6"/>
        </w:numPr>
        <w:spacing w:before="0" w:beforeAutospacing="0" w:after="180" w:afterAutospacing="0" w:line="360" w:lineRule="atLeast"/>
        <w:ind w:left="1440"/>
      </w:pPr>
      <w:r>
        <w:rPr>
          <w:rStyle w:val="Strong"/>
        </w:rPr>
        <w:t>window</w:t>
      </w:r>
      <w:r>
        <w:t> (</w:t>
      </w:r>
      <w:r>
        <w:rPr>
          <w:rStyle w:val="Emphasis"/>
        </w:rPr>
        <w:t>int</w:t>
      </w:r>
      <w:r>
        <w:t>) – n period.</w:t>
      </w:r>
    </w:p>
    <w:p w14:paraId="31025AC5" w14:textId="77777777" w:rsidR="00856ED4" w:rsidRDefault="00856ED4" w:rsidP="00242EAE">
      <w:pPr>
        <w:pStyle w:val="NormalWeb"/>
        <w:numPr>
          <w:ilvl w:val="0"/>
          <w:numId w:val="6"/>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w:t>
      </w:r>
    </w:p>
    <w:p w14:paraId="4260FBAD" w14:textId="77777777" w:rsidR="00856ED4" w:rsidRDefault="00856ED4" w:rsidP="00856ED4">
      <w:pPr>
        <w:pBdr>
          <w:left w:val="single" w:sz="18" w:space="5" w:color="CCCCCC"/>
        </w:pBdr>
        <w:shd w:val="clear" w:color="auto" w:fill="F0F0F0"/>
        <w:spacing w:after="90"/>
        <w:ind w:left="720"/>
        <w:rPr>
          <w:b/>
          <w:bCs/>
          <w:color w:val="555555"/>
        </w:rPr>
      </w:pPr>
      <w:proofErr w:type="spellStart"/>
      <w:proofErr w:type="gramStart"/>
      <w:r>
        <w:rPr>
          <w:rStyle w:val="HTMLCode"/>
          <w:rFonts w:ascii="Consolas" w:eastAsiaTheme="minorHAnsi" w:hAnsi="Consolas"/>
          <w:b/>
          <w:bCs/>
          <w:color w:val="000000"/>
          <w:sz w:val="22"/>
          <w:szCs w:val="22"/>
          <w:bdr w:val="none" w:sz="0" w:space="0" w:color="auto" w:frame="1"/>
        </w:rPr>
        <w:t>rsi</w:t>
      </w:r>
      <w:proofErr w:type="spellEnd"/>
      <w:r>
        <w:rPr>
          <w:rStyle w:val="sig-paren"/>
          <w:b/>
          <w:bCs/>
          <w:color w:val="555555"/>
        </w:rPr>
        <w:t>(</w:t>
      </w:r>
      <w:proofErr w:type="gramEnd"/>
      <w:r>
        <w:rPr>
          <w:rStyle w:val="sig-paren"/>
          <w:b/>
          <w:bCs/>
          <w:color w:val="555555"/>
        </w:rPr>
        <w:t>)</w:t>
      </w:r>
      <w:r>
        <w:rPr>
          <w:b/>
          <w:bCs/>
          <w:color w:val="555555"/>
        </w:rPr>
        <w:t xml:space="preserve"> → </w:t>
      </w:r>
      <w:proofErr w:type="spellStart"/>
      <w:r>
        <w:rPr>
          <w:b/>
          <w:bCs/>
          <w:color w:val="555555"/>
        </w:rPr>
        <w:t>pandas.core.series.Series</w:t>
      </w:r>
      <w:proofErr w:type="spellEnd"/>
    </w:p>
    <w:p w14:paraId="1DA3F9F6" w14:textId="77777777" w:rsidR="00856ED4" w:rsidRDefault="00856ED4" w:rsidP="00856ED4">
      <w:pPr>
        <w:pStyle w:val="NormalWeb"/>
        <w:spacing w:before="0" w:beforeAutospacing="0" w:after="180" w:afterAutospacing="0" w:line="360" w:lineRule="atLeast"/>
        <w:ind w:left="720"/>
      </w:pPr>
      <w:r>
        <w:t>Relative Strength Index (RSI)</w:t>
      </w:r>
    </w:p>
    <w:p w14:paraId="36B90B3D"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73F0F7D4" w14:textId="77777777" w:rsidR="00856ED4" w:rsidRDefault="00856ED4" w:rsidP="00856ED4">
      <w:pPr>
        <w:pStyle w:val="NormalWeb"/>
        <w:spacing w:before="0" w:beforeAutospacing="0" w:after="180" w:afterAutospacing="0" w:line="360" w:lineRule="atLeast"/>
        <w:ind w:left="720"/>
      </w:pPr>
      <w:r>
        <w:t>New feature generated.</w:t>
      </w:r>
    </w:p>
    <w:p w14:paraId="7E606398"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52D9A77E" w14:textId="061AA39A"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4702F880" w14:textId="5804311F" w:rsidR="008C74BD" w:rsidRDefault="008C74BD" w:rsidP="00856ED4">
      <w:pPr>
        <w:pStyle w:val="NormalWeb"/>
        <w:spacing w:before="0" w:beforeAutospacing="0" w:after="180" w:afterAutospacing="0" w:line="360" w:lineRule="atLeast"/>
        <w:ind w:left="720"/>
      </w:pPr>
    </w:p>
    <w:p w14:paraId="33DD5E4F" w14:textId="4E77D3B1" w:rsidR="008C74BD" w:rsidRDefault="008C74BD" w:rsidP="00856ED4">
      <w:pPr>
        <w:pStyle w:val="NormalWeb"/>
        <w:spacing w:before="0" w:beforeAutospacing="0" w:after="180" w:afterAutospacing="0" w:line="360" w:lineRule="atLeast"/>
        <w:ind w:left="720"/>
      </w:pPr>
    </w:p>
    <w:p w14:paraId="660102B8" w14:textId="4FD22961" w:rsidR="008C74BD" w:rsidRDefault="008C74BD" w:rsidP="00856ED4">
      <w:pPr>
        <w:pStyle w:val="NormalWeb"/>
        <w:spacing w:before="0" w:beforeAutospacing="0" w:after="180" w:afterAutospacing="0" w:line="360" w:lineRule="atLeast"/>
        <w:ind w:left="720"/>
      </w:pPr>
    </w:p>
    <w:p w14:paraId="4C8A5497" w14:textId="71DC0356" w:rsidR="008C74BD" w:rsidRDefault="008C74BD" w:rsidP="00856ED4">
      <w:pPr>
        <w:pStyle w:val="NormalWeb"/>
        <w:spacing w:before="0" w:beforeAutospacing="0" w:after="180" w:afterAutospacing="0" w:line="360" w:lineRule="atLeast"/>
        <w:ind w:left="720"/>
      </w:pPr>
    </w:p>
    <w:p w14:paraId="2078FC52" w14:textId="5C7495DA" w:rsidR="008C74BD" w:rsidRDefault="008C74BD" w:rsidP="00856ED4">
      <w:pPr>
        <w:pStyle w:val="NormalWeb"/>
        <w:spacing w:before="0" w:beforeAutospacing="0" w:after="180" w:afterAutospacing="0" w:line="360" w:lineRule="atLeast"/>
        <w:ind w:left="720"/>
      </w:pPr>
    </w:p>
    <w:p w14:paraId="7FA5B1A5" w14:textId="129D04E6" w:rsidR="008C74BD" w:rsidRDefault="008C74BD" w:rsidP="00856ED4">
      <w:pPr>
        <w:pStyle w:val="NormalWeb"/>
        <w:spacing w:before="0" w:beforeAutospacing="0" w:after="180" w:afterAutospacing="0" w:line="360" w:lineRule="atLeast"/>
        <w:ind w:left="720"/>
      </w:pPr>
    </w:p>
    <w:p w14:paraId="2CD1AC12" w14:textId="02C2F114" w:rsidR="008C74BD" w:rsidRDefault="008C74BD" w:rsidP="00856ED4">
      <w:pPr>
        <w:pStyle w:val="NormalWeb"/>
        <w:spacing w:before="0" w:beforeAutospacing="0" w:after="180" w:afterAutospacing="0" w:line="360" w:lineRule="atLeast"/>
        <w:ind w:left="720"/>
      </w:pPr>
    </w:p>
    <w:p w14:paraId="0BA74B22" w14:textId="2BFA1A0B" w:rsidR="008C74BD" w:rsidRDefault="008C74BD" w:rsidP="00856ED4">
      <w:pPr>
        <w:pStyle w:val="NormalWeb"/>
        <w:spacing w:before="0" w:beforeAutospacing="0" w:after="180" w:afterAutospacing="0" w:line="360" w:lineRule="atLeast"/>
        <w:ind w:left="720"/>
      </w:pPr>
    </w:p>
    <w:p w14:paraId="356D3616" w14:textId="77777777" w:rsidR="008C74BD" w:rsidRDefault="008C74BD" w:rsidP="00856ED4">
      <w:pPr>
        <w:pStyle w:val="NormalWeb"/>
        <w:spacing w:before="0" w:beforeAutospacing="0" w:after="180" w:afterAutospacing="0" w:line="360" w:lineRule="atLeast"/>
        <w:ind w:left="720"/>
      </w:pPr>
    </w:p>
    <w:p w14:paraId="02FB6E8F" w14:textId="77777777" w:rsidR="00856ED4" w:rsidRDefault="00856ED4" w:rsidP="00856ED4">
      <w:pPr>
        <w:pBdr>
          <w:top w:val="single" w:sz="18" w:space="5" w:color="6AB0DE"/>
        </w:pBdr>
        <w:shd w:val="clear" w:color="auto" w:fill="E7F2FA"/>
        <w:spacing w:after="90"/>
        <w:rPr>
          <w:b/>
          <w:bCs/>
          <w:color w:val="2980B9"/>
        </w:rPr>
      </w:pPr>
      <w:proofErr w:type="spellStart"/>
      <w:proofErr w:type="gramStart"/>
      <w:r>
        <w:rPr>
          <w:rStyle w:val="Emphasis"/>
          <w:b/>
          <w:bCs/>
          <w:color w:val="2980B9"/>
        </w:rPr>
        <w:lastRenderedPageBreak/>
        <w:t>class</w:t>
      </w:r>
      <w:r>
        <w:rPr>
          <w:rStyle w:val="HTMLCode"/>
          <w:rFonts w:ascii="Consolas" w:eastAsiaTheme="minorHAnsi" w:hAnsi="Consolas"/>
          <w:b/>
          <w:bCs/>
          <w:color w:val="000000"/>
          <w:sz w:val="22"/>
          <w:szCs w:val="22"/>
          <w:bdr w:val="none" w:sz="0" w:space="0" w:color="auto" w:frame="1"/>
        </w:rPr>
        <w:t>ta.momentum</w:t>
      </w:r>
      <w:proofErr w:type="gramEnd"/>
      <w:r>
        <w:rPr>
          <w:rStyle w:val="HTMLCode"/>
          <w:rFonts w:ascii="Consolas" w:eastAsiaTheme="minorHAnsi" w:hAnsi="Consolas"/>
          <w:b/>
          <w:bCs/>
          <w:color w:val="000000"/>
          <w:sz w:val="22"/>
          <w:szCs w:val="22"/>
          <w:bdr w:val="none" w:sz="0" w:space="0" w:color="auto" w:frame="1"/>
        </w:rPr>
        <w:t>.StochRSIIndicator</w:t>
      </w:r>
      <w:proofErr w:type="spellEnd"/>
      <w:r>
        <w:rPr>
          <w:rStyle w:val="sig-paren"/>
          <w:b/>
          <w:bCs/>
          <w:color w:val="2980B9"/>
        </w:rPr>
        <w:t>(</w:t>
      </w:r>
      <w:r>
        <w:rPr>
          <w:rStyle w:val="Emphasis"/>
          <w:b/>
          <w:bCs/>
          <w:color w:val="2980B9"/>
        </w:rPr>
        <w:t xml:space="preserve">close: </w:t>
      </w:r>
      <w:proofErr w:type="spellStart"/>
      <w:r>
        <w:rPr>
          <w:rStyle w:val="Emphasis"/>
          <w:b/>
          <w:bCs/>
          <w:color w:val="2980B9"/>
        </w:rPr>
        <w:t>pandas.core.series.Series</w:t>
      </w:r>
      <w:proofErr w:type="spellEnd"/>
      <w:r>
        <w:rPr>
          <w:b/>
          <w:bCs/>
          <w:color w:val="2980B9"/>
        </w:rPr>
        <w:t>, </w:t>
      </w:r>
      <w:r>
        <w:rPr>
          <w:rStyle w:val="Emphasis"/>
          <w:b/>
          <w:bCs/>
          <w:color w:val="2980B9"/>
        </w:rPr>
        <w:t>window: int = 14</w:t>
      </w:r>
      <w:r>
        <w:rPr>
          <w:b/>
          <w:bCs/>
          <w:color w:val="2980B9"/>
        </w:rPr>
        <w:t>, </w:t>
      </w:r>
      <w:r>
        <w:rPr>
          <w:rStyle w:val="Emphasis"/>
          <w:b/>
          <w:bCs/>
          <w:color w:val="2980B9"/>
        </w:rPr>
        <w:t>smooth1: int = 3</w:t>
      </w:r>
      <w:r>
        <w:rPr>
          <w:b/>
          <w:bCs/>
          <w:color w:val="2980B9"/>
        </w:rPr>
        <w:t>, </w:t>
      </w:r>
      <w:r>
        <w:rPr>
          <w:rStyle w:val="Emphasis"/>
          <w:b/>
          <w:bCs/>
          <w:color w:val="2980B9"/>
        </w:rPr>
        <w:t>smooth2: int = 3</w:t>
      </w:r>
      <w:r>
        <w:rPr>
          <w:b/>
          <w:bCs/>
          <w:color w:val="2980B9"/>
        </w:rPr>
        <w:t>, </w:t>
      </w:r>
      <w:proofErr w:type="spellStart"/>
      <w:r>
        <w:rPr>
          <w:rStyle w:val="Emphasis"/>
          <w:b/>
          <w:bCs/>
          <w:color w:val="2980B9"/>
        </w:rPr>
        <w:t>fillna</w:t>
      </w:r>
      <w:proofErr w:type="spellEnd"/>
      <w:r>
        <w:rPr>
          <w:rStyle w:val="Emphasis"/>
          <w:b/>
          <w:bCs/>
          <w:color w:val="2980B9"/>
        </w:rPr>
        <w:t>: bool = False</w:t>
      </w:r>
      <w:r>
        <w:rPr>
          <w:rStyle w:val="sig-paren"/>
          <w:b/>
          <w:bCs/>
          <w:color w:val="2980B9"/>
        </w:rPr>
        <w:t>)</w:t>
      </w:r>
    </w:p>
    <w:p w14:paraId="02CD1901" w14:textId="77777777" w:rsidR="00856ED4" w:rsidRDefault="00856ED4" w:rsidP="00242EAE">
      <w:pPr>
        <w:pStyle w:val="Heading2"/>
        <w:numPr>
          <w:ilvl w:val="0"/>
          <w:numId w:val="19"/>
        </w:numPr>
        <w:rPr>
          <w:sz w:val="24"/>
          <w:szCs w:val="24"/>
        </w:rPr>
      </w:pPr>
      <w:r>
        <w:t>Stochastic RSI</w:t>
      </w:r>
    </w:p>
    <w:p w14:paraId="1144DF8F" w14:textId="77777777" w:rsidR="00856ED4" w:rsidRDefault="00856ED4" w:rsidP="00856ED4">
      <w:pPr>
        <w:pStyle w:val="NormalWeb"/>
        <w:spacing w:before="0" w:beforeAutospacing="0" w:after="180" w:afterAutospacing="0" w:line="360" w:lineRule="atLeast"/>
        <w:ind w:left="720"/>
      </w:pPr>
      <w:r>
        <w:t xml:space="preserve">The </w:t>
      </w:r>
      <w:proofErr w:type="spellStart"/>
      <w:r>
        <w:t>StochRSI</w:t>
      </w:r>
      <w:proofErr w:type="spellEnd"/>
      <w:r>
        <w:t xml:space="preserve"> oscillator was developed to take advantage of both momentum indicators in order to create a more sensitive indicator that is attuned to a specific security’s historical performance rather than a generalized analysis of price change.</w:t>
      </w:r>
    </w:p>
    <w:p w14:paraId="1A413129" w14:textId="77777777" w:rsidR="00856ED4" w:rsidRDefault="00856ED4" w:rsidP="00856ED4">
      <w:pPr>
        <w:pStyle w:val="NormalWeb"/>
        <w:spacing w:before="0" w:beforeAutospacing="0" w:after="180" w:afterAutospacing="0" w:line="360" w:lineRule="atLeast"/>
        <w:ind w:left="720"/>
      </w:pPr>
      <w:hyperlink r:id="rId12" w:history="1">
        <w:r>
          <w:rPr>
            <w:rStyle w:val="Hyperlink"/>
            <w:color w:val="2980B9"/>
            <w:u w:val="none"/>
          </w:rPr>
          <w:t>https://school.stockcharts.com/doku.php?id=technical_indicators:stochrsi</w:t>
        </w:r>
      </w:hyperlink>
      <w:r>
        <w:t> </w:t>
      </w:r>
      <w:hyperlink r:id="rId13" w:history="1">
        <w:r>
          <w:rPr>
            <w:rStyle w:val="Hyperlink"/>
            <w:color w:val="2980B9"/>
            <w:u w:val="none"/>
          </w:rPr>
          <w:t>https://www.investopedia.com/terms/s/stochrsi.asp</w:t>
        </w:r>
      </w:hyperlink>
    </w:p>
    <w:p w14:paraId="5207B74C"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0D0FB83F" w14:textId="77777777" w:rsidR="00856ED4" w:rsidRDefault="00856ED4" w:rsidP="00242EAE">
      <w:pPr>
        <w:pStyle w:val="NormalWeb"/>
        <w:numPr>
          <w:ilvl w:val="0"/>
          <w:numId w:val="7"/>
        </w:numPr>
        <w:spacing w:before="0" w:beforeAutospacing="0" w:after="180" w:afterAutospacing="0" w:line="360" w:lineRule="atLeast"/>
        <w:ind w:left="1440"/>
      </w:pPr>
      <w:r>
        <w:rPr>
          <w:rStyle w:val="Strong"/>
        </w:rPr>
        <w:t>close</w:t>
      </w:r>
      <w:r>
        <w:t> (</w:t>
      </w:r>
      <w:proofErr w:type="spellStart"/>
      <w:proofErr w:type="gramStart"/>
      <w:r>
        <w:rPr>
          <w:rStyle w:val="Emphasis"/>
        </w:rPr>
        <w:t>pandas.Series</w:t>
      </w:r>
      <w:proofErr w:type="spellEnd"/>
      <w:proofErr w:type="gramEnd"/>
      <w:r>
        <w:t>) – dataset ‘Close’ column.</w:t>
      </w:r>
    </w:p>
    <w:p w14:paraId="2F1BFDCA" w14:textId="77777777" w:rsidR="00856ED4" w:rsidRDefault="00856ED4" w:rsidP="00242EAE">
      <w:pPr>
        <w:pStyle w:val="NormalWeb"/>
        <w:numPr>
          <w:ilvl w:val="0"/>
          <w:numId w:val="7"/>
        </w:numPr>
        <w:spacing w:before="0" w:beforeAutospacing="0" w:after="180" w:afterAutospacing="0" w:line="360" w:lineRule="atLeast"/>
        <w:ind w:left="1440"/>
      </w:pPr>
      <w:r>
        <w:rPr>
          <w:rStyle w:val="Strong"/>
        </w:rPr>
        <w:t>window</w:t>
      </w:r>
      <w:r>
        <w:t> (</w:t>
      </w:r>
      <w:r>
        <w:rPr>
          <w:rStyle w:val="Emphasis"/>
        </w:rPr>
        <w:t>int</w:t>
      </w:r>
      <w:r>
        <w:t>) – n period</w:t>
      </w:r>
    </w:p>
    <w:p w14:paraId="5FE3EB00" w14:textId="77777777" w:rsidR="00856ED4" w:rsidRDefault="00856ED4" w:rsidP="00242EAE">
      <w:pPr>
        <w:pStyle w:val="NormalWeb"/>
        <w:numPr>
          <w:ilvl w:val="0"/>
          <w:numId w:val="7"/>
        </w:numPr>
        <w:spacing w:before="0" w:beforeAutospacing="0" w:after="180" w:afterAutospacing="0" w:line="360" w:lineRule="atLeast"/>
        <w:ind w:left="1440"/>
      </w:pPr>
      <w:r>
        <w:rPr>
          <w:rStyle w:val="Strong"/>
        </w:rPr>
        <w:t>smooth1</w:t>
      </w:r>
      <w:r>
        <w:t> (</w:t>
      </w:r>
      <w:r>
        <w:rPr>
          <w:rStyle w:val="Emphasis"/>
        </w:rPr>
        <w:t>int</w:t>
      </w:r>
      <w:r>
        <w:t>) – moving average of Stochastic RSI</w:t>
      </w:r>
    </w:p>
    <w:p w14:paraId="45BB36D1" w14:textId="77777777" w:rsidR="00856ED4" w:rsidRDefault="00856ED4" w:rsidP="00242EAE">
      <w:pPr>
        <w:pStyle w:val="NormalWeb"/>
        <w:numPr>
          <w:ilvl w:val="0"/>
          <w:numId w:val="7"/>
        </w:numPr>
        <w:spacing w:before="0" w:beforeAutospacing="0" w:after="180" w:afterAutospacing="0" w:line="360" w:lineRule="atLeast"/>
        <w:ind w:left="1440"/>
      </w:pPr>
      <w:r>
        <w:rPr>
          <w:rStyle w:val="Strong"/>
        </w:rPr>
        <w:t>smooth2</w:t>
      </w:r>
      <w:r>
        <w:t> (</w:t>
      </w:r>
      <w:r>
        <w:rPr>
          <w:rStyle w:val="Emphasis"/>
        </w:rPr>
        <w:t>int</w:t>
      </w:r>
      <w:r>
        <w:t>) – moving average of %K</w:t>
      </w:r>
    </w:p>
    <w:p w14:paraId="3A32C545" w14:textId="77777777" w:rsidR="00856ED4" w:rsidRDefault="00856ED4" w:rsidP="00242EAE">
      <w:pPr>
        <w:pStyle w:val="NormalWeb"/>
        <w:numPr>
          <w:ilvl w:val="0"/>
          <w:numId w:val="7"/>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w:t>
      </w:r>
    </w:p>
    <w:p w14:paraId="48C6BDA2" w14:textId="77777777" w:rsidR="00856ED4" w:rsidRDefault="00856ED4" w:rsidP="00856ED4">
      <w:pPr>
        <w:pBdr>
          <w:left w:val="single" w:sz="18" w:space="5" w:color="CCCCCC"/>
        </w:pBdr>
        <w:shd w:val="clear" w:color="auto" w:fill="F0F0F0"/>
        <w:spacing w:after="90"/>
        <w:ind w:left="720"/>
        <w:rPr>
          <w:b/>
          <w:bCs/>
          <w:color w:val="555555"/>
        </w:rPr>
      </w:pPr>
      <w:proofErr w:type="spellStart"/>
      <w:proofErr w:type="gramStart"/>
      <w:r>
        <w:rPr>
          <w:rStyle w:val="HTMLCode"/>
          <w:rFonts w:ascii="Consolas" w:eastAsiaTheme="minorHAnsi" w:hAnsi="Consolas"/>
          <w:b/>
          <w:bCs/>
          <w:color w:val="000000"/>
          <w:sz w:val="22"/>
          <w:szCs w:val="22"/>
          <w:bdr w:val="none" w:sz="0" w:space="0" w:color="auto" w:frame="1"/>
        </w:rPr>
        <w:t>stochrsi</w:t>
      </w:r>
      <w:proofErr w:type="spellEnd"/>
      <w:r>
        <w:rPr>
          <w:rStyle w:val="sig-paren"/>
          <w:b/>
          <w:bCs/>
          <w:color w:val="555555"/>
        </w:rPr>
        <w:t>(</w:t>
      </w:r>
      <w:proofErr w:type="gramEnd"/>
      <w:r>
        <w:rPr>
          <w:rStyle w:val="sig-paren"/>
          <w:b/>
          <w:bCs/>
          <w:color w:val="555555"/>
        </w:rPr>
        <w:t>)</w:t>
      </w:r>
    </w:p>
    <w:p w14:paraId="0B65DA54" w14:textId="77777777" w:rsidR="00856ED4" w:rsidRDefault="00856ED4" w:rsidP="00856ED4">
      <w:pPr>
        <w:pStyle w:val="NormalWeb"/>
        <w:spacing w:before="0" w:beforeAutospacing="0" w:after="180" w:afterAutospacing="0" w:line="360" w:lineRule="atLeast"/>
        <w:ind w:left="720"/>
      </w:pPr>
      <w:r>
        <w:t>Stochastic RSI</w:t>
      </w:r>
    </w:p>
    <w:p w14:paraId="5D758043"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7FC66992" w14:textId="77777777" w:rsidR="00856ED4" w:rsidRDefault="00856ED4" w:rsidP="00856ED4">
      <w:pPr>
        <w:pStyle w:val="NormalWeb"/>
        <w:spacing w:before="0" w:beforeAutospacing="0" w:after="180" w:afterAutospacing="0" w:line="360" w:lineRule="atLeast"/>
        <w:ind w:left="720"/>
      </w:pPr>
      <w:r>
        <w:t>New feature generated.</w:t>
      </w:r>
    </w:p>
    <w:p w14:paraId="79CD0111"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48AEF345" w14:textId="77777777"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7AB76EE9" w14:textId="77777777" w:rsidR="00856ED4" w:rsidRDefault="00856ED4" w:rsidP="00856ED4">
      <w:pPr>
        <w:pBdr>
          <w:left w:val="single" w:sz="18" w:space="5" w:color="CCCCCC"/>
        </w:pBdr>
        <w:shd w:val="clear" w:color="auto" w:fill="F0F0F0"/>
        <w:spacing w:after="90"/>
        <w:ind w:left="720"/>
        <w:rPr>
          <w:b/>
          <w:bCs/>
          <w:color w:val="555555"/>
        </w:rPr>
      </w:pPr>
      <w:proofErr w:type="spellStart"/>
      <w:r>
        <w:rPr>
          <w:rStyle w:val="HTMLCode"/>
          <w:rFonts w:ascii="Consolas" w:eastAsiaTheme="minorHAnsi" w:hAnsi="Consolas"/>
          <w:b/>
          <w:bCs/>
          <w:color w:val="000000"/>
          <w:sz w:val="22"/>
          <w:szCs w:val="22"/>
          <w:bdr w:val="none" w:sz="0" w:space="0" w:color="auto" w:frame="1"/>
        </w:rPr>
        <w:t>stochrsi_</w:t>
      </w:r>
      <w:proofErr w:type="gramStart"/>
      <w:r>
        <w:rPr>
          <w:rStyle w:val="HTMLCode"/>
          <w:rFonts w:ascii="Consolas" w:eastAsiaTheme="minorHAnsi" w:hAnsi="Consolas"/>
          <w:b/>
          <w:bCs/>
          <w:color w:val="000000"/>
          <w:sz w:val="22"/>
          <w:szCs w:val="22"/>
          <w:bdr w:val="none" w:sz="0" w:space="0" w:color="auto" w:frame="1"/>
        </w:rPr>
        <w:t>d</w:t>
      </w:r>
      <w:proofErr w:type="spellEnd"/>
      <w:r>
        <w:rPr>
          <w:rStyle w:val="sig-paren"/>
          <w:b/>
          <w:bCs/>
          <w:color w:val="555555"/>
        </w:rPr>
        <w:t>(</w:t>
      </w:r>
      <w:proofErr w:type="gramEnd"/>
      <w:r>
        <w:rPr>
          <w:rStyle w:val="sig-paren"/>
          <w:b/>
          <w:bCs/>
          <w:color w:val="555555"/>
        </w:rPr>
        <w:t>)</w:t>
      </w:r>
    </w:p>
    <w:p w14:paraId="6A26E078" w14:textId="77777777" w:rsidR="00856ED4" w:rsidRDefault="00856ED4" w:rsidP="00856ED4">
      <w:pPr>
        <w:pStyle w:val="NormalWeb"/>
        <w:spacing w:before="0" w:beforeAutospacing="0" w:after="180" w:afterAutospacing="0" w:line="360" w:lineRule="atLeast"/>
        <w:ind w:left="720"/>
      </w:pPr>
      <w:r>
        <w:t>Stochastic RSI %d</w:t>
      </w:r>
    </w:p>
    <w:p w14:paraId="707E574C"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39E7FA8B" w14:textId="77777777" w:rsidR="00856ED4" w:rsidRDefault="00856ED4" w:rsidP="00856ED4">
      <w:pPr>
        <w:pStyle w:val="NormalWeb"/>
        <w:spacing w:before="0" w:beforeAutospacing="0" w:after="180" w:afterAutospacing="0" w:line="360" w:lineRule="atLeast"/>
        <w:ind w:left="720"/>
      </w:pPr>
      <w:r>
        <w:t>New feature generated.</w:t>
      </w:r>
    </w:p>
    <w:p w14:paraId="13836AC2"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33A35A29" w14:textId="2CC23350"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31375643" w14:textId="77777777" w:rsidR="00BE554A" w:rsidRDefault="00BE554A" w:rsidP="00856ED4">
      <w:pPr>
        <w:pStyle w:val="NormalWeb"/>
        <w:spacing w:before="0" w:beforeAutospacing="0" w:after="180" w:afterAutospacing="0" w:line="360" w:lineRule="atLeast"/>
        <w:ind w:left="720"/>
      </w:pPr>
    </w:p>
    <w:p w14:paraId="1CC6ADE4" w14:textId="77777777" w:rsidR="00856ED4" w:rsidRDefault="00856ED4" w:rsidP="00856ED4">
      <w:pPr>
        <w:pBdr>
          <w:left w:val="single" w:sz="18" w:space="5" w:color="CCCCCC"/>
        </w:pBdr>
        <w:shd w:val="clear" w:color="auto" w:fill="F0F0F0"/>
        <w:spacing w:after="90"/>
        <w:ind w:left="720"/>
        <w:rPr>
          <w:b/>
          <w:bCs/>
          <w:color w:val="555555"/>
        </w:rPr>
      </w:pPr>
      <w:proofErr w:type="spellStart"/>
      <w:r>
        <w:rPr>
          <w:rStyle w:val="HTMLCode"/>
          <w:rFonts w:ascii="Consolas" w:eastAsiaTheme="minorHAnsi" w:hAnsi="Consolas"/>
          <w:b/>
          <w:bCs/>
          <w:color w:val="000000"/>
          <w:sz w:val="22"/>
          <w:szCs w:val="22"/>
          <w:bdr w:val="none" w:sz="0" w:space="0" w:color="auto" w:frame="1"/>
        </w:rPr>
        <w:lastRenderedPageBreak/>
        <w:t>stochrsi_</w:t>
      </w:r>
      <w:proofErr w:type="gramStart"/>
      <w:r>
        <w:rPr>
          <w:rStyle w:val="HTMLCode"/>
          <w:rFonts w:ascii="Consolas" w:eastAsiaTheme="minorHAnsi" w:hAnsi="Consolas"/>
          <w:b/>
          <w:bCs/>
          <w:color w:val="000000"/>
          <w:sz w:val="22"/>
          <w:szCs w:val="22"/>
          <w:bdr w:val="none" w:sz="0" w:space="0" w:color="auto" w:frame="1"/>
        </w:rPr>
        <w:t>k</w:t>
      </w:r>
      <w:proofErr w:type="spellEnd"/>
      <w:r>
        <w:rPr>
          <w:rStyle w:val="sig-paren"/>
          <w:b/>
          <w:bCs/>
          <w:color w:val="555555"/>
        </w:rPr>
        <w:t>(</w:t>
      </w:r>
      <w:proofErr w:type="gramEnd"/>
      <w:r>
        <w:rPr>
          <w:rStyle w:val="sig-paren"/>
          <w:b/>
          <w:bCs/>
          <w:color w:val="555555"/>
        </w:rPr>
        <w:t>)</w:t>
      </w:r>
    </w:p>
    <w:p w14:paraId="0D09B2E3" w14:textId="77777777" w:rsidR="00856ED4" w:rsidRDefault="00856ED4" w:rsidP="00856ED4">
      <w:pPr>
        <w:pStyle w:val="NormalWeb"/>
        <w:spacing w:before="0" w:beforeAutospacing="0" w:after="180" w:afterAutospacing="0" w:line="360" w:lineRule="atLeast"/>
        <w:ind w:left="720"/>
      </w:pPr>
      <w:r>
        <w:t>Stochastic RSI %k</w:t>
      </w:r>
    </w:p>
    <w:p w14:paraId="482064A3"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1DC1A792" w14:textId="77777777" w:rsidR="00856ED4" w:rsidRDefault="00856ED4" w:rsidP="00856ED4">
      <w:pPr>
        <w:pStyle w:val="NormalWeb"/>
        <w:spacing w:before="0" w:beforeAutospacing="0" w:after="180" w:afterAutospacing="0" w:line="360" w:lineRule="atLeast"/>
        <w:ind w:left="720"/>
      </w:pPr>
      <w:r>
        <w:t>New feature generated.</w:t>
      </w:r>
    </w:p>
    <w:p w14:paraId="29464429"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07B1B49C" w14:textId="39C0AB25"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2F726EA1" w14:textId="540AD534" w:rsidR="008C74BD" w:rsidRDefault="008C74BD" w:rsidP="00856ED4">
      <w:pPr>
        <w:pStyle w:val="NormalWeb"/>
        <w:spacing w:before="0" w:beforeAutospacing="0" w:after="180" w:afterAutospacing="0" w:line="360" w:lineRule="atLeast"/>
        <w:ind w:left="720"/>
      </w:pPr>
    </w:p>
    <w:p w14:paraId="3EA20701" w14:textId="68F38668" w:rsidR="008C74BD" w:rsidRDefault="008C74BD" w:rsidP="00856ED4">
      <w:pPr>
        <w:pStyle w:val="NormalWeb"/>
        <w:spacing w:before="0" w:beforeAutospacing="0" w:after="180" w:afterAutospacing="0" w:line="360" w:lineRule="atLeast"/>
        <w:ind w:left="720"/>
      </w:pPr>
    </w:p>
    <w:p w14:paraId="617823D6" w14:textId="5903C3B3" w:rsidR="008C74BD" w:rsidRDefault="008C74BD" w:rsidP="00856ED4">
      <w:pPr>
        <w:pStyle w:val="NormalWeb"/>
        <w:spacing w:before="0" w:beforeAutospacing="0" w:after="180" w:afterAutospacing="0" w:line="360" w:lineRule="atLeast"/>
        <w:ind w:left="720"/>
      </w:pPr>
    </w:p>
    <w:p w14:paraId="007786A5" w14:textId="0475088A" w:rsidR="008C74BD" w:rsidRDefault="008C74BD" w:rsidP="00856ED4">
      <w:pPr>
        <w:pStyle w:val="NormalWeb"/>
        <w:spacing w:before="0" w:beforeAutospacing="0" w:after="180" w:afterAutospacing="0" w:line="360" w:lineRule="atLeast"/>
        <w:ind w:left="720"/>
      </w:pPr>
    </w:p>
    <w:p w14:paraId="18D54A23" w14:textId="4989E1EF" w:rsidR="008C74BD" w:rsidRDefault="008C74BD" w:rsidP="00856ED4">
      <w:pPr>
        <w:pStyle w:val="NormalWeb"/>
        <w:spacing w:before="0" w:beforeAutospacing="0" w:after="180" w:afterAutospacing="0" w:line="360" w:lineRule="atLeast"/>
        <w:ind w:left="720"/>
      </w:pPr>
    </w:p>
    <w:p w14:paraId="49AD77C1" w14:textId="1ED802AE" w:rsidR="008C74BD" w:rsidRDefault="008C74BD" w:rsidP="00856ED4">
      <w:pPr>
        <w:pStyle w:val="NormalWeb"/>
        <w:spacing w:before="0" w:beforeAutospacing="0" w:after="180" w:afterAutospacing="0" w:line="360" w:lineRule="atLeast"/>
        <w:ind w:left="720"/>
      </w:pPr>
    </w:p>
    <w:p w14:paraId="5FEB7F56" w14:textId="6880F3EF" w:rsidR="008C74BD" w:rsidRDefault="008C74BD" w:rsidP="00856ED4">
      <w:pPr>
        <w:pStyle w:val="NormalWeb"/>
        <w:spacing w:before="0" w:beforeAutospacing="0" w:after="180" w:afterAutospacing="0" w:line="360" w:lineRule="atLeast"/>
        <w:ind w:left="720"/>
      </w:pPr>
    </w:p>
    <w:p w14:paraId="361B1508" w14:textId="48029B63" w:rsidR="008C74BD" w:rsidRDefault="008C74BD" w:rsidP="00856ED4">
      <w:pPr>
        <w:pStyle w:val="NormalWeb"/>
        <w:spacing w:before="0" w:beforeAutospacing="0" w:after="180" w:afterAutospacing="0" w:line="360" w:lineRule="atLeast"/>
        <w:ind w:left="720"/>
      </w:pPr>
    </w:p>
    <w:p w14:paraId="271009BF" w14:textId="2D52A3A1" w:rsidR="008C74BD" w:rsidRDefault="008C74BD" w:rsidP="00856ED4">
      <w:pPr>
        <w:pStyle w:val="NormalWeb"/>
        <w:spacing w:before="0" w:beforeAutospacing="0" w:after="180" w:afterAutospacing="0" w:line="360" w:lineRule="atLeast"/>
        <w:ind w:left="720"/>
      </w:pPr>
    </w:p>
    <w:p w14:paraId="565C16A7" w14:textId="25DDE33B" w:rsidR="008C74BD" w:rsidRDefault="008C74BD" w:rsidP="00856ED4">
      <w:pPr>
        <w:pStyle w:val="NormalWeb"/>
        <w:spacing w:before="0" w:beforeAutospacing="0" w:after="180" w:afterAutospacing="0" w:line="360" w:lineRule="atLeast"/>
        <w:ind w:left="720"/>
      </w:pPr>
    </w:p>
    <w:p w14:paraId="4C630AC0" w14:textId="0EA04A0F" w:rsidR="008C74BD" w:rsidRDefault="008C74BD" w:rsidP="00856ED4">
      <w:pPr>
        <w:pStyle w:val="NormalWeb"/>
        <w:spacing w:before="0" w:beforeAutospacing="0" w:after="180" w:afterAutospacing="0" w:line="360" w:lineRule="atLeast"/>
        <w:ind w:left="720"/>
      </w:pPr>
    </w:p>
    <w:p w14:paraId="3645E0EA" w14:textId="31D24514" w:rsidR="008C74BD" w:rsidRDefault="008C74BD" w:rsidP="00856ED4">
      <w:pPr>
        <w:pStyle w:val="NormalWeb"/>
        <w:spacing w:before="0" w:beforeAutospacing="0" w:after="180" w:afterAutospacing="0" w:line="360" w:lineRule="atLeast"/>
        <w:ind w:left="720"/>
      </w:pPr>
    </w:p>
    <w:p w14:paraId="6AB0E276" w14:textId="1EECACAD" w:rsidR="008C74BD" w:rsidRDefault="008C74BD" w:rsidP="00856ED4">
      <w:pPr>
        <w:pStyle w:val="NormalWeb"/>
        <w:spacing w:before="0" w:beforeAutospacing="0" w:after="180" w:afterAutospacing="0" w:line="360" w:lineRule="atLeast"/>
        <w:ind w:left="720"/>
      </w:pPr>
    </w:p>
    <w:p w14:paraId="78A91A39" w14:textId="0A5FF173" w:rsidR="008C74BD" w:rsidRDefault="008C74BD" w:rsidP="00856ED4">
      <w:pPr>
        <w:pStyle w:val="NormalWeb"/>
        <w:spacing w:before="0" w:beforeAutospacing="0" w:after="180" w:afterAutospacing="0" w:line="360" w:lineRule="atLeast"/>
        <w:ind w:left="720"/>
      </w:pPr>
    </w:p>
    <w:p w14:paraId="1DBE7C41" w14:textId="2FB19B49" w:rsidR="008C74BD" w:rsidRDefault="008C74BD" w:rsidP="00856ED4">
      <w:pPr>
        <w:pStyle w:val="NormalWeb"/>
        <w:spacing w:before="0" w:beforeAutospacing="0" w:after="180" w:afterAutospacing="0" w:line="360" w:lineRule="atLeast"/>
        <w:ind w:left="720"/>
      </w:pPr>
    </w:p>
    <w:p w14:paraId="4B9F18E9" w14:textId="318B70DF" w:rsidR="008C74BD" w:rsidRDefault="008C74BD" w:rsidP="00856ED4">
      <w:pPr>
        <w:pStyle w:val="NormalWeb"/>
        <w:spacing w:before="0" w:beforeAutospacing="0" w:after="180" w:afterAutospacing="0" w:line="360" w:lineRule="atLeast"/>
        <w:ind w:left="720"/>
      </w:pPr>
    </w:p>
    <w:p w14:paraId="4D75E6C4" w14:textId="3F22B92E" w:rsidR="008C74BD" w:rsidRDefault="008C74BD" w:rsidP="00856ED4">
      <w:pPr>
        <w:pStyle w:val="NormalWeb"/>
        <w:spacing w:before="0" w:beforeAutospacing="0" w:after="180" w:afterAutospacing="0" w:line="360" w:lineRule="atLeast"/>
        <w:ind w:left="720"/>
      </w:pPr>
    </w:p>
    <w:p w14:paraId="146BF7D6" w14:textId="0D0F931A" w:rsidR="008C74BD" w:rsidRDefault="008C74BD" w:rsidP="00856ED4">
      <w:pPr>
        <w:pStyle w:val="NormalWeb"/>
        <w:spacing w:before="0" w:beforeAutospacing="0" w:after="180" w:afterAutospacing="0" w:line="360" w:lineRule="atLeast"/>
        <w:ind w:left="720"/>
      </w:pPr>
    </w:p>
    <w:p w14:paraId="40ED6FCB" w14:textId="77777777" w:rsidR="008C74BD" w:rsidRDefault="008C74BD" w:rsidP="00856ED4">
      <w:pPr>
        <w:pStyle w:val="NormalWeb"/>
        <w:spacing w:before="0" w:beforeAutospacing="0" w:after="180" w:afterAutospacing="0" w:line="360" w:lineRule="atLeast"/>
        <w:ind w:left="720"/>
      </w:pPr>
    </w:p>
    <w:p w14:paraId="476A84BC" w14:textId="77777777" w:rsidR="00856ED4" w:rsidRDefault="00856ED4" w:rsidP="00856ED4">
      <w:pPr>
        <w:pBdr>
          <w:top w:val="single" w:sz="18" w:space="5" w:color="6AB0DE"/>
        </w:pBdr>
        <w:shd w:val="clear" w:color="auto" w:fill="E7F2FA"/>
        <w:spacing w:after="90"/>
        <w:rPr>
          <w:b/>
          <w:bCs/>
          <w:color w:val="2980B9"/>
        </w:rPr>
      </w:pPr>
      <w:proofErr w:type="spellStart"/>
      <w:proofErr w:type="gramStart"/>
      <w:r>
        <w:rPr>
          <w:rStyle w:val="Emphasis"/>
          <w:b/>
          <w:bCs/>
          <w:color w:val="2980B9"/>
        </w:rPr>
        <w:lastRenderedPageBreak/>
        <w:t>class</w:t>
      </w:r>
      <w:r>
        <w:rPr>
          <w:rStyle w:val="HTMLCode"/>
          <w:rFonts w:ascii="Consolas" w:eastAsiaTheme="minorHAnsi" w:hAnsi="Consolas"/>
          <w:b/>
          <w:bCs/>
          <w:color w:val="000000"/>
          <w:sz w:val="22"/>
          <w:szCs w:val="22"/>
          <w:bdr w:val="none" w:sz="0" w:space="0" w:color="auto" w:frame="1"/>
        </w:rPr>
        <w:t>ta.momentum</w:t>
      </w:r>
      <w:proofErr w:type="gramEnd"/>
      <w:r>
        <w:rPr>
          <w:rStyle w:val="HTMLCode"/>
          <w:rFonts w:ascii="Consolas" w:eastAsiaTheme="minorHAnsi" w:hAnsi="Consolas"/>
          <w:b/>
          <w:bCs/>
          <w:color w:val="000000"/>
          <w:sz w:val="22"/>
          <w:szCs w:val="22"/>
          <w:bdr w:val="none" w:sz="0" w:space="0" w:color="auto" w:frame="1"/>
        </w:rPr>
        <w:t>.StochasticOscillator</w:t>
      </w:r>
      <w:proofErr w:type="spellEnd"/>
      <w:r>
        <w:rPr>
          <w:rStyle w:val="sig-paren"/>
          <w:b/>
          <w:bCs/>
          <w:color w:val="2980B9"/>
        </w:rPr>
        <w:t>(</w:t>
      </w:r>
      <w:r>
        <w:rPr>
          <w:rStyle w:val="Emphasis"/>
          <w:b/>
          <w:bCs/>
          <w:color w:val="2980B9"/>
        </w:rPr>
        <w:t xml:space="preserve">high: </w:t>
      </w:r>
      <w:proofErr w:type="spellStart"/>
      <w:r>
        <w:rPr>
          <w:rStyle w:val="Emphasis"/>
          <w:b/>
          <w:bCs/>
          <w:color w:val="2980B9"/>
        </w:rPr>
        <w:t>pandas.core.series.Series</w:t>
      </w:r>
      <w:proofErr w:type="spellEnd"/>
      <w:r>
        <w:rPr>
          <w:b/>
          <w:bCs/>
          <w:color w:val="2980B9"/>
        </w:rPr>
        <w:t>, </w:t>
      </w:r>
      <w:r>
        <w:rPr>
          <w:rStyle w:val="Emphasis"/>
          <w:b/>
          <w:bCs/>
          <w:color w:val="2980B9"/>
        </w:rPr>
        <w:t xml:space="preserve">low: </w:t>
      </w:r>
      <w:proofErr w:type="spellStart"/>
      <w:r>
        <w:rPr>
          <w:rStyle w:val="Emphasis"/>
          <w:b/>
          <w:bCs/>
          <w:color w:val="2980B9"/>
        </w:rPr>
        <w:t>pandas.core.series.Series</w:t>
      </w:r>
      <w:proofErr w:type="spellEnd"/>
      <w:r>
        <w:rPr>
          <w:b/>
          <w:bCs/>
          <w:color w:val="2980B9"/>
        </w:rPr>
        <w:t>, </w:t>
      </w:r>
      <w:r>
        <w:rPr>
          <w:rStyle w:val="Emphasis"/>
          <w:b/>
          <w:bCs/>
          <w:color w:val="2980B9"/>
        </w:rPr>
        <w:t xml:space="preserve">close: </w:t>
      </w:r>
      <w:proofErr w:type="spellStart"/>
      <w:r>
        <w:rPr>
          <w:rStyle w:val="Emphasis"/>
          <w:b/>
          <w:bCs/>
          <w:color w:val="2980B9"/>
        </w:rPr>
        <w:t>pandas.core.series.Series</w:t>
      </w:r>
      <w:proofErr w:type="spellEnd"/>
      <w:r>
        <w:rPr>
          <w:b/>
          <w:bCs/>
          <w:color w:val="2980B9"/>
        </w:rPr>
        <w:t>, </w:t>
      </w:r>
      <w:r>
        <w:rPr>
          <w:rStyle w:val="Emphasis"/>
          <w:b/>
          <w:bCs/>
          <w:color w:val="2980B9"/>
        </w:rPr>
        <w:t>window: int = 14</w:t>
      </w:r>
      <w:r>
        <w:rPr>
          <w:b/>
          <w:bCs/>
          <w:color w:val="2980B9"/>
        </w:rPr>
        <w:t>, </w:t>
      </w:r>
      <w:proofErr w:type="spellStart"/>
      <w:r>
        <w:rPr>
          <w:rStyle w:val="Emphasis"/>
          <w:b/>
          <w:bCs/>
          <w:color w:val="2980B9"/>
        </w:rPr>
        <w:t>smooth_window</w:t>
      </w:r>
      <w:proofErr w:type="spellEnd"/>
      <w:r>
        <w:rPr>
          <w:rStyle w:val="Emphasis"/>
          <w:b/>
          <w:bCs/>
          <w:color w:val="2980B9"/>
        </w:rPr>
        <w:t>: int = 3</w:t>
      </w:r>
      <w:r>
        <w:rPr>
          <w:b/>
          <w:bCs/>
          <w:color w:val="2980B9"/>
        </w:rPr>
        <w:t>, </w:t>
      </w:r>
      <w:proofErr w:type="spellStart"/>
      <w:r>
        <w:rPr>
          <w:rStyle w:val="Emphasis"/>
          <w:b/>
          <w:bCs/>
          <w:color w:val="2980B9"/>
        </w:rPr>
        <w:t>fillna</w:t>
      </w:r>
      <w:proofErr w:type="spellEnd"/>
      <w:r>
        <w:rPr>
          <w:rStyle w:val="Emphasis"/>
          <w:b/>
          <w:bCs/>
          <w:color w:val="2980B9"/>
        </w:rPr>
        <w:t>: bool = False</w:t>
      </w:r>
      <w:r>
        <w:rPr>
          <w:rStyle w:val="sig-paren"/>
          <w:b/>
          <w:bCs/>
          <w:color w:val="2980B9"/>
        </w:rPr>
        <w:t>)</w:t>
      </w:r>
    </w:p>
    <w:p w14:paraId="5C7305C0" w14:textId="77777777" w:rsidR="00856ED4" w:rsidRDefault="00856ED4" w:rsidP="00242EAE">
      <w:pPr>
        <w:pStyle w:val="Heading2"/>
        <w:numPr>
          <w:ilvl w:val="0"/>
          <w:numId w:val="19"/>
        </w:numPr>
        <w:rPr>
          <w:sz w:val="24"/>
          <w:szCs w:val="24"/>
        </w:rPr>
      </w:pPr>
      <w:r>
        <w:t>Stochastic Oscillator</w:t>
      </w:r>
    </w:p>
    <w:p w14:paraId="43B06E57" w14:textId="77777777" w:rsidR="00856ED4" w:rsidRDefault="00856ED4" w:rsidP="00856ED4">
      <w:pPr>
        <w:pStyle w:val="NormalWeb"/>
        <w:spacing w:before="0" w:beforeAutospacing="0" w:after="180" w:afterAutospacing="0" w:line="360" w:lineRule="atLeast"/>
        <w:ind w:left="720"/>
      </w:pPr>
      <w:r>
        <w:t>Developed in the late 1950s by George Lane. The stochastic oscillator presents the location of the closing price of a stock in relation to the high and low range of the price of a stock over a period of time, typically a 14-day period.</w:t>
      </w:r>
    </w:p>
    <w:p w14:paraId="6285E668" w14:textId="77777777" w:rsidR="00856ED4" w:rsidRDefault="00856ED4" w:rsidP="00856ED4">
      <w:pPr>
        <w:pStyle w:val="NormalWeb"/>
        <w:spacing w:before="0" w:beforeAutospacing="0" w:after="180" w:afterAutospacing="0" w:line="360" w:lineRule="atLeast"/>
        <w:ind w:left="720"/>
      </w:pPr>
      <w:hyperlink r:id="rId14" w:history="1">
        <w:r>
          <w:rPr>
            <w:rStyle w:val="Hyperlink"/>
            <w:color w:val="2980B9"/>
            <w:u w:val="none"/>
          </w:rPr>
          <w:t>https://school.stockcharts.com/doku.php?id=technical_indicators:stochastic_oscillator_fast_slow_and_full</w:t>
        </w:r>
      </w:hyperlink>
    </w:p>
    <w:p w14:paraId="45E505B6"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7E190077" w14:textId="77777777" w:rsidR="00856ED4" w:rsidRDefault="00856ED4" w:rsidP="00242EAE">
      <w:pPr>
        <w:pStyle w:val="NormalWeb"/>
        <w:numPr>
          <w:ilvl w:val="0"/>
          <w:numId w:val="8"/>
        </w:numPr>
        <w:spacing w:before="0" w:beforeAutospacing="0" w:after="180" w:afterAutospacing="0" w:line="360" w:lineRule="atLeast"/>
        <w:ind w:left="1440"/>
      </w:pPr>
      <w:r>
        <w:rPr>
          <w:rStyle w:val="Strong"/>
        </w:rPr>
        <w:t>close</w:t>
      </w:r>
      <w:r>
        <w:t> (</w:t>
      </w:r>
      <w:proofErr w:type="spellStart"/>
      <w:proofErr w:type="gramStart"/>
      <w:r>
        <w:rPr>
          <w:rStyle w:val="Emphasis"/>
        </w:rPr>
        <w:t>pandas.Series</w:t>
      </w:r>
      <w:proofErr w:type="spellEnd"/>
      <w:proofErr w:type="gramEnd"/>
      <w:r>
        <w:t>) – dataset ‘Close’ column.</w:t>
      </w:r>
    </w:p>
    <w:p w14:paraId="2033BDE8" w14:textId="77777777" w:rsidR="00856ED4" w:rsidRDefault="00856ED4" w:rsidP="00242EAE">
      <w:pPr>
        <w:pStyle w:val="NormalWeb"/>
        <w:numPr>
          <w:ilvl w:val="0"/>
          <w:numId w:val="8"/>
        </w:numPr>
        <w:spacing w:before="0" w:beforeAutospacing="0" w:after="180" w:afterAutospacing="0" w:line="360" w:lineRule="atLeast"/>
        <w:ind w:left="1440"/>
      </w:pPr>
      <w:r>
        <w:rPr>
          <w:rStyle w:val="Strong"/>
        </w:rPr>
        <w:t>high</w:t>
      </w:r>
      <w:r>
        <w:t> (</w:t>
      </w:r>
      <w:proofErr w:type="spellStart"/>
      <w:proofErr w:type="gramStart"/>
      <w:r>
        <w:rPr>
          <w:rStyle w:val="Emphasis"/>
        </w:rPr>
        <w:t>pandas.Series</w:t>
      </w:r>
      <w:proofErr w:type="spellEnd"/>
      <w:proofErr w:type="gramEnd"/>
      <w:r>
        <w:t>) – dataset ‘High’ column.</w:t>
      </w:r>
    </w:p>
    <w:p w14:paraId="7C093DAD" w14:textId="77777777" w:rsidR="00856ED4" w:rsidRDefault="00856ED4" w:rsidP="00242EAE">
      <w:pPr>
        <w:pStyle w:val="NormalWeb"/>
        <w:numPr>
          <w:ilvl w:val="0"/>
          <w:numId w:val="8"/>
        </w:numPr>
        <w:spacing w:before="0" w:beforeAutospacing="0" w:after="180" w:afterAutospacing="0" w:line="360" w:lineRule="atLeast"/>
        <w:ind w:left="1440"/>
      </w:pPr>
      <w:r>
        <w:rPr>
          <w:rStyle w:val="Strong"/>
        </w:rPr>
        <w:t>low</w:t>
      </w:r>
      <w:r>
        <w:t> (</w:t>
      </w:r>
      <w:proofErr w:type="spellStart"/>
      <w:proofErr w:type="gramStart"/>
      <w:r>
        <w:rPr>
          <w:rStyle w:val="Emphasis"/>
        </w:rPr>
        <w:t>pandas.Series</w:t>
      </w:r>
      <w:proofErr w:type="spellEnd"/>
      <w:proofErr w:type="gramEnd"/>
      <w:r>
        <w:t>) – dataset ‘Low’ column.</w:t>
      </w:r>
    </w:p>
    <w:p w14:paraId="0990123B" w14:textId="77777777" w:rsidR="00856ED4" w:rsidRDefault="00856ED4" w:rsidP="00242EAE">
      <w:pPr>
        <w:pStyle w:val="NormalWeb"/>
        <w:numPr>
          <w:ilvl w:val="0"/>
          <w:numId w:val="8"/>
        </w:numPr>
        <w:spacing w:before="0" w:beforeAutospacing="0" w:after="180" w:afterAutospacing="0" w:line="360" w:lineRule="atLeast"/>
        <w:ind w:left="1440"/>
      </w:pPr>
      <w:r>
        <w:rPr>
          <w:rStyle w:val="Strong"/>
        </w:rPr>
        <w:t>window</w:t>
      </w:r>
      <w:r>
        <w:t> (</w:t>
      </w:r>
      <w:r>
        <w:rPr>
          <w:rStyle w:val="Emphasis"/>
        </w:rPr>
        <w:t>int</w:t>
      </w:r>
      <w:r>
        <w:t>) – n period.</w:t>
      </w:r>
    </w:p>
    <w:p w14:paraId="771828FD" w14:textId="77777777" w:rsidR="00856ED4" w:rsidRDefault="00856ED4" w:rsidP="00242EAE">
      <w:pPr>
        <w:pStyle w:val="NormalWeb"/>
        <w:numPr>
          <w:ilvl w:val="0"/>
          <w:numId w:val="8"/>
        </w:numPr>
        <w:spacing w:before="0" w:beforeAutospacing="0" w:after="180" w:afterAutospacing="0" w:line="360" w:lineRule="atLeast"/>
        <w:ind w:left="1440"/>
      </w:pPr>
      <w:proofErr w:type="spellStart"/>
      <w:r>
        <w:rPr>
          <w:rStyle w:val="Strong"/>
        </w:rPr>
        <w:t>smooth_window</w:t>
      </w:r>
      <w:proofErr w:type="spellEnd"/>
      <w:r>
        <w:t> (</w:t>
      </w:r>
      <w:r>
        <w:rPr>
          <w:rStyle w:val="Emphasis"/>
        </w:rPr>
        <w:t>int</w:t>
      </w:r>
      <w:r>
        <w:t xml:space="preserve">) – </w:t>
      </w:r>
      <w:proofErr w:type="spellStart"/>
      <w:r>
        <w:t>sma</w:t>
      </w:r>
      <w:proofErr w:type="spellEnd"/>
      <w:r>
        <w:t xml:space="preserve"> period over </w:t>
      </w:r>
      <w:proofErr w:type="spellStart"/>
      <w:r>
        <w:t>stoch_k</w:t>
      </w:r>
      <w:proofErr w:type="spellEnd"/>
      <w:r>
        <w:t>.</w:t>
      </w:r>
    </w:p>
    <w:p w14:paraId="74E95DA7" w14:textId="77777777" w:rsidR="00856ED4" w:rsidRDefault="00856ED4" w:rsidP="00242EAE">
      <w:pPr>
        <w:pStyle w:val="NormalWeb"/>
        <w:numPr>
          <w:ilvl w:val="0"/>
          <w:numId w:val="8"/>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w:t>
      </w:r>
    </w:p>
    <w:p w14:paraId="37BAD7AA" w14:textId="77777777" w:rsidR="00856ED4" w:rsidRDefault="00856ED4" w:rsidP="00856ED4">
      <w:pPr>
        <w:pBdr>
          <w:left w:val="single" w:sz="18" w:space="5" w:color="CCCCCC"/>
        </w:pBdr>
        <w:shd w:val="clear" w:color="auto" w:fill="F0F0F0"/>
        <w:spacing w:after="90"/>
        <w:ind w:left="720"/>
        <w:rPr>
          <w:b/>
          <w:bCs/>
          <w:color w:val="555555"/>
        </w:rPr>
      </w:pPr>
      <w:proofErr w:type="spellStart"/>
      <w:proofErr w:type="gramStart"/>
      <w:r>
        <w:rPr>
          <w:rStyle w:val="HTMLCode"/>
          <w:rFonts w:ascii="Consolas" w:eastAsiaTheme="minorHAnsi" w:hAnsi="Consolas"/>
          <w:b/>
          <w:bCs/>
          <w:color w:val="000000"/>
          <w:sz w:val="22"/>
          <w:szCs w:val="22"/>
          <w:bdr w:val="none" w:sz="0" w:space="0" w:color="auto" w:frame="1"/>
        </w:rPr>
        <w:t>stoch</w:t>
      </w:r>
      <w:proofErr w:type="spellEnd"/>
      <w:r>
        <w:rPr>
          <w:rStyle w:val="sig-paren"/>
          <w:b/>
          <w:bCs/>
          <w:color w:val="555555"/>
        </w:rPr>
        <w:t>(</w:t>
      </w:r>
      <w:proofErr w:type="gramEnd"/>
      <w:r>
        <w:rPr>
          <w:rStyle w:val="sig-paren"/>
          <w:b/>
          <w:bCs/>
          <w:color w:val="555555"/>
        </w:rPr>
        <w:t>)</w:t>
      </w:r>
      <w:r>
        <w:rPr>
          <w:b/>
          <w:bCs/>
          <w:color w:val="555555"/>
        </w:rPr>
        <w:t xml:space="preserve"> → </w:t>
      </w:r>
      <w:proofErr w:type="spellStart"/>
      <w:r>
        <w:rPr>
          <w:b/>
          <w:bCs/>
          <w:color w:val="555555"/>
        </w:rPr>
        <w:t>pandas.core.series.Series</w:t>
      </w:r>
      <w:proofErr w:type="spellEnd"/>
    </w:p>
    <w:p w14:paraId="15F06250" w14:textId="77777777" w:rsidR="00856ED4" w:rsidRDefault="00856ED4" w:rsidP="00856ED4">
      <w:pPr>
        <w:pStyle w:val="NormalWeb"/>
        <w:spacing w:before="0" w:beforeAutospacing="0" w:after="180" w:afterAutospacing="0" w:line="360" w:lineRule="atLeast"/>
        <w:ind w:left="720"/>
      </w:pPr>
      <w:r>
        <w:t>Stochastic Oscillator</w:t>
      </w:r>
    </w:p>
    <w:p w14:paraId="41F84A77"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6D4D81EE" w14:textId="77777777" w:rsidR="00856ED4" w:rsidRDefault="00856ED4" w:rsidP="00856ED4">
      <w:pPr>
        <w:pStyle w:val="NormalWeb"/>
        <w:spacing w:before="0" w:beforeAutospacing="0" w:after="180" w:afterAutospacing="0" w:line="360" w:lineRule="atLeast"/>
        <w:ind w:left="720"/>
      </w:pPr>
      <w:r>
        <w:t>New feature generated.</w:t>
      </w:r>
    </w:p>
    <w:p w14:paraId="517E8B56"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7EB43017" w14:textId="77777777"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61A5D7FE" w14:textId="77777777" w:rsidR="00856ED4" w:rsidRDefault="00856ED4" w:rsidP="00856ED4">
      <w:pPr>
        <w:pBdr>
          <w:left w:val="single" w:sz="18" w:space="5" w:color="CCCCCC"/>
        </w:pBdr>
        <w:shd w:val="clear" w:color="auto" w:fill="F0F0F0"/>
        <w:spacing w:after="90"/>
        <w:ind w:left="720"/>
        <w:rPr>
          <w:b/>
          <w:bCs/>
          <w:color w:val="555555"/>
        </w:rPr>
      </w:pPr>
      <w:proofErr w:type="spellStart"/>
      <w:r>
        <w:rPr>
          <w:rStyle w:val="HTMLCode"/>
          <w:rFonts w:ascii="Consolas" w:eastAsiaTheme="minorHAnsi" w:hAnsi="Consolas"/>
          <w:b/>
          <w:bCs/>
          <w:color w:val="000000"/>
          <w:sz w:val="22"/>
          <w:szCs w:val="22"/>
          <w:bdr w:val="none" w:sz="0" w:space="0" w:color="auto" w:frame="1"/>
        </w:rPr>
        <w:t>stoch_</w:t>
      </w:r>
      <w:proofErr w:type="gramStart"/>
      <w:r>
        <w:rPr>
          <w:rStyle w:val="HTMLCode"/>
          <w:rFonts w:ascii="Consolas" w:eastAsiaTheme="minorHAnsi" w:hAnsi="Consolas"/>
          <w:b/>
          <w:bCs/>
          <w:color w:val="000000"/>
          <w:sz w:val="22"/>
          <w:szCs w:val="22"/>
          <w:bdr w:val="none" w:sz="0" w:space="0" w:color="auto" w:frame="1"/>
        </w:rPr>
        <w:t>signal</w:t>
      </w:r>
      <w:proofErr w:type="spellEnd"/>
      <w:r>
        <w:rPr>
          <w:rStyle w:val="sig-paren"/>
          <w:b/>
          <w:bCs/>
          <w:color w:val="555555"/>
        </w:rPr>
        <w:t>(</w:t>
      </w:r>
      <w:proofErr w:type="gramEnd"/>
      <w:r>
        <w:rPr>
          <w:rStyle w:val="sig-paren"/>
          <w:b/>
          <w:bCs/>
          <w:color w:val="555555"/>
        </w:rPr>
        <w:t>)</w:t>
      </w:r>
      <w:r>
        <w:rPr>
          <w:b/>
          <w:bCs/>
          <w:color w:val="555555"/>
        </w:rPr>
        <w:t xml:space="preserve"> → </w:t>
      </w:r>
      <w:proofErr w:type="spellStart"/>
      <w:r>
        <w:rPr>
          <w:b/>
          <w:bCs/>
          <w:color w:val="555555"/>
        </w:rPr>
        <w:t>pandas.core.series.Series</w:t>
      </w:r>
      <w:proofErr w:type="spellEnd"/>
    </w:p>
    <w:p w14:paraId="325C0C02" w14:textId="77777777" w:rsidR="00856ED4" w:rsidRDefault="00856ED4" w:rsidP="00856ED4">
      <w:pPr>
        <w:pStyle w:val="NormalWeb"/>
        <w:spacing w:before="0" w:beforeAutospacing="0" w:after="180" w:afterAutospacing="0" w:line="360" w:lineRule="atLeast"/>
        <w:ind w:left="720"/>
      </w:pPr>
      <w:r>
        <w:t>Signal Stochastic Oscillator</w:t>
      </w:r>
    </w:p>
    <w:p w14:paraId="10456F50"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52CC0795" w14:textId="77777777" w:rsidR="00856ED4" w:rsidRDefault="00856ED4" w:rsidP="00856ED4">
      <w:pPr>
        <w:pStyle w:val="NormalWeb"/>
        <w:spacing w:before="0" w:beforeAutospacing="0" w:after="180" w:afterAutospacing="0" w:line="360" w:lineRule="atLeast"/>
        <w:ind w:left="720"/>
      </w:pPr>
      <w:r>
        <w:t>New feature generated.</w:t>
      </w:r>
    </w:p>
    <w:p w14:paraId="0F708C53" w14:textId="7998A545" w:rsidR="00856ED4" w:rsidRPr="008C74BD" w:rsidRDefault="00856ED4" w:rsidP="008C74BD">
      <w:pPr>
        <w:pBdr>
          <w:left w:val="single" w:sz="18" w:space="5" w:color="CCCCCC"/>
        </w:pBdr>
        <w:shd w:val="clear" w:color="auto" w:fill="F0F0F0"/>
        <w:spacing w:before="90" w:after="90"/>
        <w:ind w:left="1080"/>
        <w:rPr>
          <w:b/>
          <w:bCs/>
          <w:color w:val="555555"/>
        </w:rPr>
      </w:pPr>
      <w:r>
        <w:rPr>
          <w:b/>
          <w:bCs/>
          <w:color w:val="555555"/>
        </w:rPr>
        <w:t xml:space="preserve">Return </w:t>
      </w:r>
      <w:proofErr w:type="spellStart"/>
      <w:proofErr w:type="gramStart"/>
      <w:r>
        <w:rPr>
          <w:b/>
          <w:bCs/>
          <w:color w:val="555555"/>
        </w:rPr>
        <w:t>type</w:t>
      </w:r>
      <w:r w:rsidR="008C74BD">
        <w:rPr>
          <w:b/>
          <w:bCs/>
          <w:color w:val="555555"/>
        </w:rPr>
        <w:t>:</w:t>
      </w:r>
      <w:r>
        <w:t>pandas</w:t>
      </w:r>
      <w:proofErr w:type="gramEnd"/>
      <w:r>
        <w:t>.Series</w:t>
      </w:r>
      <w:proofErr w:type="spellEnd"/>
    </w:p>
    <w:p w14:paraId="6BC40851" w14:textId="77777777" w:rsidR="00856ED4" w:rsidRDefault="00856ED4" w:rsidP="00856ED4">
      <w:pPr>
        <w:pBdr>
          <w:top w:val="single" w:sz="18" w:space="5" w:color="6AB0DE"/>
        </w:pBdr>
        <w:shd w:val="clear" w:color="auto" w:fill="E7F2FA"/>
        <w:spacing w:after="90"/>
        <w:rPr>
          <w:b/>
          <w:bCs/>
          <w:color w:val="2980B9"/>
        </w:rPr>
      </w:pPr>
      <w:proofErr w:type="spellStart"/>
      <w:proofErr w:type="gramStart"/>
      <w:r>
        <w:rPr>
          <w:rStyle w:val="Emphasis"/>
          <w:b/>
          <w:bCs/>
          <w:color w:val="2980B9"/>
        </w:rPr>
        <w:lastRenderedPageBreak/>
        <w:t>class</w:t>
      </w:r>
      <w:r>
        <w:rPr>
          <w:rStyle w:val="HTMLCode"/>
          <w:rFonts w:ascii="Consolas" w:eastAsiaTheme="minorHAnsi" w:hAnsi="Consolas"/>
          <w:b/>
          <w:bCs/>
          <w:color w:val="000000"/>
          <w:sz w:val="22"/>
          <w:szCs w:val="22"/>
          <w:bdr w:val="none" w:sz="0" w:space="0" w:color="auto" w:frame="1"/>
        </w:rPr>
        <w:t>ta.momentum</w:t>
      </w:r>
      <w:proofErr w:type="gramEnd"/>
      <w:r>
        <w:rPr>
          <w:rStyle w:val="HTMLCode"/>
          <w:rFonts w:ascii="Consolas" w:eastAsiaTheme="minorHAnsi" w:hAnsi="Consolas"/>
          <w:b/>
          <w:bCs/>
          <w:color w:val="000000"/>
          <w:sz w:val="22"/>
          <w:szCs w:val="22"/>
          <w:bdr w:val="none" w:sz="0" w:space="0" w:color="auto" w:frame="1"/>
        </w:rPr>
        <w:t>.TSIIndicator</w:t>
      </w:r>
      <w:proofErr w:type="spellEnd"/>
      <w:r>
        <w:rPr>
          <w:rStyle w:val="sig-paren"/>
          <w:b/>
          <w:bCs/>
          <w:color w:val="2980B9"/>
        </w:rPr>
        <w:t>(</w:t>
      </w:r>
      <w:r>
        <w:rPr>
          <w:rStyle w:val="Emphasis"/>
          <w:b/>
          <w:bCs/>
          <w:color w:val="2980B9"/>
        </w:rPr>
        <w:t xml:space="preserve">close: </w:t>
      </w:r>
      <w:proofErr w:type="spellStart"/>
      <w:r>
        <w:rPr>
          <w:rStyle w:val="Emphasis"/>
          <w:b/>
          <w:bCs/>
          <w:color w:val="2980B9"/>
        </w:rPr>
        <w:t>pandas.core.series.Series</w:t>
      </w:r>
      <w:proofErr w:type="spellEnd"/>
      <w:r>
        <w:rPr>
          <w:b/>
          <w:bCs/>
          <w:color w:val="2980B9"/>
        </w:rPr>
        <w:t>, </w:t>
      </w:r>
      <w:proofErr w:type="spellStart"/>
      <w:r>
        <w:rPr>
          <w:rStyle w:val="Emphasis"/>
          <w:b/>
          <w:bCs/>
          <w:color w:val="2980B9"/>
        </w:rPr>
        <w:t>window_slow</w:t>
      </w:r>
      <w:proofErr w:type="spellEnd"/>
      <w:r>
        <w:rPr>
          <w:rStyle w:val="Emphasis"/>
          <w:b/>
          <w:bCs/>
          <w:color w:val="2980B9"/>
        </w:rPr>
        <w:t>: int = 25</w:t>
      </w:r>
      <w:r>
        <w:rPr>
          <w:b/>
          <w:bCs/>
          <w:color w:val="2980B9"/>
        </w:rPr>
        <w:t>, </w:t>
      </w:r>
      <w:proofErr w:type="spellStart"/>
      <w:r>
        <w:rPr>
          <w:rStyle w:val="Emphasis"/>
          <w:b/>
          <w:bCs/>
          <w:color w:val="2980B9"/>
        </w:rPr>
        <w:t>window_fast</w:t>
      </w:r>
      <w:proofErr w:type="spellEnd"/>
      <w:r>
        <w:rPr>
          <w:rStyle w:val="Emphasis"/>
          <w:b/>
          <w:bCs/>
          <w:color w:val="2980B9"/>
        </w:rPr>
        <w:t>: int = 13</w:t>
      </w:r>
      <w:r>
        <w:rPr>
          <w:b/>
          <w:bCs/>
          <w:color w:val="2980B9"/>
        </w:rPr>
        <w:t>, </w:t>
      </w:r>
      <w:proofErr w:type="spellStart"/>
      <w:r>
        <w:rPr>
          <w:rStyle w:val="Emphasis"/>
          <w:b/>
          <w:bCs/>
          <w:color w:val="2980B9"/>
        </w:rPr>
        <w:t>fillna</w:t>
      </w:r>
      <w:proofErr w:type="spellEnd"/>
      <w:r>
        <w:rPr>
          <w:rStyle w:val="Emphasis"/>
          <w:b/>
          <w:bCs/>
          <w:color w:val="2980B9"/>
        </w:rPr>
        <w:t>: bool = False</w:t>
      </w:r>
      <w:r>
        <w:rPr>
          <w:rStyle w:val="sig-paren"/>
          <w:b/>
          <w:bCs/>
          <w:color w:val="2980B9"/>
        </w:rPr>
        <w:t>)</w:t>
      </w:r>
    </w:p>
    <w:p w14:paraId="5A800628" w14:textId="77777777" w:rsidR="00856ED4" w:rsidRDefault="00856ED4" w:rsidP="00242EAE">
      <w:pPr>
        <w:pStyle w:val="Heading2"/>
        <w:numPr>
          <w:ilvl w:val="0"/>
          <w:numId w:val="19"/>
        </w:numPr>
        <w:rPr>
          <w:sz w:val="24"/>
          <w:szCs w:val="24"/>
        </w:rPr>
      </w:pPr>
      <w:r>
        <w:t>True strength index (TSI)</w:t>
      </w:r>
    </w:p>
    <w:p w14:paraId="7C791ABF" w14:textId="77777777" w:rsidR="00856ED4" w:rsidRDefault="00856ED4" w:rsidP="00856ED4">
      <w:pPr>
        <w:pStyle w:val="NormalWeb"/>
        <w:spacing w:before="0" w:beforeAutospacing="0" w:after="180" w:afterAutospacing="0" w:line="360" w:lineRule="atLeast"/>
        <w:ind w:left="720"/>
      </w:pPr>
      <w:r>
        <w:t>Shows both trend direction and overbought/oversold conditions.</w:t>
      </w:r>
    </w:p>
    <w:p w14:paraId="4D041902" w14:textId="77777777" w:rsidR="00856ED4" w:rsidRDefault="00856ED4" w:rsidP="00856ED4">
      <w:pPr>
        <w:pStyle w:val="NormalWeb"/>
        <w:spacing w:before="0" w:beforeAutospacing="0" w:after="180" w:afterAutospacing="0" w:line="360" w:lineRule="atLeast"/>
        <w:ind w:left="720"/>
      </w:pPr>
      <w:hyperlink r:id="rId15" w:history="1">
        <w:r>
          <w:rPr>
            <w:rStyle w:val="Hyperlink"/>
            <w:color w:val="2980B9"/>
            <w:u w:val="none"/>
          </w:rPr>
          <w:t>https://school.stockcharts.com/doku.php?id=technical_indicators:true_strength_index</w:t>
        </w:r>
      </w:hyperlink>
    </w:p>
    <w:p w14:paraId="314032E0"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06EC8A5A" w14:textId="77777777" w:rsidR="00856ED4" w:rsidRDefault="00856ED4" w:rsidP="00242EAE">
      <w:pPr>
        <w:pStyle w:val="NormalWeb"/>
        <w:numPr>
          <w:ilvl w:val="0"/>
          <w:numId w:val="9"/>
        </w:numPr>
        <w:spacing w:before="0" w:beforeAutospacing="0" w:after="180" w:afterAutospacing="0" w:line="360" w:lineRule="atLeast"/>
        <w:ind w:left="1440"/>
      </w:pPr>
      <w:r>
        <w:rPr>
          <w:rStyle w:val="Strong"/>
        </w:rPr>
        <w:t>close</w:t>
      </w:r>
      <w:r>
        <w:t> (</w:t>
      </w:r>
      <w:proofErr w:type="spellStart"/>
      <w:proofErr w:type="gramStart"/>
      <w:r>
        <w:rPr>
          <w:rStyle w:val="Emphasis"/>
        </w:rPr>
        <w:t>pandas.Series</w:t>
      </w:r>
      <w:proofErr w:type="spellEnd"/>
      <w:proofErr w:type="gramEnd"/>
      <w:r>
        <w:t>) – dataset ‘Close’ column.</w:t>
      </w:r>
    </w:p>
    <w:p w14:paraId="3B846368" w14:textId="77777777" w:rsidR="00856ED4" w:rsidRDefault="00856ED4" w:rsidP="00242EAE">
      <w:pPr>
        <w:pStyle w:val="NormalWeb"/>
        <w:numPr>
          <w:ilvl w:val="0"/>
          <w:numId w:val="9"/>
        </w:numPr>
        <w:spacing w:before="0" w:beforeAutospacing="0" w:after="180" w:afterAutospacing="0" w:line="360" w:lineRule="atLeast"/>
        <w:ind w:left="1440"/>
      </w:pPr>
      <w:proofErr w:type="spellStart"/>
      <w:r>
        <w:rPr>
          <w:rStyle w:val="Strong"/>
        </w:rPr>
        <w:t>window_slow</w:t>
      </w:r>
      <w:proofErr w:type="spellEnd"/>
      <w:r>
        <w:t> (</w:t>
      </w:r>
      <w:r>
        <w:rPr>
          <w:rStyle w:val="Emphasis"/>
        </w:rPr>
        <w:t>int</w:t>
      </w:r>
      <w:r>
        <w:t>) – high period.</w:t>
      </w:r>
    </w:p>
    <w:p w14:paraId="60E655E9" w14:textId="77777777" w:rsidR="00856ED4" w:rsidRDefault="00856ED4" w:rsidP="00242EAE">
      <w:pPr>
        <w:pStyle w:val="NormalWeb"/>
        <w:numPr>
          <w:ilvl w:val="0"/>
          <w:numId w:val="9"/>
        </w:numPr>
        <w:spacing w:before="0" w:beforeAutospacing="0" w:after="180" w:afterAutospacing="0" w:line="360" w:lineRule="atLeast"/>
        <w:ind w:left="1440"/>
      </w:pPr>
      <w:proofErr w:type="spellStart"/>
      <w:r>
        <w:rPr>
          <w:rStyle w:val="Strong"/>
        </w:rPr>
        <w:t>window_fast</w:t>
      </w:r>
      <w:proofErr w:type="spellEnd"/>
      <w:r>
        <w:t> (</w:t>
      </w:r>
      <w:r>
        <w:rPr>
          <w:rStyle w:val="Emphasis"/>
        </w:rPr>
        <w:t>int</w:t>
      </w:r>
      <w:r>
        <w:t>) – low period.</w:t>
      </w:r>
    </w:p>
    <w:p w14:paraId="7F7AB045" w14:textId="77777777" w:rsidR="00856ED4" w:rsidRDefault="00856ED4" w:rsidP="00242EAE">
      <w:pPr>
        <w:pStyle w:val="NormalWeb"/>
        <w:numPr>
          <w:ilvl w:val="0"/>
          <w:numId w:val="9"/>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w:t>
      </w:r>
    </w:p>
    <w:p w14:paraId="20C94519" w14:textId="77777777" w:rsidR="00856ED4" w:rsidRDefault="00856ED4" w:rsidP="00856ED4">
      <w:pPr>
        <w:pBdr>
          <w:left w:val="single" w:sz="18" w:space="5" w:color="CCCCCC"/>
        </w:pBdr>
        <w:shd w:val="clear" w:color="auto" w:fill="F0F0F0"/>
        <w:spacing w:after="90"/>
        <w:ind w:left="720"/>
        <w:rPr>
          <w:b/>
          <w:bCs/>
          <w:color w:val="555555"/>
        </w:rPr>
      </w:pPr>
      <w:proofErr w:type="spellStart"/>
      <w:proofErr w:type="gramStart"/>
      <w:r>
        <w:rPr>
          <w:rStyle w:val="HTMLCode"/>
          <w:rFonts w:ascii="Consolas" w:eastAsiaTheme="minorHAnsi" w:hAnsi="Consolas"/>
          <w:b/>
          <w:bCs/>
          <w:color w:val="000000"/>
          <w:sz w:val="22"/>
          <w:szCs w:val="22"/>
          <w:bdr w:val="none" w:sz="0" w:space="0" w:color="auto" w:frame="1"/>
        </w:rPr>
        <w:t>tsi</w:t>
      </w:r>
      <w:proofErr w:type="spellEnd"/>
      <w:r>
        <w:rPr>
          <w:rStyle w:val="sig-paren"/>
          <w:b/>
          <w:bCs/>
          <w:color w:val="555555"/>
        </w:rPr>
        <w:t>(</w:t>
      </w:r>
      <w:proofErr w:type="gramEnd"/>
      <w:r>
        <w:rPr>
          <w:rStyle w:val="sig-paren"/>
          <w:b/>
          <w:bCs/>
          <w:color w:val="555555"/>
        </w:rPr>
        <w:t>)</w:t>
      </w:r>
      <w:r>
        <w:rPr>
          <w:b/>
          <w:bCs/>
          <w:color w:val="555555"/>
        </w:rPr>
        <w:t xml:space="preserve"> → </w:t>
      </w:r>
      <w:proofErr w:type="spellStart"/>
      <w:r>
        <w:rPr>
          <w:b/>
          <w:bCs/>
          <w:color w:val="555555"/>
        </w:rPr>
        <w:t>pandas.core.series.Series</w:t>
      </w:r>
      <w:proofErr w:type="spellEnd"/>
    </w:p>
    <w:p w14:paraId="646C97A3" w14:textId="77777777" w:rsidR="00856ED4" w:rsidRDefault="00856ED4" w:rsidP="00856ED4">
      <w:pPr>
        <w:pStyle w:val="NormalWeb"/>
        <w:spacing w:before="0" w:beforeAutospacing="0" w:after="180" w:afterAutospacing="0" w:line="360" w:lineRule="atLeast"/>
        <w:ind w:left="720"/>
      </w:pPr>
      <w:r>
        <w:t>True strength index (TSI)</w:t>
      </w:r>
    </w:p>
    <w:p w14:paraId="350233F6"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309045DA" w14:textId="77777777" w:rsidR="00856ED4" w:rsidRDefault="00856ED4" w:rsidP="00856ED4">
      <w:pPr>
        <w:pStyle w:val="NormalWeb"/>
        <w:spacing w:before="0" w:beforeAutospacing="0" w:after="180" w:afterAutospacing="0" w:line="360" w:lineRule="atLeast"/>
        <w:ind w:left="720"/>
      </w:pPr>
      <w:r>
        <w:t>New feature generated.</w:t>
      </w:r>
    </w:p>
    <w:p w14:paraId="29D47BBC"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579BB655" w14:textId="2D541056"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0D037C87" w14:textId="59CCECE1" w:rsidR="00722878" w:rsidRDefault="00722878" w:rsidP="00856ED4">
      <w:pPr>
        <w:pStyle w:val="NormalWeb"/>
        <w:spacing w:before="0" w:beforeAutospacing="0" w:after="180" w:afterAutospacing="0" w:line="360" w:lineRule="atLeast"/>
        <w:ind w:left="720"/>
      </w:pPr>
    </w:p>
    <w:p w14:paraId="25A86987" w14:textId="48E52833" w:rsidR="00722878" w:rsidRDefault="00722878" w:rsidP="00856ED4">
      <w:pPr>
        <w:pStyle w:val="NormalWeb"/>
        <w:spacing w:before="0" w:beforeAutospacing="0" w:after="180" w:afterAutospacing="0" w:line="360" w:lineRule="atLeast"/>
        <w:ind w:left="720"/>
      </w:pPr>
    </w:p>
    <w:p w14:paraId="1A44034C" w14:textId="3E3F3B20" w:rsidR="00722878" w:rsidRDefault="00722878" w:rsidP="00856ED4">
      <w:pPr>
        <w:pStyle w:val="NormalWeb"/>
        <w:spacing w:before="0" w:beforeAutospacing="0" w:after="180" w:afterAutospacing="0" w:line="360" w:lineRule="atLeast"/>
        <w:ind w:left="720"/>
      </w:pPr>
    </w:p>
    <w:p w14:paraId="1ACBFD2A" w14:textId="1EBBF320" w:rsidR="00722878" w:rsidRDefault="00722878" w:rsidP="00856ED4">
      <w:pPr>
        <w:pStyle w:val="NormalWeb"/>
        <w:spacing w:before="0" w:beforeAutospacing="0" w:after="180" w:afterAutospacing="0" w:line="360" w:lineRule="atLeast"/>
        <w:ind w:left="720"/>
      </w:pPr>
    </w:p>
    <w:p w14:paraId="2B6AD550" w14:textId="3C862ADD" w:rsidR="00722878" w:rsidRDefault="00722878" w:rsidP="00856ED4">
      <w:pPr>
        <w:pStyle w:val="NormalWeb"/>
        <w:spacing w:before="0" w:beforeAutospacing="0" w:after="180" w:afterAutospacing="0" w:line="360" w:lineRule="atLeast"/>
        <w:ind w:left="720"/>
      </w:pPr>
    </w:p>
    <w:p w14:paraId="02274119" w14:textId="36F90345" w:rsidR="00722878" w:rsidRDefault="00722878" w:rsidP="00856ED4">
      <w:pPr>
        <w:pStyle w:val="NormalWeb"/>
        <w:spacing w:before="0" w:beforeAutospacing="0" w:after="180" w:afterAutospacing="0" w:line="360" w:lineRule="atLeast"/>
        <w:ind w:left="720"/>
      </w:pPr>
    </w:p>
    <w:p w14:paraId="23430A07" w14:textId="5DE46DEE" w:rsidR="00722878" w:rsidRDefault="00722878" w:rsidP="00856ED4">
      <w:pPr>
        <w:pStyle w:val="NormalWeb"/>
        <w:spacing w:before="0" w:beforeAutospacing="0" w:after="180" w:afterAutospacing="0" w:line="360" w:lineRule="atLeast"/>
        <w:ind w:left="720"/>
      </w:pPr>
    </w:p>
    <w:p w14:paraId="1F5A36EE" w14:textId="77777777" w:rsidR="00722878" w:rsidRDefault="00722878" w:rsidP="00856ED4">
      <w:pPr>
        <w:pStyle w:val="NormalWeb"/>
        <w:spacing w:before="0" w:beforeAutospacing="0" w:after="180" w:afterAutospacing="0" w:line="360" w:lineRule="atLeast"/>
        <w:ind w:left="720"/>
      </w:pPr>
    </w:p>
    <w:p w14:paraId="0BAECF52" w14:textId="77777777" w:rsidR="00856ED4" w:rsidRDefault="00856ED4" w:rsidP="00856ED4">
      <w:pPr>
        <w:pBdr>
          <w:top w:val="single" w:sz="18" w:space="5" w:color="6AB0DE"/>
        </w:pBdr>
        <w:shd w:val="clear" w:color="auto" w:fill="E7F2FA"/>
        <w:spacing w:after="90"/>
        <w:rPr>
          <w:b/>
          <w:bCs/>
          <w:color w:val="2980B9"/>
        </w:rPr>
      </w:pPr>
      <w:proofErr w:type="spellStart"/>
      <w:proofErr w:type="gramStart"/>
      <w:r>
        <w:rPr>
          <w:rStyle w:val="Emphasis"/>
          <w:b/>
          <w:bCs/>
          <w:color w:val="2980B9"/>
        </w:rPr>
        <w:lastRenderedPageBreak/>
        <w:t>class</w:t>
      </w:r>
      <w:r>
        <w:rPr>
          <w:rStyle w:val="HTMLCode"/>
          <w:rFonts w:ascii="Consolas" w:eastAsiaTheme="minorHAnsi" w:hAnsi="Consolas"/>
          <w:b/>
          <w:bCs/>
          <w:color w:val="000000"/>
          <w:sz w:val="22"/>
          <w:szCs w:val="22"/>
          <w:bdr w:val="none" w:sz="0" w:space="0" w:color="auto" w:frame="1"/>
        </w:rPr>
        <w:t>ta.momentum</w:t>
      </w:r>
      <w:proofErr w:type="gramEnd"/>
      <w:r>
        <w:rPr>
          <w:rStyle w:val="HTMLCode"/>
          <w:rFonts w:ascii="Consolas" w:eastAsiaTheme="minorHAnsi" w:hAnsi="Consolas"/>
          <w:b/>
          <w:bCs/>
          <w:color w:val="000000"/>
          <w:sz w:val="22"/>
          <w:szCs w:val="22"/>
          <w:bdr w:val="none" w:sz="0" w:space="0" w:color="auto" w:frame="1"/>
        </w:rPr>
        <w:t>.UltimateOscillator</w:t>
      </w:r>
      <w:proofErr w:type="spellEnd"/>
      <w:r>
        <w:rPr>
          <w:rStyle w:val="sig-paren"/>
          <w:b/>
          <w:bCs/>
          <w:color w:val="2980B9"/>
        </w:rPr>
        <w:t>(</w:t>
      </w:r>
      <w:r>
        <w:rPr>
          <w:rStyle w:val="Emphasis"/>
          <w:b/>
          <w:bCs/>
          <w:color w:val="2980B9"/>
        </w:rPr>
        <w:t xml:space="preserve">high: </w:t>
      </w:r>
      <w:proofErr w:type="spellStart"/>
      <w:r>
        <w:rPr>
          <w:rStyle w:val="Emphasis"/>
          <w:b/>
          <w:bCs/>
          <w:color w:val="2980B9"/>
        </w:rPr>
        <w:t>pandas.core.series.Series</w:t>
      </w:r>
      <w:proofErr w:type="spellEnd"/>
      <w:r>
        <w:rPr>
          <w:b/>
          <w:bCs/>
          <w:color w:val="2980B9"/>
        </w:rPr>
        <w:t>, </w:t>
      </w:r>
      <w:r>
        <w:rPr>
          <w:rStyle w:val="Emphasis"/>
          <w:b/>
          <w:bCs/>
          <w:color w:val="2980B9"/>
        </w:rPr>
        <w:t xml:space="preserve">low: </w:t>
      </w:r>
      <w:proofErr w:type="spellStart"/>
      <w:r>
        <w:rPr>
          <w:rStyle w:val="Emphasis"/>
          <w:b/>
          <w:bCs/>
          <w:color w:val="2980B9"/>
        </w:rPr>
        <w:t>pandas.core.series.Series</w:t>
      </w:r>
      <w:proofErr w:type="spellEnd"/>
      <w:r>
        <w:rPr>
          <w:b/>
          <w:bCs/>
          <w:color w:val="2980B9"/>
        </w:rPr>
        <w:t>, </w:t>
      </w:r>
      <w:r>
        <w:rPr>
          <w:rStyle w:val="Emphasis"/>
          <w:b/>
          <w:bCs/>
          <w:color w:val="2980B9"/>
        </w:rPr>
        <w:t xml:space="preserve">close: </w:t>
      </w:r>
      <w:proofErr w:type="spellStart"/>
      <w:r>
        <w:rPr>
          <w:rStyle w:val="Emphasis"/>
          <w:b/>
          <w:bCs/>
          <w:color w:val="2980B9"/>
        </w:rPr>
        <w:t>pandas.core.series.Series</w:t>
      </w:r>
      <w:proofErr w:type="spellEnd"/>
      <w:r>
        <w:rPr>
          <w:b/>
          <w:bCs/>
          <w:color w:val="2980B9"/>
        </w:rPr>
        <w:t>, </w:t>
      </w:r>
      <w:r>
        <w:rPr>
          <w:rStyle w:val="Emphasis"/>
          <w:b/>
          <w:bCs/>
          <w:color w:val="2980B9"/>
        </w:rPr>
        <w:t>window1: int = 7</w:t>
      </w:r>
      <w:r>
        <w:rPr>
          <w:b/>
          <w:bCs/>
          <w:color w:val="2980B9"/>
        </w:rPr>
        <w:t>, </w:t>
      </w:r>
      <w:r>
        <w:rPr>
          <w:rStyle w:val="Emphasis"/>
          <w:b/>
          <w:bCs/>
          <w:color w:val="2980B9"/>
        </w:rPr>
        <w:t>window2: int = 14</w:t>
      </w:r>
      <w:r>
        <w:rPr>
          <w:b/>
          <w:bCs/>
          <w:color w:val="2980B9"/>
        </w:rPr>
        <w:t>, </w:t>
      </w:r>
      <w:r>
        <w:rPr>
          <w:rStyle w:val="Emphasis"/>
          <w:b/>
          <w:bCs/>
          <w:color w:val="2980B9"/>
        </w:rPr>
        <w:t>window3: int = 28</w:t>
      </w:r>
      <w:r>
        <w:rPr>
          <w:b/>
          <w:bCs/>
          <w:color w:val="2980B9"/>
        </w:rPr>
        <w:t>, </w:t>
      </w:r>
      <w:r>
        <w:rPr>
          <w:rStyle w:val="Emphasis"/>
          <w:b/>
          <w:bCs/>
          <w:color w:val="2980B9"/>
        </w:rPr>
        <w:t>weight1: float = 4.0</w:t>
      </w:r>
      <w:r>
        <w:rPr>
          <w:b/>
          <w:bCs/>
          <w:color w:val="2980B9"/>
        </w:rPr>
        <w:t>, </w:t>
      </w:r>
      <w:r>
        <w:rPr>
          <w:rStyle w:val="Emphasis"/>
          <w:b/>
          <w:bCs/>
          <w:color w:val="2980B9"/>
        </w:rPr>
        <w:t>weight2: float = 2.0</w:t>
      </w:r>
      <w:r>
        <w:rPr>
          <w:b/>
          <w:bCs/>
          <w:color w:val="2980B9"/>
        </w:rPr>
        <w:t>, </w:t>
      </w:r>
      <w:r>
        <w:rPr>
          <w:rStyle w:val="Emphasis"/>
          <w:b/>
          <w:bCs/>
          <w:color w:val="2980B9"/>
        </w:rPr>
        <w:t>weight3: float = 1.0</w:t>
      </w:r>
      <w:r>
        <w:rPr>
          <w:b/>
          <w:bCs/>
          <w:color w:val="2980B9"/>
        </w:rPr>
        <w:t>, </w:t>
      </w:r>
      <w:proofErr w:type="spellStart"/>
      <w:r>
        <w:rPr>
          <w:rStyle w:val="Emphasis"/>
          <w:b/>
          <w:bCs/>
          <w:color w:val="2980B9"/>
        </w:rPr>
        <w:t>fillna</w:t>
      </w:r>
      <w:proofErr w:type="spellEnd"/>
      <w:r>
        <w:rPr>
          <w:rStyle w:val="Emphasis"/>
          <w:b/>
          <w:bCs/>
          <w:color w:val="2980B9"/>
        </w:rPr>
        <w:t>: bool = False</w:t>
      </w:r>
      <w:r>
        <w:rPr>
          <w:rStyle w:val="sig-paren"/>
          <w:b/>
          <w:bCs/>
          <w:color w:val="2980B9"/>
        </w:rPr>
        <w:t>)</w:t>
      </w:r>
    </w:p>
    <w:p w14:paraId="4C543A9B" w14:textId="77777777" w:rsidR="00856ED4" w:rsidRDefault="00856ED4" w:rsidP="00242EAE">
      <w:pPr>
        <w:pStyle w:val="Heading2"/>
        <w:numPr>
          <w:ilvl w:val="0"/>
          <w:numId w:val="19"/>
        </w:numPr>
        <w:rPr>
          <w:sz w:val="24"/>
          <w:szCs w:val="24"/>
        </w:rPr>
      </w:pPr>
      <w:r>
        <w:t>Ultimate Oscillator</w:t>
      </w:r>
    </w:p>
    <w:p w14:paraId="56592087" w14:textId="77777777" w:rsidR="00856ED4" w:rsidRDefault="00856ED4" w:rsidP="00856ED4">
      <w:pPr>
        <w:pStyle w:val="NormalWeb"/>
        <w:spacing w:before="0" w:beforeAutospacing="0" w:after="180" w:afterAutospacing="0" w:line="360" w:lineRule="atLeast"/>
        <w:ind w:left="720"/>
      </w:pPr>
      <w:r>
        <w:t>Larry Williams’ (1976) signal, a momentum oscillator designed to capture momentum across three different timeframes.</w:t>
      </w:r>
    </w:p>
    <w:p w14:paraId="3441BB2D" w14:textId="77777777" w:rsidR="00856ED4" w:rsidRDefault="00856ED4" w:rsidP="00856ED4">
      <w:pPr>
        <w:pStyle w:val="NormalWeb"/>
        <w:spacing w:before="0" w:beforeAutospacing="0" w:after="180" w:afterAutospacing="0" w:line="360" w:lineRule="atLeast"/>
        <w:ind w:left="720"/>
      </w:pPr>
      <w:hyperlink r:id="rId16" w:history="1">
        <w:r>
          <w:rPr>
            <w:rStyle w:val="Hyperlink"/>
            <w:color w:val="2980B9"/>
            <w:u w:val="none"/>
          </w:rPr>
          <w:t>http://stockcharts.com/school/doku.php?id=chart_school:technical_indicators:ultimate_oscillator</w:t>
        </w:r>
      </w:hyperlink>
    </w:p>
    <w:p w14:paraId="58B688E9" w14:textId="77777777" w:rsidR="00856ED4" w:rsidRDefault="00856ED4" w:rsidP="00856ED4">
      <w:pPr>
        <w:pStyle w:val="NormalWeb"/>
        <w:spacing w:before="0" w:beforeAutospacing="0" w:after="180" w:afterAutospacing="0" w:line="360" w:lineRule="atLeast"/>
        <w:ind w:left="720"/>
      </w:pPr>
      <w:r>
        <w:t xml:space="preserve">BP = Close - </w:t>
      </w:r>
      <w:proofErr w:type="gramStart"/>
      <w:r>
        <w:t>Minimum(</w:t>
      </w:r>
      <w:proofErr w:type="gramEnd"/>
      <w:r>
        <w:t xml:space="preserve">Low or Prior Close). TR = </w:t>
      </w:r>
      <w:proofErr w:type="gramStart"/>
      <w:r>
        <w:t>Maximum(</w:t>
      </w:r>
      <w:proofErr w:type="gramEnd"/>
      <w:r>
        <w:t>High or Prior Close) - Minimum(Low or Prior Close) Average7 = (7-period BP Sum) / (7-period TR Sum) Average14 = (14-period BP Sum) / (14-period TR Sum) Average28 = (28-period BP Sum) / (28-period TR Sum)</w:t>
      </w:r>
    </w:p>
    <w:p w14:paraId="6DAF2B22" w14:textId="77777777" w:rsidR="00856ED4" w:rsidRDefault="00856ED4" w:rsidP="00856ED4">
      <w:pPr>
        <w:pStyle w:val="NormalWeb"/>
        <w:spacing w:before="0" w:beforeAutospacing="0" w:after="180" w:afterAutospacing="0" w:line="360" w:lineRule="atLeast"/>
        <w:ind w:left="720"/>
      </w:pPr>
      <w:r>
        <w:t>UO = 100 x [(4 x Average</w:t>
      </w:r>
      <w:proofErr w:type="gramStart"/>
      <w:r>
        <w:t>7)+(</w:t>
      </w:r>
      <w:proofErr w:type="gramEnd"/>
      <w:r>
        <w:t>2 x Average14)+Average28]/(4+2+1)</w:t>
      </w:r>
    </w:p>
    <w:p w14:paraId="7416A50B"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23C69434"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high</w:t>
      </w:r>
      <w:r>
        <w:t> (</w:t>
      </w:r>
      <w:proofErr w:type="spellStart"/>
      <w:proofErr w:type="gramStart"/>
      <w:r>
        <w:rPr>
          <w:rStyle w:val="Emphasis"/>
        </w:rPr>
        <w:t>pandas.Series</w:t>
      </w:r>
      <w:proofErr w:type="spellEnd"/>
      <w:proofErr w:type="gramEnd"/>
      <w:r>
        <w:t>) – dataset ‘High’ column.</w:t>
      </w:r>
    </w:p>
    <w:p w14:paraId="14305673"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low</w:t>
      </w:r>
      <w:r>
        <w:t> (</w:t>
      </w:r>
      <w:proofErr w:type="spellStart"/>
      <w:proofErr w:type="gramStart"/>
      <w:r>
        <w:rPr>
          <w:rStyle w:val="Emphasis"/>
        </w:rPr>
        <w:t>pandas.Series</w:t>
      </w:r>
      <w:proofErr w:type="spellEnd"/>
      <w:proofErr w:type="gramEnd"/>
      <w:r>
        <w:t>) – dataset ‘Low’ column.</w:t>
      </w:r>
    </w:p>
    <w:p w14:paraId="1D713F2A"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close</w:t>
      </w:r>
      <w:r>
        <w:t> (</w:t>
      </w:r>
      <w:proofErr w:type="spellStart"/>
      <w:proofErr w:type="gramStart"/>
      <w:r>
        <w:rPr>
          <w:rStyle w:val="Emphasis"/>
        </w:rPr>
        <w:t>pandas.Series</w:t>
      </w:r>
      <w:proofErr w:type="spellEnd"/>
      <w:proofErr w:type="gramEnd"/>
      <w:r>
        <w:t>) – dataset ‘Close’ column.</w:t>
      </w:r>
    </w:p>
    <w:p w14:paraId="1C90E961"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window1</w:t>
      </w:r>
      <w:r>
        <w:t> (</w:t>
      </w:r>
      <w:r>
        <w:rPr>
          <w:rStyle w:val="Emphasis"/>
        </w:rPr>
        <w:t>int</w:t>
      </w:r>
      <w:r>
        <w:t>) – short period.</w:t>
      </w:r>
    </w:p>
    <w:p w14:paraId="7E55EDC6"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window2</w:t>
      </w:r>
      <w:r>
        <w:t> (</w:t>
      </w:r>
      <w:r>
        <w:rPr>
          <w:rStyle w:val="Emphasis"/>
        </w:rPr>
        <w:t>int</w:t>
      </w:r>
      <w:r>
        <w:t>) – medium period.</w:t>
      </w:r>
    </w:p>
    <w:p w14:paraId="418FC655"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window3</w:t>
      </w:r>
      <w:r>
        <w:t> (</w:t>
      </w:r>
      <w:r>
        <w:rPr>
          <w:rStyle w:val="Emphasis"/>
        </w:rPr>
        <w:t>int</w:t>
      </w:r>
      <w:r>
        <w:t>) – long period.</w:t>
      </w:r>
    </w:p>
    <w:p w14:paraId="43B87907"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weight1</w:t>
      </w:r>
      <w:r>
        <w:t> (</w:t>
      </w:r>
      <w:r>
        <w:rPr>
          <w:rStyle w:val="Emphasis"/>
        </w:rPr>
        <w:t>float</w:t>
      </w:r>
      <w:r>
        <w:t>) – weight of short BP average for UO.</w:t>
      </w:r>
    </w:p>
    <w:p w14:paraId="1707ECB1"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weight2</w:t>
      </w:r>
      <w:r>
        <w:t> (</w:t>
      </w:r>
      <w:r>
        <w:rPr>
          <w:rStyle w:val="Emphasis"/>
        </w:rPr>
        <w:t>float</w:t>
      </w:r>
      <w:r>
        <w:t>) – weight of medium BP average for UO.</w:t>
      </w:r>
    </w:p>
    <w:p w14:paraId="26101267" w14:textId="77777777" w:rsidR="00856ED4" w:rsidRDefault="00856ED4" w:rsidP="00242EAE">
      <w:pPr>
        <w:pStyle w:val="NormalWeb"/>
        <w:numPr>
          <w:ilvl w:val="0"/>
          <w:numId w:val="10"/>
        </w:numPr>
        <w:spacing w:before="0" w:beforeAutospacing="0" w:after="180" w:afterAutospacing="0" w:line="360" w:lineRule="atLeast"/>
        <w:ind w:left="1440"/>
      </w:pPr>
      <w:r>
        <w:rPr>
          <w:rStyle w:val="Strong"/>
        </w:rPr>
        <w:t>weight3</w:t>
      </w:r>
      <w:r>
        <w:t> (</w:t>
      </w:r>
      <w:r>
        <w:rPr>
          <w:rStyle w:val="Emphasis"/>
        </w:rPr>
        <w:t>float</w:t>
      </w:r>
      <w:r>
        <w:t>) – weight of long BP average for UO.</w:t>
      </w:r>
    </w:p>
    <w:p w14:paraId="519EB390" w14:textId="7DD05B6C" w:rsidR="00856ED4" w:rsidRDefault="00856ED4" w:rsidP="00242EAE">
      <w:pPr>
        <w:pStyle w:val="NormalWeb"/>
        <w:numPr>
          <w:ilvl w:val="0"/>
          <w:numId w:val="10"/>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 with 50.</w:t>
      </w:r>
    </w:p>
    <w:p w14:paraId="3D5028DC" w14:textId="473C45AE" w:rsidR="00407627" w:rsidRDefault="00407627" w:rsidP="00407627">
      <w:pPr>
        <w:pStyle w:val="NormalWeb"/>
        <w:spacing w:before="0" w:beforeAutospacing="0" w:after="180" w:afterAutospacing="0" w:line="360" w:lineRule="atLeast"/>
      </w:pPr>
    </w:p>
    <w:p w14:paraId="0C505E25" w14:textId="77777777" w:rsidR="00407627" w:rsidRDefault="00407627" w:rsidP="00407627">
      <w:pPr>
        <w:pStyle w:val="NormalWeb"/>
        <w:spacing w:before="0" w:beforeAutospacing="0" w:after="180" w:afterAutospacing="0" w:line="360" w:lineRule="atLeast"/>
      </w:pPr>
    </w:p>
    <w:p w14:paraId="505B735A" w14:textId="77777777" w:rsidR="00856ED4" w:rsidRDefault="00856ED4" w:rsidP="00856ED4">
      <w:pPr>
        <w:pBdr>
          <w:left w:val="single" w:sz="18" w:space="5" w:color="CCCCCC"/>
        </w:pBdr>
        <w:shd w:val="clear" w:color="auto" w:fill="F0F0F0"/>
        <w:spacing w:after="90"/>
        <w:ind w:left="720"/>
        <w:rPr>
          <w:b/>
          <w:bCs/>
          <w:color w:val="555555"/>
        </w:rPr>
      </w:pPr>
      <w:proofErr w:type="spellStart"/>
      <w:r>
        <w:rPr>
          <w:rStyle w:val="HTMLCode"/>
          <w:rFonts w:ascii="Consolas" w:eastAsiaTheme="minorHAnsi" w:hAnsi="Consolas"/>
          <w:b/>
          <w:bCs/>
          <w:color w:val="000000"/>
          <w:sz w:val="22"/>
          <w:szCs w:val="22"/>
          <w:bdr w:val="none" w:sz="0" w:space="0" w:color="auto" w:frame="1"/>
        </w:rPr>
        <w:lastRenderedPageBreak/>
        <w:t>ultimate_</w:t>
      </w:r>
      <w:proofErr w:type="gramStart"/>
      <w:r>
        <w:rPr>
          <w:rStyle w:val="HTMLCode"/>
          <w:rFonts w:ascii="Consolas" w:eastAsiaTheme="minorHAnsi" w:hAnsi="Consolas"/>
          <w:b/>
          <w:bCs/>
          <w:color w:val="000000"/>
          <w:sz w:val="22"/>
          <w:szCs w:val="22"/>
          <w:bdr w:val="none" w:sz="0" w:space="0" w:color="auto" w:frame="1"/>
        </w:rPr>
        <w:t>oscillator</w:t>
      </w:r>
      <w:proofErr w:type="spellEnd"/>
      <w:r>
        <w:rPr>
          <w:rStyle w:val="sig-paren"/>
          <w:b/>
          <w:bCs/>
          <w:color w:val="555555"/>
        </w:rPr>
        <w:t>(</w:t>
      </w:r>
      <w:proofErr w:type="gramEnd"/>
      <w:r>
        <w:rPr>
          <w:rStyle w:val="sig-paren"/>
          <w:b/>
          <w:bCs/>
          <w:color w:val="555555"/>
        </w:rPr>
        <w:t>)</w:t>
      </w:r>
      <w:r>
        <w:rPr>
          <w:b/>
          <w:bCs/>
          <w:color w:val="555555"/>
        </w:rPr>
        <w:t xml:space="preserve"> → </w:t>
      </w:r>
      <w:proofErr w:type="spellStart"/>
      <w:r>
        <w:rPr>
          <w:b/>
          <w:bCs/>
          <w:color w:val="555555"/>
        </w:rPr>
        <w:t>pandas.core.series.Series</w:t>
      </w:r>
      <w:proofErr w:type="spellEnd"/>
    </w:p>
    <w:p w14:paraId="5F652DF1" w14:textId="77777777" w:rsidR="00856ED4" w:rsidRDefault="00856ED4" w:rsidP="00856ED4">
      <w:pPr>
        <w:pStyle w:val="NormalWeb"/>
        <w:spacing w:before="0" w:beforeAutospacing="0" w:after="180" w:afterAutospacing="0" w:line="360" w:lineRule="atLeast"/>
        <w:ind w:left="720"/>
      </w:pPr>
      <w:r>
        <w:t>Ultimate Oscillator</w:t>
      </w:r>
    </w:p>
    <w:p w14:paraId="47A0661E"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6F7A787E" w14:textId="77777777" w:rsidR="00856ED4" w:rsidRDefault="00856ED4" w:rsidP="00856ED4">
      <w:pPr>
        <w:pStyle w:val="NormalWeb"/>
        <w:spacing w:before="0" w:beforeAutospacing="0" w:after="180" w:afterAutospacing="0" w:line="360" w:lineRule="atLeast"/>
        <w:ind w:left="720"/>
      </w:pPr>
      <w:r>
        <w:t>New feature generated.</w:t>
      </w:r>
    </w:p>
    <w:p w14:paraId="486D73AE"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29FBC86F" w14:textId="023874E2"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4AE8A17F" w14:textId="59886319" w:rsidR="00407627" w:rsidRDefault="00407627" w:rsidP="00856ED4">
      <w:pPr>
        <w:pStyle w:val="NormalWeb"/>
        <w:spacing w:before="0" w:beforeAutospacing="0" w:after="180" w:afterAutospacing="0" w:line="360" w:lineRule="atLeast"/>
        <w:ind w:left="720"/>
      </w:pPr>
    </w:p>
    <w:p w14:paraId="604E9E61" w14:textId="431EE972" w:rsidR="00407627" w:rsidRDefault="00407627" w:rsidP="00856ED4">
      <w:pPr>
        <w:pStyle w:val="NormalWeb"/>
        <w:spacing w:before="0" w:beforeAutospacing="0" w:after="180" w:afterAutospacing="0" w:line="360" w:lineRule="atLeast"/>
        <w:ind w:left="720"/>
      </w:pPr>
    </w:p>
    <w:p w14:paraId="13EE9E12" w14:textId="4432E258" w:rsidR="00407627" w:rsidRDefault="00407627" w:rsidP="00856ED4">
      <w:pPr>
        <w:pStyle w:val="NormalWeb"/>
        <w:spacing w:before="0" w:beforeAutospacing="0" w:after="180" w:afterAutospacing="0" w:line="360" w:lineRule="atLeast"/>
        <w:ind w:left="720"/>
      </w:pPr>
    </w:p>
    <w:p w14:paraId="6F222095" w14:textId="0B48F370" w:rsidR="00407627" w:rsidRDefault="00407627" w:rsidP="00856ED4">
      <w:pPr>
        <w:pStyle w:val="NormalWeb"/>
        <w:spacing w:before="0" w:beforeAutospacing="0" w:after="180" w:afterAutospacing="0" w:line="360" w:lineRule="atLeast"/>
        <w:ind w:left="720"/>
      </w:pPr>
    </w:p>
    <w:p w14:paraId="08AFB42E" w14:textId="57A00DCB" w:rsidR="00407627" w:rsidRDefault="00407627" w:rsidP="00856ED4">
      <w:pPr>
        <w:pStyle w:val="NormalWeb"/>
        <w:spacing w:before="0" w:beforeAutospacing="0" w:after="180" w:afterAutospacing="0" w:line="360" w:lineRule="atLeast"/>
        <w:ind w:left="720"/>
      </w:pPr>
    </w:p>
    <w:p w14:paraId="323E10B8" w14:textId="121432DF" w:rsidR="00407627" w:rsidRDefault="00407627" w:rsidP="00856ED4">
      <w:pPr>
        <w:pStyle w:val="NormalWeb"/>
        <w:spacing w:before="0" w:beforeAutospacing="0" w:after="180" w:afterAutospacing="0" w:line="360" w:lineRule="atLeast"/>
        <w:ind w:left="720"/>
      </w:pPr>
    </w:p>
    <w:p w14:paraId="2BF04830" w14:textId="3C0E359A" w:rsidR="00407627" w:rsidRDefault="00407627" w:rsidP="00856ED4">
      <w:pPr>
        <w:pStyle w:val="NormalWeb"/>
        <w:spacing w:before="0" w:beforeAutospacing="0" w:after="180" w:afterAutospacing="0" w:line="360" w:lineRule="atLeast"/>
        <w:ind w:left="720"/>
      </w:pPr>
    </w:p>
    <w:p w14:paraId="082B1876" w14:textId="78560D3A" w:rsidR="00407627" w:rsidRDefault="00407627" w:rsidP="00856ED4">
      <w:pPr>
        <w:pStyle w:val="NormalWeb"/>
        <w:spacing w:before="0" w:beforeAutospacing="0" w:after="180" w:afterAutospacing="0" w:line="360" w:lineRule="atLeast"/>
        <w:ind w:left="720"/>
      </w:pPr>
    </w:p>
    <w:p w14:paraId="18466A46" w14:textId="6067D12D" w:rsidR="00407627" w:rsidRDefault="00407627" w:rsidP="00856ED4">
      <w:pPr>
        <w:pStyle w:val="NormalWeb"/>
        <w:spacing w:before="0" w:beforeAutospacing="0" w:after="180" w:afterAutospacing="0" w:line="360" w:lineRule="atLeast"/>
        <w:ind w:left="720"/>
      </w:pPr>
    </w:p>
    <w:p w14:paraId="09D08BB6" w14:textId="208C68DC" w:rsidR="00407627" w:rsidRDefault="00407627" w:rsidP="00856ED4">
      <w:pPr>
        <w:pStyle w:val="NormalWeb"/>
        <w:spacing w:before="0" w:beforeAutospacing="0" w:after="180" w:afterAutospacing="0" w:line="360" w:lineRule="atLeast"/>
        <w:ind w:left="720"/>
      </w:pPr>
    </w:p>
    <w:p w14:paraId="459F8C0D" w14:textId="14CC972E" w:rsidR="00407627" w:rsidRDefault="00407627" w:rsidP="00856ED4">
      <w:pPr>
        <w:pStyle w:val="NormalWeb"/>
        <w:spacing w:before="0" w:beforeAutospacing="0" w:after="180" w:afterAutospacing="0" w:line="360" w:lineRule="atLeast"/>
        <w:ind w:left="720"/>
      </w:pPr>
    </w:p>
    <w:p w14:paraId="07D08BFE" w14:textId="66973F4D" w:rsidR="00407627" w:rsidRDefault="00407627" w:rsidP="00856ED4">
      <w:pPr>
        <w:pStyle w:val="NormalWeb"/>
        <w:spacing w:before="0" w:beforeAutospacing="0" w:after="180" w:afterAutospacing="0" w:line="360" w:lineRule="atLeast"/>
        <w:ind w:left="720"/>
      </w:pPr>
    </w:p>
    <w:p w14:paraId="5364575F" w14:textId="4B78AEA7" w:rsidR="00407627" w:rsidRDefault="00407627" w:rsidP="00856ED4">
      <w:pPr>
        <w:pStyle w:val="NormalWeb"/>
        <w:spacing w:before="0" w:beforeAutospacing="0" w:after="180" w:afterAutospacing="0" w:line="360" w:lineRule="atLeast"/>
        <w:ind w:left="720"/>
      </w:pPr>
    </w:p>
    <w:p w14:paraId="6FD12005" w14:textId="44C65A79" w:rsidR="00407627" w:rsidRDefault="00407627" w:rsidP="00856ED4">
      <w:pPr>
        <w:pStyle w:val="NormalWeb"/>
        <w:spacing w:before="0" w:beforeAutospacing="0" w:after="180" w:afterAutospacing="0" w:line="360" w:lineRule="atLeast"/>
        <w:ind w:left="720"/>
      </w:pPr>
    </w:p>
    <w:p w14:paraId="0889BB23" w14:textId="26DCE5C3" w:rsidR="00407627" w:rsidRDefault="00407627" w:rsidP="00856ED4">
      <w:pPr>
        <w:pStyle w:val="NormalWeb"/>
        <w:spacing w:before="0" w:beforeAutospacing="0" w:after="180" w:afterAutospacing="0" w:line="360" w:lineRule="atLeast"/>
        <w:ind w:left="720"/>
      </w:pPr>
    </w:p>
    <w:p w14:paraId="03673E96" w14:textId="2AD8C4AE" w:rsidR="00407627" w:rsidRDefault="00407627" w:rsidP="00856ED4">
      <w:pPr>
        <w:pStyle w:val="NormalWeb"/>
        <w:spacing w:before="0" w:beforeAutospacing="0" w:after="180" w:afterAutospacing="0" w:line="360" w:lineRule="atLeast"/>
        <w:ind w:left="720"/>
      </w:pPr>
    </w:p>
    <w:p w14:paraId="58FE05ED" w14:textId="24363036" w:rsidR="00407627" w:rsidRDefault="00407627" w:rsidP="00856ED4">
      <w:pPr>
        <w:pStyle w:val="NormalWeb"/>
        <w:spacing w:before="0" w:beforeAutospacing="0" w:after="180" w:afterAutospacing="0" w:line="360" w:lineRule="atLeast"/>
        <w:ind w:left="720"/>
      </w:pPr>
    </w:p>
    <w:p w14:paraId="4DE45CA9" w14:textId="4CC39F74" w:rsidR="00407627" w:rsidRDefault="00407627" w:rsidP="00856ED4">
      <w:pPr>
        <w:pStyle w:val="NormalWeb"/>
        <w:spacing w:before="0" w:beforeAutospacing="0" w:after="180" w:afterAutospacing="0" w:line="360" w:lineRule="atLeast"/>
        <w:ind w:left="720"/>
      </w:pPr>
    </w:p>
    <w:p w14:paraId="07C8F9BD" w14:textId="77777777" w:rsidR="00407627" w:rsidRDefault="00407627" w:rsidP="00856ED4">
      <w:pPr>
        <w:pStyle w:val="NormalWeb"/>
        <w:spacing w:before="0" w:beforeAutospacing="0" w:after="180" w:afterAutospacing="0" w:line="360" w:lineRule="atLeast"/>
        <w:ind w:left="720"/>
      </w:pPr>
    </w:p>
    <w:p w14:paraId="3B450538" w14:textId="77777777" w:rsidR="00856ED4" w:rsidRDefault="00856ED4" w:rsidP="00856ED4">
      <w:pPr>
        <w:pBdr>
          <w:top w:val="single" w:sz="18" w:space="5" w:color="6AB0DE"/>
        </w:pBdr>
        <w:shd w:val="clear" w:color="auto" w:fill="E7F2FA"/>
        <w:spacing w:after="90"/>
        <w:rPr>
          <w:b/>
          <w:bCs/>
          <w:color w:val="2980B9"/>
        </w:rPr>
      </w:pPr>
      <w:proofErr w:type="spellStart"/>
      <w:proofErr w:type="gramStart"/>
      <w:r>
        <w:rPr>
          <w:rStyle w:val="Emphasis"/>
          <w:b/>
          <w:bCs/>
          <w:color w:val="2980B9"/>
        </w:rPr>
        <w:lastRenderedPageBreak/>
        <w:t>class</w:t>
      </w:r>
      <w:r>
        <w:rPr>
          <w:rStyle w:val="HTMLCode"/>
          <w:rFonts w:ascii="Consolas" w:eastAsiaTheme="minorHAnsi" w:hAnsi="Consolas"/>
          <w:b/>
          <w:bCs/>
          <w:color w:val="000000"/>
          <w:sz w:val="22"/>
          <w:szCs w:val="22"/>
          <w:bdr w:val="none" w:sz="0" w:space="0" w:color="auto" w:frame="1"/>
        </w:rPr>
        <w:t>ta.momentum</w:t>
      </w:r>
      <w:proofErr w:type="gramEnd"/>
      <w:r>
        <w:rPr>
          <w:rStyle w:val="HTMLCode"/>
          <w:rFonts w:ascii="Consolas" w:eastAsiaTheme="minorHAnsi" w:hAnsi="Consolas"/>
          <w:b/>
          <w:bCs/>
          <w:color w:val="000000"/>
          <w:sz w:val="22"/>
          <w:szCs w:val="22"/>
          <w:bdr w:val="none" w:sz="0" w:space="0" w:color="auto" w:frame="1"/>
        </w:rPr>
        <w:t>.WilliamsRIndicator</w:t>
      </w:r>
      <w:proofErr w:type="spellEnd"/>
      <w:r>
        <w:rPr>
          <w:rStyle w:val="sig-paren"/>
          <w:b/>
          <w:bCs/>
          <w:color w:val="2980B9"/>
        </w:rPr>
        <w:t>(</w:t>
      </w:r>
      <w:r>
        <w:rPr>
          <w:rStyle w:val="Emphasis"/>
          <w:b/>
          <w:bCs/>
          <w:color w:val="2980B9"/>
        </w:rPr>
        <w:t xml:space="preserve">high: </w:t>
      </w:r>
      <w:proofErr w:type="spellStart"/>
      <w:r>
        <w:rPr>
          <w:rStyle w:val="Emphasis"/>
          <w:b/>
          <w:bCs/>
          <w:color w:val="2980B9"/>
        </w:rPr>
        <w:t>pandas.core.series.Series</w:t>
      </w:r>
      <w:proofErr w:type="spellEnd"/>
      <w:r>
        <w:rPr>
          <w:b/>
          <w:bCs/>
          <w:color w:val="2980B9"/>
        </w:rPr>
        <w:t>, </w:t>
      </w:r>
      <w:r>
        <w:rPr>
          <w:rStyle w:val="Emphasis"/>
          <w:b/>
          <w:bCs/>
          <w:color w:val="2980B9"/>
        </w:rPr>
        <w:t xml:space="preserve">low: </w:t>
      </w:r>
      <w:proofErr w:type="spellStart"/>
      <w:r>
        <w:rPr>
          <w:rStyle w:val="Emphasis"/>
          <w:b/>
          <w:bCs/>
          <w:color w:val="2980B9"/>
        </w:rPr>
        <w:t>pandas.core.series.Series</w:t>
      </w:r>
      <w:proofErr w:type="spellEnd"/>
      <w:r>
        <w:rPr>
          <w:b/>
          <w:bCs/>
          <w:color w:val="2980B9"/>
        </w:rPr>
        <w:t>, </w:t>
      </w:r>
      <w:r>
        <w:rPr>
          <w:rStyle w:val="Emphasis"/>
          <w:b/>
          <w:bCs/>
          <w:color w:val="2980B9"/>
        </w:rPr>
        <w:t xml:space="preserve">close: </w:t>
      </w:r>
      <w:proofErr w:type="spellStart"/>
      <w:r>
        <w:rPr>
          <w:rStyle w:val="Emphasis"/>
          <w:b/>
          <w:bCs/>
          <w:color w:val="2980B9"/>
        </w:rPr>
        <w:t>pandas.core.series.Series</w:t>
      </w:r>
      <w:proofErr w:type="spellEnd"/>
      <w:r>
        <w:rPr>
          <w:b/>
          <w:bCs/>
          <w:color w:val="2980B9"/>
        </w:rPr>
        <w:t>, </w:t>
      </w:r>
      <w:proofErr w:type="spellStart"/>
      <w:r>
        <w:rPr>
          <w:rStyle w:val="Emphasis"/>
          <w:b/>
          <w:bCs/>
          <w:color w:val="2980B9"/>
        </w:rPr>
        <w:t>lbp</w:t>
      </w:r>
      <w:proofErr w:type="spellEnd"/>
      <w:r>
        <w:rPr>
          <w:rStyle w:val="Emphasis"/>
          <w:b/>
          <w:bCs/>
          <w:color w:val="2980B9"/>
        </w:rPr>
        <w:t>: int = 14</w:t>
      </w:r>
      <w:r>
        <w:rPr>
          <w:b/>
          <w:bCs/>
          <w:color w:val="2980B9"/>
        </w:rPr>
        <w:t>, </w:t>
      </w:r>
      <w:proofErr w:type="spellStart"/>
      <w:r>
        <w:rPr>
          <w:rStyle w:val="Emphasis"/>
          <w:b/>
          <w:bCs/>
          <w:color w:val="2980B9"/>
        </w:rPr>
        <w:t>fillna</w:t>
      </w:r>
      <w:proofErr w:type="spellEnd"/>
      <w:r>
        <w:rPr>
          <w:rStyle w:val="Emphasis"/>
          <w:b/>
          <w:bCs/>
          <w:color w:val="2980B9"/>
        </w:rPr>
        <w:t>: bool = False</w:t>
      </w:r>
      <w:r>
        <w:rPr>
          <w:rStyle w:val="sig-paren"/>
          <w:b/>
          <w:bCs/>
          <w:color w:val="2980B9"/>
        </w:rPr>
        <w:t>)</w:t>
      </w:r>
    </w:p>
    <w:p w14:paraId="61E60657" w14:textId="77777777" w:rsidR="00856ED4" w:rsidRDefault="00856ED4" w:rsidP="00242EAE">
      <w:pPr>
        <w:pStyle w:val="Heading2"/>
        <w:numPr>
          <w:ilvl w:val="0"/>
          <w:numId w:val="19"/>
        </w:numPr>
        <w:rPr>
          <w:sz w:val="24"/>
          <w:szCs w:val="24"/>
        </w:rPr>
      </w:pPr>
      <w:r>
        <w:t>Williams %R</w:t>
      </w:r>
    </w:p>
    <w:p w14:paraId="508E1F01" w14:textId="77777777" w:rsidR="00856ED4" w:rsidRDefault="00856ED4" w:rsidP="00856ED4">
      <w:pPr>
        <w:pStyle w:val="NormalWeb"/>
        <w:spacing w:before="0" w:beforeAutospacing="0" w:after="180" w:afterAutospacing="0" w:line="360" w:lineRule="atLeast"/>
        <w:ind w:left="720"/>
      </w:pPr>
      <w:r>
        <w:t>Developed by Larry Williams, Williams %R is a momentum indicator that is the inverse of the Fast Stochastic Oscillator. Also referred to as %R, Williams %R reflects the level of the close relative to the highest high for the look-back period. In contrast, the Stochastic Oscillator reflects the level of the close relative to the lowest low. %R corrects for the inversion by multiplying the raw value by -100. As a result, the Fast Stochastic Oscillator and Williams %R produce the exact same lines, only the scaling is different. Williams %R oscillates from 0 to -100.</w:t>
      </w:r>
    </w:p>
    <w:p w14:paraId="77485CAD" w14:textId="77777777" w:rsidR="00856ED4" w:rsidRDefault="00856ED4" w:rsidP="00856ED4">
      <w:pPr>
        <w:pStyle w:val="NormalWeb"/>
        <w:spacing w:before="0" w:beforeAutospacing="0" w:after="180" w:afterAutospacing="0" w:line="360" w:lineRule="atLeast"/>
        <w:ind w:left="720"/>
      </w:pPr>
      <w:r>
        <w:t>Readings from 0 to -20 are considered overbought. Readings from -80 to -100 are considered oversold.</w:t>
      </w:r>
    </w:p>
    <w:p w14:paraId="2E184798" w14:textId="77777777" w:rsidR="00856ED4" w:rsidRDefault="00856ED4" w:rsidP="00856ED4">
      <w:pPr>
        <w:pStyle w:val="NormalWeb"/>
        <w:spacing w:before="0" w:beforeAutospacing="0" w:after="180" w:afterAutospacing="0" w:line="360" w:lineRule="atLeast"/>
        <w:ind w:left="720"/>
      </w:pPr>
      <w:r>
        <w:t>Unsurprisingly, signals derived from the Stochastic Oscillator are also applicable to Williams %R.</w:t>
      </w:r>
    </w:p>
    <w:p w14:paraId="747F57AD" w14:textId="77777777" w:rsidR="00856ED4" w:rsidRDefault="00856ED4" w:rsidP="00856ED4">
      <w:pPr>
        <w:pStyle w:val="NormalWeb"/>
        <w:spacing w:before="0" w:beforeAutospacing="0" w:after="180" w:afterAutospacing="0" w:line="360" w:lineRule="atLeast"/>
        <w:ind w:left="720"/>
      </w:pPr>
      <w:r>
        <w:t>%R = (Highest High - Close)</w:t>
      </w:r>
      <w:proofErr w:type="gramStart"/>
      <w:r>
        <w:t>/(</w:t>
      </w:r>
      <w:proofErr w:type="gramEnd"/>
      <w:r>
        <w:t>Highest High - Lowest Low) * -100</w:t>
      </w:r>
    </w:p>
    <w:p w14:paraId="5453704C" w14:textId="77777777" w:rsidR="00856ED4" w:rsidRDefault="00856ED4" w:rsidP="00856ED4">
      <w:pPr>
        <w:pStyle w:val="NormalWeb"/>
        <w:spacing w:before="0" w:beforeAutospacing="0" w:after="180" w:afterAutospacing="0" w:line="360" w:lineRule="atLeast"/>
        <w:ind w:left="720"/>
      </w:pPr>
      <w:r>
        <w:t>Lowest Low = lowest low for the look-back period Highest High = highest high for the look-back period %R is multiplied by -100 correct the inversion and move the decimal.</w:t>
      </w:r>
    </w:p>
    <w:p w14:paraId="2007F58B" w14:textId="77777777" w:rsidR="00856ED4" w:rsidRDefault="00856ED4" w:rsidP="00856ED4">
      <w:pPr>
        <w:pStyle w:val="NormalWeb"/>
        <w:spacing w:before="0" w:beforeAutospacing="0" w:after="180" w:afterAutospacing="0" w:line="360" w:lineRule="atLeast"/>
        <w:ind w:left="720"/>
      </w:pPr>
      <w:hyperlink r:id="rId17" w:history="1">
        <w:r>
          <w:rPr>
            <w:rStyle w:val="Hyperlink"/>
            <w:color w:val="2980B9"/>
            <w:u w:val="none"/>
          </w:rPr>
          <w:t>https://school.stockcharts.com/doku.php?id=technical_indicators:williams_r</w:t>
        </w:r>
      </w:hyperlink>
    </w:p>
    <w:p w14:paraId="6C63987B" w14:textId="77777777" w:rsidR="00856ED4" w:rsidRDefault="00856ED4" w:rsidP="00856ED4">
      <w:pPr>
        <w:pStyle w:val="NormalWeb"/>
        <w:spacing w:before="0" w:beforeAutospacing="0" w:after="180" w:afterAutospacing="0" w:line="360" w:lineRule="atLeast"/>
        <w:ind w:left="720"/>
      </w:pPr>
      <w:r>
        <w:t>The Williams %R oscillates from 0 to -100. When the indicator produces readings from 0 to -20, this indicates overbought market conditions. When readings are -80 to -100, it indicates oversold market conditions.</w:t>
      </w:r>
    </w:p>
    <w:p w14:paraId="43DD8F5C"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25D18CD2" w14:textId="77777777" w:rsidR="00856ED4" w:rsidRDefault="00856ED4" w:rsidP="00242EAE">
      <w:pPr>
        <w:pStyle w:val="NormalWeb"/>
        <w:numPr>
          <w:ilvl w:val="0"/>
          <w:numId w:val="11"/>
        </w:numPr>
        <w:spacing w:before="0" w:beforeAutospacing="0" w:after="180" w:afterAutospacing="0" w:line="360" w:lineRule="atLeast"/>
        <w:ind w:left="1440"/>
      </w:pPr>
      <w:r>
        <w:rPr>
          <w:rStyle w:val="Strong"/>
        </w:rPr>
        <w:t>high</w:t>
      </w:r>
      <w:r>
        <w:t> (</w:t>
      </w:r>
      <w:proofErr w:type="spellStart"/>
      <w:proofErr w:type="gramStart"/>
      <w:r>
        <w:rPr>
          <w:rStyle w:val="Emphasis"/>
        </w:rPr>
        <w:t>pandas.Series</w:t>
      </w:r>
      <w:proofErr w:type="spellEnd"/>
      <w:proofErr w:type="gramEnd"/>
      <w:r>
        <w:t>) – dataset ‘High’ column.</w:t>
      </w:r>
    </w:p>
    <w:p w14:paraId="73142A4E" w14:textId="77777777" w:rsidR="00856ED4" w:rsidRDefault="00856ED4" w:rsidP="00242EAE">
      <w:pPr>
        <w:pStyle w:val="NormalWeb"/>
        <w:numPr>
          <w:ilvl w:val="0"/>
          <w:numId w:val="11"/>
        </w:numPr>
        <w:spacing w:before="0" w:beforeAutospacing="0" w:after="180" w:afterAutospacing="0" w:line="360" w:lineRule="atLeast"/>
        <w:ind w:left="1440"/>
      </w:pPr>
      <w:r>
        <w:rPr>
          <w:rStyle w:val="Strong"/>
        </w:rPr>
        <w:t>low</w:t>
      </w:r>
      <w:r>
        <w:t> (</w:t>
      </w:r>
      <w:proofErr w:type="spellStart"/>
      <w:proofErr w:type="gramStart"/>
      <w:r>
        <w:rPr>
          <w:rStyle w:val="Emphasis"/>
        </w:rPr>
        <w:t>pandas.Series</w:t>
      </w:r>
      <w:proofErr w:type="spellEnd"/>
      <w:proofErr w:type="gramEnd"/>
      <w:r>
        <w:t>) – dataset ‘Low’ column.</w:t>
      </w:r>
    </w:p>
    <w:p w14:paraId="67A7E041" w14:textId="77777777" w:rsidR="00856ED4" w:rsidRDefault="00856ED4" w:rsidP="00242EAE">
      <w:pPr>
        <w:pStyle w:val="NormalWeb"/>
        <w:numPr>
          <w:ilvl w:val="0"/>
          <w:numId w:val="11"/>
        </w:numPr>
        <w:spacing w:before="0" w:beforeAutospacing="0" w:after="180" w:afterAutospacing="0" w:line="360" w:lineRule="atLeast"/>
        <w:ind w:left="1440"/>
      </w:pPr>
      <w:r>
        <w:rPr>
          <w:rStyle w:val="Strong"/>
        </w:rPr>
        <w:t>close</w:t>
      </w:r>
      <w:r>
        <w:t> (</w:t>
      </w:r>
      <w:proofErr w:type="spellStart"/>
      <w:proofErr w:type="gramStart"/>
      <w:r>
        <w:rPr>
          <w:rStyle w:val="Emphasis"/>
        </w:rPr>
        <w:t>pandas.Series</w:t>
      </w:r>
      <w:proofErr w:type="spellEnd"/>
      <w:proofErr w:type="gramEnd"/>
      <w:r>
        <w:t>) – dataset ‘Close’ column.</w:t>
      </w:r>
    </w:p>
    <w:p w14:paraId="2E530970" w14:textId="77777777" w:rsidR="00856ED4" w:rsidRDefault="00856ED4" w:rsidP="00242EAE">
      <w:pPr>
        <w:pStyle w:val="NormalWeb"/>
        <w:numPr>
          <w:ilvl w:val="0"/>
          <w:numId w:val="11"/>
        </w:numPr>
        <w:spacing w:before="0" w:beforeAutospacing="0" w:after="180" w:afterAutospacing="0" w:line="360" w:lineRule="atLeast"/>
        <w:ind w:left="1440"/>
      </w:pPr>
      <w:proofErr w:type="spellStart"/>
      <w:r>
        <w:rPr>
          <w:rStyle w:val="Strong"/>
        </w:rPr>
        <w:t>lbp</w:t>
      </w:r>
      <w:proofErr w:type="spellEnd"/>
      <w:r>
        <w:t> (</w:t>
      </w:r>
      <w:r>
        <w:rPr>
          <w:rStyle w:val="Emphasis"/>
        </w:rPr>
        <w:t>int</w:t>
      </w:r>
      <w:r>
        <w:t>) – lookback period.</w:t>
      </w:r>
    </w:p>
    <w:p w14:paraId="429DCFC6" w14:textId="04FFCEE9" w:rsidR="00856ED4" w:rsidRDefault="00856ED4" w:rsidP="00242EAE">
      <w:pPr>
        <w:pStyle w:val="NormalWeb"/>
        <w:numPr>
          <w:ilvl w:val="0"/>
          <w:numId w:val="11"/>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 with -50.</w:t>
      </w:r>
    </w:p>
    <w:p w14:paraId="64B16B47" w14:textId="77777777" w:rsidR="00282964" w:rsidRDefault="00282964" w:rsidP="00282964">
      <w:pPr>
        <w:pStyle w:val="NormalWeb"/>
        <w:spacing w:before="0" w:beforeAutospacing="0" w:after="180" w:afterAutospacing="0" w:line="360" w:lineRule="atLeast"/>
        <w:ind w:left="1440"/>
      </w:pPr>
    </w:p>
    <w:p w14:paraId="3B38C0B6" w14:textId="77777777" w:rsidR="00856ED4" w:rsidRDefault="00856ED4" w:rsidP="00856ED4">
      <w:pPr>
        <w:pBdr>
          <w:left w:val="single" w:sz="18" w:space="5" w:color="CCCCCC"/>
        </w:pBdr>
        <w:shd w:val="clear" w:color="auto" w:fill="F0F0F0"/>
        <w:spacing w:after="90"/>
        <w:ind w:left="720"/>
        <w:rPr>
          <w:b/>
          <w:bCs/>
          <w:color w:val="555555"/>
        </w:rPr>
      </w:pPr>
      <w:proofErr w:type="spellStart"/>
      <w:r>
        <w:rPr>
          <w:rStyle w:val="HTMLCode"/>
          <w:rFonts w:ascii="Consolas" w:eastAsiaTheme="minorHAnsi" w:hAnsi="Consolas"/>
          <w:b/>
          <w:bCs/>
          <w:color w:val="000000"/>
          <w:sz w:val="22"/>
          <w:szCs w:val="22"/>
          <w:bdr w:val="none" w:sz="0" w:space="0" w:color="auto" w:frame="1"/>
        </w:rPr>
        <w:lastRenderedPageBreak/>
        <w:t>williams_</w:t>
      </w:r>
      <w:proofErr w:type="gramStart"/>
      <w:r>
        <w:rPr>
          <w:rStyle w:val="HTMLCode"/>
          <w:rFonts w:ascii="Consolas" w:eastAsiaTheme="minorHAnsi" w:hAnsi="Consolas"/>
          <w:b/>
          <w:bCs/>
          <w:color w:val="000000"/>
          <w:sz w:val="22"/>
          <w:szCs w:val="22"/>
          <w:bdr w:val="none" w:sz="0" w:space="0" w:color="auto" w:frame="1"/>
        </w:rPr>
        <w:t>r</w:t>
      </w:r>
      <w:proofErr w:type="spellEnd"/>
      <w:r>
        <w:rPr>
          <w:rStyle w:val="sig-paren"/>
          <w:b/>
          <w:bCs/>
          <w:color w:val="555555"/>
        </w:rPr>
        <w:t>(</w:t>
      </w:r>
      <w:proofErr w:type="gramEnd"/>
      <w:r>
        <w:rPr>
          <w:rStyle w:val="sig-paren"/>
          <w:b/>
          <w:bCs/>
          <w:color w:val="555555"/>
        </w:rPr>
        <w:t>)</w:t>
      </w:r>
      <w:r>
        <w:rPr>
          <w:b/>
          <w:bCs/>
          <w:color w:val="555555"/>
        </w:rPr>
        <w:t xml:space="preserve"> → </w:t>
      </w:r>
      <w:proofErr w:type="spellStart"/>
      <w:r>
        <w:rPr>
          <w:b/>
          <w:bCs/>
          <w:color w:val="555555"/>
        </w:rPr>
        <w:t>pandas.core.series.Series</w:t>
      </w:r>
      <w:proofErr w:type="spellEnd"/>
    </w:p>
    <w:p w14:paraId="0B45E189" w14:textId="77777777" w:rsidR="00856ED4" w:rsidRDefault="00856ED4" w:rsidP="00856ED4">
      <w:pPr>
        <w:pStyle w:val="NormalWeb"/>
        <w:spacing w:before="0" w:beforeAutospacing="0" w:after="180" w:afterAutospacing="0" w:line="360" w:lineRule="atLeast"/>
        <w:ind w:left="720"/>
      </w:pPr>
      <w:r>
        <w:t>Williams %R</w:t>
      </w:r>
    </w:p>
    <w:p w14:paraId="12E9E8F7"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Returns</w:t>
      </w:r>
    </w:p>
    <w:p w14:paraId="329AF4F1" w14:textId="77777777" w:rsidR="00856ED4" w:rsidRDefault="00856ED4" w:rsidP="00856ED4">
      <w:pPr>
        <w:pStyle w:val="NormalWeb"/>
        <w:spacing w:before="0" w:beforeAutospacing="0" w:after="180" w:afterAutospacing="0" w:line="360" w:lineRule="atLeast"/>
        <w:ind w:left="720"/>
      </w:pPr>
      <w:r>
        <w:t>New feature generated.</w:t>
      </w:r>
    </w:p>
    <w:p w14:paraId="7DB397A4"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 type</w:t>
      </w:r>
    </w:p>
    <w:p w14:paraId="6DCD6377" w14:textId="056D6A33"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518FCD1D" w14:textId="14BCC048" w:rsidR="00282964" w:rsidRDefault="00282964" w:rsidP="00856ED4">
      <w:pPr>
        <w:pStyle w:val="NormalWeb"/>
        <w:spacing w:before="0" w:beforeAutospacing="0" w:after="180" w:afterAutospacing="0" w:line="360" w:lineRule="atLeast"/>
        <w:ind w:left="720"/>
      </w:pPr>
    </w:p>
    <w:p w14:paraId="28294F77" w14:textId="53DA62BE" w:rsidR="00282964" w:rsidRDefault="00282964" w:rsidP="00856ED4">
      <w:pPr>
        <w:pStyle w:val="NormalWeb"/>
        <w:spacing w:before="0" w:beforeAutospacing="0" w:after="180" w:afterAutospacing="0" w:line="360" w:lineRule="atLeast"/>
        <w:ind w:left="720"/>
      </w:pPr>
    </w:p>
    <w:p w14:paraId="7C0AFD0B" w14:textId="4C9A9006" w:rsidR="00282964" w:rsidRDefault="00282964" w:rsidP="00856ED4">
      <w:pPr>
        <w:pStyle w:val="NormalWeb"/>
        <w:spacing w:before="0" w:beforeAutospacing="0" w:after="180" w:afterAutospacing="0" w:line="360" w:lineRule="atLeast"/>
        <w:ind w:left="720"/>
      </w:pPr>
    </w:p>
    <w:p w14:paraId="609407ED" w14:textId="2A00EF75" w:rsidR="00282964" w:rsidRDefault="00282964" w:rsidP="00856ED4">
      <w:pPr>
        <w:pStyle w:val="NormalWeb"/>
        <w:spacing w:before="0" w:beforeAutospacing="0" w:after="180" w:afterAutospacing="0" w:line="360" w:lineRule="atLeast"/>
        <w:ind w:left="720"/>
      </w:pPr>
    </w:p>
    <w:p w14:paraId="00EF259D" w14:textId="71829DCC" w:rsidR="00282964" w:rsidRDefault="00282964" w:rsidP="00856ED4">
      <w:pPr>
        <w:pStyle w:val="NormalWeb"/>
        <w:spacing w:before="0" w:beforeAutospacing="0" w:after="180" w:afterAutospacing="0" w:line="360" w:lineRule="atLeast"/>
        <w:ind w:left="720"/>
      </w:pPr>
    </w:p>
    <w:p w14:paraId="3AEC89EE" w14:textId="1F74475B" w:rsidR="00282964" w:rsidRDefault="00282964" w:rsidP="00856ED4">
      <w:pPr>
        <w:pStyle w:val="NormalWeb"/>
        <w:spacing w:before="0" w:beforeAutospacing="0" w:after="180" w:afterAutospacing="0" w:line="360" w:lineRule="atLeast"/>
        <w:ind w:left="720"/>
      </w:pPr>
    </w:p>
    <w:p w14:paraId="4AE22402" w14:textId="608C322C" w:rsidR="00282964" w:rsidRDefault="00282964" w:rsidP="00856ED4">
      <w:pPr>
        <w:pStyle w:val="NormalWeb"/>
        <w:spacing w:before="0" w:beforeAutospacing="0" w:after="180" w:afterAutospacing="0" w:line="360" w:lineRule="atLeast"/>
        <w:ind w:left="720"/>
      </w:pPr>
    </w:p>
    <w:p w14:paraId="7D6DACD4" w14:textId="738C41F7" w:rsidR="00282964" w:rsidRDefault="00282964" w:rsidP="00856ED4">
      <w:pPr>
        <w:pStyle w:val="NormalWeb"/>
        <w:spacing w:before="0" w:beforeAutospacing="0" w:after="180" w:afterAutospacing="0" w:line="360" w:lineRule="atLeast"/>
        <w:ind w:left="720"/>
      </w:pPr>
    </w:p>
    <w:p w14:paraId="66CB91CC" w14:textId="2AA51CB2" w:rsidR="00282964" w:rsidRDefault="00282964" w:rsidP="00856ED4">
      <w:pPr>
        <w:pStyle w:val="NormalWeb"/>
        <w:spacing w:before="0" w:beforeAutospacing="0" w:after="180" w:afterAutospacing="0" w:line="360" w:lineRule="atLeast"/>
        <w:ind w:left="720"/>
      </w:pPr>
    </w:p>
    <w:p w14:paraId="1B4AAD7C" w14:textId="1AEE3934" w:rsidR="00282964" w:rsidRDefault="00282964" w:rsidP="00856ED4">
      <w:pPr>
        <w:pStyle w:val="NormalWeb"/>
        <w:spacing w:before="0" w:beforeAutospacing="0" w:after="180" w:afterAutospacing="0" w:line="360" w:lineRule="atLeast"/>
        <w:ind w:left="720"/>
      </w:pPr>
    </w:p>
    <w:p w14:paraId="40153A7C" w14:textId="0971828A" w:rsidR="00282964" w:rsidRDefault="00282964" w:rsidP="00856ED4">
      <w:pPr>
        <w:pStyle w:val="NormalWeb"/>
        <w:spacing w:before="0" w:beforeAutospacing="0" w:after="180" w:afterAutospacing="0" w:line="360" w:lineRule="atLeast"/>
        <w:ind w:left="720"/>
      </w:pPr>
    </w:p>
    <w:p w14:paraId="62A9934A" w14:textId="1E846FB4" w:rsidR="00282964" w:rsidRDefault="00282964" w:rsidP="00856ED4">
      <w:pPr>
        <w:pStyle w:val="NormalWeb"/>
        <w:spacing w:before="0" w:beforeAutospacing="0" w:after="180" w:afterAutospacing="0" w:line="360" w:lineRule="atLeast"/>
        <w:ind w:left="720"/>
      </w:pPr>
    </w:p>
    <w:p w14:paraId="59BDFC7E" w14:textId="688C5F23" w:rsidR="00282964" w:rsidRDefault="00282964" w:rsidP="00856ED4">
      <w:pPr>
        <w:pStyle w:val="NormalWeb"/>
        <w:spacing w:before="0" w:beforeAutospacing="0" w:after="180" w:afterAutospacing="0" w:line="360" w:lineRule="atLeast"/>
        <w:ind w:left="720"/>
      </w:pPr>
    </w:p>
    <w:p w14:paraId="6C2ABB19" w14:textId="3E5891D0" w:rsidR="00282964" w:rsidRDefault="00282964" w:rsidP="00856ED4">
      <w:pPr>
        <w:pStyle w:val="NormalWeb"/>
        <w:spacing w:before="0" w:beforeAutospacing="0" w:after="180" w:afterAutospacing="0" w:line="360" w:lineRule="atLeast"/>
        <w:ind w:left="720"/>
      </w:pPr>
    </w:p>
    <w:p w14:paraId="66DEA968" w14:textId="0715FA9D" w:rsidR="00282964" w:rsidRDefault="00282964" w:rsidP="00856ED4">
      <w:pPr>
        <w:pStyle w:val="NormalWeb"/>
        <w:spacing w:before="0" w:beforeAutospacing="0" w:after="180" w:afterAutospacing="0" w:line="360" w:lineRule="atLeast"/>
        <w:ind w:left="720"/>
      </w:pPr>
    </w:p>
    <w:p w14:paraId="713C07DD" w14:textId="27069748" w:rsidR="00282964" w:rsidRDefault="00282964" w:rsidP="00856ED4">
      <w:pPr>
        <w:pStyle w:val="NormalWeb"/>
        <w:spacing w:before="0" w:beforeAutospacing="0" w:after="180" w:afterAutospacing="0" w:line="360" w:lineRule="atLeast"/>
        <w:ind w:left="720"/>
      </w:pPr>
    </w:p>
    <w:p w14:paraId="42E67182" w14:textId="1D9D6597" w:rsidR="00282964" w:rsidRDefault="00282964" w:rsidP="00856ED4">
      <w:pPr>
        <w:pStyle w:val="NormalWeb"/>
        <w:spacing w:before="0" w:beforeAutospacing="0" w:after="180" w:afterAutospacing="0" w:line="360" w:lineRule="atLeast"/>
        <w:ind w:left="720"/>
      </w:pPr>
    </w:p>
    <w:p w14:paraId="3A4F11C5" w14:textId="06698A16" w:rsidR="00282964" w:rsidRDefault="00282964" w:rsidP="00856ED4">
      <w:pPr>
        <w:pStyle w:val="NormalWeb"/>
        <w:spacing w:before="0" w:beforeAutospacing="0" w:after="180" w:afterAutospacing="0" w:line="360" w:lineRule="atLeast"/>
        <w:ind w:left="720"/>
      </w:pPr>
    </w:p>
    <w:p w14:paraId="1F688359" w14:textId="77777777" w:rsidR="00282964" w:rsidRDefault="00282964" w:rsidP="00856ED4">
      <w:pPr>
        <w:pStyle w:val="NormalWeb"/>
        <w:spacing w:before="0" w:beforeAutospacing="0" w:after="180" w:afterAutospacing="0" w:line="360" w:lineRule="atLeast"/>
        <w:ind w:left="720"/>
      </w:pPr>
    </w:p>
    <w:p w14:paraId="65852DEA" w14:textId="77777777" w:rsidR="00856ED4" w:rsidRDefault="00856ED4" w:rsidP="00856ED4">
      <w:pPr>
        <w:pBdr>
          <w:top w:val="single" w:sz="18" w:space="5" w:color="6AB0DE"/>
        </w:pBdr>
        <w:shd w:val="clear" w:color="auto" w:fill="E7F2FA"/>
        <w:spacing w:after="90"/>
        <w:rPr>
          <w:b/>
          <w:bCs/>
          <w:color w:val="2980B9"/>
        </w:rPr>
      </w:pPr>
      <w:proofErr w:type="spellStart"/>
      <w:r>
        <w:rPr>
          <w:rStyle w:val="HTMLCode"/>
          <w:rFonts w:ascii="Consolas" w:eastAsiaTheme="minorHAnsi" w:hAnsi="Consolas"/>
          <w:b/>
          <w:bCs/>
          <w:color w:val="000000"/>
          <w:sz w:val="22"/>
          <w:szCs w:val="22"/>
          <w:bdr w:val="none" w:sz="0" w:space="0" w:color="auto" w:frame="1"/>
        </w:rPr>
        <w:lastRenderedPageBreak/>
        <w:t>ta.momentum.ppo_</w:t>
      </w:r>
      <w:proofErr w:type="gramStart"/>
      <w:r>
        <w:rPr>
          <w:rStyle w:val="HTMLCode"/>
          <w:rFonts w:ascii="Consolas" w:eastAsiaTheme="minorHAnsi" w:hAnsi="Consolas"/>
          <w:b/>
          <w:bCs/>
          <w:color w:val="000000"/>
          <w:sz w:val="22"/>
          <w:szCs w:val="22"/>
          <w:bdr w:val="none" w:sz="0" w:space="0" w:color="auto" w:frame="1"/>
        </w:rPr>
        <w:t>hist</w:t>
      </w:r>
      <w:proofErr w:type="spellEnd"/>
      <w:r>
        <w:rPr>
          <w:rStyle w:val="sig-paren"/>
          <w:b/>
          <w:bCs/>
          <w:color w:val="2980B9"/>
        </w:rPr>
        <w:t>(</w:t>
      </w:r>
      <w:proofErr w:type="gramEnd"/>
      <w:r>
        <w:rPr>
          <w:rStyle w:val="Emphasis"/>
          <w:b/>
          <w:bCs/>
          <w:color w:val="2980B9"/>
        </w:rPr>
        <w:t xml:space="preserve">close: </w:t>
      </w:r>
      <w:proofErr w:type="spellStart"/>
      <w:r>
        <w:rPr>
          <w:rStyle w:val="Emphasis"/>
          <w:b/>
          <w:bCs/>
          <w:color w:val="2980B9"/>
        </w:rPr>
        <w:t>pandas.core.series.Series</w:t>
      </w:r>
      <w:proofErr w:type="spellEnd"/>
      <w:r>
        <w:rPr>
          <w:b/>
          <w:bCs/>
          <w:color w:val="2980B9"/>
        </w:rPr>
        <w:t>, </w:t>
      </w:r>
      <w:proofErr w:type="spellStart"/>
      <w:r>
        <w:rPr>
          <w:rStyle w:val="Emphasis"/>
          <w:b/>
          <w:bCs/>
          <w:color w:val="2980B9"/>
        </w:rPr>
        <w:t>window_slow</w:t>
      </w:r>
      <w:proofErr w:type="spellEnd"/>
      <w:r>
        <w:rPr>
          <w:rStyle w:val="Emphasis"/>
          <w:b/>
          <w:bCs/>
          <w:color w:val="2980B9"/>
        </w:rPr>
        <w:t>: int = 26</w:t>
      </w:r>
      <w:r>
        <w:rPr>
          <w:b/>
          <w:bCs/>
          <w:color w:val="2980B9"/>
        </w:rPr>
        <w:t>, </w:t>
      </w:r>
      <w:proofErr w:type="spellStart"/>
      <w:r>
        <w:rPr>
          <w:rStyle w:val="Emphasis"/>
          <w:b/>
          <w:bCs/>
          <w:color w:val="2980B9"/>
        </w:rPr>
        <w:t>window_fast</w:t>
      </w:r>
      <w:proofErr w:type="spellEnd"/>
      <w:r>
        <w:rPr>
          <w:rStyle w:val="Emphasis"/>
          <w:b/>
          <w:bCs/>
          <w:color w:val="2980B9"/>
        </w:rPr>
        <w:t>: int = 12</w:t>
      </w:r>
      <w:r>
        <w:rPr>
          <w:b/>
          <w:bCs/>
          <w:color w:val="2980B9"/>
        </w:rPr>
        <w:t>, </w:t>
      </w:r>
      <w:proofErr w:type="spellStart"/>
      <w:r>
        <w:rPr>
          <w:rStyle w:val="Emphasis"/>
          <w:b/>
          <w:bCs/>
          <w:color w:val="2980B9"/>
        </w:rPr>
        <w:t>window_sign</w:t>
      </w:r>
      <w:proofErr w:type="spellEnd"/>
      <w:r>
        <w:rPr>
          <w:rStyle w:val="Emphasis"/>
          <w:b/>
          <w:bCs/>
          <w:color w:val="2980B9"/>
        </w:rPr>
        <w:t>: int = 9</w:t>
      </w:r>
      <w:r>
        <w:rPr>
          <w:b/>
          <w:bCs/>
          <w:color w:val="2980B9"/>
        </w:rPr>
        <w:t>, </w:t>
      </w:r>
      <w:proofErr w:type="spellStart"/>
      <w:r>
        <w:rPr>
          <w:rStyle w:val="Emphasis"/>
          <w:b/>
          <w:bCs/>
          <w:color w:val="2980B9"/>
        </w:rPr>
        <w:t>fillna</w:t>
      </w:r>
      <w:proofErr w:type="spellEnd"/>
      <w:r>
        <w:rPr>
          <w:rStyle w:val="Emphasis"/>
          <w:b/>
          <w:bCs/>
          <w:color w:val="2980B9"/>
        </w:rPr>
        <w:t>: bool = False</w:t>
      </w:r>
      <w:r>
        <w:rPr>
          <w:rStyle w:val="sig-paren"/>
          <w:b/>
          <w:bCs/>
          <w:color w:val="2980B9"/>
        </w:rPr>
        <w:t>)</w:t>
      </w:r>
      <w:r>
        <w:rPr>
          <w:b/>
          <w:bCs/>
          <w:color w:val="2980B9"/>
        </w:rPr>
        <w:t xml:space="preserve"> → </w:t>
      </w:r>
      <w:proofErr w:type="spellStart"/>
      <w:r>
        <w:rPr>
          <w:b/>
          <w:bCs/>
          <w:color w:val="2980B9"/>
        </w:rPr>
        <w:t>pandas.core.series.Series</w:t>
      </w:r>
      <w:proofErr w:type="spellEnd"/>
    </w:p>
    <w:p w14:paraId="449DCF17" w14:textId="2C5C5CCE" w:rsidR="005A6D6B" w:rsidRDefault="005A6D6B" w:rsidP="00242EAE">
      <w:pPr>
        <w:pStyle w:val="Heading2"/>
        <w:numPr>
          <w:ilvl w:val="0"/>
          <w:numId w:val="19"/>
        </w:numPr>
      </w:pPr>
      <w:r>
        <w:t>Percentage Price Oscillator</w:t>
      </w:r>
      <w:r>
        <w:t xml:space="preserve"> hist</w:t>
      </w:r>
      <w:r>
        <w:t xml:space="preserve"> (</w:t>
      </w:r>
      <w:proofErr w:type="spellStart"/>
      <w:r>
        <w:t>PPO</w:t>
      </w:r>
      <w:r>
        <w:t>_hist</w:t>
      </w:r>
      <w:proofErr w:type="spellEnd"/>
      <w:r>
        <w:t>)</w:t>
      </w:r>
    </w:p>
    <w:p w14:paraId="413F572E" w14:textId="196B4E0C" w:rsidR="00856ED4" w:rsidRDefault="00856ED4" w:rsidP="00856ED4">
      <w:pPr>
        <w:pStyle w:val="NormalWeb"/>
        <w:spacing w:before="0" w:beforeAutospacing="0" w:after="180" w:afterAutospacing="0" w:line="360" w:lineRule="atLeast"/>
        <w:ind w:left="720"/>
      </w:pPr>
      <w:r>
        <w:t>The Percentage Price Oscillator (PPO) is a momentum oscillator that measures the difference between two moving averages as a percentage of the larger moving average.</w:t>
      </w:r>
    </w:p>
    <w:p w14:paraId="36004C24" w14:textId="77777777" w:rsidR="00856ED4" w:rsidRDefault="00856ED4" w:rsidP="00856ED4">
      <w:pPr>
        <w:pStyle w:val="NormalWeb"/>
        <w:spacing w:before="0" w:beforeAutospacing="0" w:after="180" w:afterAutospacing="0" w:line="360" w:lineRule="atLeast"/>
        <w:ind w:left="720"/>
      </w:pPr>
      <w:hyperlink r:id="rId18" w:history="1">
        <w:r>
          <w:rPr>
            <w:rStyle w:val="Hyperlink"/>
            <w:color w:val="2980B9"/>
            <w:u w:val="none"/>
          </w:rPr>
          <w:t>https://school.stockcharts.com/doku.php?id=technical_indicators:price_oscillators_ppo</w:t>
        </w:r>
      </w:hyperlink>
    </w:p>
    <w:p w14:paraId="4475BF0B"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742EEB26" w14:textId="77777777" w:rsidR="00856ED4" w:rsidRDefault="00856ED4" w:rsidP="00242EAE">
      <w:pPr>
        <w:pStyle w:val="NormalWeb"/>
        <w:numPr>
          <w:ilvl w:val="0"/>
          <w:numId w:val="12"/>
        </w:numPr>
        <w:spacing w:before="0" w:beforeAutospacing="0" w:after="180" w:afterAutospacing="0" w:line="360" w:lineRule="atLeast"/>
        <w:ind w:left="1440"/>
      </w:pPr>
      <w:r>
        <w:rPr>
          <w:rStyle w:val="Strong"/>
        </w:rPr>
        <w:t>close</w:t>
      </w:r>
      <w:r>
        <w:t> (</w:t>
      </w:r>
      <w:proofErr w:type="spellStart"/>
      <w:proofErr w:type="gramStart"/>
      <w:r>
        <w:rPr>
          <w:rStyle w:val="Emphasis"/>
        </w:rPr>
        <w:t>pandas.Series</w:t>
      </w:r>
      <w:proofErr w:type="spellEnd"/>
      <w:proofErr w:type="gramEnd"/>
      <w:r>
        <w:t>) – dataset ‘Price’ column.</w:t>
      </w:r>
    </w:p>
    <w:p w14:paraId="47000F0F" w14:textId="77777777" w:rsidR="00856ED4" w:rsidRDefault="00856ED4" w:rsidP="00242EAE">
      <w:pPr>
        <w:pStyle w:val="NormalWeb"/>
        <w:numPr>
          <w:ilvl w:val="0"/>
          <w:numId w:val="12"/>
        </w:numPr>
        <w:spacing w:before="0" w:beforeAutospacing="0" w:after="180" w:afterAutospacing="0" w:line="360" w:lineRule="atLeast"/>
        <w:ind w:left="1440"/>
      </w:pPr>
      <w:proofErr w:type="spellStart"/>
      <w:r>
        <w:rPr>
          <w:rStyle w:val="Strong"/>
        </w:rPr>
        <w:t>window_slow</w:t>
      </w:r>
      <w:proofErr w:type="spellEnd"/>
      <w:r>
        <w:t> (</w:t>
      </w:r>
      <w:r>
        <w:rPr>
          <w:rStyle w:val="Emphasis"/>
        </w:rPr>
        <w:t>int</w:t>
      </w:r>
      <w:r>
        <w:t>) – n period long-term.</w:t>
      </w:r>
    </w:p>
    <w:p w14:paraId="684E8ED5" w14:textId="77777777" w:rsidR="00856ED4" w:rsidRDefault="00856ED4" w:rsidP="00242EAE">
      <w:pPr>
        <w:pStyle w:val="NormalWeb"/>
        <w:numPr>
          <w:ilvl w:val="0"/>
          <w:numId w:val="12"/>
        </w:numPr>
        <w:spacing w:before="0" w:beforeAutospacing="0" w:after="180" w:afterAutospacing="0" w:line="360" w:lineRule="atLeast"/>
        <w:ind w:left="1440"/>
      </w:pPr>
      <w:proofErr w:type="spellStart"/>
      <w:r>
        <w:rPr>
          <w:rStyle w:val="Strong"/>
        </w:rPr>
        <w:t>window_fast</w:t>
      </w:r>
      <w:proofErr w:type="spellEnd"/>
      <w:r>
        <w:t> (</w:t>
      </w:r>
      <w:r>
        <w:rPr>
          <w:rStyle w:val="Emphasis"/>
        </w:rPr>
        <w:t>int</w:t>
      </w:r>
      <w:r>
        <w:t>) – n period short-term.</w:t>
      </w:r>
    </w:p>
    <w:p w14:paraId="28CA8029" w14:textId="77777777" w:rsidR="00856ED4" w:rsidRDefault="00856ED4" w:rsidP="00242EAE">
      <w:pPr>
        <w:pStyle w:val="NormalWeb"/>
        <w:numPr>
          <w:ilvl w:val="0"/>
          <w:numId w:val="12"/>
        </w:numPr>
        <w:spacing w:before="0" w:beforeAutospacing="0" w:after="180" w:afterAutospacing="0" w:line="360" w:lineRule="atLeast"/>
        <w:ind w:left="1440"/>
      </w:pPr>
      <w:proofErr w:type="spellStart"/>
      <w:r>
        <w:rPr>
          <w:rStyle w:val="Strong"/>
        </w:rPr>
        <w:t>window_sign</w:t>
      </w:r>
      <w:proofErr w:type="spellEnd"/>
      <w:r>
        <w:t> (</w:t>
      </w:r>
      <w:r>
        <w:rPr>
          <w:rStyle w:val="Emphasis"/>
        </w:rPr>
        <w:t>int</w:t>
      </w:r>
      <w:r>
        <w:t>) – n period to signal.</w:t>
      </w:r>
    </w:p>
    <w:p w14:paraId="7BA36541" w14:textId="77777777" w:rsidR="00856ED4" w:rsidRDefault="00856ED4" w:rsidP="00242EAE">
      <w:pPr>
        <w:pStyle w:val="NormalWeb"/>
        <w:numPr>
          <w:ilvl w:val="0"/>
          <w:numId w:val="12"/>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w:t>
      </w:r>
    </w:p>
    <w:p w14:paraId="46706FF1"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Returns</w:t>
      </w:r>
    </w:p>
    <w:p w14:paraId="628337CE" w14:textId="77777777" w:rsidR="00856ED4" w:rsidRDefault="00856ED4" w:rsidP="00856ED4">
      <w:pPr>
        <w:pStyle w:val="NormalWeb"/>
        <w:spacing w:before="0" w:beforeAutospacing="0" w:after="180" w:afterAutospacing="0" w:line="360" w:lineRule="atLeast"/>
        <w:ind w:left="720"/>
      </w:pPr>
      <w:r>
        <w:t>New feature generated.</w:t>
      </w:r>
    </w:p>
    <w:p w14:paraId="5F00D012" w14:textId="77777777" w:rsidR="00856ED4" w:rsidRDefault="00856ED4" w:rsidP="00856ED4">
      <w:pPr>
        <w:pBdr>
          <w:left w:val="single" w:sz="18" w:space="5" w:color="CCCCCC"/>
        </w:pBdr>
        <w:shd w:val="clear" w:color="auto" w:fill="F0F0F0"/>
        <w:spacing w:before="90" w:after="90"/>
        <w:ind w:left="1440"/>
        <w:rPr>
          <w:b/>
          <w:bCs/>
          <w:color w:val="555555"/>
        </w:rPr>
      </w:pPr>
      <w:r>
        <w:rPr>
          <w:b/>
          <w:bCs/>
          <w:color w:val="555555"/>
        </w:rPr>
        <w:t>Return type</w:t>
      </w:r>
    </w:p>
    <w:p w14:paraId="3D3B3481" w14:textId="6E6107AD"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1B706492" w14:textId="41CEFE18" w:rsidR="005A6D6B" w:rsidRDefault="005A6D6B" w:rsidP="00856ED4">
      <w:pPr>
        <w:pStyle w:val="NormalWeb"/>
        <w:spacing w:before="0" w:beforeAutospacing="0" w:after="180" w:afterAutospacing="0" w:line="360" w:lineRule="atLeast"/>
        <w:ind w:left="720"/>
      </w:pPr>
    </w:p>
    <w:p w14:paraId="3CF6BC61" w14:textId="60A5B106" w:rsidR="005A6D6B" w:rsidRDefault="005A6D6B" w:rsidP="00856ED4">
      <w:pPr>
        <w:pStyle w:val="NormalWeb"/>
        <w:spacing w:before="0" w:beforeAutospacing="0" w:after="180" w:afterAutospacing="0" w:line="360" w:lineRule="atLeast"/>
        <w:ind w:left="720"/>
      </w:pPr>
    </w:p>
    <w:p w14:paraId="4F852093" w14:textId="413F88BC" w:rsidR="005A6D6B" w:rsidRDefault="005A6D6B" w:rsidP="00856ED4">
      <w:pPr>
        <w:pStyle w:val="NormalWeb"/>
        <w:spacing w:before="0" w:beforeAutospacing="0" w:after="180" w:afterAutospacing="0" w:line="360" w:lineRule="atLeast"/>
        <w:ind w:left="720"/>
      </w:pPr>
    </w:p>
    <w:p w14:paraId="3D6D6C43" w14:textId="29DF299F" w:rsidR="005A6D6B" w:rsidRDefault="005A6D6B" w:rsidP="00856ED4">
      <w:pPr>
        <w:pStyle w:val="NormalWeb"/>
        <w:spacing w:before="0" w:beforeAutospacing="0" w:after="180" w:afterAutospacing="0" w:line="360" w:lineRule="atLeast"/>
        <w:ind w:left="720"/>
      </w:pPr>
    </w:p>
    <w:p w14:paraId="714C8616" w14:textId="1FC0E538" w:rsidR="005A6D6B" w:rsidRDefault="005A6D6B" w:rsidP="00856ED4">
      <w:pPr>
        <w:pStyle w:val="NormalWeb"/>
        <w:spacing w:before="0" w:beforeAutospacing="0" w:after="180" w:afterAutospacing="0" w:line="360" w:lineRule="atLeast"/>
        <w:ind w:left="720"/>
      </w:pPr>
    </w:p>
    <w:p w14:paraId="4626461F" w14:textId="455CF69E" w:rsidR="005A6D6B" w:rsidRDefault="005A6D6B" w:rsidP="00856ED4">
      <w:pPr>
        <w:pStyle w:val="NormalWeb"/>
        <w:spacing w:before="0" w:beforeAutospacing="0" w:after="180" w:afterAutospacing="0" w:line="360" w:lineRule="atLeast"/>
        <w:ind w:left="720"/>
      </w:pPr>
    </w:p>
    <w:p w14:paraId="1A6DDFB2" w14:textId="042B7068" w:rsidR="005A6D6B" w:rsidRDefault="005A6D6B" w:rsidP="00856ED4">
      <w:pPr>
        <w:pStyle w:val="NormalWeb"/>
        <w:spacing w:before="0" w:beforeAutospacing="0" w:after="180" w:afterAutospacing="0" w:line="360" w:lineRule="atLeast"/>
        <w:ind w:left="720"/>
      </w:pPr>
    </w:p>
    <w:p w14:paraId="1183F6DD" w14:textId="0EA22ECA" w:rsidR="005A6D6B" w:rsidRDefault="005A6D6B" w:rsidP="00856ED4">
      <w:pPr>
        <w:pStyle w:val="NormalWeb"/>
        <w:spacing w:before="0" w:beforeAutospacing="0" w:after="180" w:afterAutospacing="0" w:line="360" w:lineRule="atLeast"/>
        <w:ind w:left="720"/>
      </w:pPr>
    </w:p>
    <w:p w14:paraId="7EE9BF30" w14:textId="77777777" w:rsidR="005A6D6B" w:rsidRDefault="005A6D6B" w:rsidP="00856ED4">
      <w:pPr>
        <w:pStyle w:val="NormalWeb"/>
        <w:spacing w:before="0" w:beforeAutospacing="0" w:after="180" w:afterAutospacing="0" w:line="360" w:lineRule="atLeast"/>
        <w:ind w:left="720"/>
      </w:pPr>
    </w:p>
    <w:p w14:paraId="235A1D45" w14:textId="77777777" w:rsidR="00856ED4" w:rsidRDefault="00856ED4" w:rsidP="00856ED4">
      <w:pPr>
        <w:pBdr>
          <w:top w:val="single" w:sz="18" w:space="5" w:color="6AB0DE"/>
        </w:pBdr>
        <w:shd w:val="clear" w:color="auto" w:fill="E7F2FA"/>
        <w:spacing w:after="90"/>
        <w:rPr>
          <w:b/>
          <w:bCs/>
          <w:color w:val="2980B9"/>
        </w:rPr>
      </w:pPr>
      <w:proofErr w:type="spellStart"/>
      <w:r>
        <w:rPr>
          <w:rStyle w:val="HTMLCode"/>
          <w:rFonts w:ascii="Consolas" w:eastAsiaTheme="minorHAnsi" w:hAnsi="Consolas"/>
          <w:b/>
          <w:bCs/>
          <w:color w:val="000000"/>
          <w:sz w:val="22"/>
          <w:szCs w:val="22"/>
          <w:bdr w:val="none" w:sz="0" w:space="0" w:color="auto" w:frame="1"/>
        </w:rPr>
        <w:lastRenderedPageBreak/>
        <w:t>ta.momentum.ppo_</w:t>
      </w:r>
      <w:proofErr w:type="gramStart"/>
      <w:r>
        <w:rPr>
          <w:rStyle w:val="HTMLCode"/>
          <w:rFonts w:ascii="Consolas" w:eastAsiaTheme="minorHAnsi" w:hAnsi="Consolas"/>
          <w:b/>
          <w:bCs/>
          <w:color w:val="000000"/>
          <w:sz w:val="22"/>
          <w:szCs w:val="22"/>
          <w:bdr w:val="none" w:sz="0" w:space="0" w:color="auto" w:frame="1"/>
        </w:rPr>
        <w:t>signal</w:t>
      </w:r>
      <w:proofErr w:type="spellEnd"/>
      <w:r>
        <w:rPr>
          <w:rStyle w:val="sig-paren"/>
          <w:b/>
          <w:bCs/>
          <w:color w:val="2980B9"/>
        </w:rPr>
        <w:t>(</w:t>
      </w:r>
      <w:proofErr w:type="gramEnd"/>
      <w:r>
        <w:rPr>
          <w:rStyle w:val="Emphasis"/>
          <w:b/>
          <w:bCs/>
          <w:color w:val="2980B9"/>
        </w:rPr>
        <w:t>close: pandas.core.series.Series</w:t>
      </w:r>
      <w:r>
        <w:rPr>
          <w:b/>
          <w:bCs/>
          <w:color w:val="2980B9"/>
        </w:rPr>
        <w:t>, </w:t>
      </w:r>
      <w:r>
        <w:rPr>
          <w:rStyle w:val="Emphasis"/>
          <w:b/>
          <w:bCs/>
          <w:color w:val="2980B9"/>
        </w:rPr>
        <w:t>window_slow=26</w:t>
      </w:r>
      <w:r>
        <w:rPr>
          <w:b/>
          <w:bCs/>
          <w:color w:val="2980B9"/>
        </w:rPr>
        <w:t>, </w:t>
      </w:r>
      <w:r>
        <w:rPr>
          <w:rStyle w:val="Emphasis"/>
          <w:b/>
          <w:bCs/>
          <w:color w:val="2980B9"/>
        </w:rPr>
        <w:t>window_fast=12</w:t>
      </w:r>
      <w:r>
        <w:rPr>
          <w:b/>
          <w:bCs/>
          <w:color w:val="2980B9"/>
        </w:rPr>
        <w:t>, </w:t>
      </w:r>
      <w:r>
        <w:rPr>
          <w:rStyle w:val="Emphasis"/>
          <w:b/>
          <w:bCs/>
          <w:color w:val="2980B9"/>
        </w:rPr>
        <w:t>window_sign=9</w:t>
      </w:r>
      <w:r>
        <w:rPr>
          <w:b/>
          <w:bCs/>
          <w:color w:val="2980B9"/>
        </w:rPr>
        <w:t>, </w:t>
      </w:r>
      <w:r>
        <w:rPr>
          <w:rStyle w:val="Emphasis"/>
          <w:b/>
          <w:bCs/>
          <w:color w:val="2980B9"/>
        </w:rPr>
        <w:t>fillna=False</w:t>
      </w:r>
      <w:r>
        <w:rPr>
          <w:rStyle w:val="sig-paren"/>
          <w:b/>
          <w:bCs/>
          <w:color w:val="2980B9"/>
        </w:rPr>
        <w:t>)</w:t>
      </w:r>
      <w:r>
        <w:rPr>
          <w:b/>
          <w:bCs/>
          <w:color w:val="2980B9"/>
        </w:rPr>
        <w:t xml:space="preserve"> → </w:t>
      </w:r>
      <w:proofErr w:type="spellStart"/>
      <w:r>
        <w:rPr>
          <w:b/>
          <w:bCs/>
          <w:color w:val="2980B9"/>
        </w:rPr>
        <w:t>pandas.core.series.Series</w:t>
      </w:r>
      <w:proofErr w:type="spellEnd"/>
    </w:p>
    <w:p w14:paraId="66AF7D66" w14:textId="01A71CAA" w:rsidR="005A6D6B" w:rsidRDefault="005A6D6B" w:rsidP="00242EAE">
      <w:pPr>
        <w:pStyle w:val="Heading2"/>
        <w:numPr>
          <w:ilvl w:val="0"/>
          <w:numId w:val="19"/>
        </w:numPr>
      </w:pPr>
      <w:r>
        <w:t xml:space="preserve">Percentage Price Oscillator </w:t>
      </w:r>
      <w:proofErr w:type="gramStart"/>
      <w:r>
        <w:t>signal</w:t>
      </w:r>
      <w:r>
        <w:t>(</w:t>
      </w:r>
      <w:proofErr w:type="spellStart"/>
      <w:proofErr w:type="gramEnd"/>
      <w:r>
        <w:t>PPO</w:t>
      </w:r>
      <w:r>
        <w:t>_signal</w:t>
      </w:r>
      <w:proofErr w:type="spellEnd"/>
      <w:r>
        <w:t>)</w:t>
      </w:r>
    </w:p>
    <w:p w14:paraId="5321A2D4" w14:textId="54B96048" w:rsidR="00856ED4" w:rsidRDefault="00856ED4" w:rsidP="00856ED4">
      <w:pPr>
        <w:pStyle w:val="NormalWeb"/>
        <w:spacing w:before="0" w:beforeAutospacing="0" w:after="180" w:afterAutospacing="0" w:line="360" w:lineRule="atLeast"/>
        <w:ind w:left="720"/>
      </w:pPr>
      <w:r>
        <w:t>The Percentage Price Oscillator (PPO) is a momentum oscillator that measures the difference between two moving averages as a percentage of the larger moving average.</w:t>
      </w:r>
    </w:p>
    <w:p w14:paraId="4C7072C9" w14:textId="77777777" w:rsidR="00856ED4" w:rsidRDefault="00856ED4" w:rsidP="00856ED4">
      <w:pPr>
        <w:pStyle w:val="NormalWeb"/>
        <w:spacing w:before="0" w:beforeAutospacing="0" w:after="180" w:afterAutospacing="0" w:line="360" w:lineRule="atLeast"/>
        <w:ind w:left="720"/>
      </w:pPr>
      <w:hyperlink r:id="rId19" w:history="1">
        <w:r>
          <w:rPr>
            <w:rStyle w:val="Hyperlink"/>
            <w:color w:val="2980B9"/>
            <w:u w:val="none"/>
          </w:rPr>
          <w:t>https://school.stockcharts.com/doku.php?id=technical_indicators:price_oscillators_ppo</w:t>
        </w:r>
      </w:hyperlink>
    </w:p>
    <w:p w14:paraId="10F065B6"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717A9EAD" w14:textId="77777777" w:rsidR="00856ED4" w:rsidRDefault="00856ED4" w:rsidP="00242EAE">
      <w:pPr>
        <w:pStyle w:val="NormalWeb"/>
        <w:numPr>
          <w:ilvl w:val="0"/>
          <w:numId w:val="13"/>
        </w:numPr>
        <w:spacing w:before="0" w:beforeAutospacing="0" w:after="180" w:afterAutospacing="0" w:line="360" w:lineRule="atLeast"/>
        <w:ind w:left="1440"/>
      </w:pPr>
      <w:r>
        <w:rPr>
          <w:rStyle w:val="Strong"/>
        </w:rPr>
        <w:t>close</w:t>
      </w:r>
      <w:r>
        <w:t> (</w:t>
      </w:r>
      <w:proofErr w:type="spellStart"/>
      <w:proofErr w:type="gramStart"/>
      <w:r>
        <w:rPr>
          <w:rStyle w:val="Emphasis"/>
        </w:rPr>
        <w:t>pandas.Series</w:t>
      </w:r>
      <w:proofErr w:type="spellEnd"/>
      <w:proofErr w:type="gramEnd"/>
      <w:r>
        <w:t>) – dataset ‘Price’ column.</w:t>
      </w:r>
    </w:p>
    <w:p w14:paraId="08264F75" w14:textId="77777777" w:rsidR="00856ED4" w:rsidRDefault="00856ED4" w:rsidP="00242EAE">
      <w:pPr>
        <w:pStyle w:val="NormalWeb"/>
        <w:numPr>
          <w:ilvl w:val="0"/>
          <w:numId w:val="13"/>
        </w:numPr>
        <w:spacing w:before="0" w:beforeAutospacing="0" w:after="180" w:afterAutospacing="0" w:line="360" w:lineRule="atLeast"/>
        <w:ind w:left="1440"/>
      </w:pPr>
      <w:proofErr w:type="spellStart"/>
      <w:r>
        <w:rPr>
          <w:rStyle w:val="Strong"/>
        </w:rPr>
        <w:t>window_slow</w:t>
      </w:r>
      <w:proofErr w:type="spellEnd"/>
      <w:r>
        <w:t> (</w:t>
      </w:r>
      <w:r>
        <w:rPr>
          <w:rStyle w:val="Emphasis"/>
        </w:rPr>
        <w:t>int</w:t>
      </w:r>
      <w:r>
        <w:t>) – n period long-term.</w:t>
      </w:r>
    </w:p>
    <w:p w14:paraId="40C2F1AD" w14:textId="77777777" w:rsidR="00856ED4" w:rsidRDefault="00856ED4" w:rsidP="00242EAE">
      <w:pPr>
        <w:pStyle w:val="NormalWeb"/>
        <w:numPr>
          <w:ilvl w:val="0"/>
          <w:numId w:val="13"/>
        </w:numPr>
        <w:spacing w:before="0" w:beforeAutospacing="0" w:after="180" w:afterAutospacing="0" w:line="360" w:lineRule="atLeast"/>
        <w:ind w:left="1440"/>
      </w:pPr>
      <w:proofErr w:type="spellStart"/>
      <w:r>
        <w:rPr>
          <w:rStyle w:val="Strong"/>
        </w:rPr>
        <w:t>window_fast</w:t>
      </w:r>
      <w:proofErr w:type="spellEnd"/>
      <w:r>
        <w:t> (</w:t>
      </w:r>
      <w:r>
        <w:rPr>
          <w:rStyle w:val="Emphasis"/>
        </w:rPr>
        <w:t>int</w:t>
      </w:r>
      <w:r>
        <w:t>) – n period short-term.</w:t>
      </w:r>
    </w:p>
    <w:p w14:paraId="11BE6034" w14:textId="77777777" w:rsidR="00856ED4" w:rsidRDefault="00856ED4" w:rsidP="00242EAE">
      <w:pPr>
        <w:pStyle w:val="NormalWeb"/>
        <w:numPr>
          <w:ilvl w:val="0"/>
          <w:numId w:val="13"/>
        </w:numPr>
        <w:spacing w:before="0" w:beforeAutospacing="0" w:after="180" w:afterAutospacing="0" w:line="360" w:lineRule="atLeast"/>
        <w:ind w:left="1440"/>
      </w:pPr>
      <w:proofErr w:type="spellStart"/>
      <w:r>
        <w:rPr>
          <w:rStyle w:val="Strong"/>
        </w:rPr>
        <w:t>window_sign</w:t>
      </w:r>
      <w:proofErr w:type="spellEnd"/>
      <w:r>
        <w:t> (</w:t>
      </w:r>
      <w:r>
        <w:rPr>
          <w:rStyle w:val="Emphasis"/>
        </w:rPr>
        <w:t>int</w:t>
      </w:r>
      <w:r>
        <w:t>) – n period to signal.</w:t>
      </w:r>
    </w:p>
    <w:p w14:paraId="4F7D6303" w14:textId="77777777" w:rsidR="00856ED4" w:rsidRDefault="00856ED4" w:rsidP="00242EAE">
      <w:pPr>
        <w:pStyle w:val="NormalWeb"/>
        <w:numPr>
          <w:ilvl w:val="0"/>
          <w:numId w:val="13"/>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w:t>
      </w:r>
    </w:p>
    <w:p w14:paraId="184C45CE"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Returns</w:t>
      </w:r>
    </w:p>
    <w:p w14:paraId="411EAFE6" w14:textId="77777777" w:rsidR="00856ED4" w:rsidRDefault="00856ED4" w:rsidP="00856ED4">
      <w:pPr>
        <w:pStyle w:val="NormalWeb"/>
        <w:spacing w:before="0" w:beforeAutospacing="0" w:after="180" w:afterAutospacing="0" w:line="360" w:lineRule="atLeast"/>
        <w:ind w:left="720"/>
      </w:pPr>
      <w:r>
        <w:t>New feature generated.</w:t>
      </w:r>
    </w:p>
    <w:p w14:paraId="514EF002" w14:textId="77777777" w:rsidR="00856ED4" w:rsidRDefault="00856ED4" w:rsidP="00856ED4">
      <w:pPr>
        <w:pBdr>
          <w:left w:val="single" w:sz="18" w:space="5" w:color="CCCCCC"/>
        </w:pBdr>
        <w:shd w:val="clear" w:color="auto" w:fill="F0F0F0"/>
        <w:spacing w:before="90" w:after="90"/>
        <w:ind w:left="1440"/>
        <w:rPr>
          <w:b/>
          <w:bCs/>
          <w:color w:val="555555"/>
        </w:rPr>
      </w:pPr>
      <w:r>
        <w:rPr>
          <w:b/>
          <w:bCs/>
          <w:color w:val="555555"/>
        </w:rPr>
        <w:t>Return type</w:t>
      </w:r>
    </w:p>
    <w:p w14:paraId="5C5A5451" w14:textId="0303471B"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2FCB83C5" w14:textId="2D8ADAF1" w:rsidR="005A6D6B" w:rsidRDefault="005A6D6B" w:rsidP="00856ED4">
      <w:pPr>
        <w:pStyle w:val="NormalWeb"/>
        <w:spacing w:before="0" w:beforeAutospacing="0" w:after="180" w:afterAutospacing="0" w:line="360" w:lineRule="atLeast"/>
        <w:ind w:left="720"/>
      </w:pPr>
    </w:p>
    <w:p w14:paraId="42FE2DD9" w14:textId="2C31BB4E" w:rsidR="005A6D6B" w:rsidRDefault="005A6D6B" w:rsidP="00856ED4">
      <w:pPr>
        <w:pStyle w:val="NormalWeb"/>
        <w:spacing w:before="0" w:beforeAutospacing="0" w:after="180" w:afterAutospacing="0" w:line="360" w:lineRule="atLeast"/>
        <w:ind w:left="720"/>
      </w:pPr>
    </w:p>
    <w:p w14:paraId="0AEB7CDA" w14:textId="07215EB0" w:rsidR="005A6D6B" w:rsidRDefault="005A6D6B" w:rsidP="00856ED4">
      <w:pPr>
        <w:pStyle w:val="NormalWeb"/>
        <w:spacing w:before="0" w:beforeAutospacing="0" w:after="180" w:afterAutospacing="0" w:line="360" w:lineRule="atLeast"/>
        <w:ind w:left="720"/>
      </w:pPr>
    </w:p>
    <w:p w14:paraId="263A2EDA" w14:textId="21241B6B" w:rsidR="005A6D6B" w:rsidRDefault="005A6D6B" w:rsidP="00856ED4">
      <w:pPr>
        <w:pStyle w:val="NormalWeb"/>
        <w:spacing w:before="0" w:beforeAutospacing="0" w:after="180" w:afterAutospacing="0" w:line="360" w:lineRule="atLeast"/>
        <w:ind w:left="720"/>
      </w:pPr>
    </w:p>
    <w:p w14:paraId="013C9085" w14:textId="0B80FE15" w:rsidR="005A6D6B" w:rsidRDefault="005A6D6B" w:rsidP="00856ED4">
      <w:pPr>
        <w:pStyle w:val="NormalWeb"/>
        <w:spacing w:before="0" w:beforeAutospacing="0" w:after="180" w:afterAutospacing="0" w:line="360" w:lineRule="atLeast"/>
        <w:ind w:left="720"/>
      </w:pPr>
    </w:p>
    <w:p w14:paraId="6EA03535" w14:textId="132625D5" w:rsidR="005A6D6B" w:rsidRDefault="005A6D6B" w:rsidP="00856ED4">
      <w:pPr>
        <w:pStyle w:val="NormalWeb"/>
        <w:spacing w:before="0" w:beforeAutospacing="0" w:after="180" w:afterAutospacing="0" w:line="360" w:lineRule="atLeast"/>
        <w:ind w:left="720"/>
      </w:pPr>
    </w:p>
    <w:p w14:paraId="39862A15" w14:textId="6B0928F7" w:rsidR="005A6D6B" w:rsidRDefault="005A6D6B" w:rsidP="00856ED4">
      <w:pPr>
        <w:pStyle w:val="NormalWeb"/>
        <w:spacing w:before="0" w:beforeAutospacing="0" w:after="180" w:afterAutospacing="0" w:line="360" w:lineRule="atLeast"/>
        <w:ind w:left="720"/>
      </w:pPr>
    </w:p>
    <w:p w14:paraId="238DAEB3" w14:textId="77777777" w:rsidR="005A6D6B" w:rsidRDefault="005A6D6B" w:rsidP="00255CC4">
      <w:pPr>
        <w:pStyle w:val="NormalWeb"/>
        <w:spacing w:before="0" w:beforeAutospacing="0" w:after="180" w:afterAutospacing="0" w:line="360" w:lineRule="atLeast"/>
      </w:pPr>
    </w:p>
    <w:p w14:paraId="3930C063" w14:textId="77777777" w:rsidR="00856ED4" w:rsidRDefault="00856ED4" w:rsidP="00856ED4">
      <w:pPr>
        <w:pBdr>
          <w:top w:val="single" w:sz="18" w:space="5" w:color="6AB0DE"/>
        </w:pBdr>
        <w:shd w:val="clear" w:color="auto" w:fill="E7F2FA"/>
        <w:spacing w:after="90"/>
        <w:rPr>
          <w:b/>
          <w:bCs/>
          <w:color w:val="2980B9"/>
        </w:rPr>
      </w:pPr>
      <w:proofErr w:type="spellStart"/>
      <w:r>
        <w:rPr>
          <w:rStyle w:val="HTMLCode"/>
          <w:rFonts w:ascii="Consolas" w:eastAsiaTheme="minorHAnsi" w:hAnsi="Consolas"/>
          <w:b/>
          <w:bCs/>
          <w:color w:val="000000"/>
          <w:sz w:val="22"/>
          <w:szCs w:val="22"/>
          <w:bdr w:val="none" w:sz="0" w:space="0" w:color="auto" w:frame="1"/>
        </w:rPr>
        <w:lastRenderedPageBreak/>
        <w:t>ta.momentum.pvo_</w:t>
      </w:r>
      <w:proofErr w:type="gramStart"/>
      <w:r>
        <w:rPr>
          <w:rStyle w:val="HTMLCode"/>
          <w:rFonts w:ascii="Consolas" w:eastAsiaTheme="minorHAnsi" w:hAnsi="Consolas"/>
          <w:b/>
          <w:bCs/>
          <w:color w:val="000000"/>
          <w:sz w:val="22"/>
          <w:szCs w:val="22"/>
          <w:bdr w:val="none" w:sz="0" w:space="0" w:color="auto" w:frame="1"/>
        </w:rPr>
        <w:t>hist</w:t>
      </w:r>
      <w:proofErr w:type="spellEnd"/>
      <w:r>
        <w:rPr>
          <w:rStyle w:val="sig-paren"/>
          <w:b/>
          <w:bCs/>
          <w:color w:val="2980B9"/>
        </w:rPr>
        <w:t>(</w:t>
      </w:r>
      <w:proofErr w:type="gramEnd"/>
      <w:r>
        <w:rPr>
          <w:rStyle w:val="Emphasis"/>
          <w:b/>
          <w:bCs/>
          <w:color w:val="2980B9"/>
        </w:rPr>
        <w:t xml:space="preserve">volume: </w:t>
      </w:r>
      <w:proofErr w:type="spellStart"/>
      <w:r>
        <w:rPr>
          <w:rStyle w:val="Emphasis"/>
          <w:b/>
          <w:bCs/>
          <w:color w:val="2980B9"/>
        </w:rPr>
        <w:t>pandas.core.series.Series</w:t>
      </w:r>
      <w:proofErr w:type="spellEnd"/>
      <w:r>
        <w:rPr>
          <w:b/>
          <w:bCs/>
          <w:color w:val="2980B9"/>
        </w:rPr>
        <w:t>, </w:t>
      </w:r>
      <w:proofErr w:type="spellStart"/>
      <w:r>
        <w:rPr>
          <w:rStyle w:val="Emphasis"/>
          <w:b/>
          <w:bCs/>
          <w:color w:val="2980B9"/>
        </w:rPr>
        <w:t>window_slow</w:t>
      </w:r>
      <w:proofErr w:type="spellEnd"/>
      <w:r>
        <w:rPr>
          <w:rStyle w:val="Emphasis"/>
          <w:b/>
          <w:bCs/>
          <w:color w:val="2980B9"/>
        </w:rPr>
        <w:t>: int = 26</w:t>
      </w:r>
      <w:r>
        <w:rPr>
          <w:b/>
          <w:bCs/>
          <w:color w:val="2980B9"/>
        </w:rPr>
        <w:t>, </w:t>
      </w:r>
      <w:proofErr w:type="spellStart"/>
      <w:r>
        <w:rPr>
          <w:rStyle w:val="Emphasis"/>
          <w:b/>
          <w:bCs/>
          <w:color w:val="2980B9"/>
        </w:rPr>
        <w:t>window_fast</w:t>
      </w:r>
      <w:proofErr w:type="spellEnd"/>
      <w:r>
        <w:rPr>
          <w:rStyle w:val="Emphasis"/>
          <w:b/>
          <w:bCs/>
          <w:color w:val="2980B9"/>
        </w:rPr>
        <w:t>: int = 12</w:t>
      </w:r>
      <w:r>
        <w:rPr>
          <w:b/>
          <w:bCs/>
          <w:color w:val="2980B9"/>
        </w:rPr>
        <w:t>, </w:t>
      </w:r>
      <w:proofErr w:type="spellStart"/>
      <w:r>
        <w:rPr>
          <w:rStyle w:val="Emphasis"/>
          <w:b/>
          <w:bCs/>
          <w:color w:val="2980B9"/>
        </w:rPr>
        <w:t>window_sign</w:t>
      </w:r>
      <w:proofErr w:type="spellEnd"/>
      <w:r>
        <w:rPr>
          <w:rStyle w:val="Emphasis"/>
          <w:b/>
          <w:bCs/>
          <w:color w:val="2980B9"/>
        </w:rPr>
        <w:t>: int = 9</w:t>
      </w:r>
      <w:r>
        <w:rPr>
          <w:b/>
          <w:bCs/>
          <w:color w:val="2980B9"/>
        </w:rPr>
        <w:t>, </w:t>
      </w:r>
      <w:proofErr w:type="spellStart"/>
      <w:r>
        <w:rPr>
          <w:rStyle w:val="Emphasis"/>
          <w:b/>
          <w:bCs/>
          <w:color w:val="2980B9"/>
        </w:rPr>
        <w:t>fillna</w:t>
      </w:r>
      <w:proofErr w:type="spellEnd"/>
      <w:r>
        <w:rPr>
          <w:rStyle w:val="Emphasis"/>
          <w:b/>
          <w:bCs/>
          <w:color w:val="2980B9"/>
        </w:rPr>
        <w:t>: bool = False</w:t>
      </w:r>
      <w:r>
        <w:rPr>
          <w:rStyle w:val="sig-paren"/>
          <w:b/>
          <w:bCs/>
          <w:color w:val="2980B9"/>
        </w:rPr>
        <w:t>)</w:t>
      </w:r>
      <w:r>
        <w:rPr>
          <w:b/>
          <w:bCs/>
          <w:color w:val="2980B9"/>
        </w:rPr>
        <w:t xml:space="preserve"> → </w:t>
      </w:r>
      <w:proofErr w:type="spellStart"/>
      <w:r>
        <w:rPr>
          <w:b/>
          <w:bCs/>
          <w:color w:val="2980B9"/>
        </w:rPr>
        <w:t>pandas.core.series.Series</w:t>
      </w:r>
      <w:proofErr w:type="spellEnd"/>
    </w:p>
    <w:p w14:paraId="1F40C2EA" w14:textId="0E9A72B4" w:rsidR="009A5F8E" w:rsidRDefault="009A5F8E" w:rsidP="00242EAE">
      <w:pPr>
        <w:pStyle w:val="Heading2"/>
        <w:numPr>
          <w:ilvl w:val="0"/>
          <w:numId w:val="19"/>
        </w:numPr>
      </w:pPr>
      <w:r>
        <w:t>Percentage Volume Oscillator</w:t>
      </w:r>
      <w:r>
        <w:t xml:space="preserve"> hist</w:t>
      </w:r>
      <w:r>
        <w:t xml:space="preserve"> (</w:t>
      </w:r>
      <w:proofErr w:type="spellStart"/>
      <w:r>
        <w:t>PVO</w:t>
      </w:r>
      <w:r>
        <w:t>_hist</w:t>
      </w:r>
      <w:proofErr w:type="spellEnd"/>
      <w:r>
        <w:t>)</w:t>
      </w:r>
    </w:p>
    <w:p w14:paraId="1E5179D9" w14:textId="302F3CEB" w:rsidR="00856ED4" w:rsidRDefault="00856ED4" w:rsidP="00856ED4">
      <w:pPr>
        <w:pStyle w:val="NormalWeb"/>
        <w:spacing w:before="0" w:beforeAutospacing="0" w:after="180" w:afterAutospacing="0" w:line="360" w:lineRule="atLeast"/>
        <w:ind w:left="720"/>
      </w:pPr>
      <w:r>
        <w:t>The Percentage Volume Oscillator (PVO) is a momentum oscillator for volume. The PVO measures the difference between two volume-based moving averages as a percentage of the larger moving average.</w:t>
      </w:r>
    </w:p>
    <w:p w14:paraId="36BC322E" w14:textId="77777777" w:rsidR="00856ED4" w:rsidRDefault="00856ED4" w:rsidP="00856ED4">
      <w:pPr>
        <w:pStyle w:val="NormalWeb"/>
        <w:spacing w:before="0" w:beforeAutospacing="0" w:after="180" w:afterAutospacing="0" w:line="360" w:lineRule="atLeast"/>
        <w:ind w:left="720"/>
      </w:pPr>
      <w:hyperlink r:id="rId20" w:history="1">
        <w:r>
          <w:rPr>
            <w:rStyle w:val="Hyperlink"/>
            <w:color w:val="2980B9"/>
            <w:u w:val="none"/>
          </w:rPr>
          <w:t>https://school.stockcharts.com/doku.php?id=technical_indicators:percentage_volume_oscillator_pvo</w:t>
        </w:r>
      </w:hyperlink>
    </w:p>
    <w:p w14:paraId="6CDDD8F6"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15D955CC" w14:textId="77777777" w:rsidR="00856ED4" w:rsidRDefault="00856ED4" w:rsidP="00242EAE">
      <w:pPr>
        <w:pStyle w:val="NormalWeb"/>
        <w:numPr>
          <w:ilvl w:val="0"/>
          <w:numId w:val="14"/>
        </w:numPr>
        <w:spacing w:before="0" w:beforeAutospacing="0" w:after="180" w:afterAutospacing="0" w:line="360" w:lineRule="atLeast"/>
        <w:ind w:left="1440"/>
      </w:pPr>
      <w:r>
        <w:rPr>
          <w:rStyle w:val="Strong"/>
        </w:rPr>
        <w:t>volume</w:t>
      </w:r>
      <w:r>
        <w:t> (</w:t>
      </w:r>
      <w:proofErr w:type="spellStart"/>
      <w:proofErr w:type="gramStart"/>
      <w:r>
        <w:rPr>
          <w:rStyle w:val="Emphasis"/>
        </w:rPr>
        <w:t>pandas.Series</w:t>
      </w:r>
      <w:proofErr w:type="spellEnd"/>
      <w:proofErr w:type="gramEnd"/>
      <w:r>
        <w:t>) – dataset ‘Volume’ column.</w:t>
      </w:r>
    </w:p>
    <w:p w14:paraId="4DBD3379" w14:textId="77777777" w:rsidR="00856ED4" w:rsidRDefault="00856ED4" w:rsidP="00242EAE">
      <w:pPr>
        <w:pStyle w:val="NormalWeb"/>
        <w:numPr>
          <w:ilvl w:val="0"/>
          <w:numId w:val="14"/>
        </w:numPr>
        <w:spacing w:before="0" w:beforeAutospacing="0" w:after="180" w:afterAutospacing="0" w:line="360" w:lineRule="atLeast"/>
        <w:ind w:left="1440"/>
      </w:pPr>
      <w:proofErr w:type="spellStart"/>
      <w:r>
        <w:rPr>
          <w:rStyle w:val="Strong"/>
        </w:rPr>
        <w:t>window_slow</w:t>
      </w:r>
      <w:proofErr w:type="spellEnd"/>
      <w:r>
        <w:t> (</w:t>
      </w:r>
      <w:r>
        <w:rPr>
          <w:rStyle w:val="Emphasis"/>
        </w:rPr>
        <w:t>int</w:t>
      </w:r>
      <w:r>
        <w:t>) – n period long-term.</w:t>
      </w:r>
    </w:p>
    <w:p w14:paraId="6E6C83EB" w14:textId="77777777" w:rsidR="00856ED4" w:rsidRDefault="00856ED4" w:rsidP="00242EAE">
      <w:pPr>
        <w:pStyle w:val="NormalWeb"/>
        <w:numPr>
          <w:ilvl w:val="0"/>
          <w:numId w:val="14"/>
        </w:numPr>
        <w:spacing w:before="0" w:beforeAutospacing="0" w:after="180" w:afterAutospacing="0" w:line="360" w:lineRule="atLeast"/>
        <w:ind w:left="1440"/>
      </w:pPr>
      <w:proofErr w:type="spellStart"/>
      <w:r>
        <w:rPr>
          <w:rStyle w:val="Strong"/>
        </w:rPr>
        <w:t>window_fast</w:t>
      </w:r>
      <w:proofErr w:type="spellEnd"/>
      <w:r>
        <w:t> (</w:t>
      </w:r>
      <w:r>
        <w:rPr>
          <w:rStyle w:val="Emphasis"/>
        </w:rPr>
        <w:t>int</w:t>
      </w:r>
      <w:r>
        <w:t>) – n period short-term.</w:t>
      </w:r>
    </w:p>
    <w:p w14:paraId="540DBBD7" w14:textId="77777777" w:rsidR="00856ED4" w:rsidRDefault="00856ED4" w:rsidP="00242EAE">
      <w:pPr>
        <w:pStyle w:val="NormalWeb"/>
        <w:numPr>
          <w:ilvl w:val="0"/>
          <w:numId w:val="14"/>
        </w:numPr>
        <w:spacing w:before="0" w:beforeAutospacing="0" w:after="180" w:afterAutospacing="0" w:line="360" w:lineRule="atLeast"/>
        <w:ind w:left="1440"/>
      </w:pPr>
      <w:proofErr w:type="spellStart"/>
      <w:r>
        <w:rPr>
          <w:rStyle w:val="Strong"/>
        </w:rPr>
        <w:t>window_sign</w:t>
      </w:r>
      <w:proofErr w:type="spellEnd"/>
      <w:r>
        <w:t> (</w:t>
      </w:r>
      <w:r>
        <w:rPr>
          <w:rStyle w:val="Emphasis"/>
        </w:rPr>
        <w:t>int</w:t>
      </w:r>
      <w:r>
        <w:t>) – n period to signal.</w:t>
      </w:r>
    </w:p>
    <w:p w14:paraId="2DEC0F7B" w14:textId="77777777" w:rsidR="00856ED4" w:rsidRDefault="00856ED4" w:rsidP="00242EAE">
      <w:pPr>
        <w:pStyle w:val="NormalWeb"/>
        <w:numPr>
          <w:ilvl w:val="0"/>
          <w:numId w:val="14"/>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w:t>
      </w:r>
    </w:p>
    <w:p w14:paraId="541ABC7F"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Returns</w:t>
      </w:r>
    </w:p>
    <w:p w14:paraId="20BE33AC" w14:textId="77777777" w:rsidR="00856ED4" w:rsidRDefault="00856ED4" w:rsidP="00856ED4">
      <w:pPr>
        <w:pStyle w:val="NormalWeb"/>
        <w:spacing w:before="0" w:beforeAutospacing="0" w:after="180" w:afterAutospacing="0" w:line="360" w:lineRule="atLeast"/>
        <w:ind w:left="720"/>
      </w:pPr>
      <w:r>
        <w:t>New feature generated.</w:t>
      </w:r>
    </w:p>
    <w:p w14:paraId="3BD117AA" w14:textId="77777777" w:rsidR="00856ED4" w:rsidRDefault="00856ED4" w:rsidP="00856ED4">
      <w:pPr>
        <w:pBdr>
          <w:left w:val="single" w:sz="18" w:space="5" w:color="CCCCCC"/>
        </w:pBdr>
        <w:shd w:val="clear" w:color="auto" w:fill="F0F0F0"/>
        <w:spacing w:before="90" w:after="90"/>
        <w:ind w:left="1440"/>
        <w:rPr>
          <w:b/>
          <w:bCs/>
          <w:color w:val="555555"/>
        </w:rPr>
      </w:pPr>
      <w:r>
        <w:rPr>
          <w:b/>
          <w:bCs/>
          <w:color w:val="555555"/>
        </w:rPr>
        <w:t>Return type</w:t>
      </w:r>
    </w:p>
    <w:p w14:paraId="5F85A7DA" w14:textId="562F24A7"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699DFC86" w14:textId="6CED830F" w:rsidR="009A5F8E" w:rsidRDefault="009A5F8E" w:rsidP="00856ED4">
      <w:pPr>
        <w:pStyle w:val="NormalWeb"/>
        <w:spacing w:before="0" w:beforeAutospacing="0" w:after="180" w:afterAutospacing="0" w:line="360" w:lineRule="atLeast"/>
        <w:ind w:left="720"/>
      </w:pPr>
    </w:p>
    <w:p w14:paraId="6EC9C33E" w14:textId="4D5417D6" w:rsidR="009A5F8E" w:rsidRDefault="009A5F8E" w:rsidP="00856ED4">
      <w:pPr>
        <w:pStyle w:val="NormalWeb"/>
        <w:spacing w:before="0" w:beforeAutospacing="0" w:after="180" w:afterAutospacing="0" w:line="360" w:lineRule="atLeast"/>
        <w:ind w:left="720"/>
      </w:pPr>
    </w:p>
    <w:p w14:paraId="2E233F64" w14:textId="1943A038" w:rsidR="009A5F8E" w:rsidRDefault="009A5F8E" w:rsidP="00856ED4">
      <w:pPr>
        <w:pStyle w:val="NormalWeb"/>
        <w:spacing w:before="0" w:beforeAutospacing="0" w:after="180" w:afterAutospacing="0" w:line="360" w:lineRule="atLeast"/>
        <w:ind w:left="720"/>
      </w:pPr>
    </w:p>
    <w:p w14:paraId="5266435C" w14:textId="3832F10C" w:rsidR="009A5F8E" w:rsidRDefault="009A5F8E" w:rsidP="00856ED4">
      <w:pPr>
        <w:pStyle w:val="NormalWeb"/>
        <w:spacing w:before="0" w:beforeAutospacing="0" w:after="180" w:afterAutospacing="0" w:line="360" w:lineRule="atLeast"/>
        <w:ind w:left="720"/>
      </w:pPr>
    </w:p>
    <w:p w14:paraId="15561DEC" w14:textId="23C6A1EE" w:rsidR="009A5F8E" w:rsidRDefault="009A5F8E" w:rsidP="00856ED4">
      <w:pPr>
        <w:pStyle w:val="NormalWeb"/>
        <w:spacing w:before="0" w:beforeAutospacing="0" w:after="180" w:afterAutospacing="0" w:line="360" w:lineRule="atLeast"/>
        <w:ind w:left="720"/>
      </w:pPr>
    </w:p>
    <w:p w14:paraId="163EEDF9" w14:textId="073C1A04" w:rsidR="009A5F8E" w:rsidRDefault="009A5F8E" w:rsidP="00856ED4">
      <w:pPr>
        <w:pStyle w:val="NormalWeb"/>
        <w:spacing w:before="0" w:beforeAutospacing="0" w:after="180" w:afterAutospacing="0" w:line="360" w:lineRule="atLeast"/>
        <w:ind w:left="720"/>
      </w:pPr>
    </w:p>
    <w:p w14:paraId="27BEB38B" w14:textId="59FA95CA" w:rsidR="009A5F8E" w:rsidRDefault="009A5F8E" w:rsidP="00856ED4">
      <w:pPr>
        <w:pStyle w:val="NormalWeb"/>
        <w:spacing w:before="0" w:beforeAutospacing="0" w:after="180" w:afterAutospacing="0" w:line="360" w:lineRule="atLeast"/>
        <w:ind w:left="720"/>
      </w:pPr>
    </w:p>
    <w:p w14:paraId="7D514C5B" w14:textId="77777777" w:rsidR="009A5F8E" w:rsidRDefault="009A5F8E" w:rsidP="00856ED4">
      <w:pPr>
        <w:pStyle w:val="NormalWeb"/>
        <w:spacing w:before="0" w:beforeAutospacing="0" w:after="180" w:afterAutospacing="0" w:line="360" w:lineRule="atLeast"/>
        <w:ind w:left="720"/>
      </w:pPr>
    </w:p>
    <w:p w14:paraId="258540E5" w14:textId="77777777" w:rsidR="00856ED4" w:rsidRDefault="00856ED4" w:rsidP="00856ED4">
      <w:pPr>
        <w:pBdr>
          <w:top w:val="single" w:sz="18" w:space="5" w:color="6AB0DE"/>
        </w:pBdr>
        <w:shd w:val="clear" w:color="auto" w:fill="E7F2FA"/>
        <w:spacing w:after="90"/>
        <w:rPr>
          <w:b/>
          <w:bCs/>
          <w:color w:val="2980B9"/>
        </w:rPr>
      </w:pPr>
      <w:proofErr w:type="spellStart"/>
      <w:r>
        <w:rPr>
          <w:rStyle w:val="HTMLCode"/>
          <w:rFonts w:ascii="Consolas" w:eastAsiaTheme="minorHAnsi" w:hAnsi="Consolas"/>
          <w:b/>
          <w:bCs/>
          <w:color w:val="000000"/>
          <w:sz w:val="22"/>
          <w:szCs w:val="22"/>
          <w:bdr w:val="none" w:sz="0" w:space="0" w:color="auto" w:frame="1"/>
        </w:rPr>
        <w:lastRenderedPageBreak/>
        <w:t>ta.momentum.pvo_</w:t>
      </w:r>
      <w:proofErr w:type="gramStart"/>
      <w:r>
        <w:rPr>
          <w:rStyle w:val="HTMLCode"/>
          <w:rFonts w:ascii="Consolas" w:eastAsiaTheme="minorHAnsi" w:hAnsi="Consolas"/>
          <w:b/>
          <w:bCs/>
          <w:color w:val="000000"/>
          <w:sz w:val="22"/>
          <w:szCs w:val="22"/>
          <w:bdr w:val="none" w:sz="0" w:space="0" w:color="auto" w:frame="1"/>
        </w:rPr>
        <w:t>signal</w:t>
      </w:r>
      <w:proofErr w:type="spellEnd"/>
      <w:r>
        <w:rPr>
          <w:rStyle w:val="sig-paren"/>
          <w:b/>
          <w:bCs/>
          <w:color w:val="2980B9"/>
        </w:rPr>
        <w:t>(</w:t>
      </w:r>
      <w:proofErr w:type="gramEnd"/>
      <w:r>
        <w:rPr>
          <w:rStyle w:val="Emphasis"/>
          <w:b/>
          <w:bCs/>
          <w:color w:val="2980B9"/>
        </w:rPr>
        <w:t xml:space="preserve">volume: </w:t>
      </w:r>
      <w:proofErr w:type="spellStart"/>
      <w:r>
        <w:rPr>
          <w:rStyle w:val="Emphasis"/>
          <w:b/>
          <w:bCs/>
          <w:color w:val="2980B9"/>
        </w:rPr>
        <w:t>pandas.core.series.Series</w:t>
      </w:r>
      <w:proofErr w:type="spellEnd"/>
      <w:r>
        <w:rPr>
          <w:b/>
          <w:bCs/>
          <w:color w:val="2980B9"/>
        </w:rPr>
        <w:t>, </w:t>
      </w:r>
      <w:proofErr w:type="spellStart"/>
      <w:r>
        <w:rPr>
          <w:rStyle w:val="Emphasis"/>
          <w:b/>
          <w:bCs/>
          <w:color w:val="2980B9"/>
        </w:rPr>
        <w:t>window_slow</w:t>
      </w:r>
      <w:proofErr w:type="spellEnd"/>
      <w:r>
        <w:rPr>
          <w:rStyle w:val="Emphasis"/>
          <w:b/>
          <w:bCs/>
          <w:color w:val="2980B9"/>
        </w:rPr>
        <w:t>: int = 26</w:t>
      </w:r>
      <w:r>
        <w:rPr>
          <w:b/>
          <w:bCs/>
          <w:color w:val="2980B9"/>
        </w:rPr>
        <w:t>, </w:t>
      </w:r>
      <w:proofErr w:type="spellStart"/>
      <w:r>
        <w:rPr>
          <w:rStyle w:val="Emphasis"/>
          <w:b/>
          <w:bCs/>
          <w:color w:val="2980B9"/>
        </w:rPr>
        <w:t>window_fast</w:t>
      </w:r>
      <w:proofErr w:type="spellEnd"/>
      <w:r>
        <w:rPr>
          <w:rStyle w:val="Emphasis"/>
          <w:b/>
          <w:bCs/>
          <w:color w:val="2980B9"/>
        </w:rPr>
        <w:t>: int = 12</w:t>
      </w:r>
      <w:r>
        <w:rPr>
          <w:b/>
          <w:bCs/>
          <w:color w:val="2980B9"/>
        </w:rPr>
        <w:t>, </w:t>
      </w:r>
      <w:proofErr w:type="spellStart"/>
      <w:r>
        <w:rPr>
          <w:rStyle w:val="Emphasis"/>
          <w:b/>
          <w:bCs/>
          <w:color w:val="2980B9"/>
        </w:rPr>
        <w:t>window_sign</w:t>
      </w:r>
      <w:proofErr w:type="spellEnd"/>
      <w:r>
        <w:rPr>
          <w:rStyle w:val="Emphasis"/>
          <w:b/>
          <w:bCs/>
          <w:color w:val="2980B9"/>
        </w:rPr>
        <w:t>: int = 9</w:t>
      </w:r>
      <w:r>
        <w:rPr>
          <w:b/>
          <w:bCs/>
          <w:color w:val="2980B9"/>
        </w:rPr>
        <w:t>, </w:t>
      </w:r>
      <w:proofErr w:type="spellStart"/>
      <w:r>
        <w:rPr>
          <w:rStyle w:val="Emphasis"/>
          <w:b/>
          <w:bCs/>
          <w:color w:val="2980B9"/>
        </w:rPr>
        <w:t>fillna</w:t>
      </w:r>
      <w:proofErr w:type="spellEnd"/>
      <w:r>
        <w:rPr>
          <w:rStyle w:val="Emphasis"/>
          <w:b/>
          <w:bCs/>
          <w:color w:val="2980B9"/>
        </w:rPr>
        <w:t>: bool = False</w:t>
      </w:r>
      <w:r>
        <w:rPr>
          <w:rStyle w:val="sig-paren"/>
          <w:b/>
          <w:bCs/>
          <w:color w:val="2980B9"/>
        </w:rPr>
        <w:t>)</w:t>
      </w:r>
      <w:r>
        <w:rPr>
          <w:b/>
          <w:bCs/>
          <w:color w:val="2980B9"/>
        </w:rPr>
        <w:t xml:space="preserve"> → </w:t>
      </w:r>
      <w:proofErr w:type="spellStart"/>
      <w:r>
        <w:rPr>
          <w:b/>
          <w:bCs/>
          <w:color w:val="2980B9"/>
        </w:rPr>
        <w:t>pandas.core.series.Series</w:t>
      </w:r>
      <w:proofErr w:type="spellEnd"/>
    </w:p>
    <w:p w14:paraId="4DE8F602" w14:textId="5B969B2F" w:rsidR="009A5F8E" w:rsidRDefault="009A5F8E" w:rsidP="00242EAE">
      <w:pPr>
        <w:pStyle w:val="Heading2"/>
        <w:numPr>
          <w:ilvl w:val="0"/>
          <w:numId w:val="19"/>
        </w:numPr>
      </w:pPr>
      <w:r>
        <w:t xml:space="preserve">Percentage Volume </w:t>
      </w:r>
      <w:proofErr w:type="gramStart"/>
      <w:r>
        <w:t xml:space="preserve">Oscillator </w:t>
      </w:r>
      <w:r>
        <w:t xml:space="preserve"> signal</w:t>
      </w:r>
      <w:proofErr w:type="gramEnd"/>
      <w:r>
        <w:t>(</w:t>
      </w:r>
      <w:proofErr w:type="spellStart"/>
      <w:r>
        <w:t>PVO</w:t>
      </w:r>
      <w:r>
        <w:t>_signal</w:t>
      </w:r>
      <w:proofErr w:type="spellEnd"/>
      <w:r>
        <w:t>)</w:t>
      </w:r>
    </w:p>
    <w:p w14:paraId="04175DD9" w14:textId="7435C58F" w:rsidR="00856ED4" w:rsidRDefault="00856ED4" w:rsidP="00856ED4">
      <w:pPr>
        <w:pStyle w:val="NormalWeb"/>
        <w:spacing w:before="0" w:beforeAutospacing="0" w:after="180" w:afterAutospacing="0" w:line="360" w:lineRule="atLeast"/>
        <w:ind w:left="720"/>
      </w:pPr>
      <w:r>
        <w:t>The Percentage Volume Oscillator (PVO) is a momentum oscillator for volume. The PVO measures the difference between two volume-based moving averages as a percentage of the larger moving average.</w:t>
      </w:r>
    </w:p>
    <w:p w14:paraId="0F77FA58" w14:textId="77777777" w:rsidR="00856ED4" w:rsidRDefault="00856ED4" w:rsidP="00856ED4">
      <w:pPr>
        <w:pStyle w:val="NormalWeb"/>
        <w:spacing w:before="0" w:beforeAutospacing="0" w:after="180" w:afterAutospacing="0" w:line="360" w:lineRule="atLeast"/>
        <w:ind w:left="720"/>
      </w:pPr>
      <w:hyperlink r:id="rId21" w:history="1">
        <w:r>
          <w:rPr>
            <w:rStyle w:val="Hyperlink"/>
            <w:color w:val="2980B9"/>
            <w:u w:val="none"/>
          </w:rPr>
          <w:t>https://school.stockcharts.com/doku.php?id=technical_indicators:percentage_volume_oscillator_pvo</w:t>
        </w:r>
      </w:hyperlink>
    </w:p>
    <w:p w14:paraId="08CBB167"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09616F13" w14:textId="77777777" w:rsidR="00856ED4" w:rsidRDefault="00856ED4" w:rsidP="00242EAE">
      <w:pPr>
        <w:pStyle w:val="NormalWeb"/>
        <w:numPr>
          <w:ilvl w:val="0"/>
          <w:numId w:val="15"/>
        </w:numPr>
        <w:spacing w:before="0" w:beforeAutospacing="0" w:after="180" w:afterAutospacing="0" w:line="360" w:lineRule="atLeast"/>
        <w:ind w:left="1440"/>
      </w:pPr>
      <w:r>
        <w:rPr>
          <w:rStyle w:val="Strong"/>
        </w:rPr>
        <w:t>volume</w:t>
      </w:r>
      <w:r>
        <w:t> (</w:t>
      </w:r>
      <w:proofErr w:type="spellStart"/>
      <w:proofErr w:type="gramStart"/>
      <w:r>
        <w:rPr>
          <w:rStyle w:val="Emphasis"/>
        </w:rPr>
        <w:t>pandas.Series</w:t>
      </w:r>
      <w:proofErr w:type="spellEnd"/>
      <w:proofErr w:type="gramEnd"/>
      <w:r>
        <w:t>) – dataset ‘Volume’ column.</w:t>
      </w:r>
    </w:p>
    <w:p w14:paraId="79EED748" w14:textId="77777777" w:rsidR="00856ED4" w:rsidRDefault="00856ED4" w:rsidP="00242EAE">
      <w:pPr>
        <w:pStyle w:val="NormalWeb"/>
        <w:numPr>
          <w:ilvl w:val="0"/>
          <w:numId w:val="15"/>
        </w:numPr>
        <w:spacing w:before="0" w:beforeAutospacing="0" w:after="180" w:afterAutospacing="0" w:line="360" w:lineRule="atLeast"/>
        <w:ind w:left="1440"/>
      </w:pPr>
      <w:proofErr w:type="spellStart"/>
      <w:r>
        <w:rPr>
          <w:rStyle w:val="Strong"/>
        </w:rPr>
        <w:t>window_slow</w:t>
      </w:r>
      <w:proofErr w:type="spellEnd"/>
      <w:r>
        <w:t> (</w:t>
      </w:r>
      <w:r>
        <w:rPr>
          <w:rStyle w:val="Emphasis"/>
        </w:rPr>
        <w:t>int</w:t>
      </w:r>
      <w:r>
        <w:t>) – n period long-term.</w:t>
      </w:r>
    </w:p>
    <w:p w14:paraId="5AC5EBE0" w14:textId="77777777" w:rsidR="00856ED4" w:rsidRDefault="00856ED4" w:rsidP="00242EAE">
      <w:pPr>
        <w:pStyle w:val="NormalWeb"/>
        <w:numPr>
          <w:ilvl w:val="0"/>
          <w:numId w:val="15"/>
        </w:numPr>
        <w:spacing w:before="0" w:beforeAutospacing="0" w:after="180" w:afterAutospacing="0" w:line="360" w:lineRule="atLeast"/>
        <w:ind w:left="1440"/>
      </w:pPr>
      <w:proofErr w:type="spellStart"/>
      <w:r>
        <w:rPr>
          <w:rStyle w:val="Strong"/>
        </w:rPr>
        <w:t>window_fast</w:t>
      </w:r>
      <w:proofErr w:type="spellEnd"/>
      <w:r>
        <w:t> (</w:t>
      </w:r>
      <w:r>
        <w:rPr>
          <w:rStyle w:val="Emphasis"/>
        </w:rPr>
        <w:t>int</w:t>
      </w:r>
      <w:r>
        <w:t>) – n period short-term.</w:t>
      </w:r>
    </w:p>
    <w:p w14:paraId="75F6E0FD" w14:textId="77777777" w:rsidR="00856ED4" w:rsidRDefault="00856ED4" w:rsidP="00242EAE">
      <w:pPr>
        <w:pStyle w:val="NormalWeb"/>
        <w:numPr>
          <w:ilvl w:val="0"/>
          <w:numId w:val="15"/>
        </w:numPr>
        <w:spacing w:before="0" w:beforeAutospacing="0" w:after="180" w:afterAutospacing="0" w:line="360" w:lineRule="atLeast"/>
        <w:ind w:left="1440"/>
      </w:pPr>
      <w:proofErr w:type="spellStart"/>
      <w:r>
        <w:rPr>
          <w:rStyle w:val="Strong"/>
        </w:rPr>
        <w:t>window_sign</w:t>
      </w:r>
      <w:proofErr w:type="spellEnd"/>
      <w:r>
        <w:t> (</w:t>
      </w:r>
      <w:r>
        <w:rPr>
          <w:rStyle w:val="Emphasis"/>
        </w:rPr>
        <w:t>int</w:t>
      </w:r>
      <w:r>
        <w:t>) – n period to signal.</w:t>
      </w:r>
    </w:p>
    <w:p w14:paraId="1B224A57" w14:textId="77777777" w:rsidR="00856ED4" w:rsidRDefault="00856ED4" w:rsidP="00242EAE">
      <w:pPr>
        <w:pStyle w:val="NormalWeb"/>
        <w:numPr>
          <w:ilvl w:val="0"/>
          <w:numId w:val="15"/>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w:t>
      </w:r>
    </w:p>
    <w:p w14:paraId="0D8AABF9"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Returns</w:t>
      </w:r>
    </w:p>
    <w:p w14:paraId="1BF4240F" w14:textId="77777777" w:rsidR="00856ED4" w:rsidRDefault="00856ED4" w:rsidP="00856ED4">
      <w:pPr>
        <w:pStyle w:val="NormalWeb"/>
        <w:spacing w:before="0" w:beforeAutospacing="0" w:after="180" w:afterAutospacing="0" w:line="360" w:lineRule="atLeast"/>
        <w:ind w:left="720"/>
      </w:pPr>
      <w:r>
        <w:t>New feature generated.</w:t>
      </w:r>
    </w:p>
    <w:p w14:paraId="00181A8F" w14:textId="77777777" w:rsidR="00856ED4" w:rsidRDefault="00856ED4" w:rsidP="00856ED4">
      <w:pPr>
        <w:pBdr>
          <w:left w:val="single" w:sz="18" w:space="5" w:color="CCCCCC"/>
        </w:pBdr>
        <w:shd w:val="clear" w:color="auto" w:fill="F0F0F0"/>
        <w:spacing w:before="90" w:after="90"/>
        <w:ind w:left="1440"/>
        <w:rPr>
          <w:b/>
          <w:bCs/>
          <w:color w:val="555555"/>
        </w:rPr>
      </w:pPr>
      <w:r>
        <w:rPr>
          <w:b/>
          <w:bCs/>
          <w:color w:val="555555"/>
        </w:rPr>
        <w:t>Return type</w:t>
      </w:r>
    </w:p>
    <w:p w14:paraId="37BFA1E3" w14:textId="3BCC3F9A"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25B0D582" w14:textId="0BFB988C" w:rsidR="009A5F8E" w:rsidRDefault="009A5F8E" w:rsidP="00856ED4">
      <w:pPr>
        <w:pStyle w:val="NormalWeb"/>
        <w:spacing w:before="0" w:beforeAutospacing="0" w:after="180" w:afterAutospacing="0" w:line="360" w:lineRule="atLeast"/>
        <w:ind w:left="720"/>
      </w:pPr>
    </w:p>
    <w:p w14:paraId="4E17EECD" w14:textId="0731144E" w:rsidR="009A5F8E" w:rsidRDefault="009A5F8E" w:rsidP="00856ED4">
      <w:pPr>
        <w:pStyle w:val="NormalWeb"/>
        <w:spacing w:before="0" w:beforeAutospacing="0" w:after="180" w:afterAutospacing="0" w:line="360" w:lineRule="atLeast"/>
        <w:ind w:left="720"/>
      </w:pPr>
    </w:p>
    <w:p w14:paraId="00E4A20C" w14:textId="5E295231" w:rsidR="009A5F8E" w:rsidRDefault="009A5F8E" w:rsidP="00856ED4">
      <w:pPr>
        <w:pStyle w:val="NormalWeb"/>
        <w:spacing w:before="0" w:beforeAutospacing="0" w:after="180" w:afterAutospacing="0" w:line="360" w:lineRule="atLeast"/>
        <w:ind w:left="720"/>
      </w:pPr>
    </w:p>
    <w:p w14:paraId="7243059B" w14:textId="103AEE84" w:rsidR="009A5F8E" w:rsidRDefault="009A5F8E" w:rsidP="00856ED4">
      <w:pPr>
        <w:pStyle w:val="NormalWeb"/>
        <w:spacing w:before="0" w:beforeAutospacing="0" w:after="180" w:afterAutospacing="0" w:line="360" w:lineRule="atLeast"/>
        <w:ind w:left="720"/>
      </w:pPr>
    </w:p>
    <w:p w14:paraId="3FDD0450" w14:textId="1CFB3A0C" w:rsidR="009A5F8E" w:rsidRDefault="009A5F8E" w:rsidP="00856ED4">
      <w:pPr>
        <w:pStyle w:val="NormalWeb"/>
        <w:spacing w:before="0" w:beforeAutospacing="0" w:after="180" w:afterAutospacing="0" w:line="360" w:lineRule="atLeast"/>
        <w:ind w:left="720"/>
      </w:pPr>
    </w:p>
    <w:p w14:paraId="6CEE8EB0" w14:textId="16E4D5D9" w:rsidR="009A5F8E" w:rsidRDefault="009A5F8E" w:rsidP="00856ED4">
      <w:pPr>
        <w:pStyle w:val="NormalWeb"/>
        <w:spacing w:before="0" w:beforeAutospacing="0" w:after="180" w:afterAutospacing="0" w:line="360" w:lineRule="atLeast"/>
        <w:ind w:left="720"/>
      </w:pPr>
    </w:p>
    <w:p w14:paraId="63ECAC7D" w14:textId="09A21C44" w:rsidR="009A5F8E" w:rsidRDefault="009A5F8E" w:rsidP="00856ED4">
      <w:pPr>
        <w:pStyle w:val="NormalWeb"/>
        <w:spacing w:before="0" w:beforeAutospacing="0" w:after="180" w:afterAutospacing="0" w:line="360" w:lineRule="atLeast"/>
        <w:ind w:left="720"/>
      </w:pPr>
    </w:p>
    <w:p w14:paraId="2B2322EA" w14:textId="77777777" w:rsidR="009A5F8E" w:rsidRDefault="009A5F8E" w:rsidP="00856ED4">
      <w:pPr>
        <w:pStyle w:val="NormalWeb"/>
        <w:spacing w:before="0" w:beforeAutospacing="0" w:after="180" w:afterAutospacing="0" w:line="360" w:lineRule="atLeast"/>
        <w:ind w:left="720"/>
      </w:pPr>
    </w:p>
    <w:p w14:paraId="190EFD7F" w14:textId="77777777" w:rsidR="00856ED4" w:rsidRDefault="00856ED4" w:rsidP="00856ED4">
      <w:pPr>
        <w:pBdr>
          <w:top w:val="single" w:sz="18" w:space="5" w:color="6AB0DE"/>
        </w:pBdr>
        <w:shd w:val="clear" w:color="auto" w:fill="E7F2FA"/>
        <w:spacing w:after="90"/>
        <w:rPr>
          <w:b/>
          <w:bCs/>
          <w:color w:val="2980B9"/>
        </w:rPr>
      </w:pPr>
      <w:proofErr w:type="gramStart"/>
      <w:r>
        <w:rPr>
          <w:rStyle w:val="HTMLCode"/>
          <w:rFonts w:ascii="Consolas" w:eastAsiaTheme="minorHAnsi" w:hAnsi="Consolas"/>
          <w:b/>
          <w:bCs/>
          <w:color w:val="000000"/>
          <w:sz w:val="22"/>
          <w:szCs w:val="22"/>
          <w:bdr w:val="none" w:sz="0" w:space="0" w:color="auto" w:frame="1"/>
        </w:rPr>
        <w:lastRenderedPageBreak/>
        <w:t>ta.momentum</w:t>
      </w:r>
      <w:proofErr w:type="gramEnd"/>
      <w:r>
        <w:rPr>
          <w:rStyle w:val="HTMLCode"/>
          <w:rFonts w:ascii="Consolas" w:eastAsiaTheme="minorHAnsi" w:hAnsi="Consolas"/>
          <w:b/>
          <w:bCs/>
          <w:color w:val="000000"/>
          <w:sz w:val="22"/>
          <w:szCs w:val="22"/>
          <w:bdr w:val="none" w:sz="0" w:space="0" w:color="auto" w:frame="1"/>
        </w:rPr>
        <w:t>.stoch_signal</w:t>
      </w:r>
      <w:r>
        <w:rPr>
          <w:rStyle w:val="sig-paren"/>
          <w:b/>
          <w:bCs/>
          <w:color w:val="2980B9"/>
        </w:rPr>
        <w:t>(</w:t>
      </w:r>
      <w:r>
        <w:rPr>
          <w:rStyle w:val="Emphasis"/>
          <w:b/>
          <w:bCs/>
          <w:color w:val="2980B9"/>
        </w:rPr>
        <w:t>high</w:t>
      </w:r>
      <w:r>
        <w:rPr>
          <w:b/>
          <w:bCs/>
          <w:color w:val="2980B9"/>
        </w:rPr>
        <w:t>, </w:t>
      </w:r>
      <w:r>
        <w:rPr>
          <w:rStyle w:val="Emphasis"/>
          <w:b/>
          <w:bCs/>
          <w:color w:val="2980B9"/>
        </w:rPr>
        <w:t>low</w:t>
      </w:r>
      <w:r>
        <w:rPr>
          <w:b/>
          <w:bCs/>
          <w:color w:val="2980B9"/>
        </w:rPr>
        <w:t>, </w:t>
      </w:r>
      <w:r>
        <w:rPr>
          <w:rStyle w:val="Emphasis"/>
          <w:b/>
          <w:bCs/>
          <w:color w:val="2980B9"/>
        </w:rPr>
        <w:t>close</w:t>
      </w:r>
      <w:r>
        <w:rPr>
          <w:b/>
          <w:bCs/>
          <w:color w:val="2980B9"/>
        </w:rPr>
        <w:t>, </w:t>
      </w:r>
      <w:r>
        <w:rPr>
          <w:rStyle w:val="Emphasis"/>
          <w:b/>
          <w:bCs/>
          <w:color w:val="2980B9"/>
        </w:rPr>
        <w:t>window=14</w:t>
      </w:r>
      <w:r>
        <w:rPr>
          <w:b/>
          <w:bCs/>
          <w:color w:val="2980B9"/>
        </w:rPr>
        <w:t>, </w:t>
      </w:r>
      <w:r>
        <w:rPr>
          <w:rStyle w:val="Emphasis"/>
          <w:b/>
          <w:bCs/>
          <w:color w:val="2980B9"/>
        </w:rPr>
        <w:t>smooth_window=3</w:t>
      </w:r>
      <w:r>
        <w:rPr>
          <w:b/>
          <w:bCs/>
          <w:color w:val="2980B9"/>
        </w:rPr>
        <w:t>, </w:t>
      </w:r>
      <w:r>
        <w:rPr>
          <w:rStyle w:val="Emphasis"/>
          <w:b/>
          <w:bCs/>
          <w:color w:val="2980B9"/>
        </w:rPr>
        <w:t>fillna=False</w:t>
      </w:r>
      <w:r>
        <w:rPr>
          <w:rStyle w:val="sig-paren"/>
          <w:b/>
          <w:bCs/>
          <w:color w:val="2980B9"/>
        </w:rPr>
        <w:t>)</w:t>
      </w:r>
      <w:r>
        <w:rPr>
          <w:b/>
          <w:bCs/>
          <w:color w:val="2980B9"/>
        </w:rPr>
        <w:t xml:space="preserve"> → </w:t>
      </w:r>
      <w:proofErr w:type="spellStart"/>
      <w:r>
        <w:rPr>
          <w:b/>
          <w:bCs/>
          <w:color w:val="2980B9"/>
        </w:rPr>
        <w:t>pandas.core.series.Series</w:t>
      </w:r>
      <w:proofErr w:type="spellEnd"/>
    </w:p>
    <w:p w14:paraId="6F1FAA9B" w14:textId="77777777" w:rsidR="00856ED4" w:rsidRDefault="00856ED4" w:rsidP="00242EAE">
      <w:pPr>
        <w:pStyle w:val="Heading2"/>
        <w:numPr>
          <w:ilvl w:val="0"/>
          <w:numId w:val="19"/>
        </w:numPr>
        <w:rPr>
          <w:sz w:val="24"/>
          <w:szCs w:val="24"/>
        </w:rPr>
      </w:pPr>
      <w:r>
        <w:t>Stochastic Oscillator Signal</w:t>
      </w:r>
    </w:p>
    <w:p w14:paraId="2CE0E25D" w14:textId="77777777" w:rsidR="00856ED4" w:rsidRDefault="00856ED4" w:rsidP="00856ED4">
      <w:pPr>
        <w:pStyle w:val="NormalWeb"/>
        <w:spacing w:before="0" w:beforeAutospacing="0" w:after="180" w:afterAutospacing="0" w:line="360" w:lineRule="atLeast"/>
        <w:ind w:left="720"/>
      </w:pPr>
      <w:r>
        <w:t xml:space="preserve">Shows SMA of Stochastic Oscillator. </w:t>
      </w:r>
      <w:proofErr w:type="gramStart"/>
      <w:r>
        <w:t>Typically</w:t>
      </w:r>
      <w:proofErr w:type="gramEnd"/>
      <w:r>
        <w:t xml:space="preserve"> a 3 day SMA.</w:t>
      </w:r>
    </w:p>
    <w:p w14:paraId="4A58CC8C" w14:textId="77777777" w:rsidR="00856ED4" w:rsidRDefault="00856ED4" w:rsidP="00856ED4">
      <w:pPr>
        <w:pStyle w:val="NormalWeb"/>
        <w:spacing w:before="0" w:beforeAutospacing="0" w:after="180" w:afterAutospacing="0" w:line="360" w:lineRule="atLeast"/>
        <w:ind w:left="720"/>
      </w:pPr>
      <w:hyperlink r:id="rId22" w:history="1">
        <w:r>
          <w:rPr>
            <w:rStyle w:val="Hyperlink"/>
            <w:color w:val="2980B9"/>
            <w:u w:val="none"/>
          </w:rPr>
          <w:t>https://www.investopedia.com/terms/s/stochasticoscillator.asp</w:t>
        </w:r>
      </w:hyperlink>
    </w:p>
    <w:p w14:paraId="4BABEAA1"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1D54FF2D" w14:textId="77777777" w:rsidR="00856ED4" w:rsidRDefault="00856ED4" w:rsidP="00242EAE">
      <w:pPr>
        <w:pStyle w:val="NormalWeb"/>
        <w:numPr>
          <w:ilvl w:val="0"/>
          <w:numId w:val="16"/>
        </w:numPr>
        <w:spacing w:before="0" w:beforeAutospacing="0" w:after="180" w:afterAutospacing="0" w:line="360" w:lineRule="atLeast"/>
        <w:ind w:left="1440"/>
      </w:pPr>
      <w:r>
        <w:rPr>
          <w:rStyle w:val="Strong"/>
        </w:rPr>
        <w:t>high</w:t>
      </w:r>
      <w:r>
        <w:t> (</w:t>
      </w:r>
      <w:proofErr w:type="spellStart"/>
      <w:proofErr w:type="gramStart"/>
      <w:r>
        <w:rPr>
          <w:rStyle w:val="Emphasis"/>
        </w:rPr>
        <w:t>pandas.Series</w:t>
      </w:r>
      <w:proofErr w:type="spellEnd"/>
      <w:proofErr w:type="gramEnd"/>
      <w:r>
        <w:t>) – dataset ‘High’ column.</w:t>
      </w:r>
    </w:p>
    <w:p w14:paraId="60CE2F45" w14:textId="77777777" w:rsidR="00856ED4" w:rsidRDefault="00856ED4" w:rsidP="00242EAE">
      <w:pPr>
        <w:pStyle w:val="NormalWeb"/>
        <w:numPr>
          <w:ilvl w:val="0"/>
          <w:numId w:val="16"/>
        </w:numPr>
        <w:spacing w:before="0" w:beforeAutospacing="0" w:after="180" w:afterAutospacing="0" w:line="360" w:lineRule="atLeast"/>
        <w:ind w:left="1440"/>
      </w:pPr>
      <w:r>
        <w:rPr>
          <w:rStyle w:val="Strong"/>
        </w:rPr>
        <w:t>low</w:t>
      </w:r>
      <w:r>
        <w:t> (</w:t>
      </w:r>
      <w:proofErr w:type="spellStart"/>
      <w:proofErr w:type="gramStart"/>
      <w:r>
        <w:rPr>
          <w:rStyle w:val="Emphasis"/>
        </w:rPr>
        <w:t>pandas.Series</w:t>
      </w:r>
      <w:proofErr w:type="spellEnd"/>
      <w:proofErr w:type="gramEnd"/>
      <w:r>
        <w:t>) – dataset ‘Low’ column.</w:t>
      </w:r>
    </w:p>
    <w:p w14:paraId="60F866AC" w14:textId="77777777" w:rsidR="00856ED4" w:rsidRDefault="00856ED4" w:rsidP="00242EAE">
      <w:pPr>
        <w:pStyle w:val="NormalWeb"/>
        <w:numPr>
          <w:ilvl w:val="0"/>
          <w:numId w:val="16"/>
        </w:numPr>
        <w:spacing w:before="0" w:beforeAutospacing="0" w:after="180" w:afterAutospacing="0" w:line="360" w:lineRule="atLeast"/>
        <w:ind w:left="1440"/>
      </w:pPr>
      <w:r>
        <w:rPr>
          <w:rStyle w:val="Strong"/>
        </w:rPr>
        <w:t>close</w:t>
      </w:r>
      <w:r>
        <w:t> (</w:t>
      </w:r>
      <w:proofErr w:type="spellStart"/>
      <w:proofErr w:type="gramStart"/>
      <w:r>
        <w:rPr>
          <w:rStyle w:val="Emphasis"/>
        </w:rPr>
        <w:t>pandas.Series</w:t>
      </w:r>
      <w:proofErr w:type="spellEnd"/>
      <w:proofErr w:type="gramEnd"/>
      <w:r>
        <w:t>) – dataset ‘Close’ column.</w:t>
      </w:r>
    </w:p>
    <w:p w14:paraId="3487B0F2" w14:textId="77777777" w:rsidR="00856ED4" w:rsidRDefault="00856ED4" w:rsidP="00242EAE">
      <w:pPr>
        <w:pStyle w:val="NormalWeb"/>
        <w:numPr>
          <w:ilvl w:val="0"/>
          <w:numId w:val="16"/>
        </w:numPr>
        <w:spacing w:before="0" w:beforeAutospacing="0" w:after="180" w:afterAutospacing="0" w:line="360" w:lineRule="atLeast"/>
        <w:ind w:left="1440"/>
      </w:pPr>
      <w:r>
        <w:rPr>
          <w:rStyle w:val="Strong"/>
        </w:rPr>
        <w:t>window</w:t>
      </w:r>
      <w:r>
        <w:t> (</w:t>
      </w:r>
      <w:r>
        <w:rPr>
          <w:rStyle w:val="Emphasis"/>
        </w:rPr>
        <w:t>int</w:t>
      </w:r>
      <w:r>
        <w:t>) – n period.</w:t>
      </w:r>
    </w:p>
    <w:p w14:paraId="549C134C" w14:textId="77777777" w:rsidR="00856ED4" w:rsidRDefault="00856ED4" w:rsidP="00242EAE">
      <w:pPr>
        <w:pStyle w:val="NormalWeb"/>
        <w:numPr>
          <w:ilvl w:val="0"/>
          <w:numId w:val="16"/>
        </w:numPr>
        <w:spacing w:before="0" w:beforeAutospacing="0" w:after="180" w:afterAutospacing="0" w:line="360" w:lineRule="atLeast"/>
        <w:ind w:left="1440"/>
      </w:pPr>
      <w:proofErr w:type="spellStart"/>
      <w:r>
        <w:rPr>
          <w:rStyle w:val="Strong"/>
        </w:rPr>
        <w:t>smooth_window</w:t>
      </w:r>
      <w:proofErr w:type="spellEnd"/>
      <w:r>
        <w:t> (</w:t>
      </w:r>
      <w:r>
        <w:rPr>
          <w:rStyle w:val="Emphasis"/>
        </w:rPr>
        <w:t>int</w:t>
      </w:r>
      <w:r>
        <w:t xml:space="preserve">) – </w:t>
      </w:r>
      <w:proofErr w:type="spellStart"/>
      <w:r>
        <w:t>sma</w:t>
      </w:r>
      <w:proofErr w:type="spellEnd"/>
      <w:r>
        <w:t xml:space="preserve"> period over </w:t>
      </w:r>
      <w:proofErr w:type="spellStart"/>
      <w:r>
        <w:t>stoch_k</w:t>
      </w:r>
      <w:proofErr w:type="spellEnd"/>
    </w:p>
    <w:p w14:paraId="029D2D38" w14:textId="77777777" w:rsidR="00856ED4" w:rsidRDefault="00856ED4" w:rsidP="00242EAE">
      <w:pPr>
        <w:pStyle w:val="NormalWeb"/>
        <w:numPr>
          <w:ilvl w:val="0"/>
          <w:numId w:val="16"/>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w:t>
      </w:r>
    </w:p>
    <w:p w14:paraId="62DC7251"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Returns</w:t>
      </w:r>
    </w:p>
    <w:p w14:paraId="3E1A7761" w14:textId="77777777" w:rsidR="00856ED4" w:rsidRDefault="00856ED4" w:rsidP="00856ED4">
      <w:pPr>
        <w:pStyle w:val="NormalWeb"/>
        <w:spacing w:before="0" w:beforeAutospacing="0" w:after="180" w:afterAutospacing="0" w:line="360" w:lineRule="atLeast"/>
        <w:ind w:left="720"/>
      </w:pPr>
      <w:r>
        <w:t>New feature generated.</w:t>
      </w:r>
    </w:p>
    <w:p w14:paraId="18628893" w14:textId="77777777" w:rsidR="00856ED4" w:rsidRDefault="00856ED4" w:rsidP="00856ED4">
      <w:pPr>
        <w:pBdr>
          <w:left w:val="single" w:sz="18" w:space="5" w:color="CCCCCC"/>
        </w:pBdr>
        <w:shd w:val="clear" w:color="auto" w:fill="F0F0F0"/>
        <w:spacing w:before="90" w:after="90"/>
        <w:ind w:left="1440"/>
        <w:rPr>
          <w:b/>
          <w:bCs/>
          <w:color w:val="555555"/>
        </w:rPr>
      </w:pPr>
      <w:r>
        <w:rPr>
          <w:b/>
          <w:bCs/>
          <w:color w:val="555555"/>
        </w:rPr>
        <w:t>Return type</w:t>
      </w:r>
    </w:p>
    <w:p w14:paraId="171E3C0F" w14:textId="77570270"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60058D3A" w14:textId="5007E4BA" w:rsidR="0030435A" w:rsidRDefault="0030435A" w:rsidP="00856ED4">
      <w:pPr>
        <w:pStyle w:val="NormalWeb"/>
        <w:spacing w:before="0" w:beforeAutospacing="0" w:after="180" w:afterAutospacing="0" w:line="360" w:lineRule="atLeast"/>
        <w:ind w:left="720"/>
      </w:pPr>
    </w:p>
    <w:p w14:paraId="59DE9AAC" w14:textId="4BE08FED" w:rsidR="0030435A" w:rsidRDefault="0030435A" w:rsidP="00856ED4">
      <w:pPr>
        <w:pStyle w:val="NormalWeb"/>
        <w:spacing w:before="0" w:beforeAutospacing="0" w:after="180" w:afterAutospacing="0" w:line="360" w:lineRule="atLeast"/>
        <w:ind w:left="720"/>
      </w:pPr>
    </w:p>
    <w:p w14:paraId="00FE4FF7" w14:textId="374E7A8B" w:rsidR="0030435A" w:rsidRDefault="0030435A" w:rsidP="00856ED4">
      <w:pPr>
        <w:pStyle w:val="NormalWeb"/>
        <w:spacing w:before="0" w:beforeAutospacing="0" w:after="180" w:afterAutospacing="0" w:line="360" w:lineRule="atLeast"/>
        <w:ind w:left="720"/>
      </w:pPr>
    </w:p>
    <w:p w14:paraId="58BFE8BC" w14:textId="5550491D" w:rsidR="0030435A" w:rsidRDefault="0030435A" w:rsidP="00856ED4">
      <w:pPr>
        <w:pStyle w:val="NormalWeb"/>
        <w:spacing w:before="0" w:beforeAutospacing="0" w:after="180" w:afterAutospacing="0" w:line="360" w:lineRule="atLeast"/>
        <w:ind w:left="720"/>
      </w:pPr>
    </w:p>
    <w:p w14:paraId="0411CF0E" w14:textId="3A4106AE" w:rsidR="0030435A" w:rsidRDefault="0030435A" w:rsidP="00856ED4">
      <w:pPr>
        <w:pStyle w:val="NormalWeb"/>
        <w:spacing w:before="0" w:beforeAutospacing="0" w:after="180" w:afterAutospacing="0" w:line="360" w:lineRule="atLeast"/>
        <w:ind w:left="720"/>
      </w:pPr>
    </w:p>
    <w:p w14:paraId="6BAA1CB2" w14:textId="781BD08C" w:rsidR="0030435A" w:rsidRDefault="0030435A" w:rsidP="00856ED4">
      <w:pPr>
        <w:pStyle w:val="NormalWeb"/>
        <w:spacing w:before="0" w:beforeAutospacing="0" w:after="180" w:afterAutospacing="0" w:line="360" w:lineRule="atLeast"/>
        <w:ind w:left="720"/>
      </w:pPr>
    </w:p>
    <w:p w14:paraId="5E1C7CAD" w14:textId="05E7CF65" w:rsidR="0030435A" w:rsidRDefault="0030435A" w:rsidP="00856ED4">
      <w:pPr>
        <w:pStyle w:val="NormalWeb"/>
        <w:spacing w:before="0" w:beforeAutospacing="0" w:after="180" w:afterAutospacing="0" w:line="360" w:lineRule="atLeast"/>
        <w:ind w:left="720"/>
      </w:pPr>
    </w:p>
    <w:p w14:paraId="290C014D" w14:textId="4C9AB5DF" w:rsidR="0030435A" w:rsidRDefault="0030435A" w:rsidP="00856ED4">
      <w:pPr>
        <w:pStyle w:val="NormalWeb"/>
        <w:spacing w:before="0" w:beforeAutospacing="0" w:after="180" w:afterAutospacing="0" w:line="360" w:lineRule="atLeast"/>
        <w:ind w:left="720"/>
      </w:pPr>
    </w:p>
    <w:p w14:paraId="6640101D" w14:textId="05BFC210" w:rsidR="0030435A" w:rsidRDefault="0030435A" w:rsidP="00856ED4">
      <w:pPr>
        <w:pStyle w:val="NormalWeb"/>
        <w:spacing w:before="0" w:beforeAutospacing="0" w:after="180" w:afterAutospacing="0" w:line="360" w:lineRule="atLeast"/>
        <w:ind w:left="720"/>
      </w:pPr>
    </w:p>
    <w:p w14:paraId="6794432D" w14:textId="77777777" w:rsidR="00856ED4" w:rsidRDefault="00856ED4" w:rsidP="00856ED4">
      <w:pPr>
        <w:pBdr>
          <w:top w:val="single" w:sz="18" w:space="5" w:color="6AB0DE"/>
        </w:pBdr>
        <w:shd w:val="clear" w:color="auto" w:fill="E7F2FA"/>
        <w:spacing w:after="90"/>
        <w:rPr>
          <w:b/>
          <w:bCs/>
          <w:color w:val="2980B9"/>
        </w:rPr>
      </w:pPr>
      <w:proofErr w:type="spellStart"/>
      <w:proofErr w:type="gramStart"/>
      <w:r>
        <w:rPr>
          <w:rStyle w:val="HTMLCode"/>
          <w:rFonts w:ascii="Consolas" w:eastAsiaTheme="minorHAnsi" w:hAnsi="Consolas"/>
          <w:b/>
          <w:bCs/>
          <w:color w:val="000000"/>
          <w:sz w:val="22"/>
          <w:szCs w:val="22"/>
          <w:bdr w:val="none" w:sz="0" w:space="0" w:color="auto" w:frame="1"/>
        </w:rPr>
        <w:lastRenderedPageBreak/>
        <w:t>ta.momentum</w:t>
      </w:r>
      <w:proofErr w:type="gramEnd"/>
      <w:r>
        <w:rPr>
          <w:rStyle w:val="HTMLCode"/>
          <w:rFonts w:ascii="Consolas" w:eastAsiaTheme="minorHAnsi" w:hAnsi="Consolas"/>
          <w:b/>
          <w:bCs/>
          <w:color w:val="000000"/>
          <w:sz w:val="22"/>
          <w:szCs w:val="22"/>
          <w:bdr w:val="none" w:sz="0" w:space="0" w:color="auto" w:frame="1"/>
        </w:rPr>
        <w:t>.stochrsi_d</w:t>
      </w:r>
      <w:proofErr w:type="spellEnd"/>
      <w:r>
        <w:rPr>
          <w:rStyle w:val="sig-paren"/>
          <w:b/>
          <w:bCs/>
          <w:color w:val="2980B9"/>
        </w:rPr>
        <w:t>(</w:t>
      </w:r>
      <w:r>
        <w:rPr>
          <w:rStyle w:val="Emphasis"/>
          <w:b/>
          <w:bCs/>
          <w:color w:val="2980B9"/>
        </w:rPr>
        <w:t xml:space="preserve">close: </w:t>
      </w:r>
      <w:proofErr w:type="spellStart"/>
      <w:r>
        <w:rPr>
          <w:rStyle w:val="Emphasis"/>
          <w:b/>
          <w:bCs/>
          <w:color w:val="2980B9"/>
        </w:rPr>
        <w:t>pandas.core.series.Series</w:t>
      </w:r>
      <w:proofErr w:type="spellEnd"/>
      <w:r>
        <w:rPr>
          <w:b/>
          <w:bCs/>
          <w:color w:val="2980B9"/>
        </w:rPr>
        <w:t>, </w:t>
      </w:r>
      <w:r>
        <w:rPr>
          <w:rStyle w:val="Emphasis"/>
          <w:b/>
          <w:bCs/>
          <w:color w:val="2980B9"/>
        </w:rPr>
        <w:t>window: int = 14</w:t>
      </w:r>
      <w:r>
        <w:rPr>
          <w:b/>
          <w:bCs/>
          <w:color w:val="2980B9"/>
        </w:rPr>
        <w:t>, </w:t>
      </w:r>
      <w:r>
        <w:rPr>
          <w:rStyle w:val="Emphasis"/>
          <w:b/>
          <w:bCs/>
          <w:color w:val="2980B9"/>
        </w:rPr>
        <w:t>smooth1: int = 3</w:t>
      </w:r>
      <w:r>
        <w:rPr>
          <w:b/>
          <w:bCs/>
          <w:color w:val="2980B9"/>
        </w:rPr>
        <w:t>, </w:t>
      </w:r>
      <w:r>
        <w:rPr>
          <w:rStyle w:val="Emphasis"/>
          <w:b/>
          <w:bCs/>
          <w:color w:val="2980B9"/>
        </w:rPr>
        <w:t>smooth2: int = 3</w:t>
      </w:r>
      <w:r>
        <w:rPr>
          <w:b/>
          <w:bCs/>
          <w:color w:val="2980B9"/>
        </w:rPr>
        <w:t>, </w:t>
      </w:r>
      <w:proofErr w:type="spellStart"/>
      <w:r>
        <w:rPr>
          <w:rStyle w:val="Emphasis"/>
          <w:b/>
          <w:bCs/>
          <w:color w:val="2980B9"/>
        </w:rPr>
        <w:t>fillna</w:t>
      </w:r>
      <w:proofErr w:type="spellEnd"/>
      <w:r>
        <w:rPr>
          <w:rStyle w:val="Emphasis"/>
          <w:b/>
          <w:bCs/>
          <w:color w:val="2980B9"/>
        </w:rPr>
        <w:t>: bool = False</w:t>
      </w:r>
      <w:r>
        <w:rPr>
          <w:rStyle w:val="sig-paren"/>
          <w:b/>
          <w:bCs/>
          <w:color w:val="2980B9"/>
        </w:rPr>
        <w:t>)</w:t>
      </w:r>
      <w:r>
        <w:rPr>
          <w:b/>
          <w:bCs/>
          <w:color w:val="2980B9"/>
        </w:rPr>
        <w:t xml:space="preserve"> → </w:t>
      </w:r>
      <w:proofErr w:type="spellStart"/>
      <w:r>
        <w:rPr>
          <w:b/>
          <w:bCs/>
          <w:color w:val="2980B9"/>
        </w:rPr>
        <w:t>pandas.core.series.Series</w:t>
      </w:r>
      <w:proofErr w:type="spellEnd"/>
    </w:p>
    <w:p w14:paraId="3DE200F2" w14:textId="77777777" w:rsidR="00856ED4" w:rsidRDefault="00856ED4" w:rsidP="00242EAE">
      <w:pPr>
        <w:pStyle w:val="Heading2"/>
        <w:numPr>
          <w:ilvl w:val="0"/>
          <w:numId w:val="19"/>
        </w:numPr>
        <w:rPr>
          <w:sz w:val="24"/>
          <w:szCs w:val="24"/>
        </w:rPr>
      </w:pPr>
      <w:r>
        <w:t>Stochastic RSI %d</w:t>
      </w:r>
    </w:p>
    <w:p w14:paraId="224B1776" w14:textId="77777777" w:rsidR="00856ED4" w:rsidRDefault="00856ED4" w:rsidP="00856ED4">
      <w:pPr>
        <w:pStyle w:val="NormalWeb"/>
        <w:spacing w:before="0" w:beforeAutospacing="0" w:after="180" w:afterAutospacing="0" w:line="360" w:lineRule="atLeast"/>
        <w:ind w:left="720"/>
      </w:pPr>
      <w:r>
        <w:t xml:space="preserve">The </w:t>
      </w:r>
      <w:proofErr w:type="spellStart"/>
      <w:r>
        <w:t>StochRSI</w:t>
      </w:r>
      <w:proofErr w:type="spellEnd"/>
      <w:r>
        <w:t xml:space="preserve"> oscillator was developed to take advantage of both momentum indicators in order to create a more sensitive indicator that is attuned to a specific security’s historical performance rather than a generalized analysis of price change.</w:t>
      </w:r>
    </w:p>
    <w:p w14:paraId="35CFD1A6" w14:textId="77777777" w:rsidR="00856ED4" w:rsidRDefault="00856ED4" w:rsidP="00856ED4">
      <w:pPr>
        <w:pStyle w:val="NormalWeb"/>
        <w:spacing w:before="0" w:beforeAutospacing="0" w:after="180" w:afterAutospacing="0" w:line="360" w:lineRule="atLeast"/>
        <w:ind w:left="720"/>
      </w:pPr>
      <w:hyperlink r:id="rId23" w:history="1">
        <w:r>
          <w:rPr>
            <w:rStyle w:val="Hyperlink"/>
            <w:color w:val="2980B9"/>
            <w:u w:val="none"/>
          </w:rPr>
          <w:t>https://www.investopedia.com/terms/s/stochrsi.asp</w:t>
        </w:r>
      </w:hyperlink>
    </w:p>
    <w:p w14:paraId="00AAA799"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2DEC4757" w14:textId="77777777" w:rsidR="00856ED4" w:rsidRDefault="00856ED4" w:rsidP="00242EAE">
      <w:pPr>
        <w:pStyle w:val="NormalWeb"/>
        <w:numPr>
          <w:ilvl w:val="0"/>
          <w:numId w:val="17"/>
        </w:numPr>
        <w:spacing w:before="0" w:beforeAutospacing="0" w:after="180" w:afterAutospacing="0" w:line="360" w:lineRule="atLeast"/>
        <w:ind w:left="1440"/>
      </w:pPr>
      <w:r>
        <w:rPr>
          <w:rStyle w:val="Strong"/>
        </w:rPr>
        <w:t>close</w:t>
      </w:r>
      <w:r>
        <w:t> (</w:t>
      </w:r>
      <w:proofErr w:type="spellStart"/>
      <w:proofErr w:type="gramStart"/>
      <w:r>
        <w:rPr>
          <w:rStyle w:val="Emphasis"/>
        </w:rPr>
        <w:t>pandas.Series</w:t>
      </w:r>
      <w:proofErr w:type="spellEnd"/>
      <w:proofErr w:type="gramEnd"/>
      <w:r>
        <w:t>) – dataset ‘Close’ column.</w:t>
      </w:r>
    </w:p>
    <w:p w14:paraId="5C799545" w14:textId="77777777" w:rsidR="00856ED4" w:rsidRDefault="00856ED4" w:rsidP="00242EAE">
      <w:pPr>
        <w:pStyle w:val="NormalWeb"/>
        <w:numPr>
          <w:ilvl w:val="0"/>
          <w:numId w:val="17"/>
        </w:numPr>
        <w:spacing w:before="0" w:beforeAutospacing="0" w:after="180" w:afterAutospacing="0" w:line="360" w:lineRule="atLeast"/>
        <w:ind w:left="1440"/>
      </w:pPr>
      <w:r>
        <w:rPr>
          <w:rStyle w:val="Strong"/>
        </w:rPr>
        <w:t>window</w:t>
      </w:r>
      <w:r>
        <w:t> (</w:t>
      </w:r>
      <w:r>
        <w:rPr>
          <w:rStyle w:val="Emphasis"/>
        </w:rPr>
        <w:t>int</w:t>
      </w:r>
      <w:r>
        <w:t>) – n period</w:t>
      </w:r>
    </w:p>
    <w:p w14:paraId="3F60540B" w14:textId="77777777" w:rsidR="00856ED4" w:rsidRDefault="00856ED4" w:rsidP="00242EAE">
      <w:pPr>
        <w:pStyle w:val="NormalWeb"/>
        <w:numPr>
          <w:ilvl w:val="0"/>
          <w:numId w:val="17"/>
        </w:numPr>
        <w:spacing w:before="0" w:beforeAutospacing="0" w:after="180" w:afterAutospacing="0" w:line="360" w:lineRule="atLeast"/>
        <w:ind w:left="1440"/>
      </w:pPr>
      <w:r>
        <w:rPr>
          <w:rStyle w:val="Strong"/>
        </w:rPr>
        <w:t>smooth1</w:t>
      </w:r>
      <w:r>
        <w:t> (</w:t>
      </w:r>
      <w:r>
        <w:rPr>
          <w:rStyle w:val="Emphasis"/>
        </w:rPr>
        <w:t>int</w:t>
      </w:r>
      <w:r>
        <w:t>) – moving average of Stochastic RSI</w:t>
      </w:r>
    </w:p>
    <w:p w14:paraId="6D84EF3A" w14:textId="77777777" w:rsidR="00856ED4" w:rsidRDefault="00856ED4" w:rsidP="00242EAE">
      <w:pPr>
        <w:pStyle w:val="NormalWeb"/>
        <w:numPr>
          <w:ilvl w:val="0"/>
          <w:numId w:val="17"/>
        </w:numPr>
        <w:spacing w:before="0" w:beforeAutospacing="0" w:after="180" w:afterAutospacing="0" w:line="360" w:lineRule="atLeast"/>
        <w:ind w:left="1440"/>
      </w:pPr>
      <w:r>
        <w:rPr>
          <w:rStyle w:val="Strong"/>
        </w:rPr>
        <w:t>smooth2</w:t>
      </w:r>
      <w:r>
        <w:t> (</w:t>
      </w:r>
      <w:r>
        <w:rPr>
          <w:rStyle w:val="Emphasis"/>
        </w:rPr>
        <w:t>int</w:t>
      </w:r>
      <w:r>
        <w:t>) – moving average of %K</w:t>
      </w:r>
    </w:p>
    <w:p w14:paraId="1FDA7DFB" w14:textId="77777777" w:rsidR="00856ED4" w:rsidRDefault="00856ED4" w:rsidP="00242EAE">
      <w:pPr>
        <w:pStyle w:val="NormalWeb"/>
        <w:numPr>
          <w:ilvl w:val="0"/>
          <w:numId w:val="17"/>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w:t>
      </w:r>
    </w:p>
    <w:p w14:paraId="1C1FCE0B"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Returns</w:t>
      </w:r>
    </w:p>
    <w:p w14:paraId="0B3036E5" w14:textId="77777777" w:rsidR="00856ED4" w:rsidRDefault="00856ED4" w:rsidP="00856ED4">
      <w:pPr>
        <w:pStyle w:val="NormalWeb"/>
        <w:spacing w:before="0" w:beforeAutospacing="0" w:after="180" w:afterAutospacing="0" w:line="360" w:lineRule="atLeast"/>
        <w:ind w:left="720"/>
      </w:pPr>
      <w:r>
        <w:t>New feature generated.</w:t>
      </w:r>
    </w:p>
    <w:p w14:paraId="53B699D3" w14:textId="77777777" w:rsidR="00856ED4" w:rsidRDefault="00856ED4" w:rsidP="00856ED4">
      <w:pPr>
        <w:pBdr>
          <w:left w:val="single" w:sz="18" w:space="5" w:color="CCCCCC"/>
        </w:pBdr>
        <w:shd w:val="clear" w:color="auto" w:fill="F0F0F0"/>
        <w:spacing w:before="90" w:after="90"/>
        <w:ind w:left="1440"/>
        <w:rPr>
          <w:b/>
          <w:bCs/>
          <w:color w:val="555555"/>
        </w:rPr>
      </w:pPr>
      <w:r>
        <w:rPr>
          <w:b/>
          <w:bCs/>
          <w:color w:val="555555"/>
        </w:rPr>
        <w:t>Return type</w:t>
      </w:r>
    </w:p>
    <w:p w14:paraId="1F381B0E" w14:textId="288494A4"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p w14:paraId="01470D3B" w14:textId="1DD34602" w:rsidR="0030435A" w:rsidRDefault="0030435A" w:rsidP="00856ED4">
      <w:pPr>
        <w:pStyle w:val="NormalWeb"/>
        <w:spacing w:before="0" w:beforeAutospacing="0" w:after="180" w:afterAutospacing="0" w:line="360" w:lineRule="atLeast"/>
        <w:ind w:left="720"/>
      </w:pPr>
    </w:p>
    <w:p w14:paraId="4D318FB2" w14:textId="01628442" w:rsidR="0030435A" w:rsidRDefault="0030435A" w:rsidP="00856ED4">
      <w:pPr>
        <w:pStyle w:val="NormalWeb"/>
        <w:spacing w:before="0" w:beforeAutospacing="0" w:after="180" w:afterAutospacing="0" w:line="360" w:lineRule="atLeast"/>
        <w:ind w:left="720"/>
      </w:pPr>
    </w:p>
    <w:p w14:paraId="3B789904" w14:textId="1C92FB68" w:rsidR="0030435A" w:rsidRDefault="0030435A" w:rsidP="00856ED4">
      <w:pPr>
        <w:pStyle w:val="NormalWeb"/>
        <w:spacing w:before="0" w:beforeAutospacing="0" w:after="180" w:afterAutospacing="0" w:line="360" w:lineRule="atLeast"/>
        <w:ind w:left="720"/>
      </w:pPr>
    </w:p>
    <w:p w14:paraId="4DC398A0" w14:textId="63C315C7" w:rsidR="0030435A" w:rsidRDefault="0030435A" w:rsidP="00856ED4">
      <w:pPr>
        <w:pStyle w:val="NormalWeb"/>
        <w:spacing w:before="0" w:beforeAutospacing="0" w:after="180" w:afterAutospacing="0" w:line="360" w:lineRule="atLeast"/>
        <w:ind w:left="720"/>
      </w:pPr>
    </w:p>
    <w:p w14:paraId="4E276376" w14:textId="581F7C7C" w:rsidR="0030435A" w:rsidRDefault="0030435A" w:rsidP="00856ED4">
      <w:pPr>
        <w:pStyle w:val="NormalWeb"/>
        <w:spacing w:before="0" w:beforeAutospacing="0" w:after="180" w:afterAutospacing="0" w:line="360" w:lineRule="atLeast"/>
        <w:ind w:left="720"/>
      </w:pPr>
    </w:p>
    <w:p w14:paraId="4AF779FD" w14:textId="130FA9B1" w:rsidR="0030435A" w:rsidRDefault="0030435A" w:rsidP="00856ED4">
      <w:pPr>
        <w:pStyle w:val="NormalWeb"/>
        <w:spacing w:before="0" w:beforeAutospacing="0" w:after="180" w:afterAutospacing="0" w:line="360" w:lineRule="atLeast"/>
        <w:ind w:left="720"/>
      </w:pPr>
    </w:p>
    <w:p w14:paraId="5AEDA96A" w14:textId="6A893799" w:rsidR="0030435A" w:rsidRDefault="0030435A" w:rsidP="00856ED4">
      <w:pPr>
        <w:pStyle w:val="NormalWeb"/>
        <w:spacing w:before="0" w:beforeAutospacing="0" w:after="180" w:afterAutospacing="0" w:line="360" w:lineRule="atLeast"/>
        <w:ind w:left="720"/>
      </w:pPr>
    </w:p>
    <w:p w14:paraId="2D26DE98" w14:textId="47364A48" w:rsidR="0030435A" w:rsidRDefault="0030435A" w:rsidP="00856ED4">
      <w:pPr>
        <w:pStyle w:val="NormalWeb"/>
        <w:spacing w:before="0" w:beforeAutospacing="0" w:after="180" w:afterAutospacing="0" w:line="360" w:lineRule="atLeast"/>
        <w:ind w:left="720"/>
      </w:pPr>
    </w:p>
    <w:p w14:paraId="08CC7690" w14:textId="77777777" w:rsidR="0030435A" w:rsidRDefault="0030435A" w:rsidP="00856ED4">
      <w:pPr>
        <w:pStyle w:val="NormalWeb"/>
        <w:spacing w:before="0" w:beforeAutospacing="0" w:after="180" w:afterAutospacing="0" w:line="360" w:lineRule="atLeast"/>
        <w:ind w:left="720"/>
      </w:pPr>
    </w:p>
    <w:p w14:paraId="4672B50A" w14:textId="77777777" w:rsidR="00856ED4" w:rsidRDefault="00856ED4" w:rsidP="00856ED4">
      <w:pPr>
        <w:pBdr>
          <w:top w:val="single" w:sz="18" w:space="5" w:color="6AB0DE"/>
        </w:pBdr>
        <w:shd w:val="clear" w:color="auto" w:fill="E7F2FA"/>
        <w:spacing w:after="90"/>
        <w:rPr>
          <w:b/>
          <w:bCs/>
          <w:color w:val="2980B9"/>
        </w:rPr>
      </w:pPr>
      <w:proofErr w:type="spellStart"/>
      <w:proofErr w:type="gramStart"/>
      <w:r>
        <w:rPr>
          <w:rStyle w:val="HTMLCode"/>
          <w:rFonts w:ascii="Consolas" w:eastAsiaTheme="minorHAnsi" w:hAnsi="Consolas"/>
          <w:b/>
          <w:bCs/>
          <w:color w:val="000000"/>
          <w:sz w:val="22"/>
          <w:szCs w:val="22"/>
          <w:bdr w:val="none" w:sz="0" w:space="0" w:color="auto" w:frame="1"/>
        </w:rPr>
        <w:t>ta.momentum</w:t>
      </w:r>
      <w:proofErr w:type="gramEnd"/>
      <w:r>
        <w:rPr>
          <w:rStyle w:val="HTMLCode"/>
          <w:rFonts w:ascii="Consolas" w:eastAsiaTheme="minorHAnsi" w:hAnsi="Consolas"/>
          <w:b/>
          <w:bCs/>
          <w:color w:val="000000"/>
          <w:sz w:val="22"/>
          <w:szCs w:val="22"/>
          <w:bdr w:val="none" w:sz="0" w:space="0" w:color="auto" w:frame="1"/>
        </w:rPr>
        <w:t>.stochrsi_k</w:t>
      </w:r>
      <w:proofErr w:type="spellEnd"/>
      <w:r>
        <w:rPr>
          <w:rStyle w:val="sig-paren"/>
          <w:b/>
          <w:bCs/>
          <w:color w:val="2980B9"/>
        </w:rPr>
        <w:t>(</w:t>
      </w:r>
      <w:r>
        <w:rPr>
          <w:rStyle w:val="Emphasis"/>
          <w:b/>
          <w:bCs/>
          <w:color w:val="2980B9"/>
        </w:rPr>
        <w:t xml:space="preserve">close: </w:t>
      </w:r>
      <w:proofErr w:type="spellStart"/>
      <w:r>
        <w:rPr>
          <w:rStyle w:val="Emphasis"/>
          <w:b/>
          <w:bCs/>
          <w:color w:val="2980B9"/>
        </w:rPr>
        <w:t>pandas.core.series.Series</w:t>
      </w:r>
      <w:proofErr w:type="spellEnd"/>
      <w:r>
        <w:rPr>
          <w:b/>
          <w:bCs/>
          <w:color w:val="2980B9"/>
        </w:rPr>
        <w:t>, </w:t>
      </w:r>
      <w:r>
        <w:rPr>
          <w:rStyle w:val="Emphasis"/>
          <w:b/>
          <w:bCs/>
          <w:color w:val="2980B9"/>
        </w:rPr>
        <w:t>window: int = 14</w:t>
      </w:r>
      <w:r>
        <w:rPr>
          <w:b/>
          <w:bCs/>
          <w:color w:val="2980B9"/>
        </w:rPr>
        <w:t>, </w:t>
      </w:r>
      <w:r>
        <w:rPr>
          <w:rStyle w:val="Emphasis"/>
          <w:b/>
          <w:bCs/>
          <w:color w:val="2980B9"/>
        </w:rPr>
        <w:t>smooth1: int = 3</w:t>
      </w:r>
      <w:r>
        <w:rPr>
          <w:b/>
          <w:bCs/>
          <w:color w:val="2980B9"/>
        </w:rPr>
        <w:t>, </w:t>
      </w:r>
      <w:r>
        <w:rPr>
          <w:rStyle w:val="Emphasis"/>
          <w:b/>
          <w:bCs/>
          <w:color w:val="2980B9"/>
        </w:rPr>
        <w:t>smooth2: int = 3</w:t>
      </w:r>
      <w:r>
        <w:rPr>
          <w:b/>
          <w:bCs/>
          <w:color w:val="2980B9"/>
        </w:rPr>
        <w:t>, </w:t>
      </w:r>
      <w:proofErr w:type="spellStart"/>
      <w:r>
        <w:rPr>
          <w:rStyle w:val="Emphasis"/>
          <w:b/>
          <w:bCs/>
          <w:color w:val="2980B9"/>
        </w:rPr>
        <w:t>fillna</w:t>
      </w:r>
      <w:proofErr w:type="spellEnd"/>
      <w:r>
        <w:rPr>
          <w:rStyle w:val="Emphasis"/>
          <w:b/>
          <w:bCs/>
          <w:color w:val="2980B9"/>
        </w:rPr>
        <w:t>: bool = False</w:t>
      </w:r>
      <w:r>
        <w:rPr>
          <w:rStyle w:val="sig-paren"/>
          <w:b/>
          <w:bCs/>
          <w:color w:val="2980B9"/>
        </w:rPr>
        <w:t>)</w:t>
      </w:r>
      <w:r>
        <w:rPr>
          <w:b/>
          <w:bCs/>
          <w:color w:val="2980B9"/>
        </w:rPr>
        <w:t xml:space="preserve"> → </w:t>
      </w:r>
      <w:proofErr w:type="spellStart"/>
      <w:r>
        <w:rPr>
          <w:b/>
          <w:bCs/>
          <w:color w:val="2980B9"/>
        </w:rPr>
        <w:t>pandas.core.series.Series</w:t>
      </w:r>
      <w:proofErr w:type="spellEnd"/>
    </w:p>
    <w:p w14:paraId="39980904" w14:textId="77777777" w:rsidR="00856ED4" w:rsidRDefault="00856ED4" w:rsidP="00242EAE">
      <w:pPr>
        <w:pStyle w:val="Heading2"/>
        <w:numPr>
          <w:ilvl w:val="0"/>
          <w:numId w:val="19"/>
        </w:numPr>
        <w:rPr>
          <w:sz w:val="24"/>
          <w:szCs w:val="24"/>
        </w:rPr>
      </w:pPr>
      <w:r>
        <w:t>Stochastic RSI %k</w:t>
      </w:r>
    </w:p>
    <w:p w14:paraId="189EA3C4" w14:textId="77777777" w:rsidR="00856ED4" w:rsidRDefault="00856ED4" w:rsidP="00856ED4">
      <w:pPr>
        <w:pStyle w:val="NormalWeb"/>
        <w:spacing w:before="0" w:beforeAutospacing="0" w:after="180" w:afterAutospacing="0" w:line="360" w:lineRule="atLeast"/>
        <w:ind w:left="720"/>
      </w:pPr>
      <w:r>
        <w:t xml:space="preserve">The </w:t>
      </w:r>
      <w:proofErr w:type="spellStart"/>
      <w:r>
        <w:t>StochRSI</w:t>
      </w:r>
      <w:proofErr w:type="spellEnd"/>
      <w:r>
        <w:t xml:space="preserve"> oscillator was developed to take advantage of both momentum indicators in order to create a more sensitive indicator that is attuned to a specific security’s historical performance rather than a generalized analysis of price change.</w:t>
      </w:r>
    </w:p>
    <w:p w14:paraId="18FD4A5B" w14:textId="77777777" w:rsidR="00856ED4" w:rsidRDefault="00856ED4" w:rsidP="00856ED4">
      <w:pPr>
        <w:pStyle w:val="NormalWeb"/>
        <w:spacing w:before="0" w:beforeAutospacing="0" w:after="180" w:afterAutospacing="0" w:line="360" w:lineRule="atLeast"/>
        <w:ind w:left="720"/>
      </w:pPr>
      <w:hyperlink r:id="rId24" w:history="1">
        <w:r>
          <w:rPr>
            <w:rStyle w:val="Hyperlink"/>
            <w:color w:val="2980B9"/>
            <w:u w:val="none"/>
          </w:rPr>
          <w:t>https://www.investopedia.com/terms/s/stochrsi.asp</w:t>
        </w:r>
      </w:hyperlink>
    </w:p>
    <w:p w14:paraId="481A48B8" w14:textId="77777777" w:rsidR="00856ED4" w:rsidRDefault="00856ED4" w:rsidP="00856ED4">
      <w:pPr>
        <w:pBdr>
          <w:left w:val="single" w:sz="18" w:space="5" w:color="CCCCCC"/>
        </w:pBdr>
        <w:shd w:val="clear" w:color="auto" w:fill="F0F0F0"/>
        <w:spacing w:after="90"/>
        <w:ind w:left="720"/>
        <w:rPr>
          <w:b/>
          <w:bCs/>
          <w:color w:val="555555"/>
        </w:rPr>
      </w:pPr>
      <w:r>
        <w:rPr>
          <w:b/>
          <w:bCs/>
          <w:color w:val="555555"/>
        </w:rPr>
        <w:t>Parameters</w:t>
      </w:r>
    </w:p>
    <w:p w14:paraId="33649582" w14:textId="77777777" w:rsidR="00856ED4" w:rsidRDefault="00856ED4" w:rsidP="00242EAE">
      <w:pPr>
        <w:pStyle w:val="NormalWeb"/>
        <w:numPr>
          <w:ilvl w:val="0"/>
          <w:numId w:val="18"/>
        </w:numPr>
        <w:spacing w:before="0" w:beforeAutospacing="0" w:after="180" w:afterAutospacing="0" w:line="360" w:lineRule="atLeast"/>
        <w:ind w:left="1440"/>
      </w:pPr>
      <w:r>
        <w:rPr>
          <w:rStyle w:val="Strong"/>
        </w:rPr>
        <w:t>close</w:t>
      </w:r>
      <w:r>
        <w:t> (</w:t>
      </w:r>
      <w:proofErr w:type="spellStart"/>
      <w:proofErr w:type="gramStart"/>
      <w:r>
        <w:rPr>
          <w:rStyle w:val="Emphasis"/>
        </w:rPr>
        <w:t>pandas.Series</w:t>
      </w:r>
      <w:proofErr w:type="spellEnd"/>
      <w:proofErr w:type="gramEnd"/>
      <w:r>
        <w:t>) – dataset ‘Close’ column.</w:t>
      </w:r>
    </w:p>
    <w:p w14:paraId="34C86DD3" w14:textId="77777777" w:rsidR="00856ED4" w:rsidRDefault="00856ED4" w:rsidP="00242EAE">
      <w:pPr>
        <w:pStyle w:val="NormalWeb"/>
        <w:numPr>
          <w:ilvl w:val="0"/>
          <w:numId w:val="18"/>
        </w:numPr>
        <w:spacing w:before="0" w:beforeAutospacing="0" w:after="180" w:afterAutospacing="0" w:line="360" w:lineRule="atLeast"/>
        <w:ind w:left="1440"/>
      </w:pPr>
      <w:r>
        <w:rPr>
          <w:rStyle w:val="Strong"/>
        </w:rPr>
        <w:t>window</w:t>
      </w:r>
      <w:r>
        <w:t> (</w:t>
      </w:r>
      <w:r>
        <w:rPr>
          <w:rStyle w:val="Emphasis"/>
        </w:rPr>
        <w:t>int</w:t>
      </w:r>
      <w:r>
        <w:t>) – n period</w:t>
      </w:r>
    </w:p>
    <w:p w14:paraId="082A0A14" w14:textId="77777777" w:rsidR="00856ED4" w:rsidRDefault="00856ED4" w:rsidP="00242EAE">
      <w:pPr>
        <w:pStyle w:val="NormalWeb"/>
        <w:numPr>
          <w:ilvl w:val="0"/>
          <w:numId w:val="18"/>
        </w:numPr>
        <w:spacing w:before="0" w:beforeAutospacing="0" w:after="180" w:afterAutospacing="0" w:line="360" w:lineRule="atLeast"/>
        <w:ind w:left="1440"/>
      </w:pPr>
      <w:r>
        <w:rPr>
          <w:rStyle w:val="Strong"/>
        </w:rPr>
        <w:t>smooth1</w:t>
      </w:r>
      <w:r>
        <w:t> (</w:t>
      </w:r>
      <w:r>
        <w:rPr>
          <w:rStyle w:val="Emphasis"/>
        </w:rPr>
        <w:t>int</w:t>
      </w:r>
      <w:r>
        <w:t>) – moving average of Stochastic RSI</w:t>
      </w:r>
    </w:p>
    <w:p w14:paraId="4FD14D3F" w14:textId="77777777" w:rsidR="00856ED4" w:rsidRDefault="00856ED4" w:rsidP="00242EAE">
      <w:pPr>
        <w:pStyle w:val="NormalWeb"/>
        <w:numPr>
          <w:ilvl w:val="0"/>
          <w:numId w:val="18"/>
        </w:numPr>
        <w:spacing w:before="0" w:beforeAutospacing="0" w:after="180" w:afterAutospacing="0" w:line="360" w:lineRule="atLeast"/>
        <w:ind w:left="1440"/>
      </w:pPr>
      <w:r>
        <w:rPr>
          <w:rStyle w:val="Strong"/>
        </w:rPr>
        <w:t>smooth2</w:t>
      </w:r>
      <w:r>
        <w:t> (</w:t>
      </w:r>
      <w:r>
        <w:rPr>
          <w:rStyle w:val="Emphasis"/>
        </w:rPr>
        <w:t>int</w:t>
      </w:r>
      <w:r>
        <w:t>) – moving average of %K</w:t>
      </w:r>
    </w:p>
    <w:p w14:paraId="2B8D5BA1" w14:textId="77777777" w:rsidR="00856ED4" w:rsidRDefault="00856ED4" w:rsidP="00242EAE">
      <w:pPr>
        <w:pStyle w:val="NormalWeb"/>
        <w:numPr>
          <w:ilvl w:val="0"/>
          <w:numId w:val="18"/>
        </w:numPr>
        <w:spacing w:before="0" w:beforeAutospacing="0" w:after="180" w:afterAutospacing="0" w:line="360" w:lineRule="atLeast"/>
        <w:ind w:left="1440"/>
      </w:pPr>
      <w:proofErr w:type="spellStart"/>
      <w:r>
        <w:rPr>
          <w:rStyle w:val="Strong"/>
        </w:rPr>
        <w:t>fillna</w:t>
      </w:r>
      <w:proofErr w:type="spellEnd"/>
      <w:r>
        <w:t> (</w:t>
      </w:r>
      <w:r>
        <w:rPr>
          <w:rStyle w:val="Emphasis"/>
        </w:rPr>
        <w:t>bool</w:t>
      </w:r>
      <w:r>
        <w:t>) – if True, fill nan values.</w:t>
      </w:r>
    </w:p>
    <w:p w14:paraId="6900FEFC" w14:textId="77777777" w:rsidR="00856ED4" w:rsidRDefault="00856ED4" w:rsidP="00856ED4">
      <w:pPr>
        <w:pBdr>
          <w:left w:val="single" w:sz="18" w:space="5" w:color="CCCCCC"/>
        </w:pBdr>
        <w:shd w:val="clear" w:color="auto" w:fill="F0F0F0"/>
        <w:spacing w:before="90" w:after="90"/>
        <w:ind w:left="1080"/>
        <w:rPr>
          <w:b/>
          <w:bCs/>
          <w:color w:val="555555"/>
        </w:rPr>
      </w:pPr>
      <w:r>
        <w:rPr>
          <w:b/>
          <w:bCs/>
          <w:color w:val="555555"/>
        </w:rPr>
        <w:t>Returns</w:t>
      </w:r>
    </w:p>
    <w:p w14:paraId="6642FF08" w14:textId="77777777" w:rsidR="00856ED4" w:rsidRDefault="00856ED4" w:rsidP="00856ED4">
      <w:pPr>
        <w:pStyle w:val="NormalWeb"/>
        <w:spacing w:before="0" w:beforeAutospacing="0" w:after="180" w:afterAutospacing="0" w:line="360" w:lineRule="atLeast"/>
        <w:ind w:left="720"/>
      </w:pPr>
      <w:r>
        <w:t>New feature generated.</w:t>
      </w:r>
    </w:p>
    <w:p w14:paraId="333ECEEB" w14:textId="77777777" w:rsidR="00856ED4" w:rsidRDefault="00856ED4" w:rsidP="00856ED4">
      <w:pPr>
        <w:pBdr>
          <w:left w:val="single" w:sz="18" w:space="5" w:color="CCCCCC"/>
        </w:pBdr>
        <w:shd w:val="clear" w:color="auto" w:fill="F0F0F0"/>
        <w:spacing w:before="90" w:after="90"/>
        <w:ind w:left="1440"/>
        <w:rPr>
          <w:b/>
          <w:bCs/>
          <w:color w:val="555555"/>
        </w:rPr>
      </w:pPr>
      <w:r>
        <w:rPr>
          <w:b/>
          <w:bCs/>
          <w:color w:val="555555"/>
        </w:rPr>
        <w:t>Return type</w:t>
      </w:r>
    </w:p>
    <w:p w14:paraId="0B94CE43" w14:textId="77777777" w:rsidR="00856ED4" w:rsidRDefault="00856ED4" w:rsidP="00856ED4">
      <w:pPr>
        <w:pStyle w:val="NormalWeb"/>
        <w:spacing w:before="0" w:beforeAutospacing="0" w:after="180" w:afterAutospacing="0" w:line="360" w:lineRule="atLeast"/>
        <w:ind w:left="720"/>
      </w:pPr>
      <w:proofErr w:type="spellStart"/>
      <w:proofErr w:type="gramStart"/>
      <w:r>
        <w:t>pandas.Series</w:t>
      </w:r>
      <w:proofErr w:type="spellEnd"/>
      <w:proofErr w:type="gramEnd"/>
    </w:p>
    <w:sectPr w:rsidR="00856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9D8"/>
    <w:multiLevelType w:val="multilevel"/>
    <w:tmpl w:val="2F24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7AF6"/>
    <w:multiLevelType w:val="multilevel"/>
    <w:tmpl w:val="F5A6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F21A9"/>
    <w:multiLevelType w:val="hybridMultilevel"/>
    <w:tmpl w:val="43BCF9FA"/>
    <w:lvl w:ilvl="0" w:tplc="8BE4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C46EA"/>
    <w:multiLevelType w:val="multilevel"/>
    <w:tmpl w:val="71BA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429A6"/>
    <w:multiLevelType w:val="multilevel"/>
    <w:tmpl w:val="2432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27343"/>
    <w:multiLevelType w:val="multilevel"/>
    <w:tmpl w:val="5904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06C78"/>
    <w:multiLevelType w:val="multilevel"/>
    <w:tmpl w:val="3140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86894"/>
    <w:multiLevelType w:val="multilevel"/>
    <w:tmpl w:val="7054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570BD"/>
    <w:multiLevelType w:val="multilevel"/>
    <w:tmpl w:val="C058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76FB2"/>
    <w:multiLevelType w:val="multilevel"/>
    <w:tmpl w:val="87CE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E2178"/>
    <w:multiLevelType w:val="multilevel"/>
    <w:tmpl w:val="789E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93022"/>
    <w:multiLevelType w:val="multilevel"/>
    <w:tmpl w:val="A0F8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54BD8"/>
    <w:multiLevelType w:val="multilevel"/>
    <w:tmpl w:val="AC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84ADD"/>
    <w:multiLevelType w:val="multilevel"/>
    <w:tmpl w:val="6AA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90E8B"/>
    <w:multiLevelType w:val="multilevel"/>
    <w:tmpl w:val="478C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F6087"/>
    <w:multiLevelType w:val="multilevel"/>
    <w:tmpl w:val="A94A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6E185C"/>
    <w:multiLevelType w:val="multilevel"/>
    <w:tmpl w:val="72EC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87F27"/>
    <w:multiLevelType w:val="multilevel"/>
    <w:tmpl w:val="8C26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EF0C3C"/>
    <w:multiLevelType w:val="multilevel"/>
    <w:tmpl w:val="13F8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6"/>
  </w:num>
  <w:num w:numId="4">
    <w:abstractNumId w:val="14"/>
  </w:num>
  <w:num w:numId="5">
    <w:abstractNumId w:val="12"/>
  </w:num>
  <w:num w:numId="6">
    <w:abstractNumId w:val="6"/>
  </w:num>
  <w:num w:numId="7">
    <w:abstractNumId w:val="4"/>
  </w:num>
  <w:num w:numId="8">
    <w:abstractNumId w:val="15"/>
  </w:num>
  <w:num w:numId="9">
    <w:abstractNumId w:val="9"/>
  </w:num>
  <w:num w:numId="10">
    <w:abstractNumId w:val="18"/>
  </w:num>
  <w:num w:numId="11">
    <w:abstractNumId w:val="17"/>
  </w:num>
  <w:num w:numId="12">
    <w:abstractNumId w:val="3"/>
  </w:num>
  <w:num w:numId="13">
    <w:abstractNumId w:val="13"/>
  </w:num>
  <w:num w:numId="14">
    <w:abstractNumId w:val="7"/>
  </w:num>
  <w:num w:numId="15">
    <w:abstractNumId w:val="5"/>
  </w:num>
  <w:num w:numId="16">
    <w:abstractNumId w:val="8"/>
  </w:num>
  <w:num w:numId="17">
    <w:abstractNumId w:val="11"/>
  </w:num>
  <w:num w:numId="18">
    <w:abstractNumId w:val="10"/>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yNDY3MjA1MbEwNrVQ0lEKTi0uzszPAykwrAUAl+tAZiwAAAA="/>
  </w:docVars>
  <w:rsids>
    <w:rsidRoot w:val="005F1B5C"/>
    <w:rsid w:val="00077FD4"/>
    <w:rsid w:val="00214FB7"/>
    <w:rsid w:val="00242EAE"/>
    <w:rsid w:val="00255CC4"/>
    <w:rsid w:val="00282964"/>
    <w:rsid w:val="0030435A"/>
    <w:rsid w:val="00347633"/>
    <w:rsid w:val="00407627"/>
    <w:rsid w:val="005A6D6B"/>
    <w:rsid w:val="005F1B5C"/>
    <w:rsid w:val="006703B3"/>
    <w:rsid w:val="00722878"/>
    <w:rsid w:val="0080152A"/>
    <w:rsid w:val="00856ED4"/>
    <w:rsid w:val="008C74BD"/>
    <w:rsid w:val="00924C52"/>
    <w:rsid w:val="00944501"/>
    <w:rsid w:val="009A4999"/>
    <w:rsid w:val="009A5F8E"/>
    <w:rsid w:val="009F6B29"/>
    <w:rsid w:val="00A96097"/>
    <w:rsid w:val="00BA3806"/>
    <w:rsid w:val="00BE18F5"/>
    <w:rsid w:val="00BE554A"/>
    <w:rsid w:val="00C84BE5"/>
    <w:rsid w:val="00C87670"/>
    <w:rsid w:val="00CE334D"/>
    <w:rsid w:val="00D304E5"/>
    <w:rsid w:val="00D83261"/>
    <w:rsid w:val="00D87357"/>
    <w:rsid w:val="00E8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ACD3"/>
  <w15:chartTrackingRefBased/>
  <w15:docId w15:val="{3D65EBAC-17D9-4774-8B8B-B0AA41A5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7F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FD4"/>
    <w:rPr>
      <w:rFonts w:ascii="Times New Roman" w:eastAsia="Times New Roman" w:hAnsi="Times New Roman" w:cs="Times New Roman"/>
      <w:b/>
      <w:bCs/>
      <w:sz w:val="36"/>
      <w:szCs w:val="36"/>
    </w:rPr>
  </w:style>
  <w:style w:type="paragraph" w:customStyle="1" w:styleId="msonormal0">
    <w:name w:val="msonormal"/>
    <w:basedOn w:val="Normal"/>
    <w:rsid w:val="00077F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7FD4"/>
    <w:rPr>
      <w:color w:val="0000FF"/>
      <w:u w:val="single"/>
    </w:rPr>
  </w:style>
  <w:style w:type="character" w:styleId="FollowedHyperlink">
    <w:name w:val="FollowedHyperlink"/>
    <w:basedOn w:val="DefaultParagraphFont"/>
    <w:uiPriority w:val="99"/>
    <w:semiHidden/>
    <w:unhideWhenUsed/>
    <w:rsid w:val="00077FD4"/>
    <w:rPr>
      <w:color w:val="800080"/>
      <w:u w:val="single"/>
    </w:rPr>
  </w:style>
  <w:style w:type="paragraph" w:styleId="NormalWeb">
    <w:name w:val="Normal (Web)"/>
    <w:basedOn w:val="Normal"/>
    <w:uiPriority w:val="99"/>
    <w:semiHidden/>
    <w:unhideWhenUsed/>
    <w:rsid w:val="00077F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get">
    <w:name w:val="target"/>
    <w:basedOn w:val="DefaultParagraphFont"/>
    <w:rsid w:val="00077FD4"/>
  </w:style>
  <w:style w:type="character" w:styleId="Emphasis">
    <w:name w:val="Emphasis"/>
    <w:basedOn w:val="DefaultParagraphFont"/>
    <w:uiPriority w:val="20"/>
    <w:qFormat/>
    <w:rsid w:val="00077FD4"/>
    <w:rPr>
      <w:i/>
      <w:iCs/>
    </w:rPr>
  </w:style>
  <w:style w:type="character" w:styleId="HTMLCode">
    <w:name w:val="HTML Code"/>
    <w:basedOn w:val="DefaultParagraphFont"/>
    <w:uiPriority w:val="99"/>
    <w:semiHidden/>
    <w:unhideWhenUsed/>
    <w:rsid w:val="00077FD4"/>
    <w:rPr>
      <w:rFonts w:ascii="Courier New" w:eastAsia="Times New Roman" w:hAnsi="Courier New" w:cs="Courier New"/>
      <w:sz w:val="20"/>
      <w:szCs w:val="20"/>
    </w:rPr>
  </w:style>
  <w:style w:type="character" w:customStyle="1" w:styleId="sig-paren">
    <w:name w:val="sig-paren"/>
    <w:basedOn w:val="DefaultParagraphFont"/>
    <w:rsid w:val="00077FD4"/>
  </w:style>
  <w:style w:type="character" w:styleId="Strong">
    <w:name w:val="Strong"/>
    <w:basedOn w:val="DefaultParagraphFont"/>
    <w:uiPriority w:val="22"/>
    <w:qFormat/>
    <w:rsid w:val="00077FD4"/>
    <w:rPr>
      <w:b/>
      <w:bCs/>
    </w:rPr>
  </w:style>
  <w:style w:type="character" w:customStyle="1" w:styleId="Heading1Char">
    <w:name w:val="Heading 1 Char"/>
    <w:basedOn w:val="DefaultParagraphFont"/>
    <w:link w:val="Heading1"/>
    <w:uiPriority w:val="9"/>
    <w:rsid w:val="00077F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8602">
      <w:bodyDiv w:val="1"/>
      <w:marLeft w:val="0"/>
      <w:marRight w:val="0"/>
      <w:marTop w:val="0"/>
      <w:marBottom w:val="0"/>
      <w:divBdr>
        <w:top w:val="none" w:sz="0" w:space="0" w:color="auto"/>
        <w:left w:val="none" w:sz="0" w:space="0" w:color="auto"/>
        <w:bottom w:val="none" w:sz="0" w:space="0" w:color="auto"/>
        <w:right w:val="none" w:sz="0" w:space="0" w:color="auto"/>
      </w:divBdr>
    </w:div>
    <w:div w:id="139303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ol.stockcharts.com/doku.php?id=technical_indicators:price_oscillators_ppo" TargetMode="External"/><Relationship Id="rId13" Type="http://schemas.openxmlformats.org/officeDocument/2006/relationships/hyperlink" Target="https://www.investopedia.com/terms/s/stochrsi.asp" TargetMode="External"/><Relationship Id="rId18" Type="http://schemas.openxmlformats.org/officeDocument/2006/relationships/hyperlink" Target="https://school.stockcharts.com/doku.php?id=technical_indicators:price_oscillators_pp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chool.stockcharts.com/doku.php?id=technical_indicators:percentage_volume_oscillator_pvo" TargetMode="External"/><Relationship Id="rId7" Type="http://schemas.openxmlformats.org/officeDocument/2006/relationships/hyperlink" Target="https://www.tradingview.com/ideas/kama/" TargetMode="External"/><Relationship Id="rId12" Type="http://schemas.openxmlformats.org/officeDocument/2006/relationships/hyperlink" Target="https://school.stockcharts.com/doku.php?id=technical_indicators:stochrsi" TargetMode="External"/><Relationship Id="rId17" Type="http://schemas.openxmlformats.org/officeDocument/2006/relationships/hyperlink" Target="https://school.stockcharts.com/doku.php?id=technical_indicators:williams_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ckcharts.com/school/doku.php?id=chart_school:technical_indicators:ultimate_oscillator" TargetMode="External"/><Relationship Id="rId20" Type="http://schemas.openxmlformats.org/officeDocument/2006/relationships/hyperlink" Target="https://school.stockcharts.com/doku.php?id=technical_indicators:percentage_volume_oscillator_pvo" TargetMode="External"/><Relationship Id="rId1" Type="http://schemas.openxmlformats.org/officeDocument/2006/relationships/numbering" Target="numbering.xml"/><Relationship Id="rId6" Type="http://schemas.openxmlformats.org/officeDocument/2006/relationships/hyperlink" Target="https://www.ifcm.co.uk/ntx-indicators/awesome-oscillator" TargetMode="External"/><Relationship Id="rId11" Type="http://schemas.openxmlformats.org/officeDocument/2006/relationships/hyperlink" Target="https://www.investopedia.com/terms/r/rsi.asp" TargetMode="External"/><Relationship Id="rId24" Type="http://schemas.openxmlformats.org/officeDocument/2006/relationships/hyperlink" Target="https://www.investopedia.com/terms/s/stochrsi.asp" TargetMode="External"/><Relationship Id="rId5" Type="http://schemas.openxmlformats.org/officeDocument/2006/relationships/hyperlink" Target="https://www.tradingview.com/wiki/Awesome_Oscillator_(AO" TargetMode="External"/><Relationship Id="rId15" Type="http://schemas.openxmlformats.org/officeDocument/2006/relationships/hyperlink" Target="https://school.stockcharts.com/doku.php?id=technical_indicators:true_strength_index" TargetMode="External"/><Relationship Id="rId23" Type="http://schemas.openxmlformats.org/officeDocument/2006/relationships/hyperlink" Target="https://www.investopedia.com/terms/s/stochrsi.asp" TargetMode="External"/><Relationship Id="rId10" Type="http://schemas.openxmlformats.org/officeDocument/2006/relationships/hyperlink" Target="https://school.stockcharts.com/doku.php?id=technical_indicators:rate_of_change_roc_and_momentum" TargetMode="External"/><Relationship Id="rId19" Type="http://schemas.openxmlformats.org/officeDocument/2006/relationships/hyperlink" Target="https://school.stockcharts.com/doku.php?id=technical_indicators:price_oscillators_ppo" TargetMode="External"/><Relationship Id="rId4" Type="http://schemas.openxmlformats.org/officeDocument/2006/relationships/webSettings" Target="webSettings.xml"/><Relationship Id="rId9" Type="http://schemas.openxmlformats.org/officeDocument/2006/relationships/hyperlink" Target="https://school.stockcharts.com/doku.php?id=technical_indicators:percentage_volume_oscillator_pvo" TargetMode="External"/><Relationship Id="rId14" Type="http://schemas.openxmlformats.org/officeDocument/2006/relationships/hyperlink" Target="https://school.stockcharts.com/doku.php?id=technical_indicators:stochastic_oscillator_fast_slow_and_full" TargetMode="External"/><Relationship Id="rId22" Type="http://schemas.openxmlformats.org/officeDocument/2006/relationships/hyperlink" Target="https://www.investopedia.com/terms/s/stochasticoscillato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24</Pages>
  <Words>2891</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dc:creator>
  <cp:keywords/>
  <dc:description/>
  <cp:lastModifiedBy>Anand Mohan</cp:lastModifiedBy>
  <cp:revision>39</cp:revision>
  <dcterms:created xsi:type="dcterms:W3CDTF">2022-08-29T02:28:00Z</dcterms:created>
  <dcterms:modified xsi:type="dcterms:W3CDTF">2022-08-29T03:29:00Z</dcterms:modified>
</cp:coreProperties>
</file>