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REPORT</w:t>
      </w:r>
    </w:p>
    <w:p>
      <w:pPr>
        <w:jc w:val="center"/>
      </w:pPr>
      <w:r>
        <w:rPr>
          <w:b/>
          <w:sz w:val="36"/>
        </w:rPr>
        <w:t>QuizGen AI</w:t>
        <w:br/>
      </w:r>
      <w:r>
        <w:t>AI-Powered Quiz Generator</w:t>
        <w:br/>
        <w:t>Final Internship Submission</w:t>
      </w:r>
    </w:p>
    <w:p>
      <w:pPr>
        <w:pStyle w:val="Heading1"/>
      </w:pPr>
      <w:r>
        <w:t>Student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Tarun Kumar Garg</w:t>
            </w:r>
          </w:p>
        </w:tc>
      </w:tr>
      <w:tr>
        <w:tc>
          <w:tcPr>
            <w:tcW w:type="dxa" w:w="4320"/>
          </w:tcPr>
          <w:p>
            <w:r>
              <w:t>College</w:t>
            </w:r>
          </w:p>
        </w:tc>
        <w:tc>
          <w:tcPr>
            <w:tcW w:type="dxa" w:w="4320"/>
          </w:tcPr>
          <w:p>
            <w:r>
              <w:t>JSS Academy of Technical Education, Noida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Information Technology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QuizGen AI</w:t>
            </w:r>
          </w:p>
        </w:tc>
      </w:tr>
    </w:tbl>
    <w:p>
      <w:pPr>
        <w:pStyle w:val="Heading1"/>
      </w:pPr>
      <w:r>
        <w:t>1. Introduction</w:t>
      </w:r>
    </w:p>
    <w:p>
      <w:r>
        <w:t>QuizGen AI is a full-stack AI web application that generates multiple-choice quizzes from user topics using the OpenRouter API.</w:t>
      </w:r>
    </w:p>
    <w:p>
      <w:pPr>
        <w:pStyle w:val="Heading1"/>
      </w:pPr>
      <w:r>
        <w:t>2. Objectives</w:t>
      </w:r>
    </w:p>
    <w:p>
      <w:r>
        <w:t>Automate quiz creation, demonstrate AI integration, build a responsive frontend, and develop a secure FastAPI backend.</w:t>
      </w:r>
    </w:p>
    <w:p>
      <w:pPr>
        <w:pStyle w:val="Heading1"/>
      </w:pPr>
      <w:r>
        <w:t>3. Technology Stack</w:t>
      </w:r>
    </w:p>
    <w:p>
      <w:r>
        <w:t>Frontend: React + Vite</w:t>
        <w:br/>
        <w:t>Backend: FastAPI</w:t>
        <w:br/>
        <w:t>AI: OpenRouter</w:t>
        <w:br/>
        <w:t>Deployment: Vercel and Render</w:t>
        <w:br/>
        <w:t>Containerization: Docker</w:t>
        <w:br/>
        <w:t>Version Control: Git &amp; GitHub</w:t>
      </w:r>
    </w:p>
    <w:p>
      <w:pPr>
        <w:pStyle w:val="Heading1"/>
      </w:pPr>
      <w:r>
        <w:t>4. Features</w:t>
      </w:r>
    </w:p>
    <w:p>
      <w:r>
        <w:t>AI-powered quiz generation, difficulty selection, custom question count, responsive interface, copy quiz, PDF export.</w:t>
      </w:r>
    </w:p>
    <w:p>
      <w:pPr>
        <w:pStyle w:val="Heading1"/>
      </w:pPr>
      <w:r>
        <w:t>5. Architecture</w:t>
      </w:r>
    </w:p>
    <w:p>
      <w:r>
        <w:t>The React frontend communicates with the FastAPI backend over HTTPS. The backend requests quiz content from OpenRouter and returns structured quiz data.</w:t>
      </w:r>
    </w:p>
    <w:p>
      <w:pPr>
        <w:pStyle w:val="Heading1"/>
      </w:pPr>
      <w:r>
        <w:t>6. Deployment</w:t>
      </w:r>
    </w:p>
    <w:p>
      <w:r>
        <w:t>Frontend hosted on Vercel. Backend hosted on Render. Environment variables are used to securely manage API keys.</w:t>
      </w:r>
    </w:p>
    <w:p>
      <w:pPr>
        <w:pStyle w:val="Heading1"/>
      </w:pPr>
      <w:r>
        <w:t>7. Challenges</w:t>
      </w:r>
    </w:p>
    <w:p>
      <w:r>
        <w:t>Resolved CORS configuration, production API routing, cloud deployment, and secure environment configuration.</w:t>
      </w:r>
    </w:p>
    <w:p>
      <w:pPr>
        <w:pStyle w:val="Heading1"/>
      </w:pPr>
      <w:r>
        <w:t>8. Future Enhancements</w:t>
      </w:r>
    </w:p>
    <w:p>
      <w:r>
        <w:t>Authentication, quiz history, database integration, analytics, multilingual support.</w:t>
      </w:r>
    </w:p>
    <w:p>
      <w:pPr>
        <w:pStyle w:val="Heading1"/>
      </w:pPr>
      <w:r>
        <w:t>9. Conclusion</w:t>
      </w:r>
    </w:p>
    <w:p>
      <w:r>
        <w:t>The project demonstrates end-to-end development and deployment of an AI-powered educational application using modern web technologies.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