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r w:rsidR="0083663E">
        <w:t xml:space="preserve">, </w:t>
      </w:r>
      <w:r w:rsidR="008C1A41">
        <w:t>11</w:t>
      </w:r>
      <w:r w:rsidR="00FD1861">
        <w:t xml:space="preserve"> </w:t>
      </w:r>
      <w:r w:rsidR="0083663E">
        <w:t>Mar</w:t>
      </w:r>
      <w:r w:rsidR="00FD1861">
        <w:t>, 2012</w:t>
      </w:r>
    </w:p>
    <w:sdt>
      <w:sdtPr>
        <w:rPr>
          <w:rFonts w:asciiTheme="minorHAnsi" w:eastAsiaTheme="minorHAnsi" w:hAnsiTheme="minorHAnsi" w:cstheme="minorBidi"/>
          <w:b w:val="0"/>
          <w:bCs w:val="0"/>
          <w:color w:val="auto"/>
          <w:sz w:val="22"/>
          <w:szCs w:val="22"/>
          <w:lang w:eastAsia="en-US"/>
        </w:rPr>
        <w:id w:val="1677686739"/>
        <w:docPartObj>
          <w:docPartGallery w:val="Table of Contents"/>
          <w:docPartUnique/>
        </w:docPartObj>
      </w:sdtPr>
      <w:sdtEndPr>
        <w:rPr>
          <w:noProof/>
        </w:rPr>
      </w:sdtEndPr>
      <w:sdtContent>
        <w:p w:rsidR="000A1F53" w:rsidRDefault="000A1F53">
          <w:pPr>
            <w:pStyle w:val="TOCHeading"/>
          </w:pPr>
          <w:r>
            <w:t>Table of Contents</w:t>
          </w:r>
        </w:p>
        <w:p w:rsidR="000A1F53" w:rsidRDefault="000A1F53">
          <w:pPr>
            <w:pStyle w:val="TOC1"/>
            <w:rPr>
              <w:rFonts w:eastAsiaTheme="minorEastAsia"/>
              <w:noProof/>
            </w:rPr>
          </w:pPr>
          <w:r>
            <w:fldChar w:fldCharType="begin"/>
          </w:r>
          <w:r>
            <w:instrText xml:space="preserve"> TOC \o "1-3" \h \z \u </w:instrText>
          </w:r>
          <w:r>
            <w:fldChar w:fldCharType="separate"/>
          </w:r>
          <w:hyperlink w:anchor="_Toc318821709" w:history="1">
            <w:r w:rsidRPr="002520C3">
              <w:rPr>
                <w:rStyle w:val="Hyperlink"/>
                <w:noProof/>
              </w:rPr>
              <w:t>Goal, Requirements, and Anti-Requirements</w:t>
            </w:r>
            <w:r>
              <w:rPr>
                <w:noProof/>
                <w:webHidden/>
              </w:rPr>
              <w:tab/>
            </w:r>
            <w:r>
              <w:rPr>
                <w:noProof/>
                <w:webHidden/>
              </w:rPr>
              <w:fldChar w:fldCharType="begin"/>
            </w:r>
            <w:r>
              <w:rPr>
                <w:noProof/>
                <w:webHidden/>
              </w:rPr>
              <w:instrText xml:space="preserve"> PAGEREF _Toc318821709 \h </w:instrText>
            </w:r>
            <w:r>
              <w:rPr>
                <w:noProof/>
                <w:webHidden/>
              </w:rPr>
            </w:r>
            <w:r>
              <w:rPr>
                <w:noProof/>
                <w:webHidden/>
              </w:rPr>
              <w:fldChar w:fldCharType="separate"/>
            </w:r>
            <w:r w:rsidR="00C40B9B">
              <w:rPr>
                <w:noProof/>
                <w:webHidden/>
              </w:rPr>
              <w:t>1</w:t>
            </w:r>
            <w:r>
              <w:rPr>
                <w:noProof/>
                <w:webHidden/>
              </w:rPr>
              <w:fldChar w:fldCharType="end"/>
            </w:r>
          </w:hyperlink>
        </w:p>
        <w:p w:rsidR="000A1F53" w:rsidRDefault="00C40B9B">
          <w:pPr>
            <w:pStyle w:val="TOC1"/>
            <w:rPr>
              <w:rFonts w:eastAsiaTheme="minorEastAsia"/>
              <w:noProof/>
            </w:rPr>
          </w:pPr>
          <w:hyperlink w:anchor="_Toc318821710" w:history="1">
            <w:r w:rsidR="000A1F53" w:rsidRPr="002520C3">
              <w:rPr>
                <w:rStyle w:val="Hyperlink"/>
                <w:noProof/>
              </w:rPr>
              <w:t>The StickOS Approach</w:t>
            </w:r>
            <w:r w:rsidR="000A1F53">
              <w:rPr>
                <w:noProof/>
                <w:webHidden/>
              </w:rPr>
              <w:tab/>
            </w:r>
            <w:r w:rsidR="000A1F53">
              <w:rPr>
                <w:noProof/>
                <w:webHidden/>
              </w:rPr>
              <w:fldChar w:fldCharType="begin"/>
            </w:r>
            <w:r w:rsidR="000A1F53">
              <w:rPr>
                <w:noProof/>
                <w:webHidden/>
              </w:rPr>
              <w:instrText xml:space="preserve"> PAGEREF _Toc318821710 \h </w:instrText>
            </w:r>
            <w:r w:rsidR="000A1F53">
              <w:rPr>
                <w:noProof/>
                <w:webHidden/>
              </w:rPr>
            </w:r>
            <w:r w:rsidR="000A1F53">
              <w:rPr>
                <w:noProof/>
                <w:webHidden/>
              </w:rPr>
              <w:fldChar w:fldCharType="separate"/>
            </w:r>
            <w:r>
              <w:rPr>
                <w:noProof/>
                <w:webHidden/>
              </w:rPr>
              <w:t>3</w:t>
            </w:r>
            <w:r w:rsidR="000A1F53">
              <w:rPr>
                <w:noProof/>
                <w:webHidden/>
              </w:rPr>
              <w:fldChar w:fldCharType="end"/>
            </w:r>
          </w:hyperlink>
        </w:p>
        <w:p w:rsidR="000A1F53" w:rsidRDefault="00C40B9B">
          <w:pPr>
            <w:pStyle w:val="TOC1"/>
            <w:rPr>
              <w:rFonts w:eastAsiaTheme="minorEastAsia"/>
              <w:noProof/>
            </w:rPr>
          </w:pPr>
          <w:hyperlink w:anchor="_Toc318821711" w:history="1">
            <w:r w:rsidR="000A1F53" w:rsidRPr="002520C3">
              <w:rPr>
                <w:rStyle w:val="Hyperlink"/>
                <w:noProof/>
              </w:rPr>
              <w:t>How Easy is StickOS, Really?</w:t>
            </w:r>
            <w:r w:rsidR="000A1F53">
              <w:rPr>
                <w:noProof/>
                <w:webHidden/>
              </w:rPr>
              <w:tab/>
            </w:r>
            <w:r w:rsidR="000A1F53">
              <w:rPr>
                <w:noProof/>
                <w:webHidden/>
              </w:rPr>
              <w:fldChar w:fldCharType="begin"/>
            </w:r>
            <w:r w:rsidR="000A1F53">
              <w:rPr>
                <w:noProof/>
                <w:webHidden/>
              </w:rPr>
              <w:instrText xml:space="preserve"> PAGEREF _Toc318821711 \h </w:instrText>
            </w:r>
            <w:r w:rsidR="000A1F53">
              <w:rPr>
                <w:noProof/>
                <w:webHidden/>
              </w:rPr>
            </w:r>
            <w:r w:rsidR="000A1F53">
              <w:rPr>
                <w:noProof/>
                <w:webHidden/>
              </w:rPr>
              <w:fldChar w:fldCharType="separate"/>
            </w:r>
            <w:r>
              <w:rPr>
                <w:noProof/>
                <w:webHidden/>
              </w:rPr>
              <w:t>5</w:t>
            </w:r>
            <w:r w:rsidR="000A1F53">
              <w:rPr>
                <w:noProof/>
                <w:webHidden/>
              </w:rPr>
              <w:fldChar w:fldCharType="end"/>
            </w:r>
          </w:hyperlink>
        </w:p>
        <w:p w:rsidR="000A1F53" w:rsidRDefault="00C40B9B" w:rsidP="000A1F53">
          <w:pPr>
            <w:pStyle w:val="TOC2"/>
            <w:tabs>
              <w:tab w:val="right" w:leader="dot" w:pos="10070"/>
            </w:tabs>
            <w:ind w:left="720"/>
            <w:rPr>
              <w:rFonts w:eastAsiaTheme="minorEastAsia"/>
              <w:noProof/>
            </w:rPr>
          </w:pPr>
          <w:hyperlink w:anchor="_Toc318821712" w:history="1">
            <w:r w:rsidR="000A1F53" w:rsidRPr="002520C3">
              <w:rPr>
                <w:rStyle w:val="Hyperlink"/>
                <w:noProof/>
              </w:rPr>
              <w:t>1 of 6: Blink an LED</w:t>
            </w:r>
            <w:r w:rsidR="000A1F53">
              <w:rPr>
                <w:noProof/>
                <w:webHidden/>
              </w:rPr>
              <w:tab/>
            </w:r>
            <w:r w:rsidR="000A1F53">
              <w:rPr>
                <w:noProof/>
                <w:webHidden/>
              </w:rPr>
              <w:fldChar w:fldCharType="begin"/>
            </w:r>
            <w:r w:rsidR="000A1F53">
              <w:rPr>
                <w:noProof/>
                <w:webHidden/>
              </w:rPr>
              <w:instrText xml:space="preserve"> PAGEREF _Toc318821712 \h </w:instrText>
            </w:r>
            <w:r w:rsidR="000A1F53">
              <w:rPr>
                <w:noProof/>
                <w:webHidden/>
              </w:rPr>
            </w:r>
            <w:r w:rsidR="000A1F53">
              <w:rPr>
                <w:noProof/>
                <w:webHidden/>
              </w:rPr>
              <w:fldChar w:fldCharType="separate"/>
            </w:r>
            <w:r>
              <w:rPr>
                <w:noProof/>
                <w:webHidden/>
              </w:rPr>
              <w:t>5</w:t>
            </w:r>
            <w:r w:rsidR="000A1F53">
              <w:rPr>
                <w:noProof/>
                <w:webHidden/>
              </w:rPr>
              <w:fldChar w:fldCharType="end"/>
            </w:r>
          </w:hyperlink>
        </w:p>
        <w:p w:rsidR="000A1F53" w:rsidRDefault="00C40B9B" w:rsidP="000A1F53">
          <w:pPr>
            <w:pStyle w:val="TOC2"/>
            <w:tabs>
              <w:tab w:val="right" w:leader="dot" w:pos="10070"/>
            </w:tabs>
            <w:ind w:left="720"/>
            <w:rPr>
              <w:rFonts w:eastAsiaTheme="minorEastAsia"/>
              <w:noProof/>
            </w:rPr>
          </w:pPr>
          <w:hyperlink w:anchor="_Toc318821713" w:history="1">
            <w:r w:rsidR="000A1F53" w:rsidRPr="002520C3">
              <w:rPr>
                <w:rStyle w:val="Hyperlink"/>
                <w:noProof/>
              </w:rPr>
              <w:t>2 of 6: Blink an LED with a Timer ISR</w:t>
            </w:r>
            <w:r w:rsidR="000A1F53">
              <w:rPr>
                <w:noProof/>
                <w:webHidden/>
              </w:rPr>
              <w:tab/>
            </w:r>
            <w:r w:rsidR="000A1F53">
              <w:rPr>
                <w:noProof/>
                <w:webHidden/>
              </w:rPr>
              <w:fldChar w:fldCharType="begin"/>
            </w:r>
            <w:r w:rsidR="000A1F53">
              <w:rPr>
                <w:noProof/>
                <w:webHidden/>
              </w:rPr>
              <w:instrText xml:space="preserve"> PAGEREF _Toc318821713 \h </w:instrText>
            </w:r>
            <w:r w:rsidR="000A1F53">
              <w:rPr>
                <w:noProof/>
                <w:webHidden/>
              </w:rPr>
            </w:r>
            <w:r w:rsidR="000A1F53">
              <w:rPr>
                <w:noProof/>
                <w:webHidden/>
              </w:rPr>
              <w:fldChar w:fldCharType="separate"/>
            </w:r>
            <w:r>
              <w:rPr>
                <w:noProof/>
                <w:webHidden/>
              </w:rPr>
              <w:t>6</w:t>
            </w:r>
            <w:r w:rsidR="000A1F53">
              <w:rPr>
                <w:noProof/>
                <w:webHidden/>
              </w:rPr>
              <w:fldChar w:fldCharType="end"/>
            </w:r>
          </w:hyperlink>
        </w:p>
        <w:p w:rsidR="000A1F53" w:rsidRDefault="00C40B9B" w:rsidP="000A1F53">
          <w:pPr>
            <w:pStyle w:val="TOC2"/>
            <w:tabs>
              <w:tab w:val="right" w:leader="dot" w:pos="10070"/>
            </w:tabs>
            <w:ind w:left="720"/>
            <w:rPr>
              <w:rFonts w:eastAsiaTheme="minorEastAsia"/>
              <w:noProof/>
            </w:rPr>
          </w:pPr>
          <w:hyperlink w:anchor="_Toc318821714" w:history="1">
            <w:r w:rsidR="000A1F53" w:rsidRPr="002520C3">
              <w:rPr>
                <w:rStyle w:val="Hyperlink"/>
                <w:noProof/>
              </w:rPr>
              <w:t>3 of 6: Blink an LED with an Output Compare Module</w:t>
            </w:r>
            <w:r w:rsidR="000A1F53">
              <w:rPr>
                <w:noProof/>
                <w:webHidden/>
              </w:rPr>
              <w:tab/>
            </w:r>
            <w:r w:rsidR="000A1F53">
              <w:rPr>
                <w:noProof/>
                <w:webHidden/>
              </w:rPr>
              <w:fldChar w:fldCharType="begin"/>
            </w:r>
            <w:r w:rsidR="000A1F53">
              <w:rPr>
                <w:noProof/>
                <w:webHidden/>
              </w:rPr>
              <w:instrText xml:space="preserve"> PAGEREF _Toc318821714 \h </w:instrText>
            </w:r>
            <w:r w:rsidR="000A1F53">
              <w:rPr>
                <w:noProof/>
                <w:webHidden/>
              </w:rPr>
            </w:r>
            <w:r w:rsidR="000A1F53">
              <w:rPr>
                <w:noProof/>
                <w:webHidden/>
              </w:rPr>
              <w:fldChar w:fldCharType="separate"/>
            </w:r>
            <w:r>
              <w:rPr>
                <w:noProof/>
                <w:webHidden/>
              </w:rPr>
              <w:t>6</w:t>
            </w:r>
            <w:r w:rsidR="000A1F53">
              <w:rPr>
                <w:noProof/>
                <w:webHidden/>
              </w:rPr>
              <w:fldChar w:fldCharType="end"/>
            </w:r>
          </w:hyperlink>
        </w:p>
        <w:p w:rsidR="000A1F53" w:rsidRDefault="00C40B9B" w:rsidP="000A1F53">
          <w:pPr>
            <w:pStyle w:val="TOC2"/>
            <w:tabs>
              <w:tab w:val="right" w:leader="dot" w:pos="10070"/>
            </w:tabs>
            <w:ind w:left="720"/>
            <w:rPr>
              <w:rFonts w:eastAsiaTheme="minorEastAsia"/>
              <w:noProof/>
            </w:rPr>
          </w:pPr>
          <w:hyperlink w:anchor="_Toc318821715" w:history="1">
            <w:r w:rsidR="000A1F53" w:rsidRPr="002520C3">
              <w:rPr>
                <w:rStyle w:val="Hyperlink"/>
                <w:noProof/>
              </w:rPr>
              <w:t>4 of 6: Read a Potentiometer with an A/D Converter</w:t>
            </w:r>
            <w:r w:rsidR="000A1F53">
              <w:rPr>
                <w:noProof/>
                <w:webHidden/>
              </w:rPr>
              <w:tab/>
            </w:r>
            <w:r w:rsidR="000A1F53">
              <w:rPr>
                <w:noProof/>
                <w:webHidden/>
              </w:rPr>
              <w:fldChar w:fldCharType="begin"/>
            </w:r>
            <w:r w:rsidR="000A1F53">
              <w:rPr>
                <w:noProof/>
                <w:webHidden/>
              </w:rPr>
              <w:instrText xml:space="preserve"> PAGEREF _Toc318821715 \h </w:instrText>
            </w:r>
            <w:r w:rsidR="000A1F53">
              <w:rPr>
                <w:noProof/>
                <w:webHidden/>
              </w:rPr>
            </w:r>
            <w:r w:rsidR="000A1F53">
              <w:rPr>
                <w:noProof/>
                <w:webHidden/>
              </w:rPr>
              <w:fldChar w:fldCharType="separate"/>
            </w:r>
            <w:r>
              <w:rPr>
                <w:noProof/>
                <w:webHidden/>
              </w:rPr>
              <w:t>7</w:t>
            </w:r>
            <w:r w:rsidR="000A1F53">
              <w:rPr>
                <w:noProof/>
                <w:webHidden/>
              </w:rPr>
              <w:fldChar w:fldCharType="end"/>
            </w:r>
          </w:hyperlink>
        </w:p>
        <w:p w:rsidR="000A1F53" w:rsidRDefault="00C40B9B" w:rsidP="000A1F53">
          <w:pPr>
            <w:pStyle w:val="TOC2"/>
            <w:tabs>
              <w:tab w:val="right" w:leader="dot" w:pos="10070"/>
            </w:tabs>
            <w:ind w:left="720"/>
            <w:rPr>
              <w:rFonts w:eastAsiaTheme="minorEastAsia"/>
              <w:noProof/>
            </w:rPr>
          </w:pPr>
          <w:hyperlink w:anchor="_Toc318821716" w:history="1">
            <w:r w:rsidR="000A1F53" w:rsidRPr="002520C3">
              <w:rPr>
                <w:rStyle w:val="Hyperlink"/>
                <w:noProof/>
              </w:rPr>
              <w:t>5 of 6: Tying It All Together -- An Analog to Frequency Converter!</w:t>
            </w:r>
            <w:r w:rsidR="000A1F53">
              <w:rPr>
                <w:noProof/>
                <w:webHidden/>
              </w:rPr>
              <w:tab/>
            </w:r>
            <w:r w:rsidR="000A1F53">
              <w:rPr>
                <w:noProof/>
                <w:webHidden/>
              </w:rPr>
              <w:fldChar w:fldCharType="begin"/>
            </w:r>
            <w:r w:rsidR="000A1F53">
              <w:rPr>
                <w:noProof/>
                <w:webHidden/>
              </w:rPr>
              <w:instrText xml:space="preserve"> PAGEREF _Toc318821716 \h </w:instrText>
            </w:r>
            <w:r w:rsidR="000A1F53">
              <w:rPr>
                <w:noProof/>
                <w:webHidden/>
              </w:rPr>
            </w:r>
            <w:r w:rsidR="000A1F53">
              <w:rPr>
                <w:noProof/>
                <w:webHidden/>
              </w:rPr>
              <w:fldChar w:fldCharType="separate"/>
            </w:r>
            <w:r>
              <w:rPr>
                <w:noProof/>
                <w:webHidden/>
              </w:rPr>
              <w:t>8</w:t>
            </w:r>
            <w:r w:rsidR="000A1F53">
              <w:rPr>
                <w:noProof/>
                <w:webHidden/>
              </w:rPr>
              <w:fldChar w:fldCharType="end"/>
            </w:r>
          </w:hyperlink>
        </w:p>
        <w:p w:rsidR="000A1F53" w:rsidRDefault="00C40B9B" w:rsidP="000A1F53">
          <w:pPr>
            <w:pStyle w:val="TOC2"/>
            <w:tabs>
              <w:tab w:val="right" w:leader="dot" w:pos="10070"/>
            </w:tabs>
            <w:ind w:left="720"/>
            <w:rPr>
              <w:rFonts w:eastAsiaTheme="minorEastAsia"/>
              <w:noProof/>
            </w:rPr>
          </w:pPr>
          <w:hyperlink w:anchor="_Toc318821717" w:history="1">
            <w:r w:rsidR="000A1F53" w:rsidRPr="002520C3">
              <w:rPr>
                <w:rStyle w:val="Hyperlink"/>
                <w:noProof/>
              </w:rPr>
              <w:t>6 of 6: Let's Go Crazy -- A Wireless Analog to Frequency Converter!!!</w:t>
            </w:r>
            <w:r w:rsidR="000A1F53">
              <w:rPr>
                <w:noProof/>
                <w:webHidden/>
              </w:rPr>
              <w:tab/>
            </w:r>
            <w:r w:rsidR="000A1F53">
              <w:rPr>
                <w:noProof/>
                <w:webHidden/>
              </w:rPr>
              <w:fldChar w:fldCharType="begin"/>
            </w:r>
            <w:r w:rsidR="000A1F53">
              <w:rPr>
                <w:noProof/>
                <w:webHidden/>
              </w:rPr>
              <w:instrText xml:space="preserve"> PAGEREF _Toc318821717 \h </w:instrText>
            </w:r>
            <w:r w:rsidR="000A1F53">
              <w:rPr>
                <w:noProof/>
                <w:webHidden/>
              </w:rPr>
            </w:r>
            <w:r w:rsidR="000A1F53">
              <w:rPr>
                <w:noProof/>
                <w:webHidden/>
              </w:rPr>
              <w:fldChar w:fldCharType="separate"/>
            </w:r>
            <w:r>
              <w:rPr>
                <w:noProof/>
                <w:webHidden/>
              </w:rPr>
              <w:t>8</w:t>
            </w:r>
            <w:r w:rsidR="000A1F53">
              <w:rPr>
                <w:noProof/>
                <w:webHidden/>
              </w:rPr>
              <w:fldChar w:fldCharType="end"/>
            </w:r>
          </w:hyperlink>
        </w:p>
        <w:p w:rsidR="000A1F53" w:rsidRDefault="00C40B9B">
          <w:pPr>
            <w:pStyle w:val="TOC1"/>
            <w:rPr>
              <w:rFonts w:eastAsiaTheme="minorEastAsia"/>
              <w:noProof/>
            </w:rPr>
          </w:pPr>
          <w:hyperlink w:anchor="_Toc318821718" w:history="1">
            <w:r w:rsidR="000A1F53" w:rsidRPr="002520C3">
              <w:rPr>
                <w:rStyle w:val="Hyperlink"/>
                <w:noProof/>
              </w:rPr>
              <w:t>MFE Deployment Phases and Cost Points</w:t>
            </w:r>
            <w:r w:rsidR="000A1F53">
              <w:rPr>
                <w:noProof/>
                <w:webHidden/>
              </w:rPr>
              <w:tab/>
            </w:r>
            <w:r w:rsidR="000A1F53">
              <w:rPr>
                <w:noProof/>
                <w:webHidden/>
              </w:rPr>
              <w:fldChar w:fldCharType="begin"/>
            </w:r>
            <w:r w:rsidR="000A1F53">
              <w:rPr>
                <w:noProof/>
                <w:webHidden/>
              </w:rPr>
              <w:instrText xml:space="preserve"> PAGEREF _Toc318821718 \h </w:instrText>
            </w:r>
            <w:r w:rsidR="000A1F53">
              <w:rPr>
                <w:noProof/>
                <w:webHidden/>
              </w:rPr>
            </w:r>
            <w:r w:rsidR="000A1F53">
              <w:rPr>
                <w:noProof/>
                <w:webHidden/>
              </w:rPr>
              <w:fldChar w:fldCharType="separate"/>
            </w:r>
            <w:r>
              <w:rPr>
                <w:noProof/>
                <w:webHidden/>
              </w:rPr>
              <w:t>10</w:t>
            </w:r>
            <w:r w:rsidR="000A1F53">
              <w:rPr>
                <w:noProof/>
                <w:webHidden/>
              </w:rPr>
              <w:fldChar w:fldCharType="end"/>
            </w:r>
          </w:hyperlink>
        </w:p>
        <w:p w:rsidR="000A1F53" w:rsidRDefault="00C40B9B" w:rsidP="000A1F53">
          <w:pPr>
            <w:pStyle w:val="TOC2"/>
            <w:tabs>
              <w:tab w:val="right" w:leader="dot" w:pos="10070"/>
            </w:tabs>
            <w:ind w:left="720"/>
            <w:rPr>
              <w:rFonts w:eastAsiaTheme="minorEastAsia"/>
              <w:noProof/>
            </w:rPr>
          </w:pPr>
          <w:hyperlink w:anchor="_Toc318821719" w:history="1">
            <w:r w:rsidR="000A1F53" w:rsidRPr="002520C3">
              <w:rPr>
                <w:rStyle w:val="Hyperlink"/>
                <w:noProof/>
              </w:rPr>
              <w:t>1. minimum introduction kit, $10</w:t>
            </w:r>
            <w:r w:rsidR="000A1F53">
              <w:rPr>
                <w:noProof/>
                <w:webHidden/>
              </w:rPr>
              <w:tab/>
            </w:r>
            <w:r w:rsidR="000A1F53">
              <w:rPr>
                <w:noProof/>
                <w:webHidden/>
              </w:rPr>
              <w:fldChar w:fldCharType="begin"/>
            </w:r>
            <w:r w:rsidR="000A1F53">
              <w:rPr>
                <w:noProof/>
                <w:webHidden/>
              </w:rPr>
              <w:instrText xml:space="preserve"> PAGEREF _Toc318821719 \h </w:instrText>
            </w:r>
            <w:r w:rsidR="000A1F53">
              <w:rPr>
                <w:noProof/>
                <w:webHidden/>
              </w:rPr>
            </w:r>
            <w:r w:rsidR="000A1F53">
              <w:rPr>
                <w:noProof/>
                <w:webHidden/>
              </w:rPr>
              <w:fldChar w:fldCharType="separate"/>
            </w:r>
            <w:r>
              <w:rPr>
                <w:noProof/>
                <w:webHidden/>
              </w:rPr>
              <w:t>10</w:t>
            </w:r>
            <w:r w:rsidR="000A1F53">
              <w:rPr>
                <w:noProof/>
                <w:webHidden/>
              </w:rPr>
              <w:fldChar w:fldCharType="end"/>
            </w:r>
          </w:hyperlink>
        </w:p>
        <w:p w:rsidR="000A1F53" w:rsidRDefault="00C40B9B" w:rsidP="000A1F53">
          <w:pPr>
            <w:pStyle w:val="TOC2"/>
            <w:tabs>
              <w:tab w:val="right" w:leader="dot" w:pos="10070"/>
            </w:tabs>
            <w:ind w:left="720"/>
            <w:rPr>
              <w:rFonts w:eastAsiaTheme="minorEastAsia"/>
              <w:noProof/>
            </w:rPr>
          </w:pPr>
          <w:hyperlink w:anchor="_Toc318821720" w:history="1">
            <w:r w:rsidR="000A1F53" w:rsidRPr="002520C3">
              <w:rPr>
                <w:rStyle w:val="Hyperlink"/>
                <w:noProof/>
              </w:rPr>
              <w:t>1a. minimum introduction with easy assembly kit, $15</w:t>
            </w:r>
            <w:r w:rsidR="000A1F53">
              <w:rPr>
                <w:noProof/>
                <w:webHidden/>
              </w:rPr>
              <w:tab/>
            </w:r>
            <w:r w:rsidR="000A1F53">
              <w:rPr>
                <w:noProof/>
                <w:webHidden/>
              </w:rPr>
              <w:fldChar w:fldCharType="begin"/>
            </w:r>
            <w:r w:rsidR="000A1F53">
              <w:rPr>
                <w:noProof/>
                <w:webHidden/>
              </w:rPr>
              <w:instrText xml:space="preserve"> PAGEREF _Toc318821720 \h </w:instrText>
            </w:r>
            <w:r w:rsidR="000A1F53">
              <w:rPr>
                <w:noProof/>
                <w:webHidden/>
              </w:rPr>
            </w:r>
            <w:r w:rsidR="000A1F53">
              <w:rPr>
                <w:noProof/>
                <w:webHidden/>
              </w:rPr>
              <w:fldChar w:fldCharType="separate"/>
            </w:r>
            <w:r>
              <w:rPr>
                <w:noProof/>
                <w:webHidden/>
              </w:rPr>
              <w:t>11</w:t>
            </w:r>
            <w:r w:rsidR="000A1F53">
              <w:rPr>
                <w:noProof/>
                <w:webHidden/>
              </w:rPr>
              <w:fldChar w:fldCharType="end"/>
            </w:r>
          </w:hyperlink>
        </w:p>
        <w:p w:rsidR="000A1F53" w:rsidRDefault="00C40B9B" w:rsidP="000A1F53">
          <w:pPr>
            <w:pStyle w:val="TOC2"/>
            <w:tabs>
              <w:tab w:val="right" w:leader="dot" w:pos="10070"/>
            </w:tabs>
            <w:ind w:left="720"/>
            <w:rPr>
              <w:rFonts w:eastAsiaTheme="minorEastAsia"/>
              <w:noProof/>
            </w:rPr>
          </w:pPr>
          <w:hyperlink w:anchor="_Toc318821721" w:history="1">
            <w:r w:rsidR="000A1F53" w:rsidRPr="002520C3">
              <w:rPr>
                <w:rStyle w:val="Hyperlink"/>
                <w:noProof/>
              </w:rPr>
              <w:t>2. user interface extensions , $20</w:t>
            </w:r>
            <w:r w:rsidR="000A1F53">
              <w:rPr>
                <w:noProof/>
                <w:webHidden/>
              </w:rPr>
              <w:tab/>
            </w:r>
            <w:r w:rsidR="000A1F53">
              <w:rPr>
                <w:noProof/>
                <w:webHidden/>
              </w:rPr>
              <w:fldChar w:fldCharType="begin"/>
            </w:r>
            <w:r w:rsidR="000A1F53">
              <w:rPr>
                <w:noProof/>
                <w:webHidden/>
              </w:rPr>
              <w:instrText xml:space="preserve"> PAGEREF _Toc318821721 \h </w:instrText>
            </w:r>
            <w:r w:rsidR="000A1F53">
              <w:rPr>
                <w:noProof/>
                <w:webHidden/>
              </w:rPr>
            </w:r>
            <w:r w:rsidR="000A1F53">
              <w:rPr>
                <w:noProof/>
                <w:webHidden/>
              </w:rPr>
              <w:fldChar w:fldCharType="separate"/>
            </w:r>
            <w:r>
              <w:rPr>
                <w:noProof/>
                <w:webHidden/>
              </w:rPr>
              <w:t>12</w:t>
            </w:r>
            <w:r w:rsidR="000A1F53">
              <w:rPr>
                <w:noProof/>
                <w:webHidden/>
              </w:rPr>
              <w:fldChar w:fldCharType="end"/>
            </w:r>
          </w:hyperlink>
        </w:p>
        <w:p w:rsidR="000A1F53" w:rsidRDefault="00C40B9B" w:rsidP="000A1F53">
          <w:pPr>
            <w:pStyle w:val="TOC2"/>
            <w:tabs>
              <w:tab w:val="right" w:leader="dot" w:pos="10070"/>
            </w:tabs>
            <w:ind w:left="720"/>
            <w:rPr>
              <w:rFonts w:eastAsiaTheme="minorEastAsia"/>
              <w:noProof/>
            </w:rPr>
          </w:pPr>
          <w:hyperlink w:anchor="_Toc318821722" w:history="1">
            <w:r w:rsidR="000A1F53" w:rsidRPr="002520C3">
              <w:rPr>
                <w:rStyle w:val="Hyperlink"/>
                <w:noProof/>
              </w:rPr>
              <w:t>3. sensors and actuators extension, $30</w:t>
            </w:r>
            <w:r w:rsidR="000A1F53">
              <w:rPr>
                <w:noProof/>
                <w:webHidden/>
              </w:rPr>
              <w:tab/>
            </w:r>
            <w:r w:rsidR="000A1F53">
              <w:rPr>
                <w:noProof/>
                <w:webHidden/>
              </w:rPr>
              <w:fldChar w:fldCharType="begin"/>
            </w:r>
            <w:r w:rsidR="000A1F53">
              <w:rPr>
                <w:noProof/>
                <w:webHidden/>
              </w:rPr>
              <w:instrText xml:space="preserve"> PAGEREF _Toc318821722 \h </w:instrText>
            </w:r>
            <w:r w:rsidR="000A1F53">
              <w:rPr>
                <w:noProof/>
                <w:webHidden/>
              </w:rPr>
            </w:r>
            <w:r w:rsidR="000A1F53">
              <w:rPr>
                <w:noProof/>
                <w:webHidden/>
              </w:rPr>
              <w:fldChar w:fldCharType="separate"/>
            </w:r>
            <w:r>
              <w:rPr>
                <w:noProof/>
                <w:webHidden/>
              </w:rPr>
              <w:t>12</w:t>
            </w:r>
            <w:r w:rsidR="000A1F53">
              <w:rPr>
                <w:noProof/>
                <w:webHidden/>
              </w:rPr>
              <w:fldChar w:fldCharType="end"/>
            </w:r>
          </w:hyperlink>
        </w:p>
        <w:p w:rsidR="000A1F53" w:rsidRDefault="00C40B9B" w:rsidP="000A1F53">
          <w:pPr>
            <w:pStyle w:val="TOC2"/>
            <w:tabs>
              <w:tab w:val="right" w:leader="dot" w:pos="10070"/>
            </w:tabs>
            <w:ind w:left="720"/>
            <w:rPr>
              <w:rFonts w:eastAsiaTheme="minorEastAsia"/>
              <w:noProof/>
            </w:rPr>
          </w:pPr>
          <w:hyperlink w:anchor="_Toc318821723" w:history="1">
            <w:r w:rsidR="000A1F53" w:rsidRPr="002520C3">
              <w:rPr>
                <w:rStyle w:val="Hyperlink"/>
                <w:noProof/>
              </w:rPr>
              <w:t>4. CUI32Stem grove system, $40 and up</w:t>
            </w:r>
            <w:r w:rsidR="000A1F53">
              <w:rPr>
                <w:noProof/>
                <w:webHidden/>
              </w:rPr>
              <w:tab/>
            </w:r>
            <w:r w:rsidR="000A1F53">
              <w:rPr>
                <w:noProof/>
                <w:webHidden/>
              </w:rPr>
              <w:fldChar w:fldCharType="begin"/>
            </w:r>
            <w:r w:rsidR="000A1F53">
              <w:rPr>
                <w:noProof/>
                <w:webHidden/>
              </w:rPr>
              <w:instrText xml:space="preserve"> PAGEREF _Toc318821723 \h </w:instrText>
            </w:r>
            <w:r w:rsidR="000A1F53">
              <w:rPr>
                <w:noProof/>
                <w:webHidden/>
              </w:rPr>
            </w:r>
            <w:r w:rsidR="000A1F53">
              <w:rPr>
                <w:noProof/>
                <w:webHidden/>
              </w:rPr>
              <w:fldChar w:fldCharType="separate"/>
            </w:r>
            <w:r>
              <w:rPr>
                <w:noProof/>
                <w:webHidden/>
              </w:rPr>
              <w:t>13</w:t>
            </w:r>
            <w:r w:rsidR="000A1F53">
              <w:rPr>
                <w:noProof/>
                <w:webHidden/>
              </w:rPr>
              <w:fldChar w:fldCharType="end"/>
            </w:r>
          </w:hyperlink>
        </w:p>
        <w:p w:rsidR="000A1F53" w:rsidRDefault="00C40B9B">
          <w:pPr>
            <w:pStyle w:val="TOC1"/>
            <w:rPr>
              <w:rFonts w:eastAsiaTheme="minorEastAsia"/>
              <w:noProof/>
            </w:rPr>
          </w:pPr>
          <w:hyperlink w:anchor="_Toc318821724" w:history="1">
            <w:r w:rsidR="000A1F53" w:rsidRPr="002520C3">
              <w:rPr>
                <w:rStyle w:val="Hyperlink"/>
                <w:noProof/>
              </w:rPr>
              <w:t>Curriculums, Etc.</w:t>
            </w:r>
            <w:r w:rsidR="000A1F53">
              <w:rPr>
                <w:noProof/>
                <w:webHidden/>
              </w:rPr>
              <w:tab/>
            </w:r>
            <w:r w:rsidR="000A1F53">
              <w:rPr>
                <w:noProof/>
                <w:webHidden/>
              </w:rPr>
              <w:fldChar w:fldCharType="begin"/>
            </w:r>
            <w:r w:rsidR="000A1F53">
              <w:rPr>
                <w:noProof/>
                <w:webHidden/>
              </w:rPr>
              <w:instrText xml:space="preserve"> PAGEREF _Toc318821724 \h </w:instrText>
            </w:r>
            <w:r w:rsidR="000A1F53">
              <w:rPr>
                <w:noProof/>
                <w:webHidden/>
              </w:rPr>
            </w:r>
            <w:r w:rsidR="000A1F53">
              <w:rPr>
                <w:noProof/>
                <w:webHidden/>
              </w:rPr>
              <w:fldChar w:fldCharType="separate"/>
            </w:r>
            <w:r>
              <w:rPr>
                <w:noProof/>
                <w:webHidden/>
              </w:rPr>
              <w:t>13</w:t>
            </w:r>
            <w:r w:rsidR="000A1F53">
              <w:rPr>
                <w:noProof/>
                <w:webHidden/>
              </w:rPr>
              <w:fldChar w:fldCharType="end"/>
            </w:r>
          </w:hyperlink>
        </w:p>
        <w:p w:rsidR="000A1F53" w:rsidRDefault="000A1F53">
          <w:r>
            <w:rPr>
              <w:b/>
              <w:bCs/>
              <w:noProof/>
            </w:rPr>
            <w:fldChar w:fldCharType="end"/>
          </w:r>
        </w:p>
      </w:sdtContent>
    </w:sdt>
    <w:p w:rsidR="008D0FF8" w:rsidRDefault="008D0FF8">
      <w:pPr>
        <w:rPr>
          <w:noProof/>
        </w:rPr>
      </w:pPr>
    </w:p>
    <w:p w:rsidR="008D0FF8" w:rsidRDefault="008D0FF8"/>
    <w:p w:rsidR="003A1E84" w:rsidRDefault="00B72E77" w:rsidP="003A1E84">
      <w:pPr>
        <w:pStyle w:val="Heading1"/>
      </w:pPr>
      <w:bookmarkStart w:id="0" w:name="_Toc318821709"/>
      <w:r>
        <w:t>Goal</w:t>
      </w:r>
      <w:r w:rsidR="003A1E84">
        <w:t xml:space="preserve">, Requirements, </w:t>
      </w:r>
      <w:r w:rsidR="00E65DA4">
        <w:t xml:space="preserve">and </w:t>
      </w:r>
      <w:r w:rsidR="003A1E84">
        <w:t>Anti-Requirements</w:t>
      </w:r>
      <w:bookmarkEnd w:id="0"/>
    </w:p>
    <w:p w:rsidR="000D7AFE" w:rsidRDefault="003F0862" w:rsidP="003F0862">
      <w:r>
        <w:t>The goal of the Microcontrollers For Everyone (MFE) project is to encourage new sets of casual users, including students</w:t>
      </w:r>
      <w:r w:rsidR="00E23D02">
        <w:t xml:space="preserve"> (6th grade and up)</w:t>
      </w:r>
      <w:r>
        <w:t xml:space="preserve">,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8D0FF8" w:rsidRDefault="008D0FF8">
      <w:r>
        <w:br w:type="page"/>
      </w:r>
    </w:p>
    <w:p w:rsidR="007C3847" w:rsidRDefault="007C3847" w:rsidP="003F0862">
      <w:r>
        <w:lastRenderedPageBreak/>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r w:rsidRPr="00FF4711">
        <w:rPr>
          <w:b/>
          <w:i/>
        </w:rPr>
        <w:t>the user must get nearly immediate results, encouragement,</w:t>
      </w:r>
      <w:r w:rsidR="00F9745D" w:rsidRPr="00FF4711">
        <w:rPr>
          <w:b/>
          <w:i/>
        </w:rPr>
        <w:t xml:space="preserve"> and</w:t>
      </w:r>
      <w:r w:rsidRPr="00FF4711">
        <w:rPr>
          <w:b/>
          <w:i/>
        </w:rPr>
        <w:t xml:space="preserve"> feedback</w:t>
      </w:r>
      <w:r w:rsidR="002A33CD">
        <w:t xml:space="preserve"> --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xml:space="preserve">, such as </w:t>
      </w:r>
      <w:r w:rsidRPr="001C22D8">
        <w:rPr>
          <w:b/>
          <w:i/>
        </w:rPr>
        <w:t>Arduino</w:t>
      </w:r>
      <w:r w:rsidR="00FB5926" w:rsidRPr="001C22D8">
        <w:rPr>
          <w:b/>
          <w:i/>
        </w:rPr>
        <w:t xml:space="preserve"> and BASIC Stamp</w:t>
      </w:r>
      <w:r>
        <w:t>.  The "reset-and-run" methodology of debugging basically is the opposite of "approachable and 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bookmarkStart w:id="1" w:name="_Toc318797072"/>
      <w:bookmarkStart w:id="2" w:name="_Toc318821710"/>
      <w:r>
        <w:lastRenderedPageBreak/>
        <w:t>The StickOS Approach</w:t>
      </w:r>
      <w:bookmarkEnd w:id="1"/>
      <w:bookmarkEnd w:id="2"/>
    </w:p>
    <w:p w:rsidR="00781BE7" w:rsidRDefault="00781BE7" w:rsidP="00781BE7">
      <w:r>
        <w:rPr>
          <w:noProof/>
        </w:rPr>
        <w:drawing>
          <wp:inline distT="0" distB="0" distL="0" distR="0" wp14:anchorId="01F5F17D" wp14:editId="533DFB23">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StickOS® BASIC is an entirely MCU-resident</w:t>
      </w:r>
      <w:r w:rsidR="009263A3">
        <w:t xml:space="preserve"> patented</w:t>
      </w:r>
      <w:r w:rsidRPr="00781BE7">
        <w:t xml:space="preserve">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3A1E84" w:rsidRDefault="00C448D7" w:rsidP="00262CAE">
      <w:r>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287356" w:rsidRDefault="00287356">
      <w:r>
        <w:br w:type="page"/>
      </w:r>
    </w:p>
    <w:p w:rsidR="00C448D7" w:rsidRDefault="00C448D7" w:rsidP="00C448D7">
      <w:pPr>
        <w:pStyle w:val="ListParagraph"/>
        <w:numPr>
          <w:ilvl w:val="0"/>
          <w:numId w:val="6"/>
        </w:numPr>
      </w:pPr>
      <w:r>
        <w:lastRenderedPageBreak/>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287356" w:rsidRPr="00287356" w:rsidRDefault="00F27A8C" w:rsidP="00287356">
      <w:r>
        <w:t xml:space="preserve">For </w:t>
      </w:r>
      <w:r w:rsidR="004B6F91">
        <w:t>more</w:t>
      </w:r>
      <w:r>
        <w:t xml:space="preserve"> info</w:t>
      </w:r>
      <w:r w:rsidR="004B6F91">
        <w:t>rmation</w:t>
      </w:r>
      <w:r>
        <w:t xml:space="preserve"> on StickOS, see: </w:t>
      </w:r>
      <w:hyperlink r:id="rId8" w:history="1">
        <w:r w:rsidRPr="009D0205">
          <w:rPr>
            <w:rStyle w:val="Hyperlink"/>
          </w:rPr>
          <w:t>http://www.cpustick.com</w:t>
        </w:r>
      </w:hyperlink>
      <w:r w:rsidR="00287356">
        <w:t xml:space="preserve">.  </w:t>
      </w:r>
      <w:r w:rsidR="00287356" w:rsidRPr="00287356">
        <w:t>For a</w:t>
      </w:r>
      <w:r w:rsidR="006E4EB3">
        <w:t>n easy</w:t>
      </w:r>
      <w:r w:rsidR="00287356" w:rsidRPr="00287356">
        <w:t xml:space="preserve"> </w:t>
      </w:r>
      <w:r w:rsidR="00287356">
        <w:t xml:space="preserve">language overview, see the </w:t>
      </w:r>
      <w:hyperlink r:id="rId9" w:tgtFrame="_blank" w:history="1">
        <w:r w:rsidR="00287356">
          <w:rPr>
            <w:rStyle w:val="Hyperlink"/>
            <w:rFonts w:ascii="Arial" w:hAnsi="Arial" w:cs="Arial"/>
            <w:sz w:val="20"/>
            <w:szCs w:val="20"/>
          </w:rPr>
          <w:t>StickOS Quick Reference</w:t>
        </w:r>
      </w:hyperlink>
      <w:r w:rsidR="00287356">
        <w:t>.</w:t>
      </w:r>
    </w:p>
    <w:p w:rsidR="00550EFF" w:rsidRDefault="00550EFF">
      <w:pPr>
        <w:rPr>
          <w:rFonts w:asciiTheme="majorHAnsi" w:eastAsiaTheme="majorEastAsia" w:hAnsiTheme="majorHAnsi" w:cstheme="majorBidi"/>
          <w:b/>
          <w:bCs/>
          <w:color w:val="365F91" w:themeColor="accent1" w:themeShade="BF"/>
          <w:sz w:val="28"/>
          <w:szCs w:val="28"/>
        </w:rPr>
      </w:pPr>
      <w:r>
        <w:br w:type="page"/>
      </w:r>
    </w:p>
    <w:p w:rsidR="00781BE7" w:rsidRDefault="00781BE7" w:rsidP="003A1E84">
      <w:pPr>
        <w:pStyle w:val="Heading1"/>
      </w:pPr>
      <w:bookmarkStart w:id="3" w:name="_Toc318821711"/>
      <w:r>
        <w:lastRenderedPageBreak/>
        <w:t>How Eas</w:t>
      </w:r>
      <w:r w:rsidR="00FB5926">
        <w:t>y</w:t>
      </w:r>
      <w:r>
        <w:t xml:space="preserve"> is StickOS, Really?</w:t>
      </w:r>
      <w:bookmarkEnd w:id="3"/>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287356" w:rsidRDefault="003E64B9" w:rsidP="00550EFF">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B6213A" w:rsidRDefault="00B6213A" w:rsidP="003E64B9">
      <w:pPr>
        <w:pStyle w:val="ListParagraph"/>
        <w:numPr>
          <w:ilvl w:val="0"/>
          <w:numId w:val="10"/>
        </w:numPr>
      </w:pPr>
      <w:r>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rsidR="00B6213A" w:rsidRDefault="00B6213A" w:rsidP="003E64B9">
      <w:pPr>
        <w:pStyle w:val="ListParagraph"/>
        <w:numPr>
          <w:ilvl w:val="0"/>
          <w:numId w:val="10"/>
        </w:numPr>
      </w:pPr>
      <w:r>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20296F" w:rsidP="003E64B9">
      <w:pPr>
        <w:ind w:left="1440"/>
        <w:rPr>
          <w:rFonts w:ascii="Courier New" w:hAnsi="Courier New" w:cs="Courier New"/>
          <w:sz w:val="18"/>
          <w:szCs w:val="18"/>
        </w:rPr>
      </w:pPr>
      <w:r w:rsidRPr="0020296F">
        <w:rPr>
          <w:rFonts w:ascii="Courier New" w:hAnsi="Courier New" w:cs="Courier New"/>
          <w:b/>
          <w:sz w:val="18"/>
          <w:szCs w:val="18"/>
        </w:rPr>
        <w:t>&lt;Enter&gt;</w:t>
      </w:r>
      <w:r w:rsidRPr="0020296F">
        <w:rPr>
          <w:rFonts w:ascii="Courier New" w:hAnsi="Courier New" w:cs="Courier New"/>
          <w:b/>
          <w:sz w:val="18"/>
          <w:szCs w:val="18"/>
        </w:rPr>
        <w:br/>
      </w:r>
      <w:r w:rsidR="003E64B9" w:rsidRPr="003E64B9">
        <w:rPr>
          <w:rFonts w:ascii="Courier New" w:hAnsi="Courier New" w:cs="Courier New"/>
          <w:sz w:val="18"/>
          <w:szCs w:val="18"/>
        </w:rPr>
        <w:t>Welcome to StickOS for Microchip PIC32MX</w:t>
      </w:r>
      <w:r w:rsidR="003E64B9">
        <w:rPr>
          <w:rFonts w:ascii="Courier New" w:hAnsi="Courier New" w:cs="Courier New"/>
          <w:sz w:val="18"/>
          <w:szCs w:val="18"/>
        </w:rPr>
        <w:t>2-F128B</w:t>
      </w:r>
      <w:r w:rsidR="003E64B9" w:rsidRPr="003E64B9">
        <w:rPr>
          <w:rFonts w:ascii="Courier New" w:hAnsi="Courier New" w:cs="Courier New"/>
          <w:sz w:val="18"/>
          <w:szCs w:val="18"/>
        </w:rPr>
        <w:t xml:space="preserve"> v1.92c!</w:t>
      </w:r>
      <w:r w:rsidR="003E64B9" w:rsidRPr="003E64B9">
        <w:rPr>
          <w:rFonts w:ascii="Courier New" w:hAnsi="Courier New" w:cs="Courier New"/>
          <w:sz w:val="18"/>
          <w:szCs w:val="18"/>
        </w:rPr>
        <w:br/>
        <w:t>Copyright (c) 2008-2012; all rights reserved.</w:t>
      </w:r>
      <w:r w:rsidR="003E64B9" w:rsidRPr="003E64B9">
        <w:rPr>
          <w:rFonts w:ascii="Courier New" w:hAnsi="Courier New" w:cs="Courier New"/>
          <w:sz w:val="18"/>
          <w:szCs w:val="18"/>
        </w:rPr>
        <w:br/>
        <w:t>http://www.cpustick.com</w:t>
      </w:r>
      <w:r w:rsidR="003E64B9" w:rsidRPr="003E64B9">
        <w:rPr>
          <w:rFonts w:ascii="Courier New" w:hAnsi="Courier New" w:cs="Courier New"/>
          <w:sz w:val="18"/>
          <w:szCs w:val="18"/>
        </w:rPr>
        <w:br/>
        <w:t>support@cpustick.com</w:t>
      </w:r>
      <w:r w:rsidR="003E64B9" w:rsidRPr="003E64B9">
        <w:rPr>
          <w:rFonts w:ascii="Courier New" w:hAnsi="Courier New" w:cs="Courier New"/>
          <w:sz w:val="18"/>
          <w:szCs w:val="18"/>
        </w:rPr>
        <w:br/>
        <w:t>(checksum 0x8725)</w:t>
      </w:r>
      <w:r w:rsidR="003E64B9" w:rsidRPr="003E64B9">
        <w:rPr>
          <w:rFonts w:ascii="Courier New" w:hAnsi="Courier New" w:cs="Courier New"/>
          <w:sz w:val="18"/>
          <w:szCs w:val="18"/>
        </w:rPr>
        <w:br/>
        <w:t>&gt;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w:t>
      </w:r>
      <w:r w:rsidR="00C806D2">
        <w:t>50</w:t>
      </w:r>
      <w:r w:rsidRPr="00B52871">
        <w:t>F</w:t>
      </w:r>
      <w:r w:rsidR="00C806D2">
        <w:t>128</w:t>
      </w:r>
      <w:r w:rsidRPr="00B52871">
        <w:t>B</w:t>
      </w:r>
      <w:r>
        <w:t xml:space="preserve"> as an example of the kinds of trivial things you can do with StickOS.  See the "Curriculum" section below for an example curriculum.</w:t>
      </w:r>
    </w:p>
    <w:p w:rsidR="003E64B9" w:rsidRDefault="00550EFF" w:rsidP="003E64B9">
      <w:pPr>
        <w:pStyle w:val="Heading2"/>
      </w:pPr>
      <w:bookmarkStart w:id="4" w:name="_Toc318821712"/>
      <w:r>
        <w:t>1 of 6</w:t>
      </w:r>
      <w:r w:rsidR="0068403A">
        <w:t xml:space="preserve">: </w:t>
      </w:r>
      <w:r w:rsidR="003E64B9">
        <w:t>Blink an LED</w:t>
      </w:r>
      <w:bookmarkEnd w:id="4"/>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20296F" w:rsidRDefault="0020296F">
      <w:pPr>
        <w:rPr>
          <w:rFonts w:ascii="Courier New" w:hAnsi="Courier New" w:cs="Courier New"/>
          <w:b/>
          <w:sz w:val="18"/>
          <w:szCs w:val="18"/>
        </w:rPr>
      </w:pPr>
      <w:r>
        <w:rPr>
          <w:rFonts w:ascii="Courier New" w:hAnsi="Courier New" w:cs="Courier New"/>
          <w:b/>
          <w:sz w:val="18"/>
          <w:szCs w:val="18"/>
        </w:rPr>
        <w:br w:type="page"/>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lastRenderedPageBreak/>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OK, now let's get a bit more interactive with the MCU and stop the program again with a &lt;Ctrl-C&gt;...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rsidR="00497023" w:rsidRDefault="00497023" w:rsidP="00497023">
      <w:r w:rsidRPr="00497023">
        <w:t xml:space="preserve">Notice that </w:t>
      </w:r>
      <w:r>
        <w:t>when we change the variable, the LED changes state!</w:t>
      </w:r>
    </w:p>
    <w:p w:rsidR="00497023" w:rsidRDefault="00550EFF" w:rsidP="00497023">
      <w:pPr>
        <w:pStyle w:val="Heading2"/>
      </w:pPr>
      <w:bookmarkStart w:id="5" w:name="_Toc318821713"/>
      <w:r>
        <w:t>2 of 6</w:t>
      </w:r>
      <w:r w:rsidR="0068403A">
        <w:t xml:space="preserve">: </w:t>
      </w:r>
      <w:r w:rsidR="00497023">
        <w:t>Blink an LED with a Timer ISR</w:t>
      </w:r>
      <w:bookmarkEnd w:id="5"/>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550EFF" w:rsidP="00227A66">
      <w:pPr>
        <w:pStyle w:val="Heading2"/>
      </w:pPr>
      <w:bookmarkStart w:id="6" w:name="_Toc318821714"/>
      <w:r>
        <w:t>3 of 6</w:t>
      </w:r>
      <w:r w:rsidR="0068403A">
        <w:t xml:space="preserve">: </w:t>
      </w:r>
      <w:r w:rsidR="00227A66">
        <w:t>Blink an LED with an Output Compare Module</w:t>
      </w:r>
      <w:bookmarkEnd w:id="6"/>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 xml:space="preserve">same fundamental concepts used by career </w:t>
      </w:r>
      <w:r w:rsidRPr="009014F1">
        <w:rPr>
          <w:b/>
          <w:i/>
        </w:rPr>
        <w:t>users</w:t>
      </w:r>
      <w:r w:rsidRPr="009014F1">
        <w:rPr>
          <w:i/>
        </w:rPr>
        <w:t>!!!</w:t>
      </w:r>
    </w:p>
    <w:p w:rsidR="00227A66" w:rsidRDefault="00227A66" w:rsidP="00227A66">
      <w:r>
        <w:lastRenderedPageBreak/>
        <w:t>We have to stop the program again with a &lt;Ctrl-C&gt;, and then we'll 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r w:rsidR="00E62945">
        <w:t xml:space="preserve">  The second line sets the "hz" variable to 1, resulting in a 1 Hz signal on pin 6 of the MCU.</w:t>
      </w:r>
    </w:p>
    <w:p w:rsidR="00071F13" w:rsidRDefault="00071F13" w:rsidP="00071F13">
      <w:r>
        <w:t>Wow, that is cool!!!  Let's make it go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And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I want to hook up a buzzer to this thing, but before we go any farther, let's try another experiment...</w:t>
      </w:r>
    </w:p>
    <w:p w:rsidR="00071F13" w:rsidRDefault="00550EFF" w:rsidP="00071F13">
      <w:pPr>
        <w:pStyle w:val="Heading2"/>
      </w:pPr>
      <w:bookmarkStart w:id="7" w:name="_Toc318821715"/>
      <w:r>
        <w:t>4 of 6</w:t>
      </w:r>
      <w:r w:rsidR="0068403A">
        <w:t xml:space="preserve">: </w:t>
      </w:r>
      <w:r w:rsidR="00071F13">
        <w:t>Read a Potentiometer with an A/D Converter</w:t>
      </w:r>
      <w:bookmarkEnd w:id="7"/>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w:t>
      </w:r>
      <w:r w:rsidR="00E62945">
        <w:t>r of millivolts read on the pin.  The second line prints the value of the "pot" variable, displaying the number of millivolts on pin 7 of the MCU.</w:t>
      </w:r>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83663E" w:rsidRDefault="0083663E">
      <w:pPr>
        <w:rPr>
          <w:rFonts w:asciiTheme="majorHAnsi" w:eastAsiaTheme="majorEastAsia" w:hAnsiTheme="majorHAnsi" w:cstheme="majorBidi"/>
          <w:b/>
          <w:bCs/>
          <w:color w:val="4F81BD" w:themeColor="accent1"/>
          <w:sz w:val="26"/>
          <w:szCs w:val="26"/>
        </w:rPr>
      </w:pPr>
      <w:r>
        <w:br w:type="page"/>
      </w:r>
    </w:p>
    <w:p w:rsidR="00E32E8C" w:rsidRDefault="0068403A" w:rsidP="00AE66E1">
      <w:pPr>
        <w:pStyle w:val="Heading2"/>
      </w:pPr>
      <w:bookmarkStart w:id="8" w:name="_Toc318821716"/>
      <w:r>
        <w:lastRenderedPageBreak/>
        <w:t xml:space="preserve">5 of </w:t>
      </w:r>
      <w:r w:rsidR="00550EFF">
        <w:t>6</w:t>
      </w:r>
      <w:r>
        <w:t xml:space="preserve">: </w:t>
      </w:r>
      <w:r w:rsidR="00E32E8C">
        <w:t>Tying It All Together -- An Analog to Frequency Converter!</w:t>
      </w:r>
      <w:bookmarkEnd w:id="8"/>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984170" w:rsidRDefault="00F07DC6" w:rsidP="00E32E8C">
      <w:r>
        <w:t>We rock! :-)</w:t>
      </w:r>
    </w:p>
    <w:p w:rsidR="00550EFF" w:rsidRDefault="00550EFF" w:rsidP="00550EFF">
      <w:pPr>
        <w:pStyle w:val="Heading2"/>
      </w:pPr>
      <w:bookmarkStart w:id="9" w:name="_Toc318821717"/>
      <w:r>
        <w:t>6 of 6: Let's Go Crazy -- A Wireless Analog to Frequency Converter!</w:t>
      </w:r>
      <w:r w:rsidR="0083663E">
        <w:t>!!</w:t>
      </w:r>
      <w:bookmarkEnd w:id="9"/>
    </w:p>
    <w:p w:rsidR="0093446F" w:rsidRDefault="00550EFF" w:rsidP="00E32E8C">
      <w:r>
        <w:t xml:space="preserve">And if we have a Zigflea external 2.4GHz wireless transceiver attached to </w:t>
      </w:r>
      <w:r w:rsidR="009014F1">
        <w:t>each</w:t>
      </w:r>
      <w:r>
        <w:t xml:space="preserve"> of </w:t>
      </w:r>
      <w:r w:rsidR="009014F1">
        <w:t>two</w:t>
      </w:r>
      <w:r>
        <w:t xml:space="preserve"> MCUs</w:t>
      </w:r>
      <w:r w:rsidR="0083663E">
        <w:t>, at about a $5 cost in parts per MCU</w:t>
      </w:r>
      <w:r>
        <w:t>, we can even make a wireless embedded system</w:t>
      </w:r>
      <w:r w:rsidR="0093446F">
        <w:t>!  We can connect</w:t>
      </w:r>
      <w:r>
        <w:t xml:space="preserve"> the potentiometer </w:t>
      </w:r>
      <w:r w:rsidR="0093446F">
        <w:t>to</w:t>
      </w:r>
      <w:r>
        <w:t xml:space="preserve"> one MCU and the buzzer </w:t>
      </w:r>
      <w:r w:rsidR="0093446F">
        <w:t>to</w:t>
      </w:r>
      <w:r>
        <w:t xml:space="preserve"> the other!</w:t>
      </w:r>
      <w:r w:rsidR="00833FA7">
        <w:t xml:space="preserve">  "Remote Variables" in StickOS easily allow one MCU to manipulate variables (or pins) on another MCU, with just a single line of code!</w:t>
      </w:r>
    </w:p>
    <w:p w:rsidR="00550EFF" w:rsidRPr="009014F1" w:rsidRDefault="00550EFF" w:rsidP="00E32E8C">
      <w:pPr>
        <w:rPr>
          <w:b/>
          <w:i/>
        </w:rPr>
      </w:pPr>
      <w:r>
        <w:t xml:space="preserve">Assuming one of our MCUs has been configured as nodeid 0 (with the "nodeid 0" command) </w:t>
      </w:r>
      <w:r w:rsidR="009014F1">
        <w:t xml:space="preserve">and has the buzzer on pin 6, </w:t>
      </w:r>
      <w:r>
        <w:t xml:space="preserve">and the other </w:t>
      </w:r>
      <w:r w:rsidR="0093446F">
        <w:t xml:space="preserve">MCU </w:t>
      </w:r>
      <w:r>
        <w:t>has been configured as nodeid 1 (with the "nodeid 1" command)</w:t>
      </w:r>
      <w:r w:rsidR="009014F1">
        <w:t xml:space="preserve"> and has the pot</w:t>
      </w:r>
      <w:r w:rsidR="0093446F">
        <w:t>entiometer</w:t>
      </w:r>
      <w:r w:rsidR="009014F1">
        <w:t xml:space="preserve"> on pin 7</w:t>
      </w:r>
      <w:r>
        <w:t xml:space="preserve">, </w:t>
      </w:r>
      <w:r w:rsidRPr="009014F1">
        <w:rPr>
          <w:b/>
          <w:i/>
        </w:rPr>
        <w:t xml:space="preserve">we can just </w:t>
      </w:r>
      <w:r w:rsidR="009014F1" w:rsidRPr="009014F1">
        <w:rPr>
          <w:b/>
          <w:i/>
        </w:rPr>
        <w:t xml:space="preserve">physically </w:t>
      </w:r>
      <w:r w:rsidRPr="009014F1">
        <w:rPr>
          <w:b/>
          <w:i/>
        </w:rPr>
        <w:t>connect nodeid 0 to the host computer and do all the work from there.</w:t>
      </w:r>
    </w:p>
    <w:p w:rsidR="00550EFF" w:rsidRDefault="001C5476" w:rsidP="00E32E8C">
      <w:r>
        <w:t>Our terminal emul</w:t>
      </w:r>
      <w:r w:rsidR="0020296F">
        <w:t>ator is connected to nodeid 0; w</w:t>
      </w:r>
      <w:r w:rsidR="00550EFF">
        <w:t>e'll start out by logging into nodeid 1 from nodeid 0, pressing &lt;Enter&gt; for a prompt:</w:t>
      </w:r>
    </w:p>
    <w:p w:rsidR="001C5476" w:rsidRDefault="00550EFF" w:rsidP="00550EFF">
      <w:pPr>
        <w:ind w:left="1440"/>
        <w:rPr>
          <w:rFonts w:ascii="Courier New" w:hAnsi="Courier New" w:cs="Courier New"/>
          <w:sz w:val="18"/>
          <w:szCs w:val="18"/>
        </w:rPr>
      </w:pPr>
      <w:r w:rsidRPr="00F07DC6">
        <w:rPr>
          <w:rFonts w:ascii="Courier New" w:hAnsi="Courier New" w:cs="Courier New"/>
          <w:sz w:val="18"/>
          <w:szCs w:val="18"/>
        </w:rPr>
        <w:t xml:space="preserve">&gt; </w:t>
      </w:r>
      <w:r>
        <w:rPr>
          <w:rFonts w:ascii="Courier New" w:hAnsi="Courier New" w:cs="Courier New"/>
          <w:b/>
          <w:sz w:val="18"/>
          <w:szCs w:val="18"/>
        </w:rPr>
        <w:t>nodeid</w:t>
      </w:r>
      <w:r>
        <w:rPr>
          <w:rFonts w:ascii="Courier New" w:hAnsi="Courier New" w:cs="Courier New"/>
          <w:b/>
          <w:sz w:val="18"/>
          <w:szCs w:val="18"/>
        </w:rPr>
        <w:br/>
      </w:r>
      <w:r w:rsidRPr="009014F1">
        <w:rPr>
          <w:rFonts w:ascii="Courier New" w:hAnsi="Courier New" w:cs="Courier New"/>
          <w:sz w:val="18"/>
          <w:szCs w:val="18"/>
        </w:rPr>
        <w:t>0</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9014F1">
        <w:rPr>
          <w:rFonts w:ascii="Courier New" w:hAnsi="Courier New" w:cs="Courier New"/>
          <w:b/>
          <w:sz w:val="18"/>
          <w:szCs w:val="18"/>
        </w:rPr>
        <w:t>connect 1</w:t>
      </w:r>
      <w:r w:rsidRPr="009014F1">
        <w:rPr>
          <w:rFonts w:ascii="Courier New" w:hAnsi="Courier New" w:cs="Courier New"/>
          <w:b/>
          <w:sz w:val="18"/>
          <w:szCs w:val="18"/>
        </w:rPr>
        <w:br/>
      </w:r>
      <w:r w:rsidRPr="00550EFF">
        <w:rPr>
          <w:rFonts w:ascii="Courier New" w:hAnsi="Courier New" w:cs="Courier New"/>
          <w:sz w:val="18"/>
          <w:szCs w:val="18"/>
        </w:rPr>
        <w:t>press Ctrl-D to disconnect...</w:t>
      </w:r>
      <w:r>
        <w:rPr>
          <w:rFonts w:ascii="Courier New" w:hAnsi="Courier New" w:cs="Courier New"/>
          <w:sz w:val="18"/>
          <w:szCs w:val="18"/>
        </w:rPr>
        <w:br/>
      </w:r>
      <w:r w:rsidRPr="009014F1">
        <w:rPr>
          <w:rFonts w:ascii="Courier New" w:hAnsi="Courier New" w:cs="Courier New"/>
          <w:b/>
          <w:sz w:val="18"/>
          <w:szCs w:val="18"/>
        </w:rPr>
        <w:t>&lt;Enter&gt;</w:t>
      </w:r>
      <w:r>
        <w:rPr>
          <w:rFonts w:ascii="Courier New" w:hAnsi="Courier New" w:cs="Courier New"/>
          <w:sz w:val="18"/>
          <w:szCs w:val="18"/>
        </w:rPr>
        <w:br/>
      </w: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001C5476">
        <w:rPr>
          <w:rFonts w:ascii="Courier New" w:hAnsi="Courier New" w:cs="Courier New"/>
          <w:sz w:val="18"/>
          <w:szCs w:val="18"/>
        </w:rPr>
        <w:br/>
        <w:t>&gt; _</w:t>
      </w:r>
    </w:p>
    <w:p w:rsidR="001C5476" w:rsidRDefault="001C5476" w:rsidP="001C5476">
      <w:pPr>
        <w:rPr>
          <w:rFonts w:ascii="Courier New" w:hAnsi="Courier New" w:cs="Courier New"/>
          <w:sz w:val="18"/>
          <w:szCs w:val="18"/>
        </w:rPr>
      </w:pPr>
      <w:r>
        <w:t>Then we'll write the "buzzer" part of the program on nodeid 1:</w:t>
      </w:r>
    </w:p>
    <w:p w:rsidR="009014F1" w:rsidRDefault="00550EFF" w:rsidP="00550EFF">
      <w:pPr>
        <w:ind w:left="1440"/>
        <w:rPr>
          <w:rFonts w:ascii="Courier New" w:hAnsi="Courier New" w:cs="Courier New"/>
          <w:sz w:val="18"/>
          <w:szCs w:val="18"/>
        </w:rPr>
      </w:pPr>
      <w:r w:rsidRPr="003E64B9">
        <w:rPr>
          <w:rFonts w:ascii="Courier New" w:hAnsi="Courier New" w:cs="Courier New"/>
          <w:sz w:val="18"/>
          <w:szCs w:val="18"/>
        </w:rPr>
        <w:t>&gt;</w:t>
      </w:r>
      <w:r>
        <w:rPr>
          <w:rFonts w:ascii="Courier New" w:hAnsi="Courier New" w:cs="Courier New"/>
          <w:sz w:val="18"/>
          <w:szCs w:val="18"/>
        </w:rPr>
        <w:t xml:space="preserve"> </w:t>
      </w:r>
      <w:r w:rsidRPr="009014F1">
        <w:rPr>
          <w:rFonts w:ascii="Courier New" w:hAnsi="Courier New" w:cs="Courier New"/>
          <w:b/>
          <w:sz w:val="18"/>
          <w:szCs w:val="18"/>
        </w:rPr>
        <w:t>nodeid</w:t>
      </w:r>
      <w:r w:rsidRPr="009014F1">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 xml:space="preserve">20 </w:t>
      </w:r>
      <w:r w:rsidR="009014F1">
        <w:rPr>
          <w:rFonts w:ascii="Courier New" w:hAnsi="Courier New" w:cs="Courier New"/>
          <w:b/>
          <w:sz w:val="18"/>
          <w:szCs w:val="18"/>
        </w:rPr>
        <w:t>halt</w:t>
      </w:r>
      <w:r w:rsidR="009014F1">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9014F1" w:rsidRDefault="009014F1" w:rsidP="009014F1">
      <w:r>
        <w:lastRenderedPageBreak/>
        <w:t xml:space="preserve">Notice that nodeid 1 just dimensions (declares) a variable named "buzzer" that is bound to pin 6 of the MCU, which is configured to receive the output of an output compare module; from then on, any manipulation of the variable, </w:t>
      </w:r>
      <w:r w:rsidRPr="009014F1">
        <w:rPr>
          <w:b/>
          <w:i/>
        </w:rPr>
        <w:t>even if initiated</w:t>
      </w:r>
      <w:r w:rsidR="0093446F">
        <w:rPr>
          <w:b/>
          <w:i/>
        </w:rPr>
        <w:t xml:space="preserve"> wirelessly</w:t>
      </w:r>
      <w:r w:rsidRPr="009014F1">
        <w:rPr>
          <w:b/>
          <w:i/>
        </w:rPr>
        <w:t xml:space="preserve"> from a remote MCU</w:t>
      </w:r>
      <w:r>
        <w:t xml:space="preserve">, is immediately programmed as the output frequency, in Hz, of the output compare module.  Then nodeid 1 </w:t>
      </w:r>
      <w:r w:rsidR="0093446F">
        <w:t xml:space="preserve">simply </w:t>
      </w:r>
      <w:r>
        <w:t>halts program execution, just waiting for remote variable manipulation from nodeid 0.</w:t>
      </w:r>
      <w:r w:rsidR="0093446F">
        <w:t xml:space="preserve">  Finally, we start the program running on nodeid 1.</w:t>
      </w:r>
    </w:p>
    <w:p w:rsidR="009014F1" w:rsidRDefault="009014F1" w:rsidP="009014F1">
      <w:r>
        <w:t>Then we'll disconnect from nodeid 1 by pressing &lt;Ctrl-D&gt;</w:t>
      </w:r>
      <w:r w:rsidR="0093446F">
        <w:t xml:space="preserve"> (its program is still running)</w:t>
      </w:r>
      <w:r>
        <w:t>, and we're back on nodeid 0:</w:t>
      </w:r>
    </w:p>
    <w:p w:rsidR="009014F1" w:rsidRDefault="009014F1" w:rsidP="00550EFF">
      <w:pPr>
        <w:ind w:left="1440"/>
        <w:rPr>
          <w:rFonts w:ascii="Courier New" w:hAnsi="Courier New" w:cs="Courier New"/>
          <w:sz w:val="18"/>
          <w:szCs w:val="18"/>
        </w:rPr>
      </w:pPr>
      <w:r w:rsidRPr="009014F1">
        <w:rPr>
          <w:rFonts w:ascii="Courier New" w:hAnsi="Courier New" w:cs="Courier New"/>
          <w:b/>
          <w:sz w:val="18"/>
          <w:szCs w:val="18"/>
        </w:rPr>
        <w:t>&lt;Ctrl-D&gt;</w:t>
      </w:r>
      <w:r>
        <w:rPr>
          <w:rFonts w:ascii="Courier New" w:hAnsi="Courier New" w:cs="Courier New"/>
          <w:sz w:val="18"/>
          <w:szCs w:val="18"/>
        </w:rPr>
        <w:br/>
      </w:r>
      <w:r w:rsidRPr="009014F1">
        <w:rPr>
          <w:rFonts w:ascii="Courier New" w:hAnsi="Courier New" w:cs="Courier New"/>
          <w:sz w:val="18"/>
          <w:szCs w:val="18"/>
        </w:rPr>
        <w:t>...disconnected</w:t>
      </w:r>
      <w:r>
        <w:rPr>
          <w:rFonts w:ascii="Courier New" w:hAnsi="Courier New" w:cs="Courier New"/>
          <w:sz w:val="18"/>
          <w:szCs w:val="18"/>
        </w:rPr>
        <w:br/>
        <w:t>&gt; _</w:t>
      </w:r>
    </w:p>
    <w:p w:rsidR="009014F1" w:rsidRDefault="009014F1" w:rsidP="009014F1">
      <w:r>
        <w:t>Finally we'll write the program on nodeid 0, just like before, but instead of dimensioning the buzzer variable locally as we did before, we'll dimension it as being remote on nodeid 1.</w:t>
      </w:r>
    </w:p>
    <w:p w:rsidR="009014F1" w:rsidRDefault="009014F1" w:rsidP="00550EFF">
      <w:pPr>
        <w:ind w:left="1440"/>
        <w:rPr>
          <w:rFonts w:ascii="Courier New" w:hAnsi="Courier New" w:cs="Courier New"/>
          <w:sz w:val="18"/>
          <w:szCs w:val="18"/>
        </w:rPr>
      </w:pPr>
      <w:r>
        <w:rPr>
          <w:rFonts w:ascii="Courier New" w:hAnsi="Courier New" w:cs="Courier New"/>
          <w:sz w:val="18"/>
          <w:szCs w:val="18"/>
        </w:rPr>
        <w:br/>
      </w:r>
      <w:r w:rsidR="001C5476">
        <w:rPr>
          <w:rFonts w:ascii="Courier New" w:hAnsi="Courier New" w:cs="Courier New"/>
          <w:sz w:val="18"/>
          <w:szCs w:val="18"/>
        </w:rPr>
        <w:t xml:space="preserve">&gt; </w:t>
      </w:r>
      <w:r w:rsidR="001C5476" w:rsidRPr="009014F1">
        <w:rPr>
          <w:rFonts w:ascii="Courier New" w:hAnsi="Courier New" w:cs="Courier New"/>
          <w:b/>
          <w:sz w:val="18"/>
          <w:szCs w:val="18"/>
        </w:rPr>
        <w:t>nodeid</w:t>
      </w:r>
      <w:r w:rsidR="001C5476">
        <w:rPr>
          <w:rFonts w:ascii="Courier New" w:hAnsi="Courier New" w:cs="Courier New"/>
          <w:sz w:val="18"/>
          <w:szCs w:val="18"/>
        </w:rPr>
        <w:br/>
        <w:t>0</w:t>
      </w:r>
      <w:r w:rsidR="001C5476">
        <w:rPr>
          <w:rFonts w:ascii="Courier New" w:hAnsi="Courier New" w:cs="Courier New"/>
          <w:sz w:val="18"/>
          <w:szCs w:val="18"/>
        </w:rPr>
        <w:br/>
      </w:r>
      <w:r>
        <w:rPr>
          <w:rFonts w:ascii="Courier New" w:hAnsi="Courier New" w:cs="Courier New"/>
          <w:sz w:val="18"/>
          <w:szCs w:val="18"/>
        </w:rPr>
        <w:t xml:space="preserve">&gt; </w:t>
      </w:r>
      <w:r w:rsidRPr="009014F1">
        <w:rPr>
          <w:rFonts w:ascii="Courier New" w:hAnsi="Courier New" w:cs="Courier New"/>
          <w:b/>
          <w:sz w:val="18"/>
          <w:szCs w:val="18"/>
        </w:rPr>
        <w:t>10 dim buzzer as remote on nodeid 1</w:t>
      </w:r>
      <w:r>
        <w:rPr>
          <w:rFonts w:ascii="Courier New" w:hAnsi="Courier New" w:cs="Courier New"/>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Pr>
          <w:rFonts w:ascii="Courier New" w:hAnsi="Courier New" w:cs="Courier New"/>
          <w:b/>
          <w:sz w:val="18"/>
          <w:szCs w:val="18"/>
        </w:rPr>
        <w:t>run</w:t>
      </w:r>
      <w:r w:rsidR="005043CA">
        <w:rPr>
          <w:rFonts w:ascii="Courier New" w:hAnsi="Courier New" w:cs="Courier New"/>
          <w:b/>
          <w:sz w:val="18"/>
          <w:szCs w:val="18"/>
        </w:rPr>
        <w:br/>
      </w:r>
      <w:bookmarkStart w:id="10" w:name="_GoBack"/>
      <w:bookmarkEnd w:id="10"/>
      <w:r w:rsidR="005043CA" w:rsidRPr="00A931E3">
        <w:rPr>
          <w:rFonts w:ascii="Courier New" w:hAnsi="Courier New" w:cs="Courier New"/>
          <w:sz w:val="18"/>
          <w:szCs w:val="18"/>
        </w:rPr>
        <w:t>_</w:t>
      </w:r>
    </w:p>
    <w:p w:rsidR="0093446F" w:rsidRDefault="0093446F" w:rsidP="0093446F">
      <w:r>
        <w:t>Now turn the pot on nodeid 0 and listen to the buzzer on nodeid 1 -- it goes from 0 to 3300 Hz, updated from the pot every 100ms!</w:t>
      </w:r>
    </w:p>
    <w:p w:rsidR="009014F1" w:rsidRPr="00F07DC6" w:rsidRDefault="009014F1" w:rsidP="009014F1">
      <w:r>
        <w:t>This is just crazy easy!  And fun!</w:t>
      </w:r>
    </w:p>
    <w:p w:rsidR="00550EFF" w:rsidRDefault="00550EFF" w:rsidP="00E32E8C"/>
    <w:p w:rsidR="00550EFF" w:rsidRDefault="00550EFF">
      <w:pPr>
        <w:rPr>
          <w:rFonts w:asciiTheme="majorHAnsi" w:eastAsiaTheme="majorEastAsia" w:hAnsiTheme="majorHAnsi" w:cstheme="majorBidi"/>
          <w:b/>
          <w:bCs/>
          <w:color w:val="365F91" w:themeColor="accent1" w:themeShade="BF"/>
          <w:sz w:val="28"/>
          <w:szCs w:val="28"/>
        </w:rPr>
      </w:pPr>
      <w:r>
        <w:br w:type="page"/>
      </w:r>
    </w:p>
    <w:p w:rsidR="003A1E84" w:rsidRDefault="00781BE7" w:rsidP="003A1E84">
      <w:pPr>
        <w:pStyle w:val="Heading1"/>
      </w:pPr>
      <w:bookmarkStart w:id="11" w:name="_Toc318821718"/>
      <w:r>
        <w:lastRenderedPageBreak/>
        <w:t xml:space="preserve">MFE </w:t>
      </w:r>
      <w:r w:rsidR="003A1E84">
        <w:t>Deployment Phases and Cost Points</w:t>
      </w:r>
      <w:bookmarkEnd w:id="11"/>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536621">
        <w:t>grove system ($40 and up</w:t>
      </w:r>
      <w:r w:rsidR="003A1E84">
        <w:t>)</w:t>
      </w:r>
    </w:p>
    <w:p w:rsidR="0068403A" w:rsidRDefault="0068403A" w:rsidP="0068403A">
      <w:r>
        <w:t xml:space="preserve">Each of these </w:t>
      </w:r>
      <w:r w:rsidR="00B52871">
        <w:t xml:space="preserve">"from scratch" kits </w:t>
      </w:r>
      <w:r>
        <w:t>is described in the sections below.  The first three depend on a pre-programmed PIC32MX250F128B in DIP package, for $3.  The last one depends on a PIC32MX7</w:t>
      </w:r>
      <w:r w:rsidR="00C806D2">
        <w:t>95</w:t>
      </w:r>
      <w:r>
        <w:t>F512H on a CUI32Stem board, for $40.</w:t>
      </w:r>
    </w:p>
    <w:p w:rsidR="00F24856" w:rsidRDefault="00F24856" w:rsidP="00F24856">
      <w:pPr>
        <w:pStyle w:val="Heading2"/>
      </w:pPr>
      <w:bookmarkStart w:id="12" w:name="_Toc318821719"/>
      <w:r>
        <w:t>1. minimum introduction kit</w:t>
      </w:r>
      <w:r w:rsidR="00D345A5">
        <w:t>, $10</w:t>
      </w:r>
      <w:bookmarkEnd w:id="12"/>
    </w:p>
    <w:p w:rsidR="0008425D" w:rsidRPr="0008425D" w:rsidRDefault="00CD072E" w:rsidP="0008425D">
      <w:r>
        <w:rPr>
          <w:noProof/>
        </w:rPr>
        <mc:AlternateContent>
          <mc:Choice Requires="wps">
            <w:drawing>
              <wp:anchor distT="0" distB="0" distL="114300" distR="114300" simplePos="0" relativeHeight="251661312" behindDoc="0" locked="0" layoutInCell="1" allowOverlap="1" wp14:anchorId="0BD84670" wp14:editId="0312DD34">
                <wp:simplePos x="0" y="0"/>
                <wp:positionH relativeFrom="column">
                  <wp:posOffset>984250</wp:posOffset>
                </wp:positionH>
                <wp:positionV relativeFrom="paragraph">
                  <wp:posOffset>1290320</wp:posOffset>
                </wp:positionV>
                <wp:extent cx="292100" cy="31750"/>
                <wp:effectExtent l="38100" t="95250" r="0" b="82550"/>
                <wp:wrapNone/>
                <wp:docPr id="20" name="Straight Arrow Connector 20"/>
                <wp:cNvGraphicFramePr/>
                <a:graphic xmlns:a="http://schemas.openxmlformats.org/drawingml/2006/main">
                  <a:graphicData uri="http://schemas.microsoft.com/office/word/2010/wordprocessingShape">
                    <wps:wsp>
                      <wps:cNvCnPr/>
                      <wps:spPr>
                        <a:xfrm>
                          <a:off x="0" y="0"/>
                          <a:ext cx="292100" cy="31750"/>
                        </a:xfrm>
                        <a:prstGeom prst="straightConnector1">
                          <a:avLst/>
                        </a:prstGeom>
                        <a:ln w="19050">
                          <a:solidFill>
                            <a:srgbClr val="FF0000"/>
                          </a:solidFill>
                          <a:headEnd type="triangle" w="lg" len="med"/>
                          <a:tailEnd type="none" w="lg"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77.5pt;margin-top:101.6pt;width:23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" strokecolor="red" strokeweight="1.5pt">
                <v:stroke startarrow="block" startarrowwidth="wide" endarrowwidth="wide"/>
              </v:shape>
            </w:pict>
          </mc:Fallback>
        </mc:AlternateContent>
      </w:r>
      <w:r>
        <w:rPr>
          <w:noProof/>
        </w:rPr>
        <mc:AlternateContent>
          <mc:Choice Requires="wps">
            <w:drawing>
              <wp:anchor distT="0" distB="0" distL="114300" distR="114300" simplePos="0" relativeHeight="251660288" behindDoc="0" locked="0" layoutInCell="1" allowOverlap="1" wp14:anchorId="05BCD54F" wp14:editId="384FDAC5">
                <wp:simplePos x="0" y="0"/>
                <wp:positionH relativeFrom="column">
                  <wp:posOffset>1200150</wp:posOffset>
                </wp:positionH>
                <wp:positionV relativeFrom="paragraph">
                  <wp:posOffset>1188720</wp:posOffset>
                </wp:positionV>
                <wp:extent cx="1276350" cy="33655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2763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D63" w:rsidRDefault="00F92D63">
                            <w:r w:rsidRPr="00F92D63">
                              <w:rPr>
                                <w:color w:val="FF0000"/>
                              </w:rPr>
                              <w:t>PIC32MX250F12</w:t>
                            </w:r>
                            <w:r w:rsidRPr="00CD072E">
                              <w:rPr>
                                <w:color w:val="FF0000"/>
                              </w:rPr>
                              <w:t>8B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94.5pt;margin-top:93.6pt;width:100.5pt;height: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" filled="f" stroked="f" strokeweight=".5pt">
                <v:textbox>
                  <w:txbxContent>
                    <w:p w:rsidR="00F92D63" w:rsidRDefault="00F92D63">
                      <w:r w:rsidRPr="00F92D63">
                        <w:rPr>
                          <w:color w:val="FF0000"/>
                        </w:rPr>
                        <w:t>PIC32MX250F12</w:t>
                      </w:r>
                      <w:r w:rsidRPr="00CD072E">
                        <w:rPr>
                          <w:color w:val="FF0000"/>
                        </w:rPr>
                        <w:t>8B</w:t>
                      </w:r>
                    </w:p>
                  </w:txbxContent>
                </v:textbox>
              </v:shape>
            </w:pict>
          </mc:Fallback>
        </mc:AlternateContent>
      </w:r>
      <w:r w:rsidR="00F92D63">
        <w:rPr>
          <w:noProof/>
        </w:rPr>
        <mc:AlternateContent>
          <mc:Choice Requires="wps">
            <w:drawing>
              <wp:anchor distT="0" distB="0" distL="114300" distR="114300" simplePos="0" relativeHeight="251659264" behindDoc="0" locked="0" layoutInCell="1" allowOverlap="1" wp14:anchorId="6A888255" wp14:editId="11FCF270">
                <wp:simplePos x="0" y="0"/>
                <wp:positionH relativeFrom="column">
                  <wp:posOffset>641350</wp:posOffset>
                </wp:positionH>
                <wp:positionV relativeFrom="paragraph">
                  <wp:posOffset>947420</wp:posOffset>
                </wp:positionV>
                <wp:extent cx="279400" cy="755650"/>
                <wp:effectExtent l="0" t="0" r="25400" b="25400"/>
                <wp:wrapNone/>
                <wp:docPr id="18" name="Oval 18"/>
                <wp:cNvGraphicFramePr/>
                <a:graphic xmlns:a="http://schemas.openxmlformats.org/drawingml/2006/main">
                  <a:graphicData uri="http://schemas.microsoft.com/office/word/2010/wordprocessingShape">
                    <wps:wsp>
                      <wps:cNvSpPr/>
                      <wps:spPr>
                        <a:xfrm>
                          <a:off x="0" y="0"/>
                          <a:ext cx="279400" cy="755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50.5pt;margin-top:74.6pt;width:22pt;height: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" filled="f" strokecolor="red" strokeweight="2pt"/>
            </w:pict>
          </mc:Fallback>
        </mc:AlternateContent>
      </w:r>
      <w:r w:rsidR="0008425D">
        <w:rPr>
          <w:noProof/>
        </w:rPr>
        <w:drawing>
          <wp:inline distT="0" distB="0" distL="0" distR="0" wp14:anchorId="2FED7A52" wp14:editId="447A6824">
            <wp:extent cx="3044952" cy="2286000"/>
            <wp:effectExtent l="0" t="0" r="3175" b="0"/>
            <wp:docPr id="7" name="Picture 7" descr="C:\temp\iii\DSC09069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iii\DSC09069 (1600x1200) (640x480).jp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r>
        <w:t>usb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bookmarkStart w:id="13" w:name="_Toc318821720"/>
      <w:r>
        <w:lastRenderedPageBreak/>
        <w:t>1a. minimum introduction with easy assembly kit</w:t>
      </w:r>
      <w:r w:rsidR="00D345A5">
        <w:t>, $15</w:t>
      </w:r>
      <w:bookmarkEnd w:id="13"/>
    </w:p>
    <w:p w:rsidR="0008425D" w:rsidRPr="0008425D" w:rsidRDefault="0008425D" w:rsidP="0008425D">
      <w:r>
        <w:rPr>
          <w:noProof/>
        </w:rPr>
        <w:drawing>
          <wp:inline distT="0" distB="0" distL="0" distR="0" wp14:anchorId="26FA0A71" wp14:editId="616F50F7">
            <wp:extent cx="3044952" cy="2286000"/>
            <wp:effectExtent l="0" t="0" r="3175" b="0"/>
            <wp:docPr id="8" name="Picture 8" descr="C:\temp\iii\DSC09071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iii\DSC09071 (1600x1200) (640x480).jp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w:t>
      </w:r>
      <w:r w:rsidR="00C6771A">
        <w:t xml:space="preserve">pre-assembled </w:t>
      </w:r>
      <w:r>
        <w:t xml:space="preserve">PCB with the USB connector </w:t>
      </w:r>
      <w:r w:rsidR="009D0205">
        <w:t xml:space="preserve">and regulator </w:t>
      </w:r>
      <w:r>
        <w:t>already soldered on, as well as the following components:</w:t>
      </w:r>
    </w:p>
    <w:p w:rsidR="0068403A" w:rsidRDefault="0068403A" w:rsidP="0068403A">
      <w:pPr>
        <w:ind w:left="1440"/>
      </w:pPr>
      <w:r>
        <w:rPr>
          <w:noProof/>
        </w:rPr>
        <w:drawing>
          <wp:inline distT="0" distB="0" distL="0" distR="0" wp14:anchorId="0681EB40" wp14:editId="412AAFB8">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t>The "easy assembly" means the user can get right to the active pins of the MCU</w:t>
      </w:r>
      <w:r w:rsidR="00C6771A">
        <w:t>, by just hooking up the USB connector</w:t>
      </w:r>
      <w:r>
        <w:t xml:space="preserve">, without having to wire up filter capacitors, regulator, etc.  The "small </w:t>
      </w:r>
      <w:r w:rsidR="00C6771A">
        <w:t xml:space="preserve">pre-assembled </w:t>
      </w:r>
      <w:r>
        <w:t xml:space="preserve">PCB" will have 28 downward </w:t>
      </w:r>
      <w:r w:rsidR="00F24856">
        <w:t xml:space="preserve"> </w:t>
      </w:r>
      <w:r>
        <w:t>facing pins</w:t>
      </w:r>
      <w:r w:rsidR="00F24856">
        <w:t xml:space="preserve"> (on 0.5" centers) </w:t>
      </w:r>
      <w:r>
        <w:t>that can still plug into the solderless breadboard, just like the PIC32, with "VBUS" being an output of the PCB as well as an input to the PIC32.</w:t>
      </w:r>
    </w:p>
    <w:p w:rsidR="00F24856" w:rsidRDefault="00F24856" w:rsidP="00F24856">
      <w:pPr>
        <w:pStyle w:val="Heading2"/>
      </w:pPr>
      <w:bookmarkStart w:id="14" w:name="_Toc318821721"/>
      <w:r>
        <w:lastRenderedPageBreak/>
        <w:t xml:space="preserve">2. user interface extensions </w:t>
      </w:r>
      <w:r w:rsidR="00D345A5">
        <w:t>, $20</w:t>
      </w:r>
      <w:bookmarkEnd w:id="14"/>
    </w:p>
    <w:p w:rsidR="0008425D" w:rsidRPr="0008425D" w:rsidRDefault="00100F0A" w:rsidP="0008425D">
      <w:r>
        <w:rPr>
          <w:noProof/>
        </w:rPr>
        <w:drawing>
          <wp:inline distT="0" distB="0" distL="0" distR="0" wp14:anchorId="1DA40BE6" wp14:editId="3969392B">
            <wp:extent cx="2926080" cy="21945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email">
                      <a:extLst>
                        <a:ext uri="{28A0092B-C50C-407E-A947-70E740481C1C}">
                          <a14:useLocalDpi xmlns:a14="http://schemas.microsoft.com/office/drawing/2010/main"/>
                        </a:ext>
                      </a:extLst>
                    </a:blip>
                    <a:stretch>
                      <a:fillRect/>
                    </a:stretch>
                  </pic:blipFill>
                  <pic:spPr>
                    <a:xfrm>
                      <a:off x="0" y="0"/>
                      <a:ext cx="2926080" cy="2194560"/>
                    </a:xfrm>
                    <a:prstGeom prst="rect">
                      <a:avLst/>
                    </a:prstGeom>
                  </pic:spPr>
                </pic:pic>
              </a:graphicData>
            </a:graphic>
          </wp:inline>
        </w:drawing>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C052FC" w:rsidRDefault="009D0205" w:rsidP="0068403A">
      <w:pPr>
        <w:pStyle w:val="ListParagraph"/>
        <w:numPr>
          <w:ilvl w:val="0"/>
          <w:numId w:val="13"/>
        </w:numPr>
      </w:pPr>
      <w:r>
        <w:rPr>
          <w:rFonts w:ascii="Arial" w:hAnsi="Arial" w:cs="Arial"/>
          <w:color w:val="000000"/>
          <w:sz w:val="20"/>
          <w:szCs w:val="20"/>
        </w:rPr>
        <w:t>zigflea module :-)</w:t>
      </w:r>
    </w:p>
    <w:p w:rsidR="00C052FC" w:rsidRPr="00C052FC" w:rsidRDefault="00C052FC" w:rsidP="00C052FC">
      <w:r w:rsidRPr="00C052FC">
        <w:t>All modules have header pins for connection in the solderless breadboard.</w:t>
      </w:r>
    </w:p>
    <w:p w:rsidR="00F24856" w:rsidRDefault="00F24856" w:rsidP="00F24856">
      <w:pPr>
        <w:pStyle w:val="Heading2"/>
      </w:pPr>
      <w:bookmarkStart w:id="15" w:name="_Toc318821722"/>
      <w:r>
        <w:t>3. sensors and actuators extension</w:t>
      </w:r>
      <w:r w:rsidR="00D345A5">
        <w:t>, $30</w:t>
      </w:r>
      <w:bookmarkEnd w:id="15"/>
    </w:p>
    <w:p w:rsidR="0088774E" w:rsidRPr="0088774E" w:rsidRDefault="00100F0A" w:rsidP="0088774E">
      <w:r>
        <w:rPr>
          <w:noProof/>
        </w:rPr>
        <w:drawing>
          <wp:inline distT="0" distB="0" distL="0" distR="0" wp14:anchorId="14C2EC75" wp14:editId="14F60312">
            <wp:extent cx="2926080" cy="2194560"/>
            <wp:effectExtent l="0" t="0" r="7620" b="0"/>
            <wp:docPr id="16" name="Picture 16" descr="C:\temp\iii\DSC09086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iii\DSC09086 (1600x1200) (640x480).jpg"/>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2926080" cy="2194560"/>
                    </a:xfrm>
                    <a:prstGeom prst="rect">
                      <a:avLst/>
                    </a:prstGeom>
                    <a:noFill/>
                    <a:ln>
                      <a:noFill/>
                    </a:ln>
                  </pic:spPr>
                </pic:pic>
              </a:graphicData>
            </a:graphic>
          </wp:inline>
        </w:drawing>
      </w:r>
    </w:p>
    <w:p w:rsidR="0008425D" w:rsidRDefault="0068403A" w:rsidP="0068403A">
      <w:r>
        <w:t>The sensors and actuators extension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C052FC" w:rsidRDefault="00C052FC" w:rsidP="00C052FC">
      <w:r w:rsidRPr="00C052FC">
        <w:t>All modules have header pins for connection in the solderless breadboard.</w:t>
      </w:r>
    </w:p>
    <w:p w:rsidR="00F24856" w:rsidRDefault="00890CA1" w:rsidP="00F24856">
      <w:pPr>
        <w:pStyle w:val="Heading2"/>
      </w:pPr>
      <w:bookmarkStart w:id="16" w:name="_Toc318821723"/>
      <w:r>
        <w:lastRenderedPageBreak/>
        <w:t xml:space="preserve">4. </w:t>
      </w:r>
      <w:r w:rsidR="00D345A5">
        <w:t>CUI32Stem grove system, $40</w:t>
      </w:r>
      <w:r w:rsidR="00536621">
        <w:t xml:space="preserve"> and up</w:t>
      </w:r>
      <w:bookmarkEnd w:id="16"/>
    </w:p>
    <w:p w:rsidR="009D0205" w:rsidRDefault="009D0205" w:rsidP="009D0205">
      <w:r>
        <w:t>The CUI32Stem grove system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Pr="00536621" w:rsidRDefault="00F24856" w:rsidP="00536621">
      <w:pPr>
        <w:jc w:val="center"/>
        <w:rPr>
          <w:rFonts w:ascii="Times New Roman" w:eastAsia="Times New Roman" w:hAnsi="Times New Roman" w:cs="Times New Roman"/>
          <w:sz w:val="24"/>
          <w:szCs w:val="24"/>
          <w:lang w:val="en"/>
        </w:rPr>
      </w:pPr>
      <w:r>
        <w:rPr>
          <w:noProof/>
        </w:rPr>
        <w:drawing>
          <wp:inline distT="0" distB="0" distL="0" distR="0" wp14:anchorId="3CE096B7" wp14:editId="0F02C7C5">
            <wp:extent cx="3035808" cy="228600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3035808" cy="2286000"/>
                    </a:xfrm>
                    <a:prstGeom prst="rect">
                      <a:avLst/>
                    </a:prstGeom>
                    <a:noFill/>
                    <a:ln>
                      <a:noFill/>
                    </a:ln>
                  </pic:spPr>
                </pic:pic>
              </a:graphicData>
            </a:graphic>
          </wp:inline>
        </w:drawing>
      </w:r>
      <w:r w:rsidR="00536621" w:rsidRPr="00536621">
        <w:rPr>
          <w:lang w:val="en"/>
        </w:rPr>
        <w:t xml:space="preserve"> </w:t>
      </w:r>
      <w:r w:rsidR="00536621">
        <w:rPr>
          <w:rFonts w:ascii="Times New Roman" w:eastAsia="Times New Roman" w:hAnsi="Times New Roman" w:cs="Times New Roman"/>
          <w:noProof/>
          <w:color w:val="0000FF"/>
          <w:sz w:val="24"/>
          <w:szCs w:val="24"/>
        </w:rPr>
        <w:drawing>
          <wp:inline distT="0" distB="0" distL="0" distR="0" wp14:anchorId="78B68982" wp14:editId="0DC6423B">
            <wp:extent cx="3044952" cy="2286000"/>
            <wp:effectExtent l="0" t="0" r="3175" b="0"/>
            <wp:docPr id="17" name="Picture 17" descr="Newbundle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bundle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4952" cy="2286000"/>
                    </a:xfrm>
                    <a:prstGeom prst="rect">
                      <a:avLst/>
                    </a:prstGeom>
                    <a:noFill/>
                    <a:ln>
                      <a:noFill/>
                    </a:ln>
                  </pic:spPr>
                </pic:pic>
              </a:graphicData>
            </a:graphic>
          </wp:inline>
        </w:drawing>
      </w:r>
    </w:p>
    <w:p w:rsidR="00F24856" w:rsidRDefault="00F24856" w:rsidP="009D0205">
      <w:r>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8" w:history="1">
        <w:r w:rsidRPr="00F24856">
          <w:rPr>
            <w:rStyle w:val="Hyperlink"/>
          </w:rPr>
          <w:t>http://www.seeedstudio.com/wiki/GROVE_System</w:t>
        </w:r>
      </w:hyperlink>
    </w:p>
    <w:p w:rsidR="00FB5926" w:rsidRDefault="00FB5926" w:rsidP="00F24856">
      <w:pPr>
        <w:pStyle w:val="Heading1"/>
      </w:pPr>
      <w:bookmarkStart w:id="17" w:name="_Toc318821724"/>
      <w:r>
        <w:t>Curriculums, Etc.</w:t>
      </w:r>
      <w:bookmarkEnd w:id="17"/>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83663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51B58"/>
    <w:multiLevelType w:val="hybridMultilevel"/>
    <w:tmpl w:val="866093AC"/>
    <w:lvl w:ilvl="0" w:tplc="96C21C2A">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11"/>
  </w:num>
  <w:num w:numId="5">
    <w:abstractNumId w:val="14"/>
  </w:num>
  <w:num w:numId="6">
    <w:abstractNumId w:val="6"/>
  </w:num>
  <w:num w:numId="7">
    <w:abstractNumId w:val="3"/>
  </w:num>
  <w:num w:numId="8">
    <w:abstractNumId w:val="10"/>
  </w:num>
  <w:num w:numId="9">
    <w:abstractNumId w:val="8"/>
  </w:num>
  <w:num w:numId="10">
    <w:abstractNumId w:val="4"/>
  </w:num>
  <w:num w:numId="11">
    <w:abstractNumId w:val="0"/>
  </w:num>
  <w:num w:numId="12">
    <w:abstractNumId w:val="7"/>
  </w:num>
  <w:num w:numId="13">
    <w:abstractNumId w:val="15"/>
  </w:num>
  <w:num w:numId="14">
    <w:abstractNumId w:val="2"/>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436A2"/>
    <w:rsid w:val="00070059"/>
    <w:rsid w:val="00071F13"/>
    <w:rsid w:val="0008425D"/>
    <w:rsid w:val="000A1F53"/>
    <w:rsid w:val="000A488E"/>
    <w:rsid w:val="000D7AFE"/>
    <w:rsid w:val="000E052A"/>
    <w:rsid w:val="00100F0A"/>
    <w:rsid w:val="0016043F"/>
    <w:rsid w:val="001C22D8"/>
    <w:rsid w:val="001C5476"/>
    <w:rsid w:val="0020296F"/>
    <w:rsid w:val="002165FA"/>
    <w:rsid w:val="00227A66"/>
    <w:rsid w:val="00254C1A"/>
    <w:rsid w:val="0026068C"/>
    <w:rsid w:val="00262CAE"/>
    <w:rsid w:val="00287356"/>
    <w:rsid w:val="002A33CD"/>
    <w:rsid w:val="00306350"/>
    <w:rsid w:val="00364AA2"/>
    <w:rsid w:val="003A1E84"/>
    <w:rsid w:val="003D439F"/>
    <w:rsid w:val="003E64B9"/>
    <w:rsid w:val="003F0862"/>
    <w:rsid w:val="003F4E2B"/>
    <w:rsid w:val="00433048"/>
    <w:rsid w:val="0044456C"/>
    <w:rsid w:val="00474857"/>
    <w:rsid w:val="004810E5"/>
    <w:rsid w:val="00497023"/>
    <w:rsid w:val="004B6F91"/>
    <w:rsid w:val="005043CA"/>
    <w:rsid w:val="00536621"/>
    <w:rsid w:val="00550EFF"/>
    <w:rsid w:val="00576A2D"/>
    <w:rsid w:val="005A7B80"/>
    <w:rsid w:val="005C1DD9"/>
    <w:rsid w:val="006506B8"/>
    <w:rsid w:val="00673C21"/>
    <w:rsid w:val="0068403A"/>
    <w:rsid w:val="006B7F5B"/>
    <w:rsid w:val="006E4EB3"/>
    <w:rsid w:val="006E5644"/>
    <w:rsid w:val="00781BE7"/>
    <w:rsid w:val="007C13BC"/>
    <w:rsid w:val="007C3847"/>
    <w:rsid w:val="007D65FC"/>
    <w:rsid w:val="007E5213"/>
    <w:rsid w:val="0080482C"/>
    <w:rsid w:val="00804847"/>
    <w:rsid w:val="00833FA7"/>
    <w:rsid w:val="0083663E"/>
    <w:rsid w:val="00872773"/>
    <w:rsid w:val="0088774E"/>
    <w:rsid w:val="00890CA1"/>
    <w:rsid w:val="008C1A41"/>
    <w:rsid w:val="008C525A"/>
    <w:rsid w:val="008D0FF8"/>
    <w:rsid w:val="008F6AEE"/>
    <w:rsid w:val="009014F1"/>
    <w:rsid w:val="009263A3"/>
    <w:rsid w:val="0093446F"/>
    <w:rsid w:val="009675D4"/>
    <w:rsid w:val="00984170"/>
    <w:rsid w:val="009B2577"/>
    <w:rsid w:val="009C185D"/>
    <w:rsid w:val="009D0205"/>
    <w:rsid w:val="00A33F89"/>
    <w:rsid w:val="00A61356"/>
    <w:rsid w:val="00A931E3"/>
    <w:rsid w:val="00A94336"/>
    <w:rsid w:val="00AC5EA8"/>
    <w:rsid w:val="00AE66E1"/>
    <w:rsid w:val="00B267F5"/>
    <w:rsid w:val="00B52871"/>
    <w:rsid w:val="00B6213A"/>
    <w:rsid w:val="00B725E2"/>
    <w:rsid w:val="00B72E77"/>
    <w:rsid w:val="00C052FC"/>
    <w:rsid w:val="00C11D62"/>
    <w:rsid w:val="00C40B9B"/>
    <w:rsid w:val="00C448D7"/>
    <w:rsid w:val="00C6771A"/>
    <w:rsid w:val="00C76B51"/>
    <w:rsid w:val="00C806D2"/>
    <w:rsid w:val="00C85C95"/>
    <w:rsid w:val="00CB4F49"/>
    <w:rsid w:val="00CD072E"/>
    <w:rsid w:val="00D230C5"/>
    <w:rsid w:val="00D345A5"/>
    <w:rsid w:val="00D540D3"/>
    <w:rsid w:val="00D77811"/>
    <w:rsid w:val="00DD2947"/>
    <w:rsid w:val="00DE0A8B"/>
    <w:rsid w:val="00DE36C3"/>
    <w:rsid w:val="00E23D02"/>
    <w:rsid w:val="00E30238"/>
    <w:rsid w:val="00E32E8C"/>
    <w:rsid w:val="00E5513C"/>
    <w:rsid w:val="00E62945"/>
    <w:rsid w:val="00E65DA4"/>
    <w:rsid w:val="00E728A2"/>
    <w:rsid w:val="00E8682B"/>
    <w:rsid w:val="00EA188E"/>
    <w:rsid w:val="00F01C5E"/>
    <w:rsid w:val="00F07DC6"/>
    <w:rsid w:val="00F24856"/>
    <w:rsid w:val="00F27A8C"/>
    <w:rsid w:val="00F65B7B"/>
    <w:rsid w:val="00F760B0"/>
    <w:rsid w:val="00F8561B"/>
    <w:rsid w:val="00F92D63"/>
    <w:rsid w:val="00F9745D"/>
    <w:rsid w:val="00FB5926"/>
    <w:rsid w:val="00FD1861"/>
    <w:rsid w:val="00FD72D7"/>
    <w:rsid w:val="00FE097D"/>
    <w:rsid w:val="00FF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qFormat/>
    <w:rsid w:val="00576A2D"/>
    <w:pPr>
      <w:numPr>
        <w:numId w:val="16"/>
      </w:numPr>
      <w:tabs>
        <w:tab w:val="right" w:leader="dot" w:pos="10070"/>
      </w:tabs>
      <w:spacing w:after="100"/>
    </w:pPr>
  </w:style>
  <w:style w:type="paragraph" w:styleId="TOC2">
    <w:name w:val="toc 2"/>
    <w:basedOn w:val="Normal"/>
    <w:next w:val="Normal"/>
    <w:autoRedefine/>
    <w:uiPriority w:val="39"/>
    <w:unhideWhenUsed/>
    <w:qFormat/>
    <w:rsid w:val="00FD72D7"/>
    <w:pPr>
      <w:spacing w:after="100"/>
      <w:ind w:left="220"/>
    </w:pPr>
  </w:style>
  <w:style w:type="paragraph" w:styleId="TOC3">
    <w:name w:val="toc 3"/>
    <w:basedOn w:val="Normal"/>
    <w:next w:val="Normal"/>
    <w:autoRedefine/>
    <w:uiPriority w:val="39"/>
    <w:semiHidden/>
    <w:unhideWhenUsed/>
    <w:qFormat/>
    <w:rsid w:val="000A1F53"/>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qFormat/>
    <w:rsid w:val="00576A2D"/>
    <w:pPr>
      <w:numPr>
        <w:numId w:val="16"/>
      </w:numPr>
      <w:tabs>
        <w:tab w:val="right" w:leader="dot" w:pos="10070"/>
      </w:tabs>
      <w:spacing w:after="100"/>
    </w:pPr>
  </w:style>
  <w:style w:type="paragraph" w:styleId="TOC2">
    <w:name w:val="toc 2"/>
    <w:basedOn w:val="Normal"/>
    <w:next w:val="Normal"/>
    <w:autoRedefine/>
    <w:uiPriority w:val="39"/>
    <w:unhideWhenUsed/>
    <w:qFormat/>
    <w:rsid w:val="00FD72D7"/>
    <w:pPr>
      <w:spacing w:after="100"/>
      <w:ind w:left="220"/>
    </w:pPr>
  </w:style>
  <w:style w:type="paragraph" w:styleId="TOC3">
    <w:name w:val="toc 3"/>
    <w:basedOn w:val="Normal"/>
    <w:next w:val="Normal"/>
    <w:autoRedefine/>
    <w:uiPriority w:val="39"/>
    <w:semiHidden/>
    <w:unhideWhenUsed/>
    <w:qFormat/>
    <w:rsid w:val="000A1F53"/>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70866">
      <w:bodyDiv w:val="1"/>
      <w:marLeft w:val="0"/>
      <w:marRight w:val="0"/>
      <w:marTop w:val="0"/>
      <w:marBottom w:val="0"/>
      <w:divBdr>
        <w:top w:val="none" w:sz="0" w:space="0" w:color="auto"/>
        <w:left w:val="none" w:sz="0" w:space="0" w:color="auto"/>
        <w:bottom w:val="none" w:sz="0" w:space="0" w:color="auto"/>
        <w:right w:val="none" w:sz="0" w:space="0" w:color="auto"/>
      </w:divBdr>
      <w:divsChild>
        <w:div w:id="1909267089">
          <w:marLeft w:val="0"/>
          <w:marRight w:val="0"/>
          <w:marTop w:val="0"/>
          <w:marBottom w:val="0"/>
          <w:divBdr>
            <w:top w:val="none" w:sz="0" w:space="0" w:color="auto"/>
            <w:left w:val="none" w:sz="0" w:space="0" w:color="auto"/>
            <w:bottom w:val="none" w:sz="0" w:space="0" w:color="auto"/>
            <w:right w:val="none" w:sz="0" w:space="0" w:color="auto"/>
          </w:divBdr>
          <w:divsChild>
            <w:div w:id="265038624">
              <w:marLeft w:val="0"/>
              <w:marRight w:val="0"/>
              <w:marTop w:val="0"/>
              <w:marBottom w:val="0"/>
              <w:divBdr>
                <w:top w:val="none" w:sz="0" w:space="0" w:color="auto"/>
                <w:left w:val="none" w:sz="0" w:space="0" w:color="auto"/>
                <w:bottom w:val="none" w:sz="0" w:space="0" w:color="auto"/>
                <w:right w:val="none" w:sz="0" w:space="0" w:color="auto"/>
              </w:divBdr>
              <w:divsChild>
                <w:div w:id="1462773006">
                  <w:marLeft w:val="0"/>
                  <w:marRight w:val="0"/>
                  <w:marTop w:val="0"/>
                  <w:marBottom w:val="0"/>
                  <w:divBdr>
                    <w:top w:val="none" w:sz="0" w:space="0" w:color="auto"/>
                    <w:left w:val="none" w:sz="0" w:space="0" w:color="auto"/>
                    <w:bottom w:val="none" w:sz="0" w:space="0" w:color="auto"/>
                    <w:right w:val="none" w:sz="0" w:space="0" w:color="auto"/>
                  </w:divBdr>
                  <w:divsChild>
                    <w:div w:id="1804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6598">
      <w:bodyDiv w:val="1"/>
      <w:marLeft w:val="0"/>
      <w:marRight w:val="0"/>
      <w:marTop w:val="0"/>
      <w:marBottom w:val="0"/>
      <w:divBdr>
        <w:top w:val="none" w:sz="0" w:space="0" w:color="auto"/>
        <w:left w:val="none" w:sz="0" w:space="0" w:color="auto"/>
        <w:bottom w:val="none" w:sz="0" w:space="0" w:color="auto"/>
        <w:right w:val="none" w:sz="0" w:space="0" w:color="auto"/>
      </w:divBdr>
      <w:divsChild>
        <w:div w:id="1379205433">
          <w:marLeft w:val="0"/>
          <w:marRight w:val="0"/>
          <w:marTop w:val="0"/>
          <w:marBottom w:val="0"/>
          <w:divBdr>
            <w:top w:val="none" w:sz="0" w:space="0" w:color="auto"/>
            <w:left w:val="none" w:sz="0" w:space="0" w:color="auto"/>
            <w:bottom w:val="none" w:sz="0" w:space="0" w:color="auto"/>
            <w:right w:val="none" w:sz="0" w:space="0" w:color="auto"/>
          </w:divBdr>
          <w:divsChild>
            <w:div w:id="177351658">
              <w:marLeft w:val="0"/>
              <w:marRight w:val="0"/>
              <w:marTop w:val="0"/>
              <w:marBottom w:val="0"/>
              <w:divBdr>
                <w:top w:val="none" w:sz="0" w:space="0" w:color="auto"/>
                <w:left w:val="none" w:sz="0" w:space="0" w:color="auto"/>
                <w:bottom w:val="none" w:sz="0" w:space="0" w:color="auto"/>
                <w:right w:val="none" w:sz="0" w:space="0" w:color="auto"/>
              </w:divBdr>
              <w:divsChild>
                <w:div w:id="1909923892">
                  <w:marLeft w:val="0"/>
                  <w:marRight w:val="0"/>
                  <w:marTop w:val="0"/>
                  <w:marBottom w:val="0"/>
                  <w:divBdr>
                    <w:top w:val="none" w:sz="0" w:space="0" w:color="auto"/>
                    <w:left w:val="none" w:sz="0" w:space="0" w:color="auto"/>
                    <w:bottom w:val="none" w:sz="0" w:space="0" w:color="auto"/>
                    <w:right w:val="none" w:sz="0" w:space="0" w:color="auto"/>
                  </w:divBdr>
                  <w:divsChild>
                    <w:div w:id="1899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image" Target="media/image5.png"/><Relationship Id="rId18" Type="http://schemas.openxmlformats.org/officeDocument/2006/relationships/hyperlink" Target="http://www.seeedstudio.com/wiki/GROVE_Syste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www.seeedstudio.com/wiki/File:Newbundle1.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pustick.com/downloads/quickref.v1.90.pdf"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68A79-8849-4F8E-B7C3-D95B50930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Pages>
  <Words>3058</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114</cp:revision>
  <cp:lastPrinted>2012-03-12T16:17:00Z</cp:lastPrinted>
  <dcterms:created xsi:type="dcterms:W3CDTF">2012-02-18T03:35:00Z</dcterms:created>
  <dcterms:modified xsi:type="dcterms:W3CDTF">2012-03-12T16:17:00Z</dcterms:modified>
</cp:coreProperties>
</file>