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434C" w14:textId="08CC7B79" w:rsidR="004E2D2A" w:rsidRDefault="00097E6F" w:rsidP="00097E6F">
      <w:pPr>
        <w:jc w:val="center"/>
        <w:rPr>
          <w:sz w:val="40"/>
          <w:szCs w:val="44"/>
        </w:rPr>
      </w:pPr>
      <w:r w:rsidRPr="00097E6F">
        <w:rPr>
          <w:rFonts w:hint="eastAsia"/>
          <w:sz w:val="40"/>
          <w:szCs w:val="44"/>
        </w:rPr>
        <w:t>智能</w:t>
      </w:r>
      <w:proofErr w:type="gramStart"/>
      <w:r w:rsidRPr="00097E6F">
        <w:rPr>
          <w:rFonts w:hint="eastAsia"/>
          <w:sz w:val="40"/>
          <w:szCs w:val="44"/>
        </w:rPr>
        <w:t>实训台</w:t>
      </w:r>
      <w:proofErr w:type="gramEnd"/>
      <w:r w:rsidRPr="00097E6F">
        <w:rPr>
          <w:rFonts w:hint="eastAsia"/>
          <w:sz w:val="40"/>
          <w:szCs w:val="44"/>
        </w:rPr>
        <w:t>--通讯协议</w:t>
      </w:r>
    </w:p>
    <w:p w14:paraId="5D2362C6" w14:textId="77777777" w:rsidR="00097E6F" w:rsidRDefault="00097E6F" w:rsidP="00097E6F"/>
    <w:p w14:paraId="4F53E608" w14:textId="66DE04C8" w:rsidR="00097E6F" w:rsidRDefault="00097E6F" w:rsidP="00097E6F">
      <w:r w:rsidRPr="00097E6F">
        <w:t>version</w:t>
      </w:r>
      <w:r>
        <w:rPr>
          <w:rFonts w:hint="eastAsia"/>
        </w:rPr>
        <w:t>：V</w:t>
      </w:r>
      <w:r>
        <w:t>1.4</w:t>
      </w:r>
    </w:p>
    <w:p w14:paraId="2A9036CE" w14:textId="71BC94E3" w:rsidR="00097E6F" w:rsidRDefault="00097E6F" w:rsidP="00097E6F">
      <w:r w:rsidRPr="00097E6F">
        <w:t>maker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ranhongliang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yangqing</w:t>
      </w:r>
      <w:proofErr w:type="spellEnd"/>
    </w:p>
    <w:p w14:paraId="05CE3933" w14:textId="505B6DDD" w:rsidR="00097E6F" w:rsidRDefault="00097E6F" w:rsidP="00097E6F">
      <w:r>
        <w:rPr>
          <w:rFonts w:hint="eastAsia"/>
        </w:rPr>
        <w:t>date：2</w:t>
      </w:r>
      <w:r>
        <w:t>019</w:t>
      </w:r>
      <w:r>
        <w:rPr>
          <w:rFonts w:hint="eastAsia"/>
        </w:rPr>
        <w:t>-</w:t>
      </w:r>
      <w:r>
        <w:t>07</w:t>
      </w:r>
      <w:r>
        <w:rPr>
          <w:rFonts w:hint="eastAsia"/>
        </w:rPr>
        <w:t>-</w:t>
      </w:r>
      <w:r>
        <w:t>15</w:t>
      </w:r>
    </w:p>
    <w:p w14:paraId="5E92855C" w14:textId="5038F1A8" w:rsidR="001C332F" w:rsidRDefault="001C332F">
      <w:pPr>
        <w:widowControl/>
        <w:jc w:val="left"/>
      </w:pPr>
      <w:r>
        <w:br w:type="page"/>
      </w:r>
    </w:p>
    <w:p w14:paraId="339BA448" w14:textId="3BC4E005" w:rsidR="00097E6F" w:rsidRDefault="001C332F" w:rsidP="001C332F">
      <w:pPr>
        <w:jc w:val="center"/>
        <w:rPr>
          <w:sz w:val="36"/>
          <w:szCs w:val="40"/>
        </w:rPr>
      </w:pPr>
      <w:r w:rsidRPr="001C332F">
        <w:rPr>
          <w:rFonts w:hint="eastAsia"/>
          <w:sz w:val="36"/>
          <w:szCs w:val="40"/>
        </w:rPr>
        <w:lastRenderedPageBreak/>
        <w:t>目录</w:t>
      </w:r>
    </w:p>
    <w:p w14:paraId="7508DAF6" w14:textId="4E6DFD88" w:rsidR="001C332F" w:rsidRDefault="001C332F" w:rsidP="001C332F">
      <w:pPr>
        <w:pStyle w:val="1"/>
        <w:numPr>
          <w:ilvl w:val="0"/>
          <w:numId w:val="1"/>
        </w:numPr>
      </w:pPr>
      <w:r>
        <w:br w:type="page"/>
      </w:r>
      <w:r>
        <w:rPr>
          <w:rFonts w:hint="eastAsia"/>
        </w:rPr>
        <w:lastRenderedPageBreak/>
        <w:t>概述</w:t>
      </w:r>
    </w:p>
    <w:p w14:paraId="575AB8BD" w14:textId="4FD852AE" w:rsidR="001C332F" w:rsidRDefault="001C332F" w:rsidP="001C332F">
      <w:pPr>
        <w:ind w:left="420"/>
      </w:pPr>
      <w:r>
        <w:rPr>
          <w:rFonts w:hint="eastAsia"/>
        </w:rPr>
        <w:t>该协议适用于江西工程智能实</w:t>
      </w:r>
      <w:proofErr w:type="gramStart"/>
      <w:r>
        <w:rPr>
          <w:rFonts w:hint="eastAsia"/>
        </w:rPr>
        <w:t>训台项目</w:t>
      </w:r>
      <w:proofErr w:type="gramEnd"/>
      <w:r>
        <w:rPr>
          <w:rFonts w:hint="eastAsia"/>
        </w:rPr>
        <w:t>。</w:t>
      </w:r>
    </w:p>
    <w:p w14:paraId="38E8BD7F" w14:textId="53BA7446" w:rsidR="00914D39" w:rsidRDefault="00914D39" w:rsidP="001C332F">
      <w:pPr>
        <w:ind w:left="420"/>
      </w:pPr>
    </w:p>
    <w:p w14:paraId="330B71AE" w14:textId="64F34800" w:rsidR="00914D39" w:rsidRDefault="00914D39" w:rsidP="00D64B13">
      <w:r>
        <w:rPr>
          <w:rFonts w:hint="eastAsia"/>
        </w:rPr>
        <w:t>使用串口</w:t>
      </w:r>
      <w:proofErr w:type="gramStart"/>
      <w:r>
        <w:rPr>
          <w:rFonts w:hint="eastAsia"/>
        </w:rPr>
        <w:t>无线透传方式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无线透传模块</w:t>
      </w:r>
      <w:proofErr w:type="gramEnd"/>
      <w:r>
        <w:rPr>
          <w:rFonts w:hint="eastAsia"/>
        </w:rPr>
        <w:t>采用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。</w:t>
      </w:r>
    </w:p>
    <w:p w14:paraId="641E0A3B" w14:textId="77777777" w:rsidR="00B927A6" w:rsidRDefault="00B927A6" w:rsidP="00D64B13">
      <w:pPr>
        <w:rPr>
          <w:rFonts w:hint="eastAsia"/>
        </w:rPr>
      </w:pPr>
    </w:p>
    <w:p w14:paraId="0095722B" w14:textId="64C13E8B" w:rsidR="00914D39" w:rsidRDefault="00B927A6" w:rsidP="00D64B13">
      <w:pPr>
        <w:rPr>
          <w:rFonts w:hint="eastAsia"/>
        </w:rPr>
      </w:pPr>
      <w:r>
        <w:rPr>
          <w:rFonts w:hint="eastAsia"/>
        </w:rPr>
        <w:t>通讯</w:t>
      </w:r>
      <w:r w:rsidR="00914D39">
        <w:rPr>
          <w:rFonts w:hint="eastAsia"/>
        </w:rPr>
        <w:t xml:space="preserve"> </w:t>
      </w:r>
      <w:r w:rsidR="00914D39">
        <w:t xml:space="preserve"> </w:t>
      </w:r>
      <w:r w:rsidR="00914D39">
        <w:rPr>
          <w:rFonts w:hint="eastAsia"/>
        </w:rPr>
        <w:t>：</w:t>
      </w:r>
      <w:r w:rsidR="00914D39" w:rsidRPr="00B927A6">
        <w:rPr>
          <w:rFonts w:hint="eastAsia"/>
          <w:highlight w:val="yellow"/>
        </w:rPr>
        <w:t>M</w:t>
      </w:r>
      <w:r w:rsidR="00914D39" w:rsidRPr="00B927A6">
        <w:rPr>
          <w:highlight w:val="yellow"/>
        </w:rPr>
        <w:t>CU</w:t>
      </w:r>
      <w:r w:rsidRPr="00B927A6">
        <w:rPr>
          <w:color w:val="FF0000"/>
        </w:rPr>
        <w:t>&lt;</w:t>
      </w:r>
      <w:r w:rsidR="00914D39" w:rsidRPr="00B927A6">
        <w:rPr>
          <w:rFonts w:hint="eastAsia"/>
          <w:color w:val="FF0000"/>
        </w:rPr>
        <w:t>-</w:t>
      </w:r>
      <w:r w:rsidRPr="00B927A6">
        <w:rPr>
          <w:color w:val="FF0000"/>
        </w:rPr>
        <w:t>-</w:t>
      </w:r>
      <w:r w:rsidR="00914D39" w:rsidRPr="00B927A6">
        <w:rPr>
          <w:rFonts w:hint="eastAsia"/>
          <w:color w:val="FF0000"/>
        </w:rPr>
        <w:t>&gt;</w:t>
      </w:r>
      <w:r w:rsidR="00914D39" w:rsidRPr="00B927A6">
        <w:rPr>
          <w:highlight w:val="green"/>
        </w:rPr>
        <w:t>Z</w:t>
      </w:r>
      <w:r w:rsidR="00914D39" w:rsidRPr="00B927A6">
        <w:rPr>
          <w:rFonts w:hint="eastAsia"/>
          <w:highlight w:val="green"/>
        </w:rPr>
        <w:t>igbee-</w:t>
      </w:r>
      <w:r w:rsidR="00914D39" w:rsidRPr="00B927A6">
        <w:rPr>
          <w:highlight w:val="green"/>
        </w:rPr>
        <w:t>R</w:t>
      </w:r>
      <w:r w:rsidRPr="00B927A6">
        <w:rPr>
          <w:rFonts w:hint="eastAsia"/>
          <w:color w:val="92D050"/>
        </w:rPr>
        <w:t>&lt;</w:t>
      </w:r>
      <w:r w:rsidRPr="00B927A6">
        <w:rPr>
          <w:color w:val="92D050"/>
        </w:rPr>
        <w:t>==&gt;</w:t>
      </w:r>
      <w:r w:rsidR="00914D39" w:rsidRPr="00B927A6">
        <w:rPr>
          <w:highlight w:val="green"/>
        </w:rPr>
        <w:t>Zigbee</w:t>
      </w:r>
      <w:r w:rsidRPr="00B927A6">
        <w:rPr>
          <w:highlight w:val="green"/>
        </w:rPr>
        <w:t>-C</w:t>
      </w:r>
      <w:r w:rsidRPr="00B927A6">
        <w:rPr>
          <w:color w:val="FF0000"/>
        </w:rPr>
        <w:t>&lt;-</w:t>
      </w:r>
      <w:r w:rsidR="00914D39" w:rsidRPr="00B927A6">
        <w:rPr>
          <w:color w:val="FF0000"/>
        </w:rPr>
        <w:t>-&gt;</w:t>
      </w:r>
      <w:proofErr w:type="gramStart"/>
      <w:r w:rsidR="00914D39" w:rsidRPr="00B927A6">
        <w:rPr>
          <w:highlight w:val="cyan"/>
        </w:rPr>
        <w:t>andiron</w:t>
      </w:r>
      <w:r w:rsidR="00914D39">
        <w:rPr>
          <w:rFonts w:hint="eastAsia"/>
        </w:rPr>
        <w:t>.</w:t>
      </w:r>
      <w:r>
        <w:rPr>
          <w:rFonts w:hint="eastAsia"/>
        </w:rPr>
        <w:t>（</w:t>
      </w:r>
      <w:proofErr w:type="gramEnd"/>
      <w:r>
        <w:t>&lt;-</w:t>
      </w:r>
      <w:r>
        <w:rPr>
          <w:rFonts w:hint="eastAsia"/>
        </w:rPr>
        <w:t>-</w:t>
      </w:r>
      <w:r>
        <w:t>&gt;:</w:t>
      </w:r>
      <w:r>
        <w:rPr>
          <w:rFonts w:hint="eastAsia"/>
        </w:rPr>
        <w:t>串口，&lt;</w:t>
      </w:r>
      <w:r>
        <w:t>==&gt;:</w:t>
      </w:r>
      <w:r>
        <w:rPr>
          <w:rFonts w:hint="eastAsia"/>
        </w:rPr>
        <w:t>无线）</w:t>
      </w:r>
    </w:p>
    <w:p w14:paraId="7592C92C" w14:textId="553C781C" w:rsidR="00914D39" w:rsidRDefault="00914D39" w:rsidP="00D64B13">
      <w:pPr>
        <w:rPr>
          <w:rFonts w:hint="eastAsia"/>
        </w:rPr>
      </w:pPr>
      <w:r>
        <w:rPr>
          <w:rFonts w:hint="eastAsia"/>
        </w:rPr>
        <w:t xml:space="preserve">串口 </w:t>
      </w:r>
      <w:r>
        <w:t xml:space="preserve"> </w:t>
      </w:r>
      <w:r>
        <w:rPr>
          <w:rFonts w:hint="eastAsia"/>
        </w:rPr>
        <w:t>：1</w:t>
      </w:r>
      <w:r>
        <w:t>15200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-none-none.</w:t>
      </w:r>
    </w:p>
    <w:p w14:paraId="53B9FD96" w14:textId="69F70D6F" w:rsidR="00914D39" w:rsidRDefault="00914D39" w:rsidP="00D64B13">
      <w:pPr>
        <w:rPr>
          <w:rFonts w:hint="eastAsia"/>
        </w:rPr>
      </w:pPr>
    </w:p>
    <w:p w14:paraId="207C69D6" w14:textId="77777777" w:rsidR="00914D39" w:rsidRDefault="00914D39" w:rsidP="00D64B13">
      <w:pPr>
        <w:rPr>
          <w:rFonts w:hint="eastAsia"/>
        </w:rPr>
      </w:pPr>
    </w:p>
    <w:p w14:paraId="7B0B2C49" w14:textId="5AC96544" w:rsidR="001C332F" w:rsidRDefault="001C332F" w:rsidP="00D64B13">
      <w:r>
        <w:rPr>
          <w:rFonts w:hint="eastAsia"/>
        </w:rPr>
        <w:t>为了兼容智能实训</w:t>
      </w:r>
      <w:proofErr w:type="gramStart"/>
      <w:r>
        <w:rPr>
          <w:rFonts w:hint="eastAsia"/>
        </w:rPr>
        <w:t>室协议</w:t>
      </w:r>
      <w:r w:rsidR="00B927A6">
        <w:rPr>
          <w:rFonts w:hint="eastAsia"/>
        </w:rPr>
        <w:t>表</w:t>
      </w:r>
      <w:proofErr w:type="gramEnd"/>
      <w:r w:rsidR="00B927A6">
        <w:rPr>
          <w:rFonts w:hint="eastAsia"/>
        </w:rPr>
        <w:t>-1，采用数据里在作封装包头和数据</w:t>
      </w:r>
      <w:r w:rsidR="00D64B13">
        <w:rPr>
          <w:rFonts w:hint="eastAsia"/>
        </w:rPr>
        <w:t>如表-</w:t>
      </w:r>
      <w:r w:rsidR="00D64B13">
        <w:t>2</w:t>
      </w:r>
      <w:r w:rsidR="00D64B13">
        <w:rPr>
          <w:rFonts w:hint="eastAsia"/>
        </w:rPr>
        <w:t>。</w:t>
      </w:r>
    </w:p>
    <w:tbl>
      <w:tblPr>
        <w:tblStyle w:val="a7"/>
        <w:tblW w:w="9285" w:type="dxa"/>
        <w:tblInd w:w="-501" w:type="dxa"/>
        <w:tblLook w:val="04A0" w:firstRow="1" w:lastRow="0" w:firstColumn="1" w:lastColumn="0" w:noHBand="0" w:noVBand="1"/>
      </w:tblPr>
      <w:tblGrid>
        <w:gridCol w:w="1062"/>
        <w:gridCol w:w="1274"/>
        <w:gridCol w:w="2329"/>
        <w:gridCol w:w="1495"/>
        <w:gridCol w:w="999"/>
        <w:gridCol w:w="2126"/>
      </w:tblGrid>
      <w:tr w:rsidR="00EE0552" w14:paraId="5AF064B9" w14:textId="77777777" w:rsidTr="0012478A">
        <w:trPr>
          <w:trHeight w:val="357"/>
        </w:trPr>
        <w:tc>
          <w:tcPr>
            <w:tcW w:w="1062" w:type="dxa"/>
          </w:tcPr>
          <w:p w14:paraId="37557D7C" w14:textId="4171E65D" w:rsidR="00EE0552" w:rsidRDefault="00EE0552" w:rsidP="001C332F">
            <w:pPr>
              <w:rPr>
                <w:rFonts w:hint="eastAsia"/>
              </w:rPr>
            </w:pPr>
            <w:r>
              <w:rPr>
                <w:rFonts w:hint="eastAsia"/>
              </w:rPr>
              <w:t>头(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AA</w:t>
            </w:r>
            <w:r>
              <w:t>)</w:t>
            </w:r>
          </w:p>
        </w:tc>
        <w:tc>
          <w:tcPr>
            <w:tcW w:w="1274" w:type="dxa"/>
          </w:tcPr>
          <w:p w14:paraId="2AD21239" w14:textId="5863AC8A" w:rsidR="00EE0552" w:rsidRDefault="00EE0552" w:rsidP="001C332F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29" w:type="dxa"/>
          </w:tcPr>
          <w:p w14:paraId="65BBC587" w14:textId="3089A029" w:rsidR="00EE0552" w:rsidRDefault="00EE0552" w:rsidP="001C332F">
            <w:pPr>
              <w:rPr>
                <w:rFonts w:hint="eastAsia"/>
              </w:rPr>
            </w:pPr>
            <w:r>
              <w:rPr>
                <w:rFonts w:hint="eastAsia"/>
              </w:rPr>
              <w:t>包头（</w:t>
            </w:r>
            <w:proofErr w:type="spellStart"/>
            <w:r w:rsidRPr="001C332F">
              <w:t>TRAN_D_struct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14:paraId="7F92095A" w14:textId="0BB2F40F" w:rsidR="00EE0552" w:rsidRDefault="00EE0552" w:rsidP="001C332F">
            <w:pPr>
              <w:rPr>
                <w:rFonts w:hint="eastAsia"/>
              </w:rPr>
            </w:pPr>
            <w:r>
              <w:rPr>
                <w:rFonts w:hint="eastAsia"/>
              </w:rPr>
              <w:t>数据(data[n</w:t>
            </w:r>
            <w:r>
              <w:t>])</w:t>
            </w:r>
          </w:p>
        </w:tc>
        <w:tc>
          <w:tcPr>
            <w:tcW w:w="999" w:type="dxa"/>
          </w:tcPr>
          <w:p w14:paraId="7CAC674F" w14:textId="17404967" w:rsidR="00EE0552" w:rsidRDefault="00EE0552" w:rsidP="001C332F">
            <w:pPr>
              <w:rPr>
                <w:rFonts w:hint="eastAsia"/>
              </w:rPr>
            </w:pPr>
            <w:r>
              <w:rPr>
                <w:rFonts w:hint="eastAsia"/>
              </w:rPr>
              <w:t>尾(</w:t>
            </w:r>
            <w:r>
              <w:t>0xBB)</w:t>
            </w:r>
          </w:p>
        </w:tc>
        <w:tc>
          <w:tcPr>
            <w:tcW w:w="2126" w:type="dxa"/>
          </w:tcPr>
          <w:p w14:paraId="7D0445A5" w14:textId="32EC2565" w:rsidR="00EE0552" w:rsidRDefault="00EE0552" w:rsidP="001C332F">
            <w:pPr>
              <w:rPr>
                <w:rFonts w:hint="eastAsia"/>
              </w:rPr>
            </w:pPr>
            <w:r>
              <w:rPr>
                <w:rFonts w:hint="eastAsia"/>
              </w:rPr>
              <w:t>校验(</w:t>
            </w:r>
            <w:r>
              <w:t>CRC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MAXIM)</w:t>
            </w:r>
          </w:p>
        </w:tc>
      </w:tr>
      <w:tr w:rsidR="00EE0552" w14:paraId="71C9C545" w14:textId="77777777" w:rsidTr="0012478A">
        <w:trPr>
          <w:trHeight w:val="419"/>
        </w:trPr>
        <w:tc>
          <w:tcPr>
            <w:tcW w:w="1062" w:type="dxa"/>
          </w:tcPr>
          <w:p w14:paraId="5DB653A8" w14:textId="4A6D3FF6" w:rsidR="00EE0552" w:rsidRDefault="00EE0552" w:rsidP="001C332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byte</w:t>
            </w:r>
          </w:p>
        </w:tc>
        <w:tc>
          <w:tcPr>
            <w:tcW w:w="1274" w:type="dxa"/>
          </w:tcPr>
          <w:p w14:paraId="3FD466BE" w14:textId="31016B65" w:rsidR="00EE0552" w:rsidRDefault="00EE0552" w:rsidP="001C332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byte</w:t>
            </w:r>
          </w:p>
        </w:tc>
        <w:tc>
          <w:tcPr>
            <w:tcW w:w="2329" w:type="dxa"/>
          </w:tcPr>
          <w:p w14:paraId="36B4482C" w14:textId="783E4278" w:rsidR="00EE0552" w:rsidRDefault="00EE0552" w:rsidP="001C332F">
            <w:pPr>
              <w:rPr>
                <w:rFonts w:hint="eastAsia"/>
              </w:rPr>
            </w:pPr>
            <w:r>
              <w:t>14</w:t>
            </w:r>
            <w:r>
              <w:t xml:space="preserve"> </w:t>
            </w:r>
            <w:proofErr w:type="gramStart"/>
            <w:r>
              <w:t>byte</w:t>
            </w:r>
            <w:proofErr w:type="gramEnd"/>
          </w:p>
        </w:tc>
        <w:tc>
          <w:tcPr>
            <w:tcW w:w="1495" w:type="dxa"/>
            <w:shd w:val="clear" w:color="auto" w:fill="BFBFBF" w:themeFill="background1" w:themeFillShade="BF"/>
          </w:tcPr>
          <w:p w14:paraId="3D41884A" w14:textId="5C35DDA7" w:rsidR="00EE0552" w:rsidRDefault="00914D39" w:rsidP="001C332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EE0552">
              <w:t xml:space="preserve"> byte</w:t>
            </w:r>
          </w:p>
        </w:tc>
        <w:tc>
          <w:tcPr>
            <w:tcW w:w="999" w:type="dxa"/>
          </w:tcPr>
          <w:p w14:paraId="16166397" w14:textId="78E1EF08" w:rsidR="00EE0552" w:rsidRDefault="00EE0552" w:rsidP="001C332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byte</w:t>
            </w:r>
          </w:p>
        </w:tc>
        <w:tc>
          <w:tcPr>
            <w:tcW w:w="2126" w:type="dxa"/>
          </w:tcPr>
          <w:p w14:paraId="73F75020" w14:textId="0E9BF374" w:rsidR="00EE0552" w:rsidRDefault="00EE0552" w:rsidP="001C332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byte</w:t>
            </w:r>
          </w:p>
        </w:tc>
      </w:tr>
    </w:tbl>
    <w:p w14:paraId="30B125BA" w14:textId="61A3D14A" w:rsidR="001C332F" w:rsidRDefault="00B927A6" w:rsidP="00B927A6">
      <w:pPr>
        <w:ind w:left="2100" w:firstLine="420"/>
      </w:pPr>
      <w:r>
        <w:rPr>
          <w:rFonts w:hint="eastAsia"/>
        </w:rPr>
        <w:t>表-1</w:t>
      </w:r>
      <w:r>
        <w:t xml:space="preserve"> </w:t>
      </w:r>
      <w:r w:rsidR="00914D39">
        <w:rPr>
          <w:rFonts w:hint="eastAsia"/>
        </w:rPr>
        <w:t>智能实训室</w:t>
      </w:r>
      <w:r w:rsidR="00914D39">
        <w:t>—</w:t>
      </w:r>
      <w:r w:rsidR="00914D39">
        <w:rPr>
          <w:rFonts w:hint="eastAsia"/>
        </w:rPr>
        <w:t>通讯协议</w:t>
      </w:r>
    </w:p>
    <w:p w14:paraId="64A0F46C" w14:textId="77777777" w:rsidR="00D64B13" w:rsidRDefault="00D64B13" w:rsidP="00B927A6">
      <w:pPr>
        <w:ind w:left="2100" w:firstLine="420"/>
        <w:rPr>
          <w:rFonts w:hint="eastAsia"/>
        </w:rPr>
      </w:pPr>
    </w:p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670"/>
        <w:gridCol w:w="1659"/>
        <w:gridCol w:w="1659"/>
        <w:gridCol w:w="1659"/>
        <w:gridCol w:w="2568"/>
      </w:tblGrid>
      <w:tr w:rsidR="00D64B13" w14:paraId="3154E97C" w14:textId="77777777" w:rsidTr="00D64B13">
        <w:tc>
          <w:tcPr>
            <w:tcW w:w="9215" w:type="dxa"/>
            <w:gridSpan w:val="5"/>
          </w:tcPr>
          <w:p w14:paraId="6EFE6AD2" w14:textId="41AD9F48" w:rsidR="00D64B13" w:rsidRDefault="0012478A" w:rsidP="00D64B13">
            <w:pPr>
              <w:jc w:val="center"/>
              <w:rPr>
                <w:rFonts w:hint="eastAsia"/>
              </w:rPr>
            </w:pPr>
            <w:r w:rsidRPr="0012478A">
              <w:rPr>
                <w:rFonts w:hint="eastAsia"/>
                <w:color w:val="000000" w:themeColor="text1"/>
              </w:rPr>
              <w:t>智能实训</w:t>
            </w:r>
            <w:proofErr w:type="gramStart"/>
            <w:r w:rsidRPr="0012478A">
              <w:rPr>
                <w:rFonts w:hint="eastAsia"/>
                <w:color w:val="000000" w:themeColor="text1"/>
              </w:rPr>
              <w:t>室协议</w:t>
            </w:r>
            <w:proofErr w:type="gramEnd"/>
            <w:r w:rsidRPr="0012478A">
              <w:rPr>
                <w:rFonts w:hint="eastAsia"/>
                <w:color w:val="000000" w:themeColor="text1"/>
              </w:rPr>
              <w:t>中</w:t>
            </w:r>
            <w:r w:rsidR="00D64B13" w:rsidRPr="00D64B13">
              <w:rPr>
                <w:rFonts w:hint="eastAsia"/>
                <w:color w:val="FF0000"/>
              </w:rPr>
              <w:t>数据</w:t>
            </w:r>
            <w:r w:rsidR="00D64B13" w:rsidRPr="0012478A">
              <w:rPr>
                <w:rFonts w:hint="eastAsia"/>
                <w:color w:val="000000" w:themeColor="text1"/>
              </w:rPr>
              <w:t>(</w:t>
            </w:r>
            <w:r w:rsidR="00D64B13" w:rsidRPr="0012478A">
              <w:rPr>
                <w:rFonts w:hint="eastAsia"/>
                <w:color w:val="000000" w:themeColor="text1"/>
              </w:rPr>
              <w:t>封装到</w:t>
            </w:r>
            <w:r w:rsidR="00D64B13" w:rsidRPr="0012478A">
              <w:rPr>
                <w:rFonts w:hint="eastAsia"/>
                <w:color w:val="000000" w:themeColor="text1"/>
              </w:rPr>
              <w:t>data[n</w:t>
            </w:r>
            <w:r w:rsidR="00D64B13" w:rsidRPr="0012478A">
              <w:rPr>
                <w:color w:val="000000" w:themeColor="text1"/>
              </w:rPr>
              <w:t>])</w:t>
            </w:r>
          </w:p>
        </w:tc>
      </w:tr>
      <w:tr w:rsidR="00D64B13" w14:paraId="70B57B7C" w14:textId="77777777" w:rsidTr="0012478A">
        <w:tc>
          <w:tcPr>
            <w:tcW w:w="1670" w:type="dxa"/>
            <w:shd w:val="clear" w:color="auto" w:fill="BFBFBF" w:themeFill="background1" w:themeFillShade="BF"/>
          </w:tcPr>
          <w:p w14:paraId="218E02CE" w14:textId="43AE63EC" w:rsidR="00D64B13" w:rsidRPr="0012478A" w:rsidRDefault="00D64B13" w:rsidP="00D64B13">
            <w:pPr>
              <w:rPr>
                <w:rFonts w:hint="eastAsia"/>
              </w:rPr>
            </w:pPr>
            <w:r w:rsidRPr="0012478A">
              <w:rPr>
                <w:rFonts w:hint="eastAsia"/>
              </w:rPr>
              <w:t>C</w:t>
            </w:r>
            <w:r w:rsidRPr="0012478A">
              <w:t>MD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600E5A9F" w14:textId="2101CD15" w:rsidR="00D64B13" w:rsidRPr="0012478A" w:rsidRDefault="00D64B13" w:rsidP="00D64B13">
            <w:pPr>
              <w:rPr>
                <w:rFonts w:hint="eastAsia"/>
              </w:rPr>
            </w:pPr>
            <w:r w:rsidRPr="0012478A">
              <w:rPr>
                <w:rFonts w:hint="eastAsia"/>
              </w:rPr>
              <w:t>设备类型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21B77209" w14:textId="00E1A02A" w:rsidR="00D64B13" w:rsidRPr="0012478A" w:rsidRDefault="00D64B13" w:rsidP="00D64B13">
            <w:pPr>
              <w:rPr>
                <w:rFonts w:hint="eastAsia"/>
              </w:rPr>
            </w:pPr>
            <w:r w:rsidRPr="0012478A">
              <w:rPr>
                <w:rFonts w:hint="eastAsia"/>
              </w:rPr>
              <w:t>设备I</w:t>
            </w:r>
            <w:r w:rsidRPr="0012478A">
              <w:t>D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159E88CE" w14:textId="74B5E448" w:rsidR="00D64B13" w:rsidRPr="0012478A" w:rsidRDefault="00D64B13" w:rsidP="00D64B13">
            <w:pPr>
              <w:rPr>
                <w:rFonts w:hint="eastAsia"/>
              </w:rPr>
            </w:pPr>
            <w:r w:rsidRPr="0012478A">
              <w:t>Z</w:t>
            </w:r>
            <w:r w:rsidRPr="0012478A">
              <w:rPr>
                <w:rFonts w:hint="eastAsia"/>
              </w:rPr>
              <w:t>igbee地址</w:t>
            </w:r>
          </w:p>
        </w:tc>
        <w:tc>
          <w:tcPr>
            <w:tcW w:w="2568" w:type="dxa"/>
            <w:shd w:val="clear" w:color="auto" w:fill="BFBFBF" w:themeFill="background1" w:themeFillShade="BF"/>
          </w:tcPr>
          <w:p w14:paraId="7DF30FE3" w14:textId="285F4B33" w:rsidR="00D64B13" w:rsidRPr="0012478A" w:rsidRDefault="00D64B13" w:rsidP="00D64B13">
            <w:pPr>
              <w:rPr>
                <w:rFonts w:hint="eastAsia"/>
              </w:rPr>
            </w:pPr>
            <w:r w:rsidRPr="0012478A">
              <w:rPr>
                <w:rFonts w:hint="eastAsia"/>
              </w:rPr>
              <w:t>数据</w:t>
            </w:r>
          </w:p>
        </w:tc>
      </w:tr>
      <w:tr w:rsidR="00D64B13" w14:paraId="2E7F5CF3" w14:textId="77777777" w:rsidTr="0012478A">
        <w:tc>
          <w:tcPr>
            <w:tcW w:w="1670" w:type="dxa"/>
            <w:shd w:val="clear" w:color="auto" w:fill="BFBFBF" w:themeFill="background1" w:themeFillShade="BF"/>
          </w:tcPr>
          <w:p w14:paraId="7D4F4658" w14:textId="595D929A" w:rsidR="00D64B13" w:rsidRPr="0012478A" w:rsidRDefault="00D64B13" w:rsidP="00D64B13">
            <w:pPr>
              <w:rPr>
                <w:rFonts w:hint="eastAsia"/>
              </w:rPr>
            </w:pPr>
            <w:r w:rsidRPr="0012478A">
              <w:rPr>
                <w:rFonts w:hint="eastAsia"/>
              </w:rPr>
              <w:t>2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1659" w:type="dxa"/>
            <w:shd w:val="clear" w:color="auto" w:fill="BFBFBF" w:themeFill="background1" w:themeFillShade="BF"/>
          </w:tcPr>
          <w:p w14:paraId="654A9960" w14:textId="494200D0" w:rsidR="00D64B13" w:rsidRPr="0012478A" w:rsidRDefault="00D64B13" w:rsidP="00D64B13">
            <w:pPr>
              <w:rPr>
                <w:rFonts w:hint="eastAsia"/>
              </w:rPr>
            </w:pPr>
            <w:r w:rsidRPr="0012478A">
              <w:rPr>
                <w:rFonts w:hint="eastAsia"/>
              </w:rPr>
              <w:t>2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1659" w:type="dxa"/>
            <w:shd w:val="clear" w:color="auto" w:fill="BFBFBF" w:themeFill="background1" w:themeFillShade="BF"/>
          </w:tcPr>
          <w:p w14:paraId="79EAD801" w14:textId="3C70AE53" w:rsidR="00D64B13" w:rsidRPr="0012478A" w:rsidRDefault="00D64B13" w:rsidP="00D64B13">
            <w:pPr>
              <w:rPr>
                <w:rFonts w:hint="eastAsia"/>
              </w:rPr>
            </w:pPr>
            <w:r w:rsidRPr="0012478A">
              <w:rPr>
                <w:rFonts w:hint="eastAsia"/>
              </w:rPr>
              <w:t>4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1659" w:type="dxa"/>
            <w:shd w:val="clear" w:color="auto" w:fill="BFBFBF" w:themeFill="background1" w:themeFillShade="BF"/>
          </w:tcPr>
          <w:p w14:paraId="416DA04A" w14:textId="01EACFA8" w:rsidR="00D64B13" w:rsidRPr="0012478A" w:rsidRDefault="00D64B13" w:rsidP="00D64B13">
            <w:pPr>
              <w:rPr>
                <w:rFonts w:hint="eastAsia"/>
              </w:rPr>
            </w:pPr>
            <w:r w:rsidRPr="0012478A">
              <w:rPr>
                <w:rFonts w:hint="eastAsia"/>
              </w:rPr>
              <w:t>8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2568" w:type="dxa"/>
            <w:shd w:val="clear" w:color="auto" w:fill="BFBFBF" w:themeFill="background1" w:themeFillShade="BF"/>
          </w:tcPr>
          <w:p w14:paraId="25AB0F86" w14:textId="6E95B1B4" w:rsidR="00D64B13" w:rsidRPr="0012478A" w:rsidRDefault="00D64B13" w:rsidP="00D64B13">
            <w:pPr>
              <w:rPr>
                <w:rFonts w:hint="eastAsia"/>
              </w:rPr>
            </w:pPr>
            <w:r w:rsidRPr="0012478A">
              <w:t xml:space="preserve">N </w:t>
            </w:r>
            <w:r w:rsidRPr="0012478A">
              <w:rPr>
                <w:rFonts w:hint="eastAsia"/>
              </w:rPr>
              <w:t>byte</w:t>
            </w:r>
            <w:bookmarkStart w:id="0" w:name="_GoBack"/>
            <w:bookmarkEnd w:id="0"/>
          </w:p>
        </w:tc>
      </w:tr>
    </w:tbl>
    <w:p w14:paraId="7B540841" w14:textId="3EABD8AA" w:rsidR="00D64B13" w:rsidRPr="001C332F" w:rsidRDefault="00D64B13" w:rsidP="00D64B13">
      <w:pPr>
        <w:jc w:val="center"/>
        <w:rPr>
          <w:rFonts w:hint="eastAsia"/>
        </w:rPr>
      </w:pPr>
      <w:r>
        <w:rPr>
          <w:rFonts w:hint="eastAsia"/>
        </w:rPr>
        <w:t>表-2</w:t>
      </w:r>
      <w:r>
        <w:t xml:space="preserve"> </w:t>
      </w:r>
      <w:r>
        <w:rPr>
          <w:rFonts w:hint="eastAsia"/>
        </w:rPr>
        <w:t>智能</w:t>
      </w:r>
      <w:proofErr w:type="gramStart"/>
      <w:r>
        <w:rPr>
          <w:rFonts w:hint="eastAsia"/>
        </w:rPr>
        <w:t>实训台</w:t>
      </w:r>
      <w:proofErr w:type="gramEnd"/>
      <w:r>
        <w:t>—</w:t>
      </w:r>
      <w:r>
        <w:rPr>
          <w:rFonts w:hint="eastAsia"/>
        </w:rPr>
        <w:t>通讯协议</w:t>
      </w:r>
    </w:p>
    <w:sectPr w:rsidR="00D64B13" w:rsidRPr="001C3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F0A66" w14:textId="77777777" w:rsidR="003C7D02" w:rsidRDefault="003C7D02" w:rsidP="00097E6F">
      <w:r>
        <w:separator/>
      </w:r>
    </w:p>
  </w:endnote>
  <w:endnote w:type="continuationSeparator" w:id="0">
    <w:p w14:paraId="532119D2" w14:textId="77777777" w:rsidR="003C7D02" w:rsidRDefault="003C7D02" w:rsidP="00097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751F3" w14:textId="77777777" w:rsidR="003C7D02" w:rsidRDefault="003C7D02" w:rsidP="00097E6F">
      <w:r>
        <w:separator/>
      </w:r>
    </w:p>
  </w:footnote>
  <w:footnote w:type="continuationSeparator" w:id="0">
    <w:p w14:paraId="4FFC54EC" w14:textId="77777777" w:rsidR="003C7D02" w:rsidRDefault="003C7D02" w:rsidP="00097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36F73"/>
    <w:multiLevelType w:val="hybridMultilevel"/>
    <w:tmpl w:val="75E8A4D0"/>
    <w:lvl w:ilvl="0" w:tplc="0CC08CE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BB"/>
    <w:rsid w:val="00097E6F"/>
    <w:rsid w:val="0012478A"/>
    <w:rsid w:val="001C332F"/>
    <w:rsid w:val="002C5963"/>
    <w:rsid w:val="003C7D02"/>
    <w:rsid w:val="004E2D2A"/>
    <w:rsid w:val="00572D8F"/>
    <w:rsid w:val="008D50BB"/>
    <w:rsid w:val="00914D39"/>
    <w:rsid w:val="00B927A6"/>
    <w:rsid w:val="00D64B13"/>
    <w:rsid w:val="00E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D917E"/>
  <w15:chartTrackingRefBased/>
  <w15:docId w15:val="{0E7284CA-ECFF-414D-82F0-C78B54BC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7E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E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E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7E6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C3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9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5B1A3-5130-4764-AD6D-15B9F294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Smushorro Thoagine</dc:creator>
  <cp:keywords/>
  <dc:description/>
  <cp:lastModifiedBy>Smushorro Thoagine</cp:lastModifiedBy>
  <cp:revision>2</cp:revision>
  <dcterms:created xsi:type="dcterms:W3CDTF">2019-07-15T02:31:00Z</dcterms:created>
  <dcterms:modified xsi:type="dcterms:W3CDTF">2019-07-15T03:44:00Z</dcterms:modified>
</cp:coreProperties>
</file>