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798" w:rsidRDefault="00367798">
      <w:pPr>
        <w:rPr>
          <w:sz w:val="28"/>
        </w:rPr>
      </w:pPr>
      <w:r>
        <w:rPr>
          <w:sz w:val="28"/>
        </w:rPr>
        <w:t>7/17/2017</w:t>
      </w:r>
    </w:p>
    <w:p w:rsidR="009B7710" w:rsidRDefault="0090280F">
      <w:pPr>
        <w:rPr>
          <w:sz w:val="28"/>
        </w:rPr>
      </w:pPr>
      <w:proofErr w:type="spellStart"/>
      <w:r>
        <w:rPr>
          <w:sz w:val="28"/>
        </w:rPr>
        <w:t>Blockstream</w:t>
      </w:r>
      <w:proofErr w:type="spellEnd"/>
      <w:r>
        <w:rPr>
          <w:sz w:val="28"/>
        </w:rPr>
        <w:t xml:space="preserve"> Satellite</w:t>
      </w:r>
      <w:r w:rsidR="00367798">
        <w:rPr>
          <w:sz w:val="28"/>
        </w:rPr>
        <w:t xml:space="preserve"> Set to Provide Global Access to the Bitcoin Network</w:t>
      </w:r>
    </w:p>
    <w:p w:rsidR="00367798" w:rsidRDefault="00B86A3C">
      <w:pPr>
        <w:rPr>
          <w:i/>
          <w:sz w:val="24"/>
        </w:rPr>
      </w:pPr>
      <w:r>
        <w:rPr>
          <w:i/>
          <w:sz w:val="24"/>
        </w:rPr>
        <w:t xml:space="preserve">On </w:t>
      </w:r>
      <w:proofErr w:type="gramStart"/>
      <w:r>
        <w:rPr>
          <w:i/>
          <w:sz w:val="24"/>
        </w:rPr>
        <w:t>August,</w:t>
      </w:r>
      <w:proofErr w:type="gramEnd"/>
      <w:r>
        <w:rPr>
          <w:i/>
          <w:sz w:val="24"/>
        </w:rPr>
        <w:t xml:space="preserve"> 15, 2017, leading blockchain developer group </w:t>
      </w:r>
      <w:proofErr w:type="spellStart"/>
      <w:r w:rsidR="00211370">
        <w:rPr>
          <w:i/>
          <w:sz w:val="24"/>
        </w:rPr>
        <w:t>Blockstream</w:t>
      </w:r>
      <w:proofErr w:type="spellEnd"/>
      <w:r w:rsidR="00211370">
        <w:rPr>
          <w:i/>
          <w:sz w:val="24"/>
        </w:rPr>
        <w:t xml:space="preserve"> </w:t>
      </w:r>
      <w:r>
        <w:rPr>
          <w:i/>
          <w:sz w:val="24"/>
        </w:rPr>
        <w:t>announced plans for a satellite network that will b</w:t>
      </w:r>
      <w:r w:rsidR="00211370">
        <w:rPr>
          <w:i/>
          <w:sz w:val="24"/>
        </w:rPr>
        <w:t>roadcast the Bitcoin blockchain from orbit</w:t>
      </w:r>
      <w:r>
        <w:rPr>
          <w:i/>
          <w:sz w:val="24"/>
        </w:rPr>
        <w:t>, greatly increasing global accessibility</w:t>
      </w:r>
      <w:r w:rsidR="007F1385">
        <w:rPr>
          <w:i/>
          <w:sz w:val="24"/>
        </w:rPr>
        <w:t xml:space="preserve"> and mass adoption</w:t>
      </w:r>
      <w:r>
        <w:rPr>
          <w:i/>
          <w:sz w:val="24"/>
        </w:rPr>
        <w:t xml:space="preserve">. </w:t>
      </w:r>
    </w:p>
    <w:p w:rsidR="00B86A3C" w:rsidRDefault="00B86A3C">
      <w:pPr>
        <w:rPr>
          <w:sz w:val="24"/>
        </w:rPr>
      </w:pPr>
    </w:p>
    <w:p w:rsidR="00705D31" w:rsidRDefault="00705D31">
      <w:pPr>
        <w:rPr>
          <w:sz w:val="24"/>
        </w:rPr>
      </w:pPr>
      <w:r>
        <w:rPr>
          <w:sz w:val="24"/>
        </w:rPr>
        <w:t xml:space="preserve">The introduction and development of Bitcoin and blockchain technology </w:t>
      </w:r>
      <w:r w:rsidR="00A4615F">
        <w:rPr>
          <w:sz w:val="24"/>
        </w:rPr>
        <w:t>during the past decade has been nothing</w:t>
      </w:r>
      <w:r>
        <w:rPr>
          <w:sz w:val="24"/>
        </w:rPr>
        <w:t xml:space="preserve"> sho</w:t>
      </w:r>
      <w:r w:rsidR="00E726F0">
        <w:rPr>
          <w:sz w:val="24"/>
        </w:rPr>
        <w:t>rt of groundbreaking</w:t>
      </w:r>
      <w:r>
        <w:rPr>
          <w:sz w:val="24"/>
        </w:rPr>
        <w:t>. This relatively young technology has the potential to reshape a wide range of</w:t>
      </w:r>
      <w:r w:rsidR="00CF6E93">
        <w:rPr>
          <w:sz w:val="24"/>
        </w:rPr>
        <w:t xml:space="preserve"> industries in meaningful ways, allowing individuals self-sovereignty</w:t>
      </w:r>
      <w:r w:rsidR="00A4615F">
        <w:rPr>
          <w:sz w:val="24"/>
        </w:rPr>
        <w:t xml:space="preserve"> in their personal and professional endeavors. For example, it can provide a sane and sustainable approach to digital identity systems and the means to transact with anyone anywhere in the world without middlemen. This is possible now, and it is only going to improve from here on out. </w:t>
      </w:r>
    </w:p>
    <w:p w:rsidR="00A4615F" w:rsidRDefault="00A4615F">
      <w:pPr>
        <w:rPr>
          <w:sz w:val="24"/>
        </w:rPr>
      </w:pPr>
      <w:r>
        <w:rPr>
          <w:sz w:val="24"/>
        </w:rPr>
        <w:t xml:space="preserve">But if access is barred from billions of people around the world and progress is only experienced by the half of the earth’s population who have internet access, </w:t>
      </w:r>
      <w:r w:rsidR="00E726F0">
        <w:rPr>
          <w:sz w:val="24"/>
        </w:rPr>
        <w:t xml:space="preserve">can it really be the revolutionary paradigm that many believe it to be? </w:t>
      </w:r>
    </w:p>
    <w:p w:rsidR="00E726F0" w:rsidRDefault="0051405A">
      <w:pPr>
        <w:rPr>
          <w:sz w:val="24"/>
        </w:rPr>
      </w:pPr>
      <w:r>
        <w:rPr>
          <w:sz w:val="24"/>
        </w:rPr>
        <w:t>Access to Bitcoin and other blockchai</w:t>
      </w:r>
      <w:r w:rsidR="00A861B7">
        <w:rPr>
          <w:sz w:val="24"/>
        </w:rPr>
        <w:t xml:space="preserve">n networks such as Ethereum has been solely through the Internet. </w:t>
      </w:r>
      <w:r w:rsidR="00211370">
        <w:rPr>
          <w:sz w:val="24"/>
        </w:rPr>
        <w:t xml:space="preserve">However, many places around the world still lack any access to the internet due to lack on infrastructure. Roughly </w:t>
      </w:r>
      <w:r w:rsidR="0062421C">
        <w:rPr>
          <w:sz w:val="24"/>
        </w:rPr>
        <w:t>half of the world’s population are</w:t>
      </w:r>
      <w:r w:rsidR="00211370">
        <w:rPr>
          <w:sz w:val="24"/>
        </w:rPr>
        <w:t xml:space="preserve"> currently unable to partake in the opportunities of the </w:t>
      </w:r>
      <w:r w:rsidR="0062421C">
        <w:rPr>
          <w:sz w:val="24"/>
        </w:rPr>
        <w:t>inter-</w:t>
      </w:r>
      <w:r w:rsidR="00211370">
        <w:rPr>
          <w:sz w:val="24"/>
        </w:rPr>
        <w:t xml:space="preserve">connected world. </w:t>
      </w:r>
    </w:p>
    <w:p w:rsidR="00211370" w:rsidRDefault="008D6EC6">
      <w:pPr>
        <w:rPr>
          <w:sz w:val="24"/>
        </w:rPr>
      </w:pPr>
      <w:r>
        <w:rPr>
          <w:sz w:val="24"/>
        </w:rPr>
        <w:t xml:space="preserve">Enter </w:t>
      </w:r>
      <w:proofErr w:type="spellStart"/>
      <w:r>
        <w:rPr>
          <w:sz w:val="24"/>
        </w:rPr>
        <w:t>Blockstream</w:t>
      </w:r>
      <w:proofErr w:type="spellEnd"/>
      <w:r>
        <w:rPr>
          <w:sz w:val="24"/>
        </w:rPr>
        <w:t xml:space="preserve"> and their recently announced satellite network. </w:t>
      </w:r>
    </w:p>
    <w:p w:rsidR="008D6EC6" w:rsidRDefault="008D6EC6">
      <w:pPr>
        <w:rPr>
          <w:sz w:val="24"/>
        </w:rPr>
      </w:pPr>
      <w:r>
        <w:rPr>
          <w:sz w:val="24"/>
        </w:rPr>
        <w:t>A network of satellites broadcasting the blockchain to all parts of the globe can bring the technology within reach of the popu</w:t>
      </w:r>
      <w:r w:rsidR="006B5FD2">
        <w:rPr>
          <w:sz w:val="24"/>
        </w:rPr>
        <w:t xml:space="preserve">lations which need it most. </w:t>
      </w:r>
      <w:r w:rsidR="0063090A">
        <w:rPr>
          <w:sz w:val="24"/>
        </w:rPr>
        <w:t>Blockchain adoption in developing countries can occur faster than within the urban centers of the world because there is a lack of legacy infrastructure and arc</w:t>
      </w:r>
      <w:r w:rsidR="000612CA">
        <w:rPr>
          <w:sz w:val="24"/>
        </w:rPr>
        <w:t>hitecture which would impede</w:t>
      </w:r>
      <w:r w:rsidR="0063090A">
        <w:rPr>
          <w:sz w:val="24"/>
        </w:rPr>
        <w:t xml:space="preserve"> progress. </w:t>
      </w:r>
      <w:r w:rsidR="0062421C">
        <w:rPr>
          <w:sz w:val="24"/>
        </w:rPr>
        <w:t xml:space="preserve">Frankly, it is incredibly difficult to build anew in areas with years of systems and designs in place. </w:t>
      </w:r>
    </w:p>
    <w:p w:rsidR="0062421C" w:rsidRDefault="0062421C">
      <w:pPr>
        <w:rPr>
          <w:sz w:val="24"/>
        </w:rPr>
      </w:pPr>
      <w:r>
        <w:rPr>
          <w:sz w:val="24"/>
        </w:rPr>
        <w:t xml:space="preserve">As </w:t>
      </w:r>
      <w:proofErr w:type="spellStart"/>
      <w:r>
        <w:rPr>
          <w:sz w:val="24"/>
        </w:rPr>
        <w:t>Blockstream</w:t>
      </w:r>
      <w:proofErr w:type="spellEnd"/>
      <w:r>
        <w:rPr>
          <w:sz w:val="24"/>
        </w:rPr>
        <w:t xml:space="preserve"> CEO Adam Back, </w:t>
      </w:r>
      <w:proofErr w:type="spellStart"/>
      <w:proofErr w:type="gramStart"/>
      <w:r>
        <w:rPr>
          <w:sz w:val="24"/>
        </w:rPr>
        <w:t>Ph.D</w:t>
      </w:r>
      <w:proofErr w:type="spellEnd"/>
      <w:proofErr w:type="gramEnd"/>
      <w:r>
        <w:rPr>
          <w:sz w:val="24"/>
        </w:rPr>
        <w:t xml:space="preserve"> says in his </w:t>
      </w:r>
      <w:hyperlink r:id="rId4" w:history="1">
        <w:r w:rsidRPr="0062421C">
          <w:rPr>
            <w:rStyle w:val="Hyperlink"/>
            <w:sz w:val="24"/>
          </w:rPr>
          <w:t>announcement of the project</w:t>
        </w:r>
      </w:hyperlink>
      <w:r>
        <w:rPr>
          <w:sz w:val="24"/>
        </w:rPr>
        <w:t xml:space="preserve">: </w:t>
      </w:r>
    </w:p>
    <w:p w:rsidR="00C0356E" w:rsidRDefault="0062421C">
      <w:pPr>
        <w:rPr>
          <w:sz w:val="24"/>
        </w:rPr>
      </w:pPr>
      <w:r>
        <w:rPr>
          <w:sz w:val="24"/>
        </w:rPr>
        <w:t>“</w:t>
      </w:r>
      <w:r w:rsidRPr="0062421C">
        <w:rPr>
          <w:sz w:val="24"/>
        </w:rPr>
        <w:t xml:space="preserve">For Bitcoin to be truly transformative, it must be everywhere, available for everyone to use, and that’s what we’re helping to make possible with </w:t>
      </w:r>
      <w:proofErr w:type="spellStart"/>
      <w:r w:rsidRPr="0062421C">
        <w:rPr>
          <w:sz w:val="24"/>
        </w:rPr>
        <w:t>Blockstream</w:t>
      </w:r>
      <w:proofErr w:type="spellEnd"/>
      <w:r w:rsidRPr="0062421C">
        <w:rPr>
          <w:sz w:val="24"/>
        </w:rPr>
        <w:t xml:space="preserve"> Satellite’s radically lower cost of Bitcoin network access — a necessary building block and level-up for the mass adoption of Bitcoin.</w:t>
      </w:r>
      <w:r>
        <w:rPr>
          <w:sz w:val="24"/>
        </w:rPr>
        <w:t>”</w:t>
      </w:r>
    </w:p>
    <w:p w:rsidR="00C92AF4" w:rsidRDefault="004D6355">
      <w:pPr>
        <w:rPr>
          <w:sz w:val="24"/>
        </w:rPr>
      </w:pPr>
      <w:r>
        <w:rPr>
          <w:sz w:val="24"/>
        </w:rPr>
        <w:t xml:space="preserve">It’s a commendable and fascinating approach to </w:t>
      </w:r>
      <w:r w:rsidR="00F85FB6">
        <w:rPr>
          <w:sz w:val="24"/>
        </w:rPr>
        <w:t xml:space="preserve">breaking Bitcoin out of the trappings of its birthplace. </w:t>
      </w:r>
    </w:p>
    <w:p w:rsidR="00F85FB6" w:rsidRDefault="00F85FB6">
      <w:pPr>
        <w:rPr>
          <w:sz w:val="24"/>
        </w:rPr>
      </w:pPr>
      <w:r>
        <w:rPr>
          <w:sz w:val="24"/>
        </w:rPr>
        <w:t xml:space="preserve">For more information on </w:t>
      </w:r>
      <w:proofErr w:type="spellStart"/>
      <w:r>
        <w:rPr>
          <w:sz w:val="24"/>
        </w:rPr>
        <w:t>Blockstream</w:t>
      </w:r>
      <w:proofErr w:type="spellEnd"/>
      <w:r>
        <w:rPr>
          <w:sz w:val="24"/>
        </w:rPr>
        <w:t xml:space="preserve"> and </w:t>
      </w:r>
      <w:proofErr w:type="spellStart"/>
      <w:r>
        <w:rPr>
          <w:sz w:val="24"/>
        </w:rPr>
        <w:t>Blockstream</w:t>
      </w:r>
      <w:proofErr w:type="spellEnd"/>
      <w:r>
        <w:rPr>
          <w:sz w:val="24"/>
        </w:rPr>
        <w:t xml:space="preserve"> satellite, please visit the links below. </w:t>
      </w:r>
    </w:p>
    <w:p w:rsidR="00F85FB6" w:rsidRDefault="00F85FB6">
      <w:pPr>
        <w:rPr>
          <w:sz w:val="24"/>
        </w:rPr>
      </w:pPr>
    </w:p>
    <w:p w:rsidR="00367798" w:rsidRDefault="00367798">
      <w:pPr>
        <w:rPr>
          <w:sz w:val="28"/>
        </w:rPr>
      </w:pPr>
      <w:hyperlink r:id="rId5" w:history="1">
        <w:r w:rsidRPr="00941041">
          <w:rPr>
            <w:rStyle w:val="Hyperlink"/>
            <w:sz w:val="28"/>
          </w:rPr>
          <w:t>https://blockstream.com/satellite/blockstream-satellite/</w:t>
        </w:r>
      </w:hyperlink>
    </w:p>
    <w:p w:rsidR="00367798" w:rsidRDefault="00367798">
      <w:pPr>
        <w:rPr>
          <w:sz w:val="28"/>
        </w:rPr>
      </w:pPr>
      <w:hyperlink r:id="rId6" w:history="1">
        <w:r w:rsidRPr="00941041">
          <w:rPr>
            <w:rStyle w:val="Hyperlink"/>
            <w:sz w:val="28"/>
          </w:rPr>
          <w:t>https://blockstream.com/</w:t>
        </w:r>
      </w:hyperlink>
      <w:r>
        <w:rPr>
          <w:sz w:val="28"/>
        </w:rPr>
        <w:t xml:space="preserve"> </w:t>
      </w:r>
    </w:p>
    <w:p w:rsidR="0082630E" w:rsidRDefault="0082630E">
      <w:pPr>
        <w:rPr>
          <w:sz w:val="28"/>
        </w:rPr>
      </w:pPr>
      <w:hyperlink r:id="rId7" w:history="1">
        <w:r w:rsidRPr="00941041">
          <w:rPr>
            <w:rStyle w:val="Hyperlink"/>
            <w:sz w:val="28"/>
          </w:rPr>
          <w:t>https://blockstream.com/2017/08/15/announcing-blockstream-satellite.html</w:t>
        </w:r>
      </w:hyperlink>
      <w:r>
        <w:rPr>
          <w:sz w:val="28"/>
        </w:rPr>
        <w:t xml:space="preserve"> </w:t>
      </w:r>
    </w:p>
    <w:p w:rsidR="00F85FB6" w:rsidRDefault="00F85FB6">
      <w:pPr>
        <w:rPr>
          <w:sz w:val="28"/>
        </w:rPr>
      </w:pPr>
    </w:p>
    <w:p w:rsidR="00F85FB6" w:rsidRDefault="00F85FB6">
      <w:pPr>
        <w:rPr>
          <w:sz w:val="28"/>
        </w:rPr>
      </w:pPr>
      <w:bookmarkStart w:id="0" w:name="_GoBack"/>
      <w:bookmarkEnd w:id="0"/>
    </w:p>
    <w:p w:rsidR="00367798" w:rsidRDefault="00367798">
      <w:pPr>
        <w:rPr>
          <w:sz w:val="28"/>
        </w:rPr>
      </w:pPr>
    </w:p>
    <w:p w:rsidR="00367798" w:rsidRPr="00367798" w:rsidRDefault="00367798">
      <w:pPr>
        <w:rPr>
          <w:sz w:val="24"/>
        </w:rPr>
      </w:pPr>
    </w:p>
    <w:sectPr w:rsidR="00367798" w:rsidRPr="00367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66"/>
    <w:rsid w:val="000612CA"/>
    <w:rsid w:val="000C4BFA"/>
    <w:rsid w:val="0016395B"/>
    <w:rsid w:val="00211370"/>
    <w:rsid w:val="00260A66"/>
    <w:rsid w:val="00367798"/>
    <w:rsid w:val="004D6355"/>
    <w:rsid w:val="0051405A"/>
    <w:rsid w:val="005F6FFC"/>
    <w:rsid w:val="0062421C"/>
    <w:rsid w:val="0063090A"/>
    <w:rsid w:val="006B5FD2"/>
    <w:rsid w:val="00705D31"/>
    <w:rsid w:val="007F1385"/>
    <w:rsid w:val="0082630E"/>
    <w:rsid w:val="008D6EC6"/>
    <w:rsid w:val="0090280F"/>
    <w:rsid w:val="009B7710"/>
    <w:rsid w:val="00A4615F"/>
    <w:rsid w:val="00A861B7"/>
    <w:rsid w:val="00B86A3C"/>
    <w:rsid w:val="00C0356E"/>
    <w:rsid w:val="00C92AF4"/>
    <w:rsid w:val="00CF6E93"/>
    <w:rsid w:val="00E726F0"/>
    <w:rsid w:val="00F8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9E0D"/>
  <w15:chartTrackingRefBased/>
  <w15:docId w15:val="{60B44BA6-4AA2-4457-AE74-4344355F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798"/>
    <w:rPr>
      <w:color w:val="0563C1" w:themeColor="hyperlink"/>
      <w:u w:val="single"/>
    </w:rPr>
  </w:style>
  <w:style w:type="character" w:styleId="UnresolvedMention">
    <w:name w:val="Unresolved Mention"/>
    <w:basedOn w:val="DefaultParagraphFont"/>
    <w:uiPriority w:val="99"/>
    <w:semiHidden/>
    <w:unhideWhenUsed/>
    <w:rsid w:val="003677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ckstream.com/2017/08/15/announcing-blockstream-satellit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ckstream.com/" TargetMode="External"/><Relationship Id="rId5" Type="http://schemas.openxmlformats.org/officeDocument/2006/relationships/hyperlink" Target="https://blockstream.com/satellite/blockstream-satellite/" TargetMode="External"/><Relationship Id="rId4" Type="http://schemas.openxmlformats.org/officeDocument/2006/relationships/hyperlink" Target="https://blockstream.com/2017/08/15/announcing-blockstream-satellit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Garrison James Breckenridge</dc:creator>
  <cp:keywords/>
  <dc:description/>
  <cp:lastModifiedBy>Garrison James Breckenridge</cp:lastModifiedBy>
  <cp:revision>18</cp:revision>
  <dcterms:created xsi:type="dcterms:W3CDTF">2017-08-17T20:43:00Z</dcterms:created>
  <dcterms:modified xsi:type="dcterms:W3CDTF">2017-08-18T01:00:00Z</dcterms:modified>
</cp:coreProperties>
</file>