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eastAsia="Microsoft YaHei"/>
          <w:b/>
          <w:i w:val="0"/>
          <w:color w:val="0F766E"/>
          <w:sz w:val="22"/>
        </w:rPr>
        <w:t>CAREER ENGLISH LAB</w:t>
      </w:r>
    </w:p>
    <w:p>
      <w:pPr>
        <w:pStyle w:val="Title"/>
        <w:spacing w:before="440"/>
        <w:jc w:val="center"/>
      </w:pPr>
      <w:r>
        <w:rPr>
          <w:rFonts w:ascii="Aptos Display" w:hAnsi="Aptos Display" w:eastAsia="Microsoft YaHei"/>
          <w:b/>
          <w:i w:val="0"/>
          <w:color w:val="17365D"/>
          <w:sz w:val="56"/>
        </w:rPr>
        <w:t>AI 工程师英语面试与工作训练手册</w:t>
      </w:r>
    </w:p>
    <w:p>
      <w:pPr>
        <w:spacing w:before="200"/>
        <w:jc w:val="center"/>
      </w:pPr>
      <w:r>
        <w:rPr>
          <w:rFonts w:ascii="Aptos" w:hAnsi="Aptos" w:eastAsia="Microsoft YaHei"/>
          <w:b w:val="0"/>
          <w:i w:val="0"/>
          <w:color w:val="4B6475"/>
          <w:sz w:val="26"/>
        </w:rPr>
        <w:t>AI / LLM / Agent / Multimodal Music / Cybersecurity</w:t>
      </w:r>
    </w:p>
    <w:p>
      <w:pPr>
        <w:spacing w:before="520"/>
        <w:jc w:val="center"/>
      </w:pPr>
      <w:r>
        <w:rPr>
          <w:rFonts w:ascii="Aptos" w:hAnsi="Aptos" w:eastAsia="Microsoft YaHei"/>
          <w:b/>
          <w:i w:val="0"/>
          <w:color w:val="0F766E"/>
          <w:sz w:val="20"/>
        </w:rPr>
        <w:t>个人定制版 · 基于你的简历 · 中文讲解 + 英文实战</w:t>
      </w:r>
    </w:p>
    <w:p/>
    <w:tbl>
      <w:tblPr>
        <w:tblW w:type="auto" w:w="0"/>
        <w:jc w:val="center"/>
        <w:tblLook w:firstColumn="1" w:firstRow="1" w:lastColumn="0" w:lastRow="0" w:noHBand="0" w:noVBand="1" w:val="04A0"/>
      </w:tblPr>
      <w:tblGrid>
        <w:gridCol w:w="9994"/>
      </w:tblGrid>
      <w:tr>
        <w:tc>
          <w:tcPr>
            <w:tcW w:type="dxa" w:w="9994"/>
            <w:shd w:fill="EAF2F8"/>
            <w:tcMar>
              <w:top w:w="220" w:type="dxa"/>
              <w:start w:w="260" w:type="dxa"/>
              <w:bottom w:w="220" w:type="dxa"/>
              <w:end w:w="260" w:type="dxa"/>
            </w:tcMar>
          </w:tcPr>
          <w:p>
            <w:pPr>
              <w:jc w:val="center"/>
            </w:pPr>
            <w:r>
              <w:rPr>
                <w:rFonts w:ascii="Aptos" w:hAnsi="Aptos" w:eastAsia="Microsoft YaHei"/>
                <w:b w:val="0"/>
                <w:i w:val="0"/>
                <w:color w:val="243746"/>
                <w:sz w:val="20"/>
              </w:rPr>
              <w:t>从你的真实简历出发，训练英文自我介绍、技术深挖、项目叙述、系统设计、行为面试与国际团队协作。</w:t>
            </w:r>
          </w:p>
        </w:tc>
      </w:tr>
    </w:tbl>
    <w:p>
      <w:pPr>
        <w:spacing w:before="1240"/>
        <w:jc w:val="center"/>
      </w:pPr>
      <w:r>
        <w:rPr>
          <w:rFonts w:ascii="Aptos" w:hAnsi="Aptos" w:eastAsia="Microsoft YaHei"/>
          <w:b/>
          <w:i w:val="0"/>
          <w:color w:val="17365D"/>
          <w:sz w:val="22"/>
        </w:rPr>
        <w:t>训练原则：先开口，再纠错；先讲清楚，再追求高级表达。</w:t>
      </w:r>
    </w:p>
    <w:p>
      <w:r>
        <w:br w:type="page"/>
      </w:r>
    </w:p>
    <w:p>
      <w:pPr>
        <w:pStyle w:val="Heading1"/>
      </w:pPr>
      <w:r>
        <w:t>使用说明：这不是通用英语书，而是你的面试素材库</w:t>
      </w:r>
    </w:p>
    <w:p>
      <w:r>
        <w:rPr>
          <w:rFonts w:ascii="Aptos" w:hAnsi="Aptos" w:eastAsia="Microsoft YaHei"/>
          <w:b w:val="0"/>
          <w:i w:val="0"/>
          <w:color w:val="243746"/>
          <w:sz w:val="20"/>
        </w:rPr>
        <w:t>这套材料按你的简历定制，目标岗位包括 AI Engineer、LLM Engineer、Agent Engineer、Applied AI Engineer、Multimodal AI Engineer，以及兼具后端与安全背景的 Senior Software Engineer。</w:t>
      </w:r>
    </w:p>
    <w:p>
      <w:pPr>
        <w:pStyle w:val="ListBullet"/>
        <w:spacing w:after="60"/>
      </w:pPr>
      <w:r>
        <w:rPr>
          <w:rFonts w:ascii="Aptos" w:hAnsi="Aptos" w:eastAsia="Microsoft YaHei"/>
          <w:b w:val="0"/>
          <w:i w:val="0"/>
          <w:color w:val="243746"/>
          <w:sz w:val="19"/>
        </w:rPr>
        <w:t>第一轮：只练“能说出来”。先朗读，再遮住英文复述，最后尝试脱稿表达。</w:t>
      </w:r>
    </w:p>
    <w:p>
      <w:pPr>
        <w:pStyle w:val="ListBullet"/>
        <w:spacing w:after="60"/>
      </w:pPr>
      <w:r>
        <w:rPr>
          <w:rFonts w:ascii="Aptos" w:hAnsi="Aptos" w:eastAsia="Microsoft YaHei"/>
          <w:b w:val="0"/>
          <w:i w:val="0"/>
          <w:color w:val="243746"/>
          <w:sz w:val="19"/>
        </w:rPr>
        <w:t>第二轮：练“能回答追问”。每个项目准备技术选择、失败路径、评估方式、成本与权衡。</w:t>
      </w:r>
    </w:p>
    <w:p>
      <w:pPr>
        <w:pStyle w:val="ListBullet"/>
        <w:spacing w:after="60"/>
      </w:pPr>
      <w:r>
        <w:rPr>
          <w:rFonts w:ascii="Aptos" w:hAnsi="Aptos" w:eastAsia="Microsoft YaHei"/>
          <w:b w:val="0"/>
          <w:i w:val="0"/>
          <w:color w:val="243746"/>
          <w:sz w:val="19"/>
        </w:rPr>
        <w:t>第三轮：练“自然交流”。在会议、代码评审、排障同步中用短句表达，不追求复杂句。</w:t>
      </w:r>
    </w:p>
    <w:p>
      <w:pPr>
        <w:pStyle w:val="ListBullet"/>
        <w:spacing w:after="60"/>
      </w:pPr>
      <w:r>
        <w:rPr>
          <w:rFonts w:ascii="Aptos" w:hAnsi="Aptos" w:eastAsia="Microsoft YaHei"/>
          <w:b w:val="0"/>
          <w:i w:val="0"/>
          <w:color w:val="243746"/>
          <w:sz w:val="19"/>
        </w:rPr>
        <w:t>不要背成逐字稿。记住结构与关键词，根据面试官追问调整细节。</w:t>
      </w:r>
    </w:p>
    <w:p>
      <w:r>
        <w:rPr>
          <w:rFonts w:ascii="Aptos" w:hAnsi="Aptos" w:eastAsia="Microsoft YaHei"/>
          <w:b w:val="0"/>
          <w:i w:val="0"/>
          <w:color w:val="B7791F"/>
          <w:sz w:val="20"/>
        </w:rPr>
        <w:t>真实性提醒：以下英文答案只使用你简历中支持的信息和通用技术推理。遇到数据规模、性能提升、团队人数、模型指标、本人贡献边界等未在简历中写明的细节，请替换成真实情况，不要编造。你的简历同时出现 Faiss 与 Milvus；面试前应确认它们分别对应哪个系统或阶段，避免把不同实现误说成同一个架构。</w:t>
      </w:r>
    </w:p>
    <w:p>
      <w:pPr>
        <w:pStyle w:val="Heading1"/>
      </w:pPr>
      <w:r>
        <w:t>目录与训练路线</w:t>
      </w:r>
    </w:p>
    <w:p>
      <w:pPr>
        <w:pStyle w:val="ListBullet"/>
        <w:spacing w:after="60"/>
      </w:pPr>
      <w:r>
        <w:rPr>
          <w:rFonts w:ascii="Aptos" w:hAnsi="Aptos" w:eastAsia="Microsoft YaHei"/>
          <w:b w:val="0"/>
          <w:i w:val="0"/>
          <w:color w:val="243746"/>
          <w:sz w:val="19"/>
        </w:rPr>
        <w:t>01 · 个人定位与英文自我介绍（30 秒、60 秒、2 分钟）</w:t>
      </w:r>
    </w:p>
    <w:p>
      <w:pPr>
        <w:pStyle w:val="ListBullet"/>
        <w:spacing w:after="60"/>
      </w:pPr>
      <w:r>
        <w:rPr>
          <w:rFonts w:ascii="Aptos" w:hAnsi="Aptos" w:eastAsia="Microsoft YaHei"/>
          <w:b w:val="0"/>
          <w:i w:val="0"/>
          <w:color w:val="243746"/>
          <w:sz w:val="19"/>
        </w:rPr>
        <w:t>02 · 职业经历串讲与简历追问</w:t>
      </w:r>
    </w:p>
    <w:p>
      <w:pPr>
        <w:pStyle w:val="ListBullet"/>
        <w:spacing w:after="60"/>
      </w:pPr>
      <w:r>
        <w:rPr>
          <w:rFonts w:ascii="Aptos" w:hAnsi="Aptos" w:eastAsia="Microsoft YaHei"/>
          <w:b w:val="0"/>
          <w:i w:val="0"/>
          <w:color w:val="243746"/>
          <w:sz w:val="19"/>
        </w:rPr>
        <w:t>03 · 三个核心项目的英文讲解</w:t>
      </w:r>
    </w:p>
    <w:p>
      <w:pPr>
        <w:pStyle w:val="ListBullet"/>
        <w:spacing w:after="60"/>
      </w:pPr>
      <w:r>
        <w:rPr>
          <w:rFonts w:ascii="Aptos" w:hAnsi="Aptos" w:eastAsia="Microsoft YaHei"/>
          <w:b w:val="0"/>
          <w:i w:val="0"/>
          <w:color w:val="243746"/>
          <w:sz w:val="19"/>
        </w:rPr>
        <w:t>04 · Agent / RAG / 推理部署 / 音乐多模态技术面试</w:t>
      </w:r>
    </w:p>
    <w:p>
      <w:pPr>
        <w:pStyle w:val="ListBullet"/>
        <w:spacing w:after="60"/>
      </w:pPr>
      <w:r>
        <w:rPr>
          <w:rFonts w:ascii="Aptos" w:hAnsi="Aptos" w:eastAsia="Microsoft YaHei"/>
          <w:b w:val="0"/>
          <w:i w:val="0"/>
          <w:color w:val="243746"/>
          <w:sz w:val="19"/>
        </w:rPr>
        <w:t>05 · 安全运营、SOAR、WAF 与行为面试</w:t>
      </w:r>
    </w:p>
    <w:p>
      <w:pPr>
        <w:pStyle w:val="ListBullet"/>
        <w:spacing w:after="60"/>
      </w:pPr>
      <w:r>
        <w:rPr>
          <w:rFonts w:ascii="Aptos" w:hAnsi="Aptos" w:eastAsia="Microsoft YaHei"/>
          <w:b w:val="0"/>
          <w:i w:val="0"/>
          <w:color w:val="243746"/>
          <w:sz w:val="19"/>
        </w:rPr>
        <w:t>06 · 系统设计、权衡与追问表达</w:t>
      </w:r>
    </w:p>
    <w:p>
      <w:pPr>
        <w:pStyle w:val="ListBullet"/>
        <w:spacing w:after="60"/>
      </w:pPr>
      <w:r>
        <w:rPr>
          <w:rFonts w:ascii="Aptos" w:hAnsi="Aptos" w:eastAsia="Microsoft YaHei"/>
          <w:b w:val="0"/>
          <w:i w:val="0"/>
          <w:color w:val="243746"/>
          <w:sz w:val="19"/>
        </w:rPr>
        <w:t>07 · 日常工作英语：站会、PR、故障、会议、邮件</w:t>
      </w:r>
    </w:p>
    <w:p>
      <w:pPr>
        <w:pStyle w:val="ListBullet"/>
        <w:spacing w:after="60"/>
      </w:pPr>
      <w:r>
        <w:rPr>
          <w:rFonts w:ascii="Aptos" w:hAnsi="Aptos" w:eastAsia="Microsoft YaHei"/>
          <w:b w:val="0"/>
          <w:i w:val="0"/>
          <w:color w:val="243746"/>
          <w:sz w:val="19"/>
        </w:rPr>
        <w:t>08 · 高频短语、句型与连接表达</w:t>
      </w:r>
    </w:p>
    <w:p>
      <w:pPr>
        <w:pStyle w:val="ListBullet"/>
        <w:spacing w:after="60"/>
      </w:pPr>
      <w:r>
        <w:rPr>
          <w:rFonts w:ascii="Aptos" w:hAnsi="Aptos" w:eastAsia="Microsoft YaHei"/>
          <w:b w:val="0"/>
          <w:i w:val="0"/>
          <w:color w:val="243746"/>
          <w:sz w:val="19"/>
        </w:rPr>
        <w:t>09 · 14 天强化计划与自测标准</w:t>
      </w:r>
    </w:p>
    <w:p>
      <w:pPr>
        <w:pStyle w:val="Heading1"/>
        <w:pageBreakBefore/>
      </w:pPr>
      <w:r>
        <w:t>01 · 个人定位与英文自我介绍</w:t>
      </w:r>
    </w:p>
    <w:p>
      <w:r>
        <w:rPr>
          <w:rFonts w:ascii="Aptos" w:hAnsi="Aptos" w:eastAsia="Microsoft YaHei"/>
          <w:b w:val="0"/>
          <w:i w:val="0"/>
          <w:color w:val="243746"/>
          <w:sz w:val="20"/>
        </w:rPr>
        <w:t>你的核心定位建议：一位有约十年工程与安全领域经历、逐步走向 AI 应用工程与多模态智能体落地的工程师。面试表达要突出“工程化交付 + 研究落地 + 安全与可靠性”，而不只是罗列框架名。</w:t>
      </w:r>
    </w:p>
    <w:p>
      <w:pPr>
        <w:pStyle w:val="Heading2"/>
      </w:pPr>
      <w:r>
        <w:t>30 秒版本：开场快速定位</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English · 30-second introduction</w:t>
            </w:r>
          </w:p>
          <w:p>
            <w:pPr>
              <w:spacing w:after="80" w:line="259" w:lineRule="auto"/>
            </w:pPr>
            <w:r>
              <w:rPr>
                <w:rFonts w:ascii="Aptos" w:hAnsi="Aptos" w:eastAsia="Microsoft YaHei"/>
                <w:b w:val="0"/>
                <w:i w:val="0"/>
                <w:color w:val="17365D"/>
                <w:sz w:val="20"/>
              </w:rPr>
              <w:t>Hi, I’m an AI and backend engineer with around ten years of experience across software engineering, cybersecurity, and AI applications. My current focus is building agentic workflows and multimodal music applications. I’m particularly interested in turning research models into reliable, production-ready systems.</w:t>
            </w:r>
          </w:p>
          <w:p>
            <w:pPr>
              <w:spacing w:after="40"/>
            </w:pPr>
            <w:r>
              <w:rPr>
                <w:rFonts w:ascii="Aptos" w:hAnsi="Aptos" w:eastAsia="Microsoft YaHei"/>
                <w:b w:val="0"/>
                <w:i w:val="0"/>
                <w:color w:val="55616D"/>
                <w:sz w:val="18"/>
              </w:rPr>
              <w:t>中文：你好，我是一名 AI 与后端工程师，在软件工程、网络安全和 AI 应用领域有约十年的经验。目前主要关注智能体工作流和多模态音乐应用，尤其重视把研究模型转化为可靠、可投入生产的系统。</w:t>
            </w:r>
          </w:p>
          <w:p>
            <w:pPr>
              <w:spacing w:after="0"/>
            </w:pPr>
            <w:r>
              <w:rPr>
                <w:rFonts w:ascii="Aptos" w:hAnsi="Aptos" w:eastAsia="Microsoft YaHei"/>
                <w:b w:val="0"/>
                <w:i/>
                <w:color w:val="0F766E"/>
                <w:sz w:val="17"/>
              </w:rPr>
              <w:t>练习提示：分成三组说：经历范围 / 当前方向 / 工程特点。不要一口气冲完。</w:t>
            </w:r>
          </w:p>
        </w:tc>
      </w:tr>
    </w:tbl>
    <w:p>
      <w:pPr>
        <w:spacing w:after="0"/>
      </w:pPr>
    </w:p>
    <w:p>
      <w:pPr>
        <w:pStyle w:val="Heading2"/>
      </w:pPr>
      <w:r>
        <w:t>60 秒版本：多数面试的首选</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English · 60-second introduction</w:t>
            </w:r>
          </w:p>
          <w:p>
            <w:pPr>
              <w:spacing w:after="80" w:line="259" w:lineRule="auto"/>
            </w:pPr>
            <w:r>
              <w:rPr>
                <w:rFonts w:ascii="Aptos" w:hAnsi="Aptos" w:eastAsia="Microsoft YaHei"/>
                <w:b w:val="0"/>
                <w:i w:val="0"/>
                <w:color w:val="17365D"/>
                <w:sz w:val="20"/>
              </w:rPr>
              <w:t>Hi, I’m an AI engineer with a strong background in Python backend development and cybersecurity. Over the past ten years, I’ve worked on security analytics, NLP-based detection, SOAR orchestration, and LLM-powered applications.</w:t>
              <w:br/>
              <w:br/>
              <w:t>At Tencent Cloud, I worked on LLM-based security triage and an enterprise RAG assistant. That involved document processing, retrieval, reranking, model serving, and integrating AI capabilities into existing systems.</w:t>
              <w:br/>
              <w:br/>
              <w:t>In my current role, I’m focused on multimodal music agents. I use LangGraph and tool calling to coordinate tasks such as pitch analysis, harmony analysis, voice conversion, and audio post-processing. I also pay attention to guardrails, copyright checks, and workflow reliability.</w:t>
              <w:br/>
              <w:br/>
              <w:t>I’m looking for a role where I can combine AI engineering, system design, and hands-on delivery to solve real user problems.</w:t>
            </w:r>
          </w:p>
          <w:p>
            <w:pPr>
              <w:spacing w:after="40"/>
            </w:pPr>
            <w:r>
              <w:rPr>
                <w:rFonts w:ascii="Aptos" w:hAnsi="Aptos" w:eastAsia="Microsoft YaHei"/>
                <w:b w:val="0"/>
                <w:i w:val="0"/>
                <w:color w:val="55616D"/>
                <w:sz w:val="18"/>
              </w:rPr>
              <w:t>中文：你好，我是一名 AI 工程师，拥有扎实的 Python 后端开发和网络安全背景。过去约十年，我做过安全分析、基于 NLP 的检测、SOAR 编排以及大模型应用。</w:t>
              <w:br/>
              <w:br/>
              <w:t>在腾讯云期间，我参与了基于大模型的安全研判和企业级 RAG 助手，涉及文档处理、检索、重排序、模型服务化以及将 AI 能力整合进现有系统。</w:t>
              <w:br/>
              <w:br/>
              <w:t>目前我专注于多模态音乐智能体，使用 LangGraph 和工具调用编排音高分析、和声分析、歌声转换和音频后处理等任务。我也关注安全护栏、版权校验和工作流可靠性。</w:t>
              <w:br/>
              <w:br/>
              <w:t>我希望寻找一个能结合 AI 工程、系统设计和动手交付，解决真实用户问题的岗位。</w:t>
            </w:r>
          </w:p>
          <w:p>
            <w:pPr>
              <w:spacing w:after="0"/>
            </w:pPr>
            <w:r>
              <w:rPr>
                <w:rFonts w:ascii="Aptos" w:hAnsi="Aptos" w:eastAsia="Microsoft YaHei"/>
                <w:b w:val="0"/>
                <w:i/>
                <w:color w:val="0F766E"/>
                <w:sz w:val="17"/>
              </w:rPr>
              <w:t>练习提示：强调“我做了什么”和“为什么有价值”。按自己实际参与程度，将 worked on / led / built / contributed to 区分准确。</w:t>
            </w:r>
          </w:p>
        </w:tc>
      </w:tr>
    </w:tbl>
    <w:p>
      <w:pPr>
        <w:spacing w:after="0"/>
      </w:pPr>
    </w:p>
    <w:p>
      <w:pPr>
        <w:pStyle w:val="Heading2"/>
      </w:pPr>
      <w:r>
        <w:t>2 分钟版本：资深岗位 / 面试官要求完整介绍</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English · 2-minute introduction</w:t>
            </w:r>
          </w:p>
          <w:p>
            <w:pPr>
              <w:spacing w:after="80" w:line="259" w:lineRule="auto"/>
            </w:pPr>
            <w:r>
              <w:rPr>
                <w:rFonts w:ascii="Aptos" w:hAnsi="Aptos" w:eastAsia="Microsoft YaHei"/>
                <w:b w:val="0"/>
                <w:i w:val="0"/>
                <w:color w:val="17365D"/>
                <w:sz w:val="20"/>
              </w:rPr>
              <w:t>My background sits at the intersection of backend engineering, cybersecurity, and applied AI. I started with Python-based data and security engineering, then moved into WAF development, high-availability architecture, security analytics, and SOAR orchestration. This gave me a solid foundation in production systems, logs, threat detection, and reliability.</w:t>
              <w:br/>
              <w:br/>
              <w:t>Later, I worked on NLP and LLM applications. At Topsec, I led work on BERT-based security event classification and knowledge-graph-based data integration, and contributed to SOAR capabilities aligned with the MITRE ATT&amp;CK model. At Tencent Cloud, I focused on LLM-assisted security triage, automated rule reasoning, model serving with vLLM, and an enterprise RAG assistant. The RAG work involved document parsing and chunking, vector retrieval, hybrid search, and semantic reranking. The resume records answer accuracy above 85 percent; I would explain the evaluation set and metric definition when discussing that result.</w:t>
              <w:br/>
              <w:br/>
              <w:t>Since June 2026, I’ve been working on music AI agents and multimodal music applications. I use LangGraph-style orchestration and function calling to connect analysis and generation tools into a multi-step workflow. The system needs to manage state, validate tool outputs, recover from failures, and apply safety and copyright checks.</w:t>
              <w:br/>
              <w:br/>
              <w:t>What I bring is a combination of practical backend engineering, AI application development, security awareness, and experience taking models from experimentation toward production. I’m now looking to apply that combination to challenging AI systems at scale.</w:t>
            </w:r>
          </w:p>
          <w:p>
            <w:pPr>
              <w:spacing w:after="40"/>
            </w:pPr>
            <w:r>
              <w:rPr>
                <w:rFonts w:ascii="Aptos" w:hAnsi="Aptos" w:eastAsia="Microsoft YaHei"/>
                <w:b w:val="0"/>
                <w:i w:val="0"/>
                <w:color w:val="55616D"/>
                <w:sz w:val="18"/>
              </w:rPr>
              <w:t>中文：我的经历处在后端工程、网络安全和应用型 AI 的交叉点。最初我从 Python 数据与安全工程做起，之后参与 WAF 开发、高可用架构、安全分析和 SOAR 编排，建立了生产系统、日志、威胁检测和可靠性方面的基础。</w:t>
              <w:br/>
              <w:br/>
              <w:t>之后我转向 NLP 与大模型应用。在天融信，我带队开展了基于 BERT 的安全事件分类和知识图谱数据整合，并参与了与 MITRE ATT&amp;CK 模型相关的 SOAR 能力建设。在腾讯云，我主要关注大模型辅助安全研判、自动化规则推演、使用 vLLM 提供模型服务，以及企业级 RAG 助手。RAG 工作涉及文档解析与切分、向量检索、混合检索和语义重排序。简历中记录问答准确率超过 85%；说明这一结果时，我会进一步解释评测集和指标定义。</w:t>
              <w:br/>
              <w:br/>
              <w:t>从 2026 年 6 月起，我专注于音乐智能体和多模态音乐应用。我使用 LangGraph 风格的编排和函数调用，将分析与生成工具连接成多步骤工作流。系统需要管理状态、验证工具输出、从失败中恢复，并实施安全和版权校验。</w:t>
              <w:br/>
              <w:br/>
              <w:t>我能带来的优势是实用的后端工程能力、AI 应用开发经验、安全意识，以及推动模型从实验走向生产的经验。现在我希望把这些能力用于有挑战性的规模化 AI 系统。</w:t>
            </w:r>
          </w:p>
          <w:p>
            <w:pPr>
              <w:spacing w:after="0"/>
            </w:pPr>
            <w:r>
              <w:rPr>
                <w:rFonts w:ascii="Aptos" w:hAnsi="Aptos" w:eastAsia="Microsoft YaHei"/>
                <w:b w:val="0"/>
                <w:i/>
                <w:color w:val="0F766E"/>
                <w:sz w:val="17"/>
              </w:rPr>
              <w:t>练习提示：2 分钟版只作素材，不必逐字背诵。85% 结果必须能说明数据集、指标、基线与评测方法。</w:t>
            </w:r>
          </w:p>
        </w:tc>
      </w:tr>
    </w:tbl>
    <w:p>
      <w:pPr>
        <w:spacing w:after="0"/>
      </w:pPr>
    </w:p>
    <w:p>
      <w:pPr>
        <w:pStyle w:val="Heading2"/>
      </w:pPr>
      <w:r>
        <w:t>“Walk me through your resume” 职业故事</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Career narrative</w:t>
            </w:r>
          </w:p>
          <w:p>
            <w:pPr>
              <w:spacing w:after="80" w:line="259" w:lineRule="auto"/>
            </w:pPr>
            <w:r>
              <w:rPr>
                <w:rFonts w:ascii="Aptos" w:hAnsi="Aptos" w:eastAsia="Microsoft YaHei"/>
                <w:b w:val="0"/>
                <w:i w:val="0"/>
                <w:color w:val="17365D"/>
                <w:sz w:val="20"/>
              </w:rPr>
              <w:t>I began my career in data operations and security analytics, where I used Python to process logs and identify abnormal traffic. I then moved into Python backend engineering and WAF product development, which strengthened my system design and production engineering skills.</w:t>
              <w:br/>
              <w:br/>
              <w:t>From there, I moved deeper into security research and automation, including NLP-based event classification, knowledge graphs, and SOAR orchestration. As large language models became more practical, I applied them to security triage, rule reasoning, and enterprise knowledge retrieval.</w:t>
              <w:br/>
              <w:br/>
              <w:t>My current work focuses on agentic workflows and multimodal music applications. The common thread throughout my career is building practical systems that connect data, models, tools, and operational constraints.</w:t>
            </w:r>
          </w:p>
          <w:p>
            <w:pPr>
              <w:spacing w:after="40"/>
            </w:pPr>
            <w:r>
              <w:rPr>
                <w:rFonts w:ascii="Aptos" w:hAnsi="Aptos" w:eastAsia="Microsoft YaHei"/>
                <w:b w:val="0"/>
                <w:i w:val="0"/>
                <w:color w:val="55616D"/>
                <w:sz w:val="18"/>
              </w:rPr>
              <w:t>中文：我最初从数据运营和安全分析入行，使用 Python 处理日志并识别异常流量；随后转向 Python 后端和 WAF 产品开发，提升了系统设计和生产工程能力。之后深入安全研究和自动化，包括基于 NLP 的事件分类、知识图谱和 SOAR 编排。随着大模型逐渐成熟，我将其用于安全研判、规则推演和企业知识检索。现在我专注于智能体工作流和多模态音乐应用。贯穿我职业经历的主线，是构建连接数据、模型、工具与实际运行约束的系统。</w:t>
            </w:r>
          </w:p>
          <w:p>
            <w:pPr>
              <w:spacing w:after="0"/>
            </w:pPr>
            <w:r>
              <w:rPr>
                <w:rFonts w:ascii="Aptos" w:hAnsi="Aptos" w:eastAsia="Microsoft YaHei"/>
                <w:b w:val="0"/>
                <w:i/>
                <w:color w:val="0F766E"/>
                <w:sz w:val="17"/>
              </w:rPr>
              <w:t>练习提示：用“演进”解释职业路径：数据与安全 → 后端工程 → 安全智能化 → LLM/RAG → Agent 与多模态。</w:t>
            </w:r>
          </w:p>
        </w:tc>
      </w:tr>
    </w:tbl>
    <w:p>
      <w:pPr>
        <w:spacing w:after="0"/>
      </w:pPr>
    </w:p>
    <w:p>
      <w:pPr>
        <w:pStyle w:val="Heading1"/>
        <w:pageBreakBefore/>
      </w:pPr>
      <w:r>
        <w:t>02 · 工作经历串讲与简历追问</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Role / period</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Interview-ready English</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中文提示</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Current role · Music AI Agent Engineer</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Since June 2026, I’ve been building agentic workflows for music creation and cover generation. My work includes tool orchestration, multimodal retrieval, model integration, and safety checks.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当前音乐智能体岗位：强调工作流编排、多模态检索、模型集成与安全校验。</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Tencent Cloud · AI Application / Senior Backend Engineer</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At Tencent Cloud, I worked on LLM-assisted security triage, automated rule reasoning, vLLM-based model serving, and an enterprise RAG assistant.</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腾讯云：大模型安全研判、规则推演、vLLM 服务化、企业 RAG。</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Topsec · AI &amp; Security Research Manager</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 led work on BERT-based security event classification and knowledge-graph-based data integration. I also contributed to SOAR orchestration aligned with MITRE ATT&amp;CK.</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天融信：带队研发、安全事件分类、知识图谱与 SOAR；可提及简历中的 7 项授权发明专利，但要说明个人与团队贡献边界。</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Security Researcher · Ren Zixing</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 developed log collection and data enrichment capabilities and mapped low-level alerts to higher-level attack intent using the ATT&amp;CK framework.</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任子行安全研究：不要把公司英文名生造出来；面试前确认官方英文名称，或说 “a cybersecurity company”。</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Senior Python Engineer · WAF</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 led WAF product development and architecture work, from optimizing the Nginx/ModSecurity layer to implementing high-performance rule scheduling and high-availability deployment patterns.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WAF：从底层引擎到规则调度、高可用部署，强调端到端系统意识。</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Data Operations &amp; Security Analytics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 built Python scripts to collect e-commerce logs, establish traffic baselines, and identify suspicious crawling or abnormal order activity.</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早期经历：表达数据采集、基线分析、异常识别与业务风控。</w:t>
            </w:r>
          </w:p>
        </w:tc>
      </w:tr>
    </w:tbl>
    <w:p>
      <w:pPr>
        <w:spacing w:after="0"/>
      </w:pPr>
    </w:p>
    <w:p>
      <w:pPr>
        <w:pStyle w:val="Heading2"/>
      </w:pPr>
      <w:r>
        <w:t>常见简历追问</w:t>
      </w:r>
    </w:p>
    <w:p>
      <w:pPr>
        <w:pStyle w:val="Heading3"/>
        <w:keepNext/>
      </w:pPr>
      <w:r>
        <w:rPr>
          <w:rFonts w:ascii="Aptos" w:hAnsi="Aptos" w:eastAsia="Microsoft YaHei"/>
          <w:b/>
          <w:i w:val="0"/>
          <w:color w:val="17365D"/>
          <w:sz w:val="22"/>
        </w:rPr>
        <w:t>Why did you move from cybersecurity to AI engineering?</w:t>
      </w:r>
    </w:p>
    <w:p>
      <w:pPr>
        <w:spacing w:after="60"/>
        <w:ind w:left="173"/>
      </w:pPr>
      <w:r>
        <w:rPr>
          <w:rFonts w:ascii="Aptos" w:hAnsi="Aptos" w:eastAsia="Microsoft YaHei"/>
          <w:b w:val="0"/>
          <w:i w:val="0"/>
          <w:color w:val="243746"/>
          <w:sz w:val="19"/>
        </w:rPr>
        <w:t>Cybersecurity gave me a strong foundation in data analysis, detection logic, system reliability, and adversarial thinking. I gradually applied NLP and LLMs to security workflows, and that naturally led me toward broader AI engineering. I still use my security background when designing agents, especially around permissions, prompt injection, and safe tool execution.</w:t>
      </w:r>
    </w:p>
    <w:p>
      <w:pPr>
        <w:spacing w:after="60"/>
        <w:ind w:left="173"/>
      </w:pPr>
      <w:r>
        <w:rPr>
          <w:rFonts w:ascii="Aptos" w:hAnsi="Aptos" w:eastAsia="Microsoft YaHei"/>
          <w:b w:val="0"/>
          <w:i w:val="0"/>
          <w:color w:val="596775"/>
          <w:sz w:val="18"/>
        </w:rPr>
        <w:t>中文要点：安全背景提供数据分析、检测逻辑、可靠性和对抗思维；随后逐步把 NLP/LLM 引入安全流程，并拓展到通用 AI 工程。</w:t>
      </w:r>
    </w:p>
    <w:p>
      <w:pPr>
        <w:spacing w:after="140"/>
        <w:ind w:left="173"/>
      </w:pPr>
      <w:r>
        <w:rPr>
          <w:rFonts w:ascii="Aptos" w:hAnsi="Aptos" w:eastAsia="Microsoft YaHei"/>
          <w:b w:val="0"/>
          <w:i/>
          <w:color w:val="0F766E"/>
          <w:sz w:val="17"/>
        </w:rPr>
        <w:t>表达重点：用 “naturally led me toward...” 描述转型，而不是说之前的方向没有价值。</w:t>
      </w:r>
    </w:p>
    <w:p>
      <w:pPr>
        <w:pStyle w:val="Heading3"/>
        <w:keepNext/>
      </w:pPr>
      <w:r>
        <w:rPr>
          <w:rFonts w:ascii="Aptos" w:hAnsi="Aptos" w:eastAsia="Microsoft YaHei"/>
          <w:b/>
          <w:i w:val="0"/>
          <w:color w:val="17365D"/>
          <w:sz w:val="22"/>
        </w:rPr>
        <w:t>What are your biggest strengths?</w:t>
      </w:r>
    </w:p>
    <w:p>
      <w:pPr>
        <w:spacing w:after="60"/>
        <w:ind w:left="173"/>
      </w:pPr>
      <w:r>
        <w:rPr>
          <w:rFonts w:ascii="Aptos" w:hAnsi="Aptos" w:eastAsia="Microsoft YaHei"/>
          <w:b w:val="0"/>
          <w:i w:val="0"/>
          <w:color w:val="243746"/>
          <w:sz w:val="19"/>
        </w:rPr>
        <w:t>I’d highlight three strengths: backend engineering, applied AI integration, and security-minded system design. I can connect models with data pipelines and tools, while also thinking about failure handling, permissions, observability, and deployment.</w:t>
      </w:r>
    </w:p>
    <w:p>
      <w:pPr>
        <w:spacing w:after="60"/>
        <w:ind w:left="173"/>
      </w:pPr>
      <w:r>
        <w:rPr>
          <w:rFonts w:ascii="Aptos" w:hAnsi="Aptos" w:eastAsia="Microsoft YaHei"/>
          <w:b w:val="0"/>
          <w:i w:val="0"/>
          <w:color w:val="596775"/>
          <w:sz w:val="18"/>
        </w:rPr>
        <w:t>中文要点：后端工程、AI 集成、安全视角的系统设计。</w:t>
      </w:r>
    </w:p>
    <w:p>
      <w:pPr>
        <w:spacing w:after="140"/>
        <w:ind w:left="173"/>
      </w:pPr>
      <w:r>
        <w:rPr>
          <w:rFonts w:ascii="Aptos" w:hAnsi="Aptos" w:eastAsia="Microsoft YaHei"/>
          <w:b w:val="0"/>
          <w:i/>
          <w:color w:val="0F766E"/>
          <w:sz w:val="17"/>
        </w:rPr>
        <w:t>表达重点：回答三个点即可，每一点最好有项目证据。</w:t>
      </w:r>
    </w:p>
    <w:p>
      <w:pPr>
        <w:pStyle w:val="Heading3"/>
        <w:keepNext/>
      </w:pPr>
      <w:r>
        <w:rPr>
          <w:rFonts w:ascii="Aptos" w:hAnsi="Aptos" w:eastAsia="Microsoft YaHei"/>
          <w:b/>
          <w:i w:val="0"/>
          <w:color w:val="17365D"/>
          <w:sz w:val="22"/>
        </w:rPr>
        <w:t>What was your personal contribution to the project?</w:t>
      </w:r>
    </w:p>
    <w:p>
      <w:pPr>
        <w:spacing w:after="60"/>
        <w:ind w:left="173"/>
      </w:pPr>
      <w:r>
        <w:rPr>
          <w:rFonts w:ascii="Aptos" w:hAnsi="Aptos" w:eastAsia="Microsoft YaHei"/>
          <w:b w:val="0"/>
          <w:i w:val="0"/>
          <w:color w:val="243746"/>
          <w:sz w:val="19"/>
        </w:rPr>
        <w:t>My main responsibility was [specific responsibility]. I personally implemented [component], collaborated with [team or role] on [shared work], and validated the result by [test or metric].</w:t>
      </w:r>
    </w:p>
    <w:p>
      <w:pPr>
        <w:spacing w:after="60"/>
        <w:ind w:left="173"/>
      </w:pPr>
      <w:r>
        <w:rPr>
          <w:rFonts w:ascii="Aptos" w:hAnsi="Aptos" w:eastAsia="Microsoft YaHei"/>
          <w:b w:val="0"/>
          <w:i w:val="0"/>
          <w:color w:val="596775"/>
          <w:sz w:val="18"/>
        </w:rPr>
        <w:t>中文要点：回答时明确个人实现、协作部分和验证方式。</w:t>
      </w:r>
    </w:p>
    <w:p>
      <w:pPr>
        <w:spacing w:after="140"/>
        <w:ind w:left="173"/>
      </w:pPr>
      <w:r>
        <w:rPr>
          <w:rFonts w:ascii="Aptos" w:hAnsi="Aptos" w:eastAsia="Microsoft YaHei"/>
          <w:b w:val="0"/>
          <w:i/>
          <w:color w:val="0F766E"/>
          <w:sz w:val="17"/>
        </w:rPr>
        <w:t>表达重点：把方括号替换成真实内容；不要将团队成果全部说成个人完成。</w:t>
      </w:r>
    </w:p>
    <w:p>
      <w:pPr>
        <w:pStyle w:val="Heading3"/>
        <w:keepNext/>
      </w:pPr>
      <w:r>
        <w:rPr>
          <w:rFonts w:ascii="Aptos" w:hAnsi="Aptos" w:eastAsia="Microsoft YaHei"/>
          <w:b/>
          <w:i w:val="0"/>
          <w:color w:val="17365D"/>
          <w:sz w:val="22"/>
        </w:rPr>
        <w:t>How do you explain the “85%+ answer accuracy” on your resume?</w:t>
      </w:r>
    </w:p>
    <w:p>
      <w:pPr>
        <w:spacing w:after="60"/>
        <w:ind w:left="173"/>
      </w:pPr>
      <w:r>
        <w:rPr>
          <w:rFonts w:ascii="Aptos" w:hAnsi="Aptos" w:eastAsia="Microsoft YaHei"/>
          <w:b w:val="0"/>
          <w:i w:val="0"/>
          <w:color w:val="243746"/>
          <w:sz w:val="19"/>
        </w:rPr>
        <w:t>The figure refers to the evaluation reported for that RAG assistant. To explain it accurately, I would specify the test-set composition, the definition of a correct answer, the evaluation procedure, and the baseline. I would also distinguish retrieval quality from final answer quality.</w:t>
      </w:r>
    </w:p>
    <w:p>
      <w:pPr>
        <w:spacing w:after="60"/>
        <w:ind w:left="173"/>
      </w:pPr>
      <w:r>
        <w:rPr>
          <w:rFonts w:ascii="Aptos" w:hAnsi="Aptos" w:eastAsia="Microsoft YaHei"/>
          <w:b w:val="0"/>
          <w:i w:val="0"/>
          <w:color w:val="596775"/>
          <w:sz w:val="18"/>
        </w:rPr>
        <w:t>中文要点：要能说清：样本构成、正确答案定义、评测方法、基线，以及检索指标与最终答案质量的区别。</w:t>
      </w:r>
    </w:p>
    <w:p>
      <w:pPr>
        <w:spacing w:after="140"/>
        <w:ind w:left="173"/>
      </w:pPr>
      <w:r>
        <w:rPr>
          <w:rFonts w:ascii="Aptos" w:hAnsi="Aptos" w:eastAsia="Microsoft YaHei"/>
          <w:b w:val="0"/>
          <w:i/>
          <w:color w:val="0F766E"/>
          <w:sz w:val="17"/>
        </w:rPr>
        <w:t>表达重点：这是高风险追问。请提前准备真实数字、评测集和计算口径。</w:t>
      </w:r>
    </w:p>
    <w:p>
      <w:pPr>
        <w:pStyle w:val="Heading3"/>
        <w:keepNext/>
      </w:pPr>
      <w:r>
        <w:rPr>
          <w:rFonts w:ascii="Aptos" w:hAnsi="Aptos" w:eastAsia="Microsoft YaHei"/>
          <w:b/>
          <w:i w:val="0"/>
          <w:color w:val="17365D"/>
          <w:sz w:val="22"/>
        </w:rPr>
        <w:t>Which part of the system did you own end to end?</w:t>
      </w:r>
    </w:p>
    <w:p>
      <w:pPr>
        <w:spacing w:after="60"/>
        <w:ind w:left="173"/>
      </w:pPr>
      <w:r>
        <w:rPr>
          <w:rFonts w:ascii="Aptos" w:hAnsi="Aptos" w:eastAsia="Microsoft YaHei"/>
          <w:b w:val="0"/>
          <w:i w:val="0"/>
          <w:color w:val="243746"/>
          <w:sz w:val="19"/>
        </w:rPr>
        <w:t>I owned [component or workflow] from requirement analysis and technical design through implementation, testing, deployment, and iteration. I worked with [roles] on the surrounding components and used [metrics/logs/tests] to validate the result.</w:t>
      </w:r>
    </w:p>
    <w:p>
      <w:pPr>
        <w:spacing w:after="60"/>
        <w:ind w:left="173"/>
      </w:pPr>
      <w:r>
        <w:rPr>
          <w:rFonts w:ascii="Aptos" w:hAnsi="Aptos" w:eastAsia="Microsoft YaHei"/>
          <w:b w:val="0"/>
          <w:i w:val="0"/>
          <w:color w:val="596775"/>
          <w:sz w:val="18"/>
        </w:rPr>
        <w:t>中文要点：按需求、设计、实现、测试、部署、迭代说明责任边界。</w:t>
      </w:r>
    </w:p>
    <w:p>
      <w:pPr>
        <w:spacing w:after="140"/>
        <w:ind w:left="173"/>
      </w:pPr>
      <w:r>
        <w:rPr>
          <w:rFonts w:ascii="Aptos" w:hAnsi="Aptos" w:eastAsia="Microsoft YaHei"/>
          <w:b w:val="0"/>
          <w:i/>
          <w:color w:val="0F766E"/>
          <w:sz w:val="17"/>
        </w:rPr>
        <w:t>表达重点：只保留确实经历过的阶段。</w:t>
      </w:r>
    </w:p>
    <w:p>
      <w:pPr>
        <w:pStyle w:val="Heading1"/>
        <w:pageBreakBefore/>
      </w:pPr>
      <w:r>
        <w:t>03 · 三个核心项目英文讲解</w:t>
      </w:r>
    </w:p>
    <w:p>
      <w:pPr>
        <w:pStyle w:val="Heading2"/>
      </w:pPr>
      <w:r>
        <w:t>Project A · Music Creation and Cover Agent</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60–90-second project story</w:t>
            </w:r>
          </w:p>
          <w:p>
            <w:pPr>
              <w:spacing w:after="80" w:line="259" w:lineRule="auto"/>
            </w:pPr>
            <w:r>
              <w:rPr>
                <w:rFonts w:ascii="Aptos" w:hAnsi="Aptos" w:eastAsia="Microsoft YaHei"/>
                <w:b w:val="0"/>
                <w:i w:val="0"/>
                <w:color w:val="17365D"/>
                <w:sz w:val="20"/>
              </w:rPr>
              <w:t>The project is a consumer-facing music creation agent. The goal is to let users describe what they want in natural language and guide them through song selection, cover generation, and further creation.</w:t>
              <w:br/>
              <w:br/>
              <w:t>I use a graph-based workflow to coordinate multiple tools. The workflow starts with intent understanding, then calls tools for tasks such as pitch extraction, harmony analysis, voice conversion, mixing, and mastering. After each important step, the system checks the result before continuing. The workflow also needs to support interruption and resumption, because some generation steps can take time or fail.</w:t>
              <w:br/>
              <w:br/>
              <w:t>Reliability and safety are important parts of the design. We need clear tool permissions, input and output validation, prompt-injection defenses, and copyright or compliance checks. The key engineering challenge is making a multi-step creative process observable, recoverable, and understandable to users.</w:t>
            </w:r>
          </w:p>
          <w:p>
            <w:pPr>
              <w:spacing w:after="40"/>
            </w:pPr>
            <w:r>
              <w:rPr>
                <w:rFonts w:ascii="Aptos" w:hAnsi="Aptos" w:eastAsia="Microsoft YaHei"/>
                <w:b w:val="0"/>
                <w:i w:val="0"/>
                <w:color w:val="55616D"/>
                <w:sz w:val="18"/>
              </w:rPr>
              <w:t>中文：项目面向 C 端用户，目标是让用户通过自然语言描述完成选曲、翻唱生成和二次创作。我用图式工作流协调多个工具：从意图理解开始，调用音高提取、和声分析、歌声转换、混音和母带等工具，并在关键步骤检查结果。由于生成过程可能耗时或失败，工作流需要支持中断和续跑。可靠性与安全也很重要，包括工具权限、输入输出校验、提示词注入防护以及版权合规检查。核心挑战是让多步骤创作流程可观测、可恢复，并且对用户而言可理解。</w:t>
            </w:r>
          </w:p>
          <w:p>
            <w:pPr>
              <w:spacing w:after="0"/>
            </w:pPr>
            <w:r>
              <w:rPr>
                <w:rFonts w:ascii="Aptos" w:hAnsi="Aptos" w:eastAsia="Microsoft YaHei"/>
                <w:b w:val="0"/>
                <w:i/>
                <w:color w:val="0F766E"/>
                <w:sz w:val="17"/>
              </w:rPr>
              <w:t>练习提示：本项目要准备实际工具数量、一个端到端案例、失败恢复策略，以及你个人负责的模块。</w:t>
            </w:r>
          </w:p>
        </w:tc>
      </w:tr>
    </w:tbl>
    <w:p>
      <w:pPr>
        <w:spacing w:after="0"/>
      </w:pPr>
    </w:p>
    <w:p>
      <w:pPr>
        <w:pStyle w:val="Heading3"/>
      </w:pPr>
      <w:r>
        <w:t>这个项目的深挖题</w:t>
      </w:r>
    </w:p>
    <w:p>
      <w:pPr>
        <w:pStyle w:val="Heading3"/>
        <w:keepNext/>
      </w:pPr>
      <w:r>
        <w:rPr>
          <w:rFonts w:ascii="Aptos" w:hAnsi="Aptos" w:eastAsia="Microsoft YaHei"/>
          <w:b/>
          <w:i w:val="0"/>
          <w:color w:val="17365D"/>
          <w:sz w:val="22"/>
        </w:rPr>
        <w:t>Why did you use a graph-based workflow instead of a single prompt?</w:t>
      </w:r>
    </w:p>
    <w:p>
      <w:pPr>
        <w:spacing w:after="60"/>
        <w:ind w:left="173"/>
      </w:pPr>
      <w:r>
        <w:rPr>
          <w:rFonts w:ascii="Aptos" w:hAnsi="Aptos" w:eastAsia="Microsoft YaHei"/>
          <w:b w:val="0"/>
          <w:i w:val="0"/>
          <w:color w:val="243746"/>
          <w:sz w:val="19"/>
        </w:rPr>
        <w:t>A single prompt is useful for simple interactions, but this task involves multiple tools, intermediate artifacts, conditional branches, and possible retries. A graph-based workflow makes the state transitions explicit, gives us better control over tool execution, and makes interruption and recovery easier to manage.</w:t>
      </w:r>
    </w:p>
    <w:p>
      <w:pPr>
        <w:spacing w:after="60"/>
        <w:ind w:left="173"/>
      </w:pPr>
      <w:r>
        <w:rPr>
          <w:rFonts w:ascii="Aptos" w:hAnsi="Aptos" w:eastAsia="Microsoft YaHei"/>
          <w:b w:val="0"/>
          <w:i w:val="0"/>
          <w:color w:val="596775"/>
          <w:sz w:val="18"/>
        </w:rPr>
        <w:t>中文要点：多工具、多中间结果、条件分支、重试和恢复使显式工作流更适合。</w:t>
      </w:r>
    </w:p>
    <w:p>
      <w:pPr>
        <w:spacing w:after="140"/>
        <w:ind w:left="173"/>
      </w:pPr>
      <w:r>
        <w:rPr>
          <w:rFonts w:ascii="Aptos" w:hAnsi="Aptos" w:eastAsia="Microsoft YaHei"/>
          <w:b w:val="0"/>
          <w:i/>
          <w:color w:val="0F766E"/>
          <w:sz w:val="17"/>
        </w:rPr>
        <w:t>表达重点：避免说 graph 一定优于所有方案；应结合任务复杂度。</w:t>
      </w:r>
    </w:p>
    <w:p>
      <w:pPr>
        <w:pStyle w:val="Heading3"/>
        <w:keepNext/>
      </w:pPr>
      <w:r>
        <w:rPr>
          <w:rFonts w:ascii="Aptos" w:hAnsi="Aptos" w:eastAsia="Microsoft YaHei"/>
          <w:b/>
          <w:i w:val="0"/>
          <w:color w:val="17365D"/>
          <w:sz w:val="22"/>
        </w:rPr>
        <w:t>How do you handle a tool failure?</w:t>
      </w:r>
    </w:p>
    <w:p>
      <w:pPr>
        <w:spacing w:after="60"/>
        <w:ind w:left="173"/>
      </w:pPr>
      <w:r>
        <w:rPr>
          <w:rFonts w:ascii="Aptos" w:hAnsi="Aptos" w:eastAsia="Microsoft YaHei"/>
          <w:b w:val="0"/>
          <w:i w:val="0"/>
          <w:color w:val="243746"/>
          <w:sz w:val="19"/>
        </w:rPr>
        <w:t>I would validate the input before calling the tool, apply a timeout, classify the error, and retry only when the failure is transient and the operation is safe to retry. For non-recoverable errors, I would record the failure, preserve the workflow state, and either ask the user for input or route the task to a fallback path.</w:t>
      </w:r>
    </w:p>
    <w:p>
      <w:pPr>
        <w:spacing w:after="60"/>
        <w:ind w:left="173"/>
      </w:pPr>
      <w:r>
        <w:rPr>
          <w:rFonts w:ascii="Aptos" w:hAnsi="Aptos" w:eastAsia="Microsoft YaHei"/>
          <w:b w:val="0"/>
          <w:i w:val="0"/>
          <w:color w:val="596775"/>
          <w:sz w:val="18"/>
        </w:rPr>
        <w:t>中文要点：输入校验、超时、错误分类、有限重试、保存状态、用户补充或降级路径。</w:t>
      </w:r>
    </w:p>
    <w:p>
      <w:pPr>
        <w:spacing w:after="140"/>
        <w:ind w:left="173"/>
      </w:pPr>
      <w:r>
        <w:rPr>
          <w:rFonts w:ascii="Aptos" w:hAnsi="Aptos" w:eastAsia="Microsoft YaHei"/>
          <w:b w:val="0"/>
          <w:i/>
          <w:color w:val="0F766E"/>
          <w:sz w:val="17"/>
        </w:rPr>
        <w:t>表达重点：如果实际实现未包括某项，面试时应说 “I would design...” 而不是 “I implemented...”。</w:t>
      </w:r>
    </w:p>
    <w:p>
      <w:pPr>
        <w:pStyle w:val="Heading3"/>
        <w:keepNext/>
      </w:pPr>
      <w:r>
        <w:rPr>
          <w:rFonts w:ascii="Aptos" w:hAnsi="Aptos" w:eastAsia="Microsoft YaHei"/>
          <w:b/>
          <w:i w:val="0"/>
          <w:color w:val="17365D"/>
          <w:sz w:val="22"/>
        </w:rPr>
        <w:t>How do you protect an agent from prompt injection?</w:t>
      </w:r>
    </w:p>
    <w:p>
      <w:pPr>
        <w:spacing w:after="60"/>
        <w:ind w:left="173"/>
      </w:pPr>
      <w:r>
        <w:rPr>
          <w:rFonts w:ascii="Aptos" w:hAnsi="Aptos" w:eastAsia="Microsoft YaHei"/>
          <w:b w:val="0"/>
          <w:i w:val="0"/>
          <w:color w:val="243746"/>
          <w:sz w:val="19"/>
        </w:rPr>
        <w:t>I treat retrieved content and tool outputs as untrusted input. The agent should not let those inputs override system-level instructions. I would use least-privilege tool permissions, structured input validation, explicit action policies, output checks, and human approval for sensitive operations. I would also test the system with adversarial examples and monitor suspicious tool-call patterns.</w:t>
      </w:r>
    </w:p>
    <w:p>
      <w:pPr>
        <w:spacing w:after="60"/>
        <w:ind w:left="173"/>
      </w:pPr>
      <w:r>
        <w:rPr>
          <w:rFonts w:ascii="Aptos" w:hAnsi="Aptos" w:eastAsia="Microsoft YaHei"/>
          <w:b w:val="0"/>
          <w:i w:val="0"/>
          <w:color w:val="596775"/>
          <w:sz w:val="18"/>
        </w:rPr>
        <w:t>中文要点：将检索内容和工具输出视为不可信输入；通过最小权限、结构化校验、动作策略、输出检查和敏感操作审批形成纵深防护。</w:t>
      </w:r>
    </w:p>
    <w:p>
      <w:pPr>
        <w:spacing w:after="140"/>
        <w:ind w:left="173"/>
      </w:pPr>
      <w:r>
        <w:rPr>
          <w:rFonts w:ascii="Aptos" w:hAnsi="Aptos" w:eastAsia="Microsoft YaHei"/>
          <w:b w:val="0"/>
          <w:i/>
          <w:color w:val="0F766E"/>
          <w:sz w:val="17"/>
        </w:rPr>
        <w:t>表达重点：不能只回答 “I use a stronger system prompt”。</w:t>
      </w:r>
    </w:p>
    <w:p>
      <w:pPr>
        <w:pStyle w:val="Heading3"/>
        <w:keepNext/>
      </w:pPr>
      <w:r>
        <w:rPr>
          <w:rFonts w:ascii="Aptos" w:hAnsi="Aptos" w:eastAsia="Microsoft YaHei"/>
          <w:b/>
          <w:i w:val="0"/>
          <w:color w:val="17365D"/>
          <w:sz w:val="22"/>
        </w:rPr>
        <w:t>How would you evaluate the music agent?</w:t>
      </w:r>
    </w:p>
    <w:p>
      <w:pPr>
        <w:spacing w:after="60"/>
        <w:ind w:left="173"/>
      </w:pPr>
      <w:r>
        <w:rPr>
          <w:rFonts w:ascii="Aptos" w:hAnsi="Aptos" w:eastAsia="Microsoft YaHei"/>
          <w:b w:val="0"/>
          <w:i w:val="0"/>
          <w:color w:val="243746"/>
          <w:sz w:val="19"/>
        </w:rPr>
        <w:t>I would evaluate the workflow at several levels: task completion rate, tool-call success rate, failure recovery, end-to-end latency, and user satisfaction. For the generated music, I would separately assess audio quality, musical coherence, similarity to the intended reference, voice identity preservation where relevant, and content or rights compliance. I would combine automated checks with human evaluation.</w:t>
      </w:r>
    </w:p>
    <w:p>
      <w:pPr>
        <w:spacing w:after="60"/>
        <w:ind w:left="173"/>
      </w:pPr>
      <w:r>
        <w:rPr>
          <w:rFonts w:ascii="Aptos" w:hAnsi="Aptos" w:eastAsia="Microsoft YaHei"/>
          <w:b w:val="0"/>
          <w:i w:val="0"/>
          <w:color w:val="596775"/>
          <w:sz w:val="18"/>
        </w:rPr>
        <w:t>中文要点：系统级指标和生成内容质量指标分开；自动指标与人工评测结合。</w:t>
      </w:r>
    </w:p>
    <w:p>
      <w:pPr>
        <w:spacing w:after="140"/>
        <w:ind w:left="173"/>
      </w:pPr>
      <w:r>
        <w:rPr>
          <w:rFonts w:ascii="Aptos" w:hAnsi="Aptos" w:eastAsia="Microsoft YaHei"/>
          <w:b w:val="0"/>
          <w:i/>
          <w:color w:val="0F766E"/>
          <w:sz w:val="17"/>
        </w:rPr>
        <w:t>表达重点：量化指标要对应真实评测方案，不要臆造。</w:t>
      </w:r>
    </w:p>
    <w:p>
      <w:pPr>
        <w:pStyle w:val="Heading2"/>
      </w:pPr>
      <w:r>
        <w:t>Project B · Enterprise RAG Knowledge Assistant</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60–90-second project story</w:t>
            </w:r>
          </w:p>
          <w:p>
            <w:pPr>
              <w:spacing w:after="80" w:line="259" w:lineRule="auto"/>
            </w:pPr>
            <w:r>
              <w:rPr>
                <w:rFonts w:ascii="Aptos" w:hAnsi="Aptos" w:eastAsia="Microsoft YaHei"/>
                <w:b w:val="0"/>
                <w:i w:val="0"/>
                <w:color w:val="17365D"/>
                <w:sz w:val="20"/>
              </w:rPr>
              <w:t>I worked on an enterprise knowledge assistant powered by a large language model. The goal was to answer technical questions over a large collection of internal documents.</w:t>
              <w:br/>
              <w:br/>
              <w:t>The pipeline included document parsing, chunking, indexing, retrieval, reranking, and answer generation. I focused on improving retrieval quality for domain-specific terminology and long technical documents. The approach combined vector retrieval with keyword or hybrid retrieval, followed by semantic reranking. The system used Tencent Hunyuan and LangChain in the documented implementation, with vector-search components in the retrieval layer.</w:t>
              <w:br/>
              <w:br/>
              <w:t>The main lesson was that answer quality depends on the whole pipeline, not just the language model. Chunk boundaries, metadata, retrieval recall, reranking, and evaluation data all matter. The reported answer-accuracy result was above 85 percent, and I would explain the precise evaluation method and baseline when presenting that number.</w:t>
            </w:r>
          </w:p>
          <w:p>
            <w:pPr>
              <w:spacing w:after="40"/>
            </w:pPr>
            <w:r>
              <w:rPr>
                <w:rFonts w:ascii="Aptos" w:hAnsi="Aptos" w:eastAsia="Microsoft YaHei"/>
                <w:b w:val="0"/>
                <w:i w:val="0"/>
                <w:color w:val="55616D"/>
                <w:sz w:val="18"/>
              </w:rPr>
              <w:t>中文：我参与了一个由大语言模型驱动的企业知识助手，目标是基于大量内部文档回答技术问题。流水线包括文档解析、切分、索引、检索、重排序和答案生成。我重点优化专业术语和长技术文档的检索质量，结合向量检索与关键词/混合检索，再使用语义重排序。文档中使用了腾讯混元与 LangChain，检索层包含向量检索组件。核心经验是答案质量取决于整个流水线，而不只是大模型：切分边界、元数据、召回率、重排序和评测集都很重要。简历记录准确率超过 85%，介绍时需要说明准确的评测方法和基线。</w:t>
            </w:r>
          </w:p>
          <w:p>
            <w:pPr>
              <w:spacing w:after="0"/>
            </w:pPr>
            <w:r>
              <w:rPr>
                <w:rFonts w:ascii="Aptos" w:hAnsi="Aptos" w:eastAsia="Microsoft YaHei"/>
                <w:b w:val="0"/>
                <w:i/>
                <w:color w:val="0F766E"/>
                <w:sz w:val="17"/>
              </w:rPr>
              <w:t>练习提示：你的简历同时列出 Faiss 和 Milvus；请按项目/阶段区分，确认后再补入对应名字。</w:t>
            </w:r>
          </w:p>
        </w:tc>
      </w:tr>
    </w:tbl>
    <w:p>
      <w:pPr>
        <w:spacing w:after="0"/>
      </w:pPr>
    </w:p>
    <w:p>
      <w:pPr>
        <w:pStyle w:val="Heading3"/>
        <w:keepNext/>
      </w:pPr>
      <w:r>
        <w:rPr>
          <w:rFonts w:ascii="Aptos" w:hAnsi="Aptos" w:eastAsia="Microsoft YaHei"/>
          <w:b/>
          <w:i w:val="0"/>
          <w:color w:val="17365D"/>
          <w:sz w:val="22"/>
        </w:rPr>
        <w:t>Can you walk me through a typical RAG pipeline?</w:t>
      </w:r>
    </w:p>
    <w:p>
      <w:pPr>
        <w:spacing w:after="60"/>
        <w:ind w:left="173"/>
      </w:pPr>
      <w:r>
        <w:rPr>
          <w:rFonts w:ascii="Aptos" w:hAnsi="Aptos" w:eastAsia="Microsoft YaHei"/>
          <w:b w:val="0"/>
          <w:i w:val="0"/>
          <w:color w:val="243746"/>
          <w:sz w:val="19"/>
        </w:rPr>
        <w:t>First, we parse and normalize the documents, then split them into chunks and attach useful metadata. We generate embeddings and index the chunks. At query time, we may combine vector search with keyword retrieval, merge the candidates, and rerank them with a semantic model. Finally, we pass the most relevant evidence to the LLM and ask it to answer within that context. We also need evaluation, access control, and monitoring around the pipeline.</w:t>
      </w:r>
    </w:p>
    <w:p>
      <w:pPr>
        <w:spacing w:after="60"/>
        <w:ind w:left="173"/>
      </w:pPr>
      <w:r>
        <w:rPr>
          <w:rFonts w:ascii="Aptos" w:hAnsi="Aptos" w:eastAsia="Microsoft YaHei"/>
          <w:b w:val="0"/>
          <w:i w:val="0"/>
          <w:color w:val="596775"/>
          <w:sz w:val="18"/>
        </w:rPr>
        <w:t>中文要点：文档解析和标准化 → 切分与元数据 → embedding 和索引 → 向量/关键词混合检索 → 候选合并与重排序 → 基于证据生成；还要评估、权限控制和监控。</w:t>
      </w:r>
    </w:p>
    <w:p>
      <w:pPr>
        <w:spacing w:after="140"/>
        <w:ind w:left="173"/>
      </w:pPr>
      <w:r>
        <w:rPr>
          <w:rFonts w:ascii="Aptos" w:hAnsi="Aptos" w:eastAsia="Microsoft YaHei"/>
          <w:b w:val="0"/>
          <w:i/>
          <w:color w:val="0F766E"/>
          <w:sz w:val="17"/>
        </w:rPr>
        <w:t>表达重点：记住按流程讲，随后再深入某一环节。</w:t>
      </w:r>
    </w:p>
    <w:p>
      <w:pPr>
        <w:pStyle w:val="Heading3"/>
        <w:keepNext/>
      </w:pPr>
      <w:r>
        <w:rPr>
          <w:rFonts w:ascii="Aptos" w:hAnsi="Aptos" w:eastAsia="Microsoft YaHei"/>
          <w:b/>
          <w:i w:val="0"/>
          <w:color w:val="17365D"/>
          <w:sz w:val="22"/>
        </w:rPr>
        <w:t>How do you choose chunk size?</w:t>
      </w:r>
    </w:p>
    <w:p>
      <w:pPr>
        <w:spacing w:after="60"/>
        <w:ind w:left="173"/>
      </w:pPr>
      <w:r>
        <w:rPr>
          <w:rFonts w:ascii="Aptos" w:hAnsi="Aptos" w:eastAsia="Microsoft YaHei"/>
          <w:b w:val="0"/>
          <w:i w:val="0"/>
          <w:color w:val="243746"/>
          <w:sz w:val="19"/>
        </w:rPr>
        <w:t>I would start from the document structure and the retrieval task rather than choosing a fixed size blindly. Chunks need enough context to preserve meaning, but they should not be so large that relevant passages become hard to retrieve. I would compare several chunking strategies on a representative evaluation set and measure retrieval and answer quality, latency, and token cost.</w:t>
      </w:r>
    </w:p>
    <w:p>
      <w:pPr>
        <w:spacing w:after="60"/>
        <w:ind w:left="173"/>
      </w:pPr>
      <w:r>
        <w:rPr>
          <w:rFonts w:ascii="Aptos" w:hAnsi="Aptos" w:eastAsia="Microsoft YaHei"/>
          <w:b w:val="0"/>
          <w:i w:val="0"/>
          <w:color w:val="596775"/>
          <w:sz w:val="18"/>
        </w:rPr>
        <w:t>中文要点：根据文档结构和检索任务选切分策略；通过代表性评测集比较检索、回答质量、延迟和 token 成本。</w:t>
      </w:r>
    </w:p>
    <w:p>
      <w:pPr>
        <w:pStyle w:val="Heading3"/>
        <w:keepNext/>
      </w:pPr>
      <w:r>
        <w:rPr>
          <w:rFonts w:ascii="Aptos" w:hAnsi="Aptos" w:eastAsia="Microsoft YaHei"/>
          <w:b/>
          <w:i w:val="0"/>
          <w:color w:val="17365D"/>
          <w:sz w:val="22"/>
        </w:rPr>
        <w:t>How do you evaluate a RAG system?</w:t>
      </w:r>
    </w:p>
    <w:p>
      <w:pPr>
        <w:spacing w:after="60"/>
        <w:ind w:left="173"/>
      </w:pPr>
      <w:r>
        <w:rPr>
          <w:rFonts w:ascii="Aptos" w:hAnsi="Aptos" w:eastAsia="Microsoft YaHei"/>
          <w:b w:val="0"/>
          <w:i w:val="0"/>
          <w:color w:val="243746"/>
          <w:sz w:val="19"/>
        </w:rPr>
        <w:t>I separate retrieval evaluation from answer evaluation. For retrieval, I can measure recall at k, precision at k, MRR, or nDCG when relevance labels are available. For answers, I look at correctness, groundedness, completeness, citation quality, refusal behavior, latency, and cost. I would keep a curated test set and compare every major change against a baseline.</w:t>
      </w:r>
    </w:p>
    <w:p>
      <w:pPr>
        <w:spacing w:after="60"/>
        <w:ind w:left="173"/>
      </w:pPr>
      <w:r>
        <w:rPr>
          <w:rFonts w:ascii="Aptos" w:hAnsi="Aptos" w:eastAsia="Microsoft YaHei"/>
          <w:b w:val="0"/>
          <w:i w:val="0"/>
          <w:color w:val="596775"/>
          <w:sz w:val="18"/>
        </w:rPr>
        <w:t>中文要点：检索层可评估 Recall@k、Precision@k、MRR、nDCG；生成层评估正确性、依据性、完整性、引用质量、拒答行为、延迟和成本。</w:t>
      </w:r>
    </w:p>
    <w:p>
      <w:pPr>
        <w:pStyle w:val="Heading3"/>
        <w:keepNext/>
      </w:pPr>
      <w:r>
        <w:rPr>
          <w:rFonts w:ascii="Aptos" w:hAnsi="Aptos" w:eastAsia="Microsoft YaHei"/>
          <w:b/>
          <w:i w:val="0"/>
          <w:color w:val="17365D"/>
          <w:sz w:val="22"/>
        </w:rPr>
        <w:t>When would you use hybrid search instead of vector search alone?</w:t>
      </w:r>
    </w:p>
    <w:p>
      <w:pPr>
        <w:spacing w:after="60"/>
        <w:ind w:left="173"/>
      </w:pPr>
      <w:r>
        <w:rPr>
          <w:rFonts w:ascii="Aptos" w:hAnsi="Aptos" w:eastAsia="Microsoft YaHei"/>
          <w:b w:val="0"/>
          <w:i w:val="0"/>
          <w:color w:val="243746"/>
          <w:sz w:val="19"/>
        </w:rPr>
        <w:t>Vector search is useful for semantic similarity, while keyword search can be better for exact identifiers, error codes, product names, and domain-specific terms. Hybrid search can combine their strengths, especially when documents contain both natural language and precise technical terminology. I would validate the benefit on query categories rather than assume hybrid search always wins.</w:t>
      </w:r>
    </w:p>
    <w:p>
      <w:pPr>
        <w:spacing w:after="60"/>
        <w:ind w:left="173"/>
      </w:pPr>
      <w:r>
        <w:rPr>
          <w:rFonts w:ascii="Aptos" w:hAnsi="Aptos" w:eastAsia="Microsoft YaHei"/>
          <w:b w:val="0"/>
          <w:i w:val="0"/>
          <w:color w:val="596775"/>
          <w:sz w:val="18"/>
        </w:rPr>
        <w:t>中文要点：向量检索偏语义，关键词检索对标识符、错误码、产品名和专业术语常更有效；应分查询类别验证效果。</w:t>
      </w:r>
    </w:p>
    <w:p>
      <w:pPr>
        <w:pStyle w:val="Heading2"/>
      </w:pPr>
      <w:r>
        <w:t>Project C · LLM-assisted Security Triage</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60-second project story</w:t>
            </w:r>
          </w:p>
          <w:p>
            <w:pPr>
              <w:spacing w:after="80" w:line="259" w:lineRule="auto"/>
            </w:pPr>
            <w:r>
              <w:rPr>
                <w:rFonts w:ascii="Aptos" w:hAnsi="Aptos" w:eastAsia="Microsoft YaHei"/>
                <w:b w:val="0"/>
                <w:i w:val="0"/>
                <w:color w:val="17365D"/>
                <w:sz w:val="20"/>
              </w:rPr>
              <w:t>The security operations team had to deal with a large volume of fragmented alerts, and traditional rule matching generated significant noise. I worked on an LLM-assisted triage workflow.</w:t>
              <w:br/>
              <w:br/>
              <w:t>The system first used lightweight features, such as relationships between attack types and clustering by IP ranges, to prioritize suspicious events. High-frequency payload samples were then analyzed by a fine-tuned classifier and an open-source LLM for deeper semantic interpretation. The workflow helped identify false positives, deduplicate records, and bring analysts’ attention back to high-risk incidents.</w:t>
              <w:br/>
              <w:br/>
              <w:t>The design goal was not to let the model make every security decision autonomously. Instead, it combined deterministic filtering, model-based analysis, and an operational review process to improve efficiency while preserving control.</w:t>
            </w:r>
          </w:p>
          <w:p>
            <w:pPr>
              <w:spacing w:after="40"/>
            </w:pPr>
            <w:r>
              <w:rPr>
                <w:rFonts w:ascii="Aptos" w:hAnsi="Aptos" w:eastAsia="Microsoft YaHei"/>
                <w:b w:val="0"/>
                <w:i w:val="0"/>
                <w:color w:val="55616D"/>
                <w:sz w:val="18"/>
              </w:rPr>
              <w:t>中文：安全运营团队需要处理海量碎片化告警，传统规则匹配会产生很多噪声。我参与了大模型辅助研判工作流。系统先利用攻击类型关联、IP 网段聚集等轻量特征进行优先级筛选，再将高频载荷样本交给微调分类模型和开源大模型做更深入的语义分析。工作流帮助识别误报、去重并让分析人员聚焦高危事件。设计目标不是让模型自主做出所有安全决策，而是结合确定性筛选、模型分析和运营审核，在提高效率的同时保持可控。</w:t>
            </w:r>
          </w:p>
          <w:p>
            <w:pPr>
              <w:spacing w:after="0"/>
            </w:pPr>
            <w:r>
              <w:rPr>
                <w:rFonts w:ascii="Aptos" w:hAnsi="Aptos" w:eastAsia="Microsoft YaHei"/>
                <w:b w:val="0"/>
                <w:i/>
                <w:color w:val="0F766E"/>
                <w:sz w:val="17"/>
              </w:rPr>
              <w:t>练习提示：准备好初筛特征为何有效、模型如何路由、误报/漏报如何评估，以及人工复核边界。</w:t>
            </w:r>
          </w:p>
        </w:tc>
      </w:tr>
    </w:tbl>
    <w:p>
      <w:pPr>
        <w:spacing w:after="0"/>
      </w:pPr>
    </w:p>
    <w:p>
      <w:pPr>
        <w:pStyle w:val="Heading3"/>
        <w:keepNext/>
      </w:pPr>
      <w:r>
        <w:rPr>
          <w:rFonts w:ascii="Aptos" w:hAnsi="Aptos" w:eastAsia="Microsoft YaHei"/>
          <w:b/>
          <w:i w:val="0"/>
          <w:color w:val="17365D"/>
          <w:sz w:val="22"/>
        </w:rPr>
        <w:t>Why combine rules or heuristics with an LLM?</w:t>
      </w:r>
    </w:p>
    <w:p>
      <w:pPr>
        <w:spacing w:after="60"/>
        <w:ind w:left="173"/>
      </w:pPr>
      <w:r>
        <w:rPr>
          <w:rFonts w:ascii="Aptos" w:hAnsi="Aptos" w:eastAsia="Microsoft YaHei"/>
          <w:b w:val="0"/>
          <w:i w:val="0"/>
          <w:color w:val="243746"/>
          <w:sz w:val="19"/>
        </w:rPr>
        <w:t>Rules and heuristics are fast, explainable, and useful for narrowing the search space. An LLM can help interpret context and semantic intent that may be difficult to capture with fixed patterns. Combining them lets us use the cheaper deterministic stage first and reserve more expensive model calls for cases where they add value. We still need confidence thresholds, auditing, and human review for high-impact decisions.</w:t>
      </w:r>
    </w:p>
    <w:p>
      <w:pPr>
        <w:spacing w:after="60"/>
        <w:ind w:left="173"/>
      </w:pPr>
      <w:r>
        <w:rPr>
          <w:rFonts w:ascii="Aptos" w:hAnsi="Aptos" w:eastAsia="Microsoft YaHei"/>
          <w:b w:val="0"/>
          <w:i w:val="0"/>
          <w:color w:val="596775"/>
          <w:sz w:val="18"/>
        </w:rPr>
        <w:t>中文要点：规则适合快速、可解释的初筛；LLM 适合语义研判；分阶段调用可控制成本，但仍需阈值、审计和人工复核。</w:t>
      </w:r>
    </w:p>
    <w:p>
      <w:pPr>
        <w:pStyle w:val="Heading3"/>
        <w:keepNext/>
      </w:pPr>
      <w:r>
        <w:rPr>
          <w:rFonts w:ascii="Aptos" w:hAnsi="Aptos" w:eastAsia="Microsoft YaHei"/>
          <w:b/>
          <w:i w:val="0"/>
          <w:color w:val="17365D"/>
          <w:sz w:val="22"/>
        </w:rPr>
        <w:t>How would you reduce false positives without increasing false negatives too much?</w:t>
      </w:r>
    </w:p>
    <w:p>
      <w:pPr>
        <w:spacing w:after="60"/>
        <w:ind w:left="173"/>
      </w:pPr>
      <w:r>
        <w:rPr>
          <w:rFonts w:ascii="Aptos" w:hAnsi="Aptos" w:eastAsia="Microsoft YaHei"/>
          <w:b w:val="0"/>
          <w:i w:val="0"/>
          <w:color w:val="243746"/>
          <w:sz w:val="19"/>
        </w:rPr>
        <w:t>I would start by defining the cost of each error with the security team. Then I would segment the data by attack type and severity, evaluate precision and recall separately, and tune the decision threshold for each category when appropriate. I would use analyst feedback to build a reviewed dataset and monitor drift after deployment.</w:t>
      </w:r>
    </w:p>
    <w:p>
      <w:pPr>
        <w:spacing w:after="60"/>
        <w:ind w:left="173"/>
      </w:pPr>
      <w:r>
        <w:rPr>
          <w:rFonts w:ascii="Aptos" w:hAnsi="Aptos" w:eastAsia="Microsoft YaHei"/>
          <w:b w:val="0"/>
          <w:i w:val="0"/>
          <w:color w:val="596775"/>
          <w:sz w:val="18"/>
        </w:rPr>
        <w:t>中文要点：先定义两类错误成本，再按攻击类型和严重度分层评估 precision/recall，合理调阈值，积累人工复核集并监控漂移。</w:t>
      </w:r>
    </w:p>
    <w:p>
      <w:pPr>
        <w:pStyle w:val="Heading1"/>
        <w:pageBreakBefore/>
      </w:pPr>
      <w:r>
        <w:t>04 · Agent / RAG / 模型工程技术问答</w:t>
      </w:r>
    </w:p>
    <w:p>
      <w:pPr>
        <w:pStyle w:val="Heading2"/>
      </w:pPr>
      <w:r>
        <w:t>Agent 与工具调用</w:t>
      </w:r>
    </w:p>
    <w:p>
      <w:pPr>
        <w:pStyle w:val="Heading3"/>
        <w:keepNext/>
      </w:pPr>
      <w:r>
        <w:rPr>
          <w:rFonts w:ascii="Aptos" w:hAnsi="Aptos" w:eastAsia="Microsoft YaHei"/>
          <w:b/>
          <w:i w:val="0"/>
          <w:color w:val="17365D"/>
          <w:sz w:val="22"/>
        </w:rPr>
        <w:t>What is the difference between a workflow and an autonomous agent?</w:t>
      </w:r>
    </w:p>
    <w:p>
      <w:pPr>
        <w:spacing w:after="60"/>
        <w:ind w:left="173"/>
      </w:pPr>
      <w:r>
        <w:rPr>
          <w:rFonts w:ascii="Aptos" w:hAnsi="Aptos" w:eastAsia="Microsoft YaHei"/>
          <w:b w:val="0"/>
          <w:i w:val="0"/>
          <w:color w:val="243746"/>
          <w:sz w:val="19"/>
        </w:rPr>
        <w:t>A workflow follows a defined sequence or graph of steps, while an agent can use model-driven decisions to choose actions based on context. In practice, I prefer explicit workflows for high-risk or predictable operations, and allow more agentic behavior where flexibility is valuable. Many production systems combine both.</w:t>
      </w:r>
    </w:p>
    <w:p>
      <w:pPr>
        <w:spacing w:after="60"/>
        <w:ind w:left="173"/>
      </w:pPr>
      <w:r>
        <w:rPr>
          <w:rFonts w:ascii="Aptos" w:hAnsi="Aptos" w:eastAsia="Microsoft YaHei"/>
          <w:b w:val="0"/>
          <w:i w:val="0"/>
          <w:color w:val="596775"/>
          <w:sz w:val="18"/>
        </w:rPr>
        <w:t>中文要点：确定性工作流更容易控制；Agent 可根据上下文选择动作；生产系统常结合两者。</w:t>
      </w:r>
    </w:p>
    <w:p>
      <w:pPr>
        <w:pStyle w:val="Heading3"/>
        <w:keepNext/>
      </w:pPr>
      <w:r>
        <w:rPr>
          <w:rFonts w:ascii="Aptos" w:hAnsi="Aptos" w:eastAsia="Microsoft YaHei"/>
          <w:b/>
          <w:i w:val="0"/>
          <w:color w:val="17365D"/>
          <w:sz w:val="22"/>
        </w:rPr>
        <w:t>How do you design reliable tool calling?</w:t>
      </w:r>
    </w:p>
    <w:p>
      <w:pPr>
        <w:spacing w:after="60"/>
        <w:ind w:left="173"/>
      </w:pPr>
      <w:r>
        <w:rPr>
          <w:rFonts w:ascii="Aptos" w:hAnsi="Aptos" w:eastAsia="Microsoft YaHei"/>
          <w:b w:val="0"/>
          <w:i w:val="0"/>
          <w:color w:val="243746"/>
          <w:sz w:val="19"/>
        </w:rPr>
        <w:t>I define typed input and output schemas, validate arguments, apply timeouts, and classify errors. I use bounded retries only for transient failures, make non-idempotent operations safe where possible, and log tool calls with correlation IDs. The workflow should know whether to retry, ask the user, use a fallback, or stop safely.</w:t>
      </w:r>
    </w:p>
    <w:p>
      <w:pPr>
        <w:spacing w:after="60"/>
        <w:ind w:left="173"/>
      </w:pPr>
      <w:r>
        <w:rPr>
          <w:rFonts w:ascii="Aptos" w:hAnsi="Aptos" w:eastAsia="Microsoft YaHei"/>
          <w:b w:val="0"/>
          <w:i w:val="0"/>
          <w:color w:val="596775"/>
          <w:sz w:val="18"/>
        </w:rPr>
        <w:t>中文要点：Schema、参数校验、超时、错误分类、有限重试、幂等性、关联 ID 和明确失败路径。</w:t>
      </w:r>
    </w:p>
    <w:p>
      <w:pPr>
        <w:pStyle w:val="Heading3"/>
        <w:keepNext/>
      </w:pPr>
      <w:r>
        <w:rPr>
          <w:rFonts w:ascii="Aptos" w:hAnsi="Aptos" w:eastAsia="Microsoft YaHei"/>
          <w:b/>
          <w:i w:val="0"/>
          <w:color w:val="17365D"/>
          <w:sz w:val="22"/>
        </w:rPr>
        <w:t>How do you manage long-running tasks?</w:t>
      </w:r>
    </w:p>
    <w:p>
      <w:pPr>
        <w:spacing w:after="60"/>
        <w:ind w:left="173"/>
      </w:pPr>
      <w:r>
        <w:rPr>
          <w:rFonts w:ascii="Aptos" w:hAnsi="Aptos" w:eastAsia="Microsoft YaHei"/>
          <w:b w:val="0"/>
          <w:i w:val="0"/>
          <w:color w:val="243746"/>
          <w:sz w:val="19"/>
        </w:rPr>
        <w:t>I separate the user request from the execution state. The workflow should persist progress, expose meaningful status updates, and support resumption after transient failures. For long-running generation, I would also consider job queues, cancellation, resource limits, and cleanup of intermediate artifacts.</w:t>
      </w:r>
    </w:p>
    <w:p>
      <w:pPr>
        <w:spacing w:after="60"/>
        <w:ind w:left="173"/>
      </w:pPr>
      <w:r>
        <w:rPr>
          <w:rFonts w:ascii="Aptos" w:hAnsi="Aptos" w:eastAsia="Microsoft YaHei"/>
          <w:b w:val="0"/>
          <w:i w:val="0"/>
          <w:color w:val="596775"/>
          <w:sz w:val="18"/>
        </w:rPr>
        <w:t>中文要点：持久化状态、进度更新、续跑、队列、取消、资源限制和中间产物清理。</w:t>
      </w:r>
    </w:p>
    <w:p>
      <w:pPr>
        <w:pStyle w:val="Heading3"/>
        <w:keepNext/>
      </w:pPr>
      <w:r>
        <w:rPr>
          <w:rFonts w:ascii="Aptos" w:hAnsi="Aptos" w:eastAsia="Microsoft YaHei"/>
          <w:b/>
          <w:i w:val="0"/>
          <w:color w:val="17365D"/>
          <w:sz w:val="22"/>
        </w:rPr>
        <w:t>How do you control agent cost and latency?</w:t>
      </w:r>
    </w:p>
    <w:p>
      <w:pPr>
        <w:spacing w:after="60"/>
        <w:ind w:left="173"/>
      </w:pPr>
      <w:r>
        <w:rPr>
          <w:rFonts w:ascii="Aptos" w:hAnsi="Aptos" w:eastAsia="Microsoft YaHei"/>
          <w:b w:val="0"/>
          <w:i w:val="0"/>
          <w:color w:val="243746"/>
          <w:sz w:val="19"/>
        </w:rPr>
        <w:t>I track token usage, tool latency, model latency, retries, and end-to-end completion time. I can route simple tasks to smaller models, parallelize independent operations, cache safe repeated results, limit unnecessary tool calls, and set budgets or stopping conditions. I would validate the impact against task quality.</w:t>
      </w:r>
    </w:p>
    <w:p>
      <w:pPr>
        <w:spacing w:after="60"/>
        <w:ind w:left="173"/>
      </w:pPr>
      <w:r>
        <w:rPr>
          <w:rFonts w:ascii="Aptos" w:hAnsi="Aptos" w:eastAsia="Microsoft YaHei"/>
          <w:b w:val="0"/>
          <w:i w:val="0"/>
          <w:color w:val="596775"/>
          <w:sz w:val="18"/>
        </w:rPr>
        <w:t>中文要点：监控 token、工具和模型延迟、重试、端到端时长；小模型路由、并行、缓存和调用预算，前提是质量可接受。</w:t>
      </w:r>
    </w:p>
    <w:p>
      <w:pPr>
        <w:pStyle w:val="Heading3"/>
        <w:keepNext/>
      </w:pPr>
      <w:r>
        <w:rPr>
          <w:rFonts w:ascii="Aptos" w:hAnsi="Aptos" w:eastAsia="Microsoft YaHei"/>
          <w:b/>
          <w:i w:val="0"/>
          <w:color w:val="17365D"/>
          <w:sz w:val="22"/>
        </w:rPr>
        <w:t>What should an agent log?</w:t>
      </w:r>
    </w:p>
    <w:p>
      <w:pPr>
        <w:spacing w:after="60"/>
        <w:ind w:left="173"/>
      </w:pPr>
      <w:r>
        <w:rPr>
          <w:rFonts w:ascii="Aptos" w:hAnsi="Aptos" w:eastAsia="Microsoft YaHei"/>
          <w:b w:val="0"/>
          <w:i w:val="0"/>
          <w:color w:val="243746"/>
          <w:sz w:val="19"/>
        </w:rPr>
        <w:t>I would log the request or trace ID, workflow state transitions, tool name, validated arguments where safe, duration, status, retry count, and structured error information. I would avoid logging secrets or sensitive user content unnecessarily, and define retention and access policies.</w:t>
      </w:r>
    </w:p>
    <w:p>
      <w:pPr>
        <w:spacing w:after="60"/>
        <w:ind w:left="173"/>
      </w:pPr>
      <w:r>
        <w:rPr>
          <w:rFonts w:ascii="Aptos" w:hAnsi="Aptos" w:eastAsia="Microsoft YaHei"/>
          <w:b w:val="0"/>
          <w:i w:val="0"/>
          <w:color w:val="596775"/>
          <w:sz w:val="18"/>
        </w:rPr>
        <w:t>中文要点：记录 trace ID、状态转移、工具名、安全范围内的参数、时长、结果、重试和错误；避免泄露秘密或敏感内容。</w:t>
      </w:r>
    </w:p>
    <w:p>
      <w:pPr>
        <w:pStyle w:val="Heading2"/>
      </w:pPr>
      <w:r>
        <w:t>LLM 微调与推理部署</w:t>
      </w:r>
    </w:p>
    <w:p>
      <w:pPr>
        <w:pStyle w:val="Heading3"/>
        <w:keepNext/>
      </w:pPr>
      <w:r>
        <w:rPr>
          <w:rFonts w:ascii="Aptos" w:hAnsi="Aptos" w:eastAsia="Microsoft YaHei"/>
          <w:b/>
          <w:i w:val="0"/>
          <w:color w:val="17365D"/>
          <w:sz w:val="22"/>
        </w:rPr>
        <w:t>When would you choose RAG over fine-tuning?</w:t>
      </w:r>
    </w:p>
    <w:p>
      <w:pPr>
        <w:spacing w:after="60"/>
        <w:ind w:left="173"/>
      </w:pPr>
      <w:r>
        <w:rPr>
          <w:rFonts w:ascii="Aptos" w:hAnsi="Aptos" w:eastAsia="Microsoft YaHei"/>
          <w:b w:val="0"/>
          <w:i w:val="0"/>
          <w:color w:val="243746"/>
          <w:sz w:val="19"/>
        </w:rPr>
        <w:t>I use RAG when the model needs access to changing or private knowledge and the source should be traceable. Fine-tuning is more suitable when I need to adapt style, task behavior, or domain-specific patterns that are difficult to express through prompting alone. They are not mutually exclusive; a system may use both. I would decide based on freshness, data governance, evaluation results, and operating cost.</w:t>
      </w:r>
    </w:p>
    <w:p>
      <w:pPr>
        <w:spacing w:after="60"/>
        <w:ind w:left="173"/>
      </w:pPr>
      <w:r>
        <w:rPr>
          <w:rFonts w:ascii="Aptos" w:hAnsi="Aptos" w:eastAsia="Microsoft YaHei"/>
          <w:b w:val="0"/>
          <w:i w:val="0"/>
          <w:color w:val="596775"/>
          <w:sz w:val="18"/>
        </w:rPr>
        <w:t>中文要点：RAG 适合动态/私有且需要可追溯的知识；微调适合任务行为、风格与模式适配；两者可结合。</w:t>
      </w:r>
    </w:p>
    <w:p>
      <w:pPr>
        <w:pStyle w:val="Heading3"/>
        <w:keepNext/>
      </w:pPr>
      <w:r>
        <w:rPr>
          <w:rFonts w:ascii="Aptos" w:hAnsi="Aptos" w:eastAsia="Microsoft YaHei"/>
          <w:b/>
          <w:i w:val="0"/>
          <w:color w:val="17365D"/>
          <w:sz w:val="22"/>
        </w:rPr>
        <w:t>How would you decide whether to use LoRA?</w:t>
      </w:r>
    </w:p>
    <w:p>
      <w:pPr>
        <w:spacing w:after="60"/>
        <w:ind w:left="173"/>
      </w:pPr>
      <w:r>
        <w:rPr>
          <w:rFonts w:ascii="Aptos" w:hAnsi="Aptos" w:eastAsia="Microsoft YaHei"/>
          <w:b w:val="0"/>
          <w:i w:val="0"/>
          <w:color w:val="243746"/>
          <w:sz w:val="19"/>
        </w:rPr>
        <w:t>I would consider LoRA when full fine-tuning is too expensive or when I need parameter-efficient adaptation. Before training, I would define a representative dataset, a held-out evaluation set, and a baseline. I would compare task quality, regression risk, memory use, inference latency, and maintenance cost.</w:t>
      </w:r>
    </w:p>
    <w:p>
      <w:pPr>
        <w:spacing w:after="60"/>
        <w:ind w:left="173"/>
      </w:pPr>
      <w:r>
        <w:rPr>
          <w:rFonts w:ascii="Aptos" w:hAnsi="Aptos" w:eastAsia="Microsoft YaHei"/>
          <w:b w:val="0"/>
          <w:i w:val="0"/>
          <w:color w:val="596775"/>
          <w:sz w:val="18"/>
        </w:rPr>
        <w:t>中文要点：LoRA 是参数高效方案之一；需先定义数据、留出集和基线，再比较质量、回归风险、显存、延迟和维护成本。</w:t>
      </w:r>
    </w:p>
    <w:p>
      <w:pPr>
        <w:pStyle w:val="Heading3"/>
        <w:keepNext/>
      </w:pPr>
      <w:r>
        <w:rPr>
          <w:rFonts w:ascii="Aptos" w:hAnsi="Aptos" w:eastAsia="Microsoft YaHei"/>
          <w:b/>
          <w:i w:val="0"/>
          <w:color w:val="17365D"/>
          <w:sz w:val="22"/>
        </w:rPr>
        <w:t>What do you know about vLLM?</w:t>
      </w:r>
    </w:p>
    <w:p>
      <w:pPr>
        <w:spacing w:after="60"/>
        <w:ind w:left="173"/>
      </w:pPr>
      <w:r>
        <w:rPr>
          <w:rFonts w:ascii="Aptos" w:hAnsi="Aptos" w:eastAsia="Microsoft YaHei"/>
          <w:b w:val="0"/>
          <w:i w:val="0"/>
          <w:color w:val="243746"/>
          <w:sz w:val="19"/>
        </w:rPr>
        <w:t>vLLM is an inference-serving framework designed to improve LLM serving efficiency. In evaluating an inference stack, I look at throughput, time to first token, inter-token latency, GPU memory use, batching behavior, concurrency, and operational stability. The right configuration depends on model size, context length, traffic pattern, and hardware.</w:t>
      </w:r>
    </w:p>
    <w:p>
      <w:pPr>
        <w:spacing w:after="60"/>
        <w:ind w:left="173"/>
      </w:pPr>
      <w:r>
        <w:rPr>
          <w:rFonts w:ascii="Aptos" w:hAnsi="Aptos" w:eastAsia="Microsoft YaHei"/>
          <w:b w:val="0"/>
          <w:i w:val="0"/>
          <w:color w:val="596775"/>
          <w:sz w:val="18"/>
        </w:rPr>
        <w:t>中文要点：不要只说“加速推理”；需关注吞吐、首 token 延迟、token 间延迟、显存、批处理、并发与稳定性。</w:t>
      </w:r>
    </w:p>
    <w:p>
      <w:pPr>
        <w:pStyle w:val="Heading3"/>
        <w:keepNext/>
      </w:pPr>
      <w:r>
        <w:rPr>
          <w:rFonts w:ascii="Aptos" w:hAnsi="Aptos" w:eastAsia="Microsoft YaHei"/>
          <w:b/>
          <w:i w:val="0"/>
          <w:color w:val="17365D"/>
          <w:sz w:val="22"/>
        </w:rPr>
        <w:t>How do you deploy an AI model as a service?</w:t>
      </w:r>
    </w:p>
    <w:p>
      <w:pPr>
        <w:spacing w:after="60"/>
        <w:ind w:left="173"/>
      </w:pPr>
      <w:r>
        <w:rPr>
          <w:rFonts w:ascii="Aptos" w:hAnsi="Aptos" w:eastAsia="Microsoft YaHei"/>
          <w:b w:val="0"/>
          <w:i w:val="0"/>
          <w:color w:val="243746"/>
          <w:sz w:val="19"/>
        </w:rPr>
        <w:t>I separate model loading from request handling, define a stable API contract, validate inputs, set timeouts and resource limits, and expose health checks and metrics. I also plan model versioning, rollout and rollback, concurrency control, queueing for expensive tasks, and load testing before production.</w:t>
      </w:r>
    </w:p>
    <w:p>
      <w:pPr>
        <w:spacing w:after="60"/>
        <w:ind w:left="173"/>
      </w:pPr>
      <w:r>
        <w:rPr>
          <w:rFonts w:ascii="Aptos" w:hAnsi="Aptos" w:eastAsia="Microsoft YaHei"/>
          <w:b w:val="0"/>
          <w:i w:val="0"/>
          <w:color w:val="596775"/>
          <w:sz w:val="18"/>
        </w:rPr>
        <w:t>中文要点：API 契约、输入校验、超时、资源限制、健康检查、指标、版本、灰度/回滚、并发与压测。</w:t>
      </w:r>
    </w:p>
    <w:p>
      <w:pPr>
        <w:pStyle w:val="Heading3"/>
        <w:keepNext/>
      </w:pPr>
      <w:r>
        <w:rPr>
          <w:rFonts w:ascii="Aptos" w:hAnsi="Aptos" w:eastAsia="Microsoft YaHei"/>
          <w:b/>
          <w:i w:val="0"/>
          <w:color w:val="17365D"/>
          <w:sz w:val="22"/>
        </w:rPr>
        <w:t>How would you evaluate a fine-tuned model?</w:t>
      </w:r>
    </w:p>
    <w:p>
      <w:pPr>
        <w:spacing w:after="60"/>
        <w:ind w:left="173"/>
      </w:pPr>
      <w:r>
        <w:rPr>
          <w:rFonts w:ascii="Aptos" w:hAnsi="Aptos" w:eastAsia="Microsoft YaHei"/>
          <w:b w:val="0"/>
          <w:i w:val="0"/>
          <w:color w:val="243746"/>
          <w:sz w:val="19"/>
        </w:rPr>
        <w:t>I would compare it with the base model on a held-out dataset that reflects real usage. I would measure task-specific quality, robustness, safety, and regressions on general capabilities. I would also inspect representative failures rather than relying only on a single aggregate score.</w:t>
      </w:r>
    </w:p>
    <w:p>
      <w:pPr>
        <w:spacing w:after="60"/>
        <w:ind w:left="173"/>
      </w:pPr>
      <w:r>
        <w:rPr>
          <w:rFonts w:ascii="Aptos" w:hAnsi="Aptos" w:eastAsia="Microsoft YaHei"/>
          <w:b w:val="0"/>
          <w:i w:val="0"/>
          <w:color w:val="596775"/>
          <w:sz w:val="18"/>
        </w:rPr>
        <w:t>中文要点：在贴近真实使用的留出集上与基座对比；评估任务质量、鲁棒性、安全和能力回退，并分析失败案例。</w:t>
      </w:r>
    </w:p>
    <w:p>
      <w:pPr>
        <w:pStyle w:val="Heading2"/>
      </w:pPr>
      <w:r>
        <w:t>音乐多模态与歌声转换</w:t>
      </w:r>
    </w:p>
    <w:p>
      <w:pPr>
        <w:pStyle w:val="Heading3"/>
        <w:keepNext/>
      </w:pPr>
      <w:r>
        <w:rPr>
          <w:rFonts w:ascii="Aptos" w:hAnsi="Aptos" w:eastAsia="Microsoft YaHei"/>
          <w:b/>
          <w:i w:val="0"/>
          <w:color w:val="17365D"/>
          <w:sz w:val="22"/>
        </w:rPr>
        <w:t>How would you build cross-modal music search?</w:t>
      </w:r>
    </w:p>
    <w:p>
      <w:pPr>
        <w:spacing w:after="60"/>
        <w:ind w:left="173"/>
      </w:pPr>
      <w:r>
        <w:rPr>
          <w:rFonts w:ascii="Aptos" w:hAnsi="Aptos" w:eastAsia="Microsoft YaHei"/>
          <w:b w:val="0"/>
          <w:i w:val="0"/>
          <w:color w:val="243746"/>
          <w:sz w:val="19"/>
        </w:rPr>
        <w:t>I would first define the supported query types, such as text descriptions, humming, mood, or reference audio. I would encode the query and candidate tracks into compatible embedding spaces, retrieve candidates efficiently, and then rerank them using task-specific signals. I would evaluate retrieval quality across query types because humming and text descriptions have different failure modes.</w:t>
      </w:r>
    </w:p>
    <w:p>
      <w:pPr>
        <w:spacing w:after="60"/>
        <w:ind w:left="173"/>
      </w:pPr>
      <w:r>
        <w:rPr>
          <w:rFonts w:ascii="Aptos" w:hAnsi="Aptos" w:eastAsia="Microsoft YaHei"/>
          <w:b w:val="0"/>
          <w:i w:val="0"/>
          <w:color w:val="596775"/>
          <w:sz w:val="18"/>
        </w:rPr>
        <w:t>中文要点：明确文本、哼唱、情绪或参考音频等查询类型；跨模态 embedding 召回，再重排；按查询类型分别评估。</w:t>
      </w:r>
    </w:p>
    <w:p>
      <w:pPr>
        <w:pStyle w:val="Heading3"/>
        <w:keepNext/>
      </w:pPr>
      <w:r>
        <w:rPr>
          <w:rFonts w:ascii="Aptos" w:hAnsi="Aptos" w:eastAsia="Microsoft YaHei"/>
          <w:b/>
          <w:i w:val="0"/>
          <w:color w:val="17365D"/>
          <w:sz w:val="22"/>
        </w:rPr>
        <w:t>How do you evaluate a cover-generation or voice-conversion system?</w:t>
      </w:r>
    </w:p>
    <w:p>
      <w:pPr>
        <w:spacing w:after="60"/>
        <w:ind w:left="173"/>
      </w:pPr>
      <w:r>
        <w:rPr>
          <w:rFonts w:ascii="Aptos" w:hAnsi="Aptos" w:eastAsia="Microsoft YaHei"/>
          <w:b w:val="0"/>
          <w:i w:val="0"/>
          <w:color w:val="243746"/>
          <w:sz w:val="19"/>
        </w:rPr>
        <w:t>I would separate content preservation from voice similarity and audio quality. Depending on the task, I would assess lyric or melody preservation, speaker or timbre similarity, artifacts, musicality, timing, and listener preference. Automated metrics can help with regression checks, but perceptual quality should also be evaluated by human listeners.</w:t>
      </w:r>
    </w:p>
    <w:p>
      <w:pPr>
        <w:spacing w:after="60"/>
        <w:ind w:left="173"/>
      </w:pPr>
      <w:r>
        <w:rPr>
          <w:rFonts w:ascii="Aptos" w:hAnsi="Aptos" w:eastAsia="Microsoft YaHei"/>
          <w:b w:val="0"/>
          <w:i w:val="0"/>
          <w:color w:val="596775"/>
          <w:sz w:val="18"/>
        </w:rPr>
        <w:t>中文要点：分开评价内容保真、音色相似、音频质量、瑕疵、音乐性、节奏和听众偏好。</w:t>
      </w:r>
    </w:p>
    <w:p>
      <w:pPr>
        <w:pStyle w:val="Heading3"/>
        <w:keepNext/>
      </w:pPr>
      <w:r>
        <w:rPr>
          <w:rFonts w:ascii="Aptos" w:hAnsi="Aptos" w:eastAsia="Microsoft YaHei"/>
          <w:b/>
          <w:i w:val="0"/>
          <w:color w:val="17365D"/>
          <w:sz w:val="22"/>
        </w:rPr>
        <w:t>What are the main engineering challenges in audio-generation pipelines?</w:t>
      </w:r>
    </w:p>
    <w:p>
      <w:pPr>
        <w:spacing w:after="60"/>
        <w:ind w:left="173"/>
      </w:pPr>
      <w:r>
        <w:rPr>
          <w:rFonts w:ascii="Aptos" w:hAnsi="Aptos" w:eastAsia="Microsoft YaHei"/>
          <w:b w:val="0"/>
          <w:i w:val="0"/>
          <w:color w:val="243746"/>
          <w:sz w:val="19"/>
        </w:rPr>
        <w:t>The challenges include long-running GPU jobs, large intermediate files, model-specific dependencies, concurrency and queue management, reproducibility, and consistent audio post-processing. I would use job states, artifact tracking, timeouts, resource quotas, and clear error reporting to make the pipeline easier to operate.</w:t>
      </w:r>
    </w:p>
    <w:p>
      <w:pPr>
        <w:spacing w:after="60"/>
        <w:ind w:left="173"/>
      </w:pPr>
      <w:r>
        <w:rPr>
          <w:rFonts w:ascii="Aptos" w:hAnsi="Aptos" w:eastAsia="Microsoft YaHei"/>
          <w:b w:val="0"/>
          <w:i w:val="0"/>
          <w:color w:val="596775"/>
          <w:sz w:val="18"/>
        </w:rPr>
        <w:t>中文要点：GPU 长任务、大中间文件、依赖、并发与队列、复现、后处理一致性；通过任务状态、产物追踪、超时和资源配额治理。</w:t>
      </w:r>
    </w:p>
    <w:p>
      <w:pPr>
        <w:pStyle w:val="Heading3"/>
        <w:keepNext/>
      </w:pPr>
      <w:r>
        <w:rPr>
          <w:rFonts w:ascii="Aptos" w:hAnsi="Aptos" w:eastAsia="Microsoft YaHei"/>
          <w:b/>
          <w:i w:val="0"/>
          <w:color w:val="17365D"/>
          <w:sz w:val="22"/>
        </w:rPr>
        <w:t>How do you handle copyright and safety in a music agent?</w:t>
      </w:r>
    </w:p>
    <w:p>
      <w:pPr>
        <w:spacing w:after="60"/>
        <w:ind w:left="173"/>
      </w:pPr>
      <w:r>
        <w:rPr>
          <w:rFonts w:ascii="Aptos" w:hAnsi="Aptos" w:eastAsia="Microsoft YaHei"/>
          <w:b w:val="0"/>
          <w:i w:val="0"/>
          <w:color w:val="243746"/>
          <w:sz w:val="19"/>
        </w:rPr>
        <w:t>I would treat rights and safety checks as part of the workflow rather than a final optional step. Depending on the product policy, checks could include source authorization, user rights declarations, reference-content restrictions, provenance records, and blocking or review rules for high-risk cases. The exact policy should be agreed with legal and product teams.</w:t>
      </w:r>
    </w:p>
    <w:p>
      <w:pPr>
        <w:spacing w:after="60"/>
        <w:ind w:left="173"/>
      </w:pPr>
      <w:r>
        <w:rPr>
          <w:rFonts w:ascii="Aptos" w:hAnsi="Aptos" w:eastAsia="Microsoft YaHei"/>
          <w:b w:val="0"/>
          <w:i w:val="0"/>
          <w:color w:val="596775"/>
          <w:sz w:val="18"/>
        </w:rPr>
        <w:t>中文要点：将版权与安全作为工作流中的步骤；具体依赖产品政策，并与法务/产品共同确认。</w:t>
      </w:r>
    </w:p>
    <w:p>
      <w:pPr>
        <w:pStyle w:val="Heading1"/>
        <w:pageBreakBefore/>
      </w:pPr>
      <w:r>
        <w:t>05 · 安全运营、SOAR、WAF 与行为面试</w:t>
      </w:r>
    </w:p>
    <w:p>
      <w:pPr>
        <w:pStyle w:val="Heading2"/>
      </w:pPr>
      <w:r>
        <w:t>Security / SOAR / WAF 说法</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主题</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英文表达</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中文理解</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Map alerts to attack techniques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 mapped low-level alerts to higher-level attack techniques to provide more actionable context.</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将底层告警映射到更高层攻击技术，提供可行动的上下文。</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Reduce alert noise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We combined rule-based filtering with semantic analysis to reduce noisy alerts and prioritize high-risk events.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结合规则过滤与语义分析，减少告警噪声并优先处理高风险事件。</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Build a high-availability design</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The design included redundant components, health checks, failover, and clear recovery procedures.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包含冗余组件、健康检查、故障切换和恢复流程。</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Explain knowledge graphs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We represented relationships among vulnerabilities, threat intelligence, assets, and security events as a graph to support correlation and investigation.</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将漏洞、威胁情报、资产和安全事件之间的关系表示为图，以支持关联分析。</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Describe WAF rule scheduling</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 worked on the scheduling path for web filtering rules, with an emphasis on performance, predictable behavior, and maintainability.</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说明 WAF 规则调度，强调性能、行为可预测性和可维护性。</w:t>
            </w:r>
          </w:p>
        </w:tc>
      </w:tr>
    </w:tbl>
    <w:p>
      <w:pPr>
        <w:spacing w:after="0"/>
      </w:pPr>
    </w:p>
    <w:p>
      <w:pPr>
        <w:pStyle w:val="Heading2"/>
      </w:pPr>
      <w:r>
        <w:t>行为面试 STAR 故事模板</w:t>
      </w:r>
    </w:p>
    <w:p>
      <w:r>
        <w:rPr>
          <w:rFonts w:ascii="Aptos" w:hAnsi="Aptos" w:eastAsia="Microsoft YaHei"/>
          <w:b w:val="0"/>
          <w:i w:val="0"/>
          <w:color w:val="243746"/>
          <w:sz w:val="20"/>
        </w:rPr>
        <w:t>不要背一段听上去很完美的故事；先写真实事实，再把事实套进 STAR。每个故事控制在 90–150 秒。</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部分</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需要回答的问题</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常用句型</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S · Situation</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背景是什么？问题为什么重要？</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The team was facing… / The system had a problem with…</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T · Task</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你负责的目标是什么？</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My responsibility was to… / I was asked to…</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A · Action</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你具体做了什么？为什么？</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 first… Then I… I chose this approach because…</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R · Result</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结果如何？怎么验证？学到了什么？</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As a result… / We validated the change by… / I learned that…</w:t>
            </w:r>
          </w:p>
        </w:tc>
      </w:tr>
    </w:tbl>
    <w:p>
      <w:pPr>
        <w:spacing w:after="0"/>
      </w:pPr>
    </w:p>
    <w:p>
      <w:pPr>
        <w:pStyle w:val="Heading3"/>
      </w:pPr>
      <w:r>
        <w:t>STAR 练习 1：处理困难的技术问题</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可填入自己的真实经历</w:t>
            </w:r>
          </w:p>
          <w:p>
            <w:pPr>
              <w:spacing w:after="80" w:line="259" w:lineRule="auto"/>
            </w:pPr>
            <w:r>
              <w:rPr>
                <w:rFonts w:ascii="Aptos" w:hAnsi="Aptos" w:eastAsia="Microsoft YaHei"/>
                <w:b w:val="0"/>
                <w:i w:val="0"/>
                <w:color w:val="17365D"/>
                <w:sz w:val="20"/>
              </w:rPr>
              <w:t>In [project], we were facing [problem]. My responsibility was to [goal]. I first [action 1], then [action 2]. I chose this approach because [reason]. We validated the result by [metric/test/feedback]. As a result, [verified outcome]. The main lesson I learned was [lesson].</w:t>
            </w:r>
          </w:p>
          <w:p>
            <w:pPr>
              <w:spacing w:after="40"/>
            </w:pPr>
            <w:r>
              <w:rPr>
                <w:rFonts w:ascii="Aptos" w:hAnsi="Aptos" w:eastAsia="Microsoft YaHei"/>
                <w:b w:val="0"/>
                <w:i w:val="0"/>
                <w:color w:val="55616D"/>
                <w:sz w:val="18"/>
              </w:rPr>
              <w:t>中文：在 [项目] 中，我们遇到 [问题]。我负责 [目标]。我先做了 [行动 1]，然后做了 [行动 2]。我选择这种方法是因为 [原因]。我们通过 [指标/测试/反馈] 验证结果。最终 [可验证结果]。我学到的主要经验是 [经验]。</w:t>
            </w:r>
          </w:p>
          <w:p>
            <w:pPr>
              <w:spacing w:after="0"/>
            </w:pPr>
            <w:r>
              <w:rPr>
                <w:rFonts w:ascii="Aptos" w:hAnsi="Aptos" w:eastAsia="Microsoft YaHei"/>
                <w:b w:val="0"/>
                <w:i/>
                <w:color w:val="0F766E"/>
                <w:sz w:val="17"/>
              </w:rPr>
              <w:t>练习提示：不要填写没有证据的指标；“改善了监控可见性”也可以是真实结果。</w:t>
            </w:r>
          </w:p>
        </w:tc>
      </w:tr>
    </w:tbl>
    <w:p>
      <w:pPr>
        <w:spacing w:after="0"/>
      </w:pPr>
    </w:p>
    <w:p>
      <w:pPr>
        <w:pStyle w:val="Heading3"/>
      </w:pPr>
      <w:r>
        <w:t>STAR 练习 2：与同事存在技术分歧</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Answer framework</w:t>
            </w:r>
          </w:p>
          <w:p>
            <w:pPr>
              <w:spacing w:after="80" w:line="259" w:lineRule="auto"/>
            </w:pPr>
            <w:r>
              <w:rPr>
                <w:rFonts w:ascii="Aptos" w:hAnsi="Aptos" w:eastAsia="Microsoft YaHei"/>
                <w:b w:val="0"/>
                <w:i w:val="0"/>
                <w:color w:val="17365D"/>
                <w:sz w:val="20"/>
              </w:rPr>
              <w:t>We disagreed about [technical decision]. I clarified the constraints and compared the options against [criteria]. I explained my concerns with evidence from [tests/metrics/requirements]. We eventually agreed to [decision or experiment]. The experience taught me to make technical trade-offs explicit and separate assumptions from evidence.</w:t>
            </w:r>
          </w:p>
          <w:p>
            <w:pPr>
              <w:spacing w:after="40"/>
            </w:pPr>
            <w:r>
              <w:rPr>
                <w:rFonts w:ascii="Aptos" w:hAnsi="Aptos" w:eastAsia="Microsoft YaHei"/>
                <w:b w:val="0"/>
                <w:i w:val="0"/>
                <w:color w:val="55616D"/>
                <w:sz w:val="18"/>
              </w:rPr>
              <w:t>中文：我们在 [技术决策] 上存在分歧。我澄清了约束条件，并依据 [标准] 比较方案。我使用 [测试/指标/需求] 说明顾虑。最终我们同意 [决策或实验]。这段经历让我学会明确技术权衡，并区分假设与证据。</w:t>
            </w:r>
          </w:p>
        </w:tc>
      </w:tr>
    </w:tbl>
    <w:p>
      <w:pPr>
        <w:spacing w:after="0"/>
      </w:pPr>
    </w:p>
    <w:p>
      <w:pPr>
        <w:pStyle w:val="Heading3"/>
      </w:pPr>
      <w:r>
        <w:t>STAR 练习 3：失败或未达到预期</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Answer framework</w:t>
            </w:r>
          </w:p>
          <w:p>
            <w:pPr>
              <w:spacing w:after="80" w:line="259" w:lineRule="auto"/>
            </w:pPr>
            <w:r>
              <w:rPr>
                <w:rFonts w:ascii="Aptos" w:hAnsi="Aptos" w:eastAsia="Microsoft YaHei"/>
                <w:b w:val="0"/>
                <w:i w:val="0"/>
                <w:color w:val="17365D"/>
                <w:sz w:val="20"/>
              </w:rPr>
              <w:t>One approach I tried was [approach], but it did not achieve [expected result]. After reviewing the evidence, I found that [root cause or mistaken assumption]. I changed the plan by [action]. Since then, I have added [process/check/test] to catch similar issues earlier.</w:t>
            </w:r>
          </w:p>
          <w:p>
            <w:pPr>
              <w:spacing w:after="40"/>
            </w:pPr>
            <w:r>
              <w:rPr>
                <w:rFonts w:ascii="Aptos" w:hAnsi="Aptos" w:eastAsia="Microsoft YaHei"/>
                <w:b w:val="0"/>
                <w:i w:val="0"/>
                <w:color w:val="55616D"/>
                <w:sz w:val="18"/>
              </w:rPr>
              <w:t>中文：我尝试了 [方案]，但没有达到 [预期结果]。复盘证据后，我发现 [根因/错误假设]。我通过 [行动] 调整计划。此后，我增加了 [流程/检查/测试]，以便更早发现类似问题。</w:t>
            </w:r>
          </w:p>
        </w:tc>
      </w:tr>
    </w:tbl>
    <w:p>
      <w:pPr>
        <w:spacing w:after="0"/>
      </w:pPr>
    </w:p>
    <w:p>
      <w:pPr>
        <w:pStyle w:val="Heading2"/>
      </w:pPr>
      <w:r>
        <w:t>高频行为题</w:t>
      </w:r>
    </w:p>
    <w:p>
      <w:pPr>
        <w:pStyle w:val="Heading3"/>
        <w:keepNext/>
      </w:pPr>
      <w:r>
        <w:rPr>
          <w:rFonts w:ascii="Aptos" w:hAnsi="Aptos" w:eastAsia="Microsoft YaHei"/>
          <w:b/>
          <w:i w:val="0"/>
          <w:color w:val="17365D"/>
          <w:sz w:val="22"/>
        </w:rPr>
        <w:t>Tell me about a time you led a team.</w:t>
      </w:r>
    </w:p>
    <w:p>
      <w:pPr>
        <w:spacing w:after="60"/>
        <w:ind w:left="173"/>
      </w:pPr>
      <w:r>
        <w:rPr>
          <w:rFonts w:ascii="Aptos" w:hAnsi="Aptos" w:eastAsia="Microsoft YaHei"/>
          <w:b w:val="0"/>
          <w:i w:val="0"/>
          <w:color w:val="243746"/>
          <w:sz w:val="19"/>
        </w:rPr>
        <w:t>I aligned the team on the problem and the success criteria, split the work into clear responsibilities, and set up regular checkpoints. When risks appeared, I made them visible early and adjusted the plan with the team. I would measure the outcome using [real result].</w:t>
      </w:r>
    </w:p>
    <w:p>
      <w:pPr>
        <w:spacing w:after="60"/>
        <w:ind w:left="173"/>
      </w:pPr>
      <w:r>
        <w:rPr>
          <w:rFonts w:ascii="Aptos" w:hAnsi="Aptos" w:eastAsia="Microsoft YaHei"/>
          <w:b w:val="0"/>
          <w:i w:val="0"/>
          <w:color w:val="596775"/>
          <w:sz w:val="18"/>
        </w:rPr>
        <w:t>中文要点：结合你在 AI 与安全研究经理岗位上的真实带队经历，补充团队规模、交付节点和个人职责。</w:t>
      </w:r>
    </w:p>
    <w:p>
      <w:pPr>
        <w:pStyle w:val="Heading3"/>
        <w:keepNext/>
      </w:pPr>
      <w:r>
        <w:rPr>
          <w:rFonts w:ascii="Aptos" w:hAnsi="Aptos" w:eastAsia="Microsoft YaHei"/>
          <w:b/>
          <w:i w:val="0"/>
          <w:color w:val="17365D"/>
          <w:sz w:val="22"/>
        </w:rPr>
        <w:t>How do you prioritize competing tasks?</w:t>
      </w:r>
    </w:p>
    <w:p>
      <w:pPr>
        <w:spacing w:after="60"/>
        <w:ind w:left="173"/>
      </w:pPr>
      <w:r>
        <w:rPr>
          <w:rFonts w:ascii="Aptos" w:hAnsi="Aptos" w:eastAsia="Microsoft YaHei"/>
          <w:b w:val="0"/>
          <w:i w:val="0"/>
          <w:color w:val="243746"/>
          <w:sz w:val="19"/>
        </w:rPr>
        <w:t>I compare tasks by user impact, security or reliability risk, urgency, dependencies, and implementation effort. I make the trade-offs explicit with stakeholders and revisit priorities when new information arrives.</w:t>
      </w:r>
    </w:p>
    <w:p>
      <w:pPr>
        <w:spacing w:after="60"/>
        <w:ind w:left="173"/>
      </w:pPr>
      <w:r>
        <w:rPr>
          <w:rFonts w:ascii="Aptos" w:hAnsi="Aptos" w:eastAsia="Microsoft YaHei"/>
          <w:b w:val="0"/>
          <w:i w:val="0"/>
          <w:color w:val="596775"/>
          <w:sz w:val="18"/>
        </w:rPr>
        <w:t>中文要点：按用户影响、风险、紧急程度、依赖和成本排序，并及时同步变化。</w:t>
      </w:r>
    </w:p>
    <w:p>
      <w:pPr>
        <w:pStyle w:val="Heading3"/>
        <w:keepNext/>
      </w:pPr>
      <w:r>
        <w:rPr>
          <w:rFonts w:ascii="Aptos" w:hAnsi="Aptos" w:eastAsia="Microsoft YaHei"/>
          <w:b/>
          <w:i w:val="0"/>
          <w:color w:val="17365D"/>
          <w:sz w:val="22"/>
        </w:rPr>
        <w:t>How do you handle a tight deadline?</w:t>
      </w:r>
    </w:p>
    <w:p>
      <w:pPr>
        <w:spacing w:after="60"/>
        <w:ind w:left="173"/>
      </w:pPr>
      <w:r>
        <w:rPr>
          <w:rFonts w:ascii="Aptos" w:hAnsi="Aptos" w:eastAsia="Microsoft YaHei"/>
          <w:b w:val="0"/>
          <w:i w:val="0"/>
          <w:color w:val="243746"/>
          <w:sz w:val="19"/>
        </w:rPr>
        <w:t>I clarify the minimum acceptable scope, identify dependencies and high-risk areas, and break the work into small deliverables. I communicate risks early and avoid silently trading away critical testing or safety checks.</w:t>
      </w:r>
    </w:p>
    <w:p>
      <w:pPr>
        <w:spacing w:after="60"/>
        <w:ind w:left="173"/>
      </w:pPr>
      <w:r>
        <w:rPr>
          <w:rFonts w:ascii="Aptos" w:hAnsi="Aptos" w:eastAsia="Microsoft YaHei"/>
          <w:b w:val="0"/>
          <w:i w:val="0"/>
          <w:color w:val="596775"/>
          <w:sz w:val="18"/>
        </w:rPr>
        <w:t>中文要点：明确最小可交付范围，识别依赖与风险，小步交付并及时同步，避免悄悄省掉关键测试。</w:t>
      </w:r>
    </w:p>
    <w:p>
      <w:pPr>
        <w:pStyle w:val="Heading3"/>
        <w:keepNext/>
      </w:pPr>
      <w:r>
        <w:rPr>
          <w:rFonts w:ascii="Aptos" w:hAnsi="Aptos" w:eastAsia="Microsoft YaHei"/>
          <w:b/>
          <w:i w:val="0"/>
          <w:color w:val="17365D"/>
          <w:sz w:val="22"/>
        </w:rPr>
        <w:t>What is an area you are improving?</w:t>
      </w:r>
    </w:p>
    <w:p>
      <w:pPr>
        <w:spacing w:after="60"/>
        <w:ind w:left="173"/>
      </w:pPr>
      <w:r>
        <w:rPr>
          <w:rFonts w:ascii="Aptos" w:hAnsi="Aptos" w:eastAsia="Microsoft YaHei"/>
          <w:b w:val="0"/>
          <w:i w:val="0"/>
          <w:color w:val="243746"/>
          <w:sz w:val="19"/>
        </w:rPr>
        <w:t>I’m improving how I communicate technical decisions to different audiences. I try to summarize the problem and impact first, then explain technical details only as needed. I also ask stakeholders to confirm the key decision and next steps.</w:t>
      </w:r>
    </w:p>
    <w:p>
      <w:pPr>
        <w:spacing w:after="60"/>
        <w:ind w:left="173"/>
      </w:pPr>
      <w:r>
        <w:rPr>
          <w:rFonts w:ascii="Aptos" w:hAnsi="Aptos" w:eastAsia="Microsoft YaHei"/>
          <w:b w:val="0"/>
          <w:i w:val="0"/>
          <w:color w:val="596775"/>
          <w:sz w:val="18"/>
        </w:rPr>
        <w:t>中文要点：可结合真实的英语沟通提升计划；不要把语言能力包装成不存在的优势。</w:t>
      </w:r>
    </w:p>
    <w:p>
      <w:pPr>
        <w:pStyle w:val="Heading3"/>
        <w:keepNext/>
      </w:pPr>
      <w:r>
        <w:rPr>
          <w:rFonts w:ascii="Aptos" w:hAnsi="Aptos" w:eastAsia="Microsoft YaHei"/>
          <w:b/>
          <w:i w:val="0"/>
          <w:color w:val="17365D"/>
          <w:sz w:val="22"/>
        </w:rPr>
        <w:t>Why should we hire you?</w:t>
      </w:r>
    </w:p>
    <w:p>
      <w:pPr>
        <w:spacing w:after="60"/>
        <w:ind w:left="173"/>
      </w:pPr>
      <w:r>
        <w:rPr>
          <w:rFonts w:ascii="Aptos" w:hAnsi="Aptos" w:eastAsia="Microsoft YaHei"/>
          <w:b w:val="0"/>
          <w:i w:val="0"/>
          <w:color w:val="243746"/>
          <w:sz w:val="19"/>
        </w:rPr>
        <w:t>I combine practical backend engineering with applied AI experience and a security mindset. I can work across the application stack—from retrieval and orchestration to model serving and operational reliability—and I pay attention to how the system behaves outside the happy path.</w:t>
      </w:r>
    </w:p>
    <w:p>
      <w:pPr>
        <w:spacing w:after="60"/>
        <w:ind w:left="173"/>
      </w:pPr>
      <w:r>
        <w:rPr>
          <w:rFonts w:ascii="Aptos" w:hAnsi="Aptos" w:eastAsia="Microsoft YaHei"/>
          <w:b w:val="0"/>
          <w:i w:val="0"/>
          <w:color w:val="596775"/>
          <w:sz w:val="18"/>
        </w:rPr>
        <w:t>中文要点：突出跨层工程能力、AI 应用落地和安全可靠性意识。</w:t>
      </w:r>
    </w:p>
    <w:p>
      <w:pPr>
        <w:pStyle w:val="Heading1"/>
        <w:pageBreakBefore/>
      </w:pPr>
      <w:r>
        <w:t>06 · 系统设计、技术权衡与追问表达</w:t>
      </w:r>
    </w:p>
    <w:p>
      <w:pPr>
        <w:pStyle w:val="Heading2"/>
      </w:pPr>
      <w:r>
        <w:t>系统设计回答顺序</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步骤</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要说清什么</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示例句型</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1. Clarify</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业务目标、用户、限制</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Before discussing the architecture, I’d like to clarify the requirements.</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2. Estimate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请求量、文档量、并发、延迟目标</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What scale and latency target should we design for?</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3. API / data</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接口、数据模型、权限</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Let’s define the API contract and the data model first.</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4. Architecture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组件和数据流</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I’d separate ingestion, retrieval, orchestration, and serving.</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5. Failure modes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超时、重试、降级、恢复</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We need to define what happens when a dependency is unavailable.</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6. Trade-offs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成本、延迟、可靠性、复杂度</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The trade-off is lower latency versus additional operational complexity.</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7. Observability</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指标、日志、追踪、告警</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I’d monitor latency, error rates, queue depth, and resource utilization.</w:t>
            </w:r>
          </w:p>
        </w:tc>
      </w:tr>
    </w:tbl>
    <w:p>
      <w:pPr>
        <w:spacing w:after="0"/>
      </w:pPr>
    </w:p>
    <w:p>
      <w:pPr>
        <w:pStyle w:val="Heading2"/>
      </w:pPr>
      <w:r>
        <w:t>通用系统设计回答示范：设计一个 RAG 服务</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Example answer</w:t>
            </w:r>
          </w:p>
          <w:p>
            <w:pPr>
              <w:spacing w:after="80" w:line="259" w:lineRule="auto"/>
            </w:pPr>
            <w:r>
              <w:rPr>
                <w:rFonts w:ascii="Aptos" w:hAnsi="Aptos" w:eastAsia="Microsoft YaHei"/>
                <w:b w:val="0"/>
                <w:i w:val="0"/>
                <w:color w:val="17365D"/>
                <w:sz w:val="20"/>
              </w:rPr>
              <w:t>I’d separate the system into an ingestion pipeline and an online query path. The ingestion pipeline parses documents, splits them into chunks, attaches metadata, generates embeddings, and updates the indexes. The online path authenticates the user, applies access filters, retrieves candidates, reranks them, and passes the relevant evidence to the LLM.</w:t>
              <w:br/>
              <w:br/>
              <w:t>For reliability, I’d make ingestion jobs idempotent, track document versions, and retry transient failures with limits. For observability, I’d measure retrieval latency, reranking latency, model latency, token usage, and answer-quality signals. I’d also evaluate access-control behavior to make sure users never retrieve documents they are not authorized to see. The key trade-offs are freshness, retrieval quality, latency, cost, and operational complexity.</w:t>
            </w:r>
          </w:p>
          <w:p>
            <w:pPr>
              <w:spacing w:after="40"/>
            </w:pPr>
            <w:r>
              <w:rPr>
                <w:rFonts w:ascii="Aptos" w:hAnsi="Aptos" w:eastAsia="Microsoft YaHei"/>
                <w:b w:val="0"/>
                <w:i w:val="0"/>
                <w:color w:val="55616D"/>
                <w:sz w:val="18"/>
              </w:rPr>
              <w:t>中文：把系统拆成离线摄取与在线查询；离线负责解析、切分、元数据、embedding 和索引；在线负责身份校验、权限过滤、检索、重排和生成。可靠性需要幂等、版本追踪和有限重试；可观测性包含检索、重排、模型延迟、token 使用和答案质量；同时要评估文档权限控制。关键权衡是新鲜度、检索质量、延迟、成本和运维复杂性。</w:t>
            </w:r>
          </w:p>
        </w:tc>
      </w:tr>
    </w:tbl>
    <w:p>
      <w:pPr>
        <w:spacing w:after="0"/>
      </w:pPr>
    </w:p>
    <w:p>
      <w:pPr>
        <w:pStyle w:val="Heading2"/>
      </w:pPr>
      <w:r>
        <w:t>表达 trade-off 的万能结构</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Useful expression</w:t>
            </w:r>
          </w:p>
          <w:p>
            <w:pPr>
              <w:spacing w:after="80" w:line="259" w:lineRule="auto"/>
            </w:pPr>
            <w:r>
              <w:rPr>
                <w:rFonts w:ascii="Aptos" w:hAnsi="Aptos" w:eastAsia="Microsoft YaHei"/>
                <w:b w:val="0"/>
                <w:i w:val="0"/>
                <w:color w:val="17365D"/>
                <w:sz w:val="20"/>
              </w:rPr>
              <w:t>The main benefit is…, but the trade-off is…</w:t>
            </w:r>
          </w:p>
          <w:p>
            <w:pPr>
              <w:spacing w:after="40"/>
            </w:pPr>
            <w:r>
              <w:rPr>
                <w:rFonts w:ascii="Aptos" w:hAnsi="Aptos" w:eastAsia="Microsoft YaHei"/>
                <w:b w:val="0"/>
                <w:i w:val="0"/>
                <w:color w:val="55616D"/>
                <w:sz w:val="18"/>
              </w:rPr>
              <w:t>中文：主要好处是……，但代价是……。</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Useful expression</w:t>
            </w:r>
          </w:p>
          <w:p>
            <w:pPr>
              <w:spacing w:after="80" w:line="259" w:lineRule="auto"/>
            </w:pPr>
            <w:r>
              <w:rPr>
                <w:rFonts w:ascii="Aptos" w:hAnsi="Aptos" w:eastAsia="Microsoft YaHei"/>
                <w:b w:val="0"/>
                <w:i w:val="0"/>
                <w:color w:val="17365D"/>
                <w:sz w:val="20"/>
              </w:rPr>
              <w:t>This approach improves…, at the cost of…</w:t>
            </w:r>
          </w:p>
          <w:p>
            <w:pPr>
              <w:spacing w:after="40"/>
            </w:pPr>
            <w:r>
              <w:rPr>
                <w:rFonts w:ascii="Aptos" w:hAnsi="Aptos" w:eastAsia="Microsoft YaHei"/>
                <w:b w:val="0"/>
                <w:i w:val="0"/>
                <w:color w:val="55616D"/>
                <w:sz w:val="18"/>
              </w:rPr>
              <w:t>中文：这种方式改善了……，代价是……。</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Useful expression</w:t>
            </w:r>
          </w:p>
          <w:p>
            <w:pPr>
              <w:spacing w:after="80" w:line="259" w:lineRule="auto"/>
            </w:pPr>
            <w:r>
              <w:rPr>
                <w:rFonts w:ascii="Aptos" w:hAnsi="Aptos" w:eastAsia="Microsoft YaHei"/>
                <w:b w:val="0"/>
                <w:i w:val="0"/>
                <w:color w:val="17365D"/>
                <w:sz w:val="20"/>
              </w:rPr>
              <w:t>If latency is the priority, I would…; if consistency is more important, I would…</w:t>
            </w:r>
          </w:p>
          <w:p>
            <w:pPr>
              <w:spacing w:after="40"/>
            </w:pPr>
            <w:r>
              <w:rPr>
                <w:rFonts w:ascii="Aptos" w:hAnsi="Aptos" w:eastAsia="Microsoft YaHei"/>
                <w:b w:val="0"/>
                <w:i w:val="0"/>
                <w:color w:val="55616D"/>
                <w:sz w:val="18"/>
              </w:rPr>
              <w:t>中文：如果优先考虑延迟，我会……；如果一致性更重要，我会……。</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Useful expression</w:t>
            </w:r>
          </w:p>
          <w:p>
            <w:pPr>
              <w:spacing w:after="80" w:line="259" w:lineRule="auto"/>
            </w:pPr>
            <w:r>
              <w:rPr>
                <w:rFonts w:ascii="Aptos" w:hAnsi="Aptos" w:eastAsia="Microsoft YaHei"/>
                <w:b w:val="0"/>
                <w:i w:val="0"/>
                <w:color w:val="17365D"/>
                <w:sz w:val="20"/>
              </w:rPr>
              <w:t>I would validate this assumption with a benchmark before committing to the design.</w:t>
            </w:r>
          </w:p>
          <w:p>
            <w:pPr>
              <w:spacing w:after="40"/>
            </w:pPr>
            <w:r>
              <w:rPr>
                <w:rFonts w:ascii="Aptos" w:hAnsi="Aptos" w:eastAsia="Microsoft YaHei"/>
                <w:b w:val="0"/>
                <w:i w:val="0"/>
                <w:color w:val="55616D"/>
                <w:sz w:val="18"/>
              </w:rPr>
              <w:t>中文：在确定设计前，我会用基准测试验证这个假设。</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Useful expression</w:t>
            </w:r>
          </w:p>
          <w:p>
            <w:pPr>
              <w:spacing w:after="80" w:line="259" w:lineRule="auto"/>
            </w:pPr>
            <w:r>
              <w:rPr>
                <w:rFonts w:ascii="Aptos" w:hAnsi="Aptos" w:eastAsia="Microsoft YaHei"/>
                <w:b w:val="0"/>
                <w:i w:val="0"/>
                <w:color w:val="17365D"/>
                <w:sz w:val="20"/>
              </w:rPr>
              <w:t>The right choice depends on the workload and the failure model.</w:t>
            </w:r>
          </w:p>
          <w:p>
            <w:pPr>
              <w:spacing w:after="40"/>
            </w:pPr>
            <w:r>
              <w:rPr>
                <w:rFonts w:ascii="Aptos" w:hAnsi="Aptos" w:eastAsia="Microsoft YaHei"/>
                <w:b w:val="0"/>
                <w:i w:val="0"/>
                <w:color w:val="55616D"/>
                <w:sz w:val="18"/>
              </w:rPr>
              <w:t>中文：正确选择取决于工作负载和故障模型。</w:t>
            </w:r>
          </w:p>
        </w:tc>
      </w:tr>
    </w:tbl>
    <w:p>
      <w:pPr>
        <w:spacing w:after="0"/>
      </w:pPr>
    </w:p>
    <w:p>
      <w:pPr>
        <w:pStyle w:val="Heading2"/>
      </w:pPr>
      <w:r>
        <w:t>不会时如何安全地回答</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Useful expression</w:t>
            </w:r>
          </w:p>
          <w:p>
            <w:pPr>
              <w:spacing w:after="80" w:line="259" w:lineRule="auto"/>
            </w:pPr>
            <w:r>
              <w:rPr>
                <w:rFonts w:ascii="Aptos" w:hAnsi="Aptos" w:eastAsia="Microsoft YaHei"/>
                <w:b w:val="0"/>
                <w:i w:val="0"/>
                <w:color w:val="17365D"/>
                <w:sz w:val="20"/>
              </w:rPr>
              <w:t>I haven’t used that tool in production, so I don’t want to overstate my experience. My understanding is that…</w:t>
            </w:r>
          </w:p>
          <w:p>
            <w:pPr>
              <w:spacing w:after="40"/>
            </w:pPr>
            <w:r>
              <w:rPr>
                <w:rFonts w:ascii="Aptos" w:hAnsi="Aptos" w:eastAsia="Microsoft YaHei"/>
                <w:b w:val="0"/>
                <w:i w:val="0"/>
                <w:color w:val="55616D"/>
                <w:sz w:val="18"/>
              </w:rPr>
              <w:t>中文：我没有在生产环境中使用过该工具，所以不想夸大经验。我的理解是……</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Useful expression</w:t>
            </w:r>
          </w:p>
          <w:p>
            <w:pPr>
              <w:spacing w:after="80" w:line="259" w:lineRule="auto"/>
            </w:pPr>
            <w:r>
              <w:rPr>
                <w:rFonts w:ascii="Aptos" w:hAnsi="Aptos" w:eastAsia="Microsoft YaHei"/>
                <w:b w:val="0"/>
                <w:i w:val="0"/>
                <w:color w:val="17365D"/>
                <w:sz w:val="20"/>
              </w:rPr>
              <w:t>I’m not certain about that detail. I would verify it against the documentation or a small experiment.</w:t>
            </w:r>
          </w:p>
          <w:p>
            <w:pPr>
              <w:spacing w:after="40"/>
            </w:pPr>
            <w:r>
              <w:rPr>
                <w:rFonts w:ascii="Aptos" w:hAnsi="Aptos" w:eastAsia="Microsoft YaHei"/>
                <w:b w:val="0"/>
                <w:i w:val="0"/>
                <w:color w:val="55616D"/>
                <w:sz w:val="18"/>
              </w:rPr>
              <w:t>中文：我不确定这个细节，会查看文档或做一个小实验验证。</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Useful expression</w:t>
            </w:r>
          </w:p>
          <w:p>
            <w:pPr>
              <w:spacing w:after="80" w:line="259" w:lineRule="auto"/>
            </w:pPr>
            <w:r>
              <w:rPr>
                <w:rFonts w:ascii="Aptos" w:hAnsi="Aptos" w:eastAsia="Microsoft YaHei"/>
                <w:b w:val="0"/>
                <w:i w:val="0"/>
                <w:color w:val="17365D"/>
                <w:sz w:val="20"/>
              </w:rPr>
              <w:t>I haven’t measured that directly. I’d propose a benchmark using…</w:t>
            </w:r>
          </w:p>
          <w:p>
            <w:pPr>
              <w:spacing w:after="40"/>
            </w:pPr>
            <w:r>
              <w:rPr>
                <w:rFonts w:ascii="Aptos" w:hAnsi="Aptos" w:eastAsia="Microsoft YaHei"/>
                <w:b w:val="0"/>
                <w:i w:val="0"/>
                <w:color w:val="55616D"/>
                <w:sz w:val="18"/>
              </w:rPr>
              <w:t>中文：我没有直接测量过这个指标。我会提议用……进行基准测试。</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Useful expression</w:t>
            </w:r>
          </w:p>
          <w:p>
            <w:pPr>
              <w:spacing w:after="80" w:line="259" w:lineRule="auto"/>
            </w:pPr>
            <w:r>
              <w:rPr>
                <w:rFonts w:ascii="Aptos" w:hAnsi="Aptos" w:eastAsia="Microsoft YaHei"/>
                <w:b w:val="0"/>
                <w:i w:val="0"/>
                <w:color w:val="17365D"/>
                <w:sz w:val="20"/>
              </w:rPr>
              <w:t>I may be missing a constraint. Could we clarify the expected behavior first?</w:t>
            </w:r>
          </w:p>
          <w:p>
            <w:pPr>
              <w:spacing w:after="40"/>
            </w:pPr>
            <w:r>
              <w:rPr>
                <w:rFonts w:ascii="Aptos" w:hAnsi="Aptos" w:eastAsia="Microsoft YaHei"/>
                <w:b w:val="0"/>
                <w:i w:val="0"/>
                <w:color w:val="55616D"/>
                <w:sz w:val="18"/>
              </w:rPr>
              <w:t>中文：我可能遗漏了某个约束。能否先澄清预期行为？</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Useful expression</w:t>
            </w:r>
          </w:p>
          <w:p>
            <w:pPr>
              <w:spacing w:after="80" w:line="259" w:lineRule="auto"/>
            </w:pPr>
            <w:r>
              <w:rPr>
                <w:rFonts w:ascii="Aptos" w:hAnsi="Aptos" w:eastAsia="Microsoft YaHei"/>
                <w:b w:val="0"/>
                <w:i w:val="0"/>
                <w:color w:val="17365D"/>
                <w:sz w:val="20"/>
              </w:rPr>
              <w:t>Let me separate what I know from what I’m assuming.</w:t>
            </w:r>
          </w:p>
          <w:p>
            <w:pPr>
              <w:spacing w:after="40"/>
            </w:pPr>
            <w:r>
              <w:rPr>
                <w:rFonts w:ascii="Aptos" w:hAnsi="Aptos" w:eastAsia="Microsoft YaHei"/>
                <w:b w:val="0"/>
                <w:i w:val="0"/>
                <w:color w:val="55616D"/>
                <w:sz w:val="18"/>
              </w:rPr>
              <w:t>中文：我先把已知事实和我的假设区分开。</w:t>
            </w:r>
          </w:p>
        </w:tc>
      </w:tr>
    </w:tbl>
    <w:p>
      <w:pPr>
        <w:spacing w:after="0"/>
      </w:pPr>
    </w:p>
    <w:p>
      <w:pPr>
        <w:pStyle w:val="Heading1"/>
        <w:pageBreakBefore/>
      </w:pPr>
      <w:r>
        <w:t>07 · 日常工作英语：站会、PR、故障、会议、邮件</w:t>
      </w:r>
    </w:p>
    <w:p>
      <w:pPr>
        <w:pStyle w:val="Heading2"/>
      </w:pPr>
      <w:r>
        <w:t>Daily stand-up · 每日站会</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三句汇报模板</w:t>
            </w:r>
          </w:p>
          <w:p>
            <w:pPr>
              <w:spacing w:after="80" w:line="259" w:lineRule="auto"/>
            </w:pPr>
            <w:r>
              <w:rPr>
                <w:rFonts w:ascii="Aptos" w:hAnsi="Aptos" w:eastAsia="Microsoft YaHei"/>
                <w:b w:val="0"/>
                <w:i w:val="0"/>
                <w:color w:val="17365D"/>
                <w:sz w:val="20"/>
              </w:rPr>
              <w:t>Yesterday, I worked on [task]. Today, I’m focusing on [task]. I’m currently blocked by [issue], and I need [dependency or help] to move forward.</w:t>
            </w:r>
          </w:p>
          <w:p>
            <w:pPr>
              <w:spacing w:after="40"/>
            </w:pPr>
            <w:r>
              <w:rPr>
                <w:rFonts w:ascii="Aptos" w:hAnsi="Aptos" w:eastAsia="Microsoft YaHei"/>
                <w:b w:val="0"/>
                <w:i w:val="0"/>
                <w:color w:val="55616D"/>
                <w:sz w:val="18"/>
              </w:rPr>
              <w:t>中文：昨天我做了 [任务]。今天我重点处理 [任务]。目前我被 [问题] 阻塞，需要 [依赖或帮助] 才能继续。</w:t>
            </w:r>
          </w:p>
        </w:tc>
      </w:tr>
    </w:tbl>
    <w:p>
      <w:pPr>
        <w:spacing w:after="0"/>
      </w:pP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场景</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英文句型</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中文</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进度完成</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I’ve completed the first version and added unit tests.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我完成了第一版并加了单元测试。</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仍在进行</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I’m still investigating the root cause.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我还在调查根因。</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需要协助</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Could someone help me verify the staging configuration?</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能否有人帮忙验证测试环境配置？</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说明风险</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The main risk is that this change may increase inference latency.</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主要风险是这项修改可能增加推理延迟。</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承诺跟进</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I’ll share an update after I finish the benchmark.</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基准测试结束后我会同步进展。</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延期说明</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The task may slip because we’re waiting on an external dependency.</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由于在等外部依赖，任务可能延期。</w:t>
            </w:r>
          </w:p>
        </w:tc>
      </w:tr>
    </w:tbl>
    <w:p>
      <w:pPr>
        <w:spacing w:after="0"/>
      </w:pPr>
    </w:p>
    <w:p>
      <w:pPr>
        <w:pStyle w:val="Heading2"/>
      </w:pPr>
      <w:r>
        <w:t>Pull request / Code review · 代码评审</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Could you review this PR when you have a chance?</w:t>
            </w:r>
          </w:p>
          <w:p>
            <w:pPr>
              <w:spacing w:after="80" w:line="259" w:lineRule="auto"/>
            </w:pPr>
            <w:r>
              <w:rPr>
                <w:rFonts w:ascii="Aptos" w:hAnsi="Aptos" w:eastAsia="Microsoft YaHei"/>
                <w:b w:val="0"/>
                <w:i w:val="0"/>
                <w:color w:val="17365D"/>
                <w:sz w:val="20"/>
              </w:rPr>
              <w:t>Could you review this PR when you have a chance?</w:t>
            </w:r>
          </w:p>
          <w:p>
            <w:pPr>
              <w:spacing w:after="40"/>
            </w:pPr>
            <w:r>
              <w:rPr>
                <w:rFonts w:ascii="Aptos" w:hAnsi="Aptos" w:eastAsia="Microsoft YaHei"/>
                <w:b w:val="0"/>
                <w:i w:val="0"/>
                <w:color w:val="55616D"/>
                <w:sz w:val="18"/>
              </w:rPr>
              <w:t>中文：有空时可以帮忙看一下这个 PR 吗？</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This change fixes the retry logic for transient failures.</w:t>
            </w:r>
          </w:p>
          <w:p>
            <w:pPr>
              <w:spacing w:after="80" w:line="259" w:lineRule="auto"/>
            </w:pPr>
            <w:r>
              <w:rPr>
                <w:rFonts w:ascii="Aptos" w:hAnsi="Aptos" w:eastAsia="Microsoft YaHei"/>
                <w:b w:val="0"/>
                <w:i w:val="0"/>
                <w:color w:val="17365D"/>
                <w:sz w:val="20"/>
              </w:rPr>
              <w:t>This change fixes the retry logic for transient failures.</w:t>
            </w:r>
          </w:p>
          <w:p>
            <w:pPr>
              <w:spacing w:after="40"/>
            </w:pPr>
            <w:r>
              <w:rPr>
                <w:rFonts w:ascii="Aptos" w:hAnsi="Aptos" w:eastAsia="Microsoft YaHei"/>
                <w:b w:val="0"/>
                <w:i w:val="0"/>
                <w:color w:val="55616D"/>
                <w:sz w:val="18"/>
              </w:rPr>
              <w:t>中文：这次修改修复了临时故障的重试逻辑。</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Could we add a test for the timeout case?</w:t>
            </w:r>
          </w:p>
          <w:p>
            <w:pPr>
              <w:spacing w:after="80" w:line="259" w:lineRule="auto"/>
            </w:pPr>
            <w:r>
              <w:rPr>
                <w:rFonts w:ascii="Aptos" w:hAnsi="Aptos" w:eastAsia="Microsoft YaHei"/>
                <w:b w:val="0"/>
                <w:i w:val="0"/>
                <w:color w:val="17365D"/>
                <w:sz w:val="20"/>
              </w:rPr>
              <w:t>Could we add a test for the timeout case?</w:t>
            </w:r>
          </w:p>
          <w:p>
            <w:pPr>
              <w:spacing w:after="40"/>
            </w:pPr>
            <w:r>
              <w:rPr>
                <w:rFonts w:ascii="Aptos" w:hAnsi="Aptos" w:eastAsia="Microsoft YaHei"/>
                <w:b w:val="0"/>
                <w:i w:val="0"/>
                <w:color w:val="55616D"/>
                <w:sz w:val="18"/>
              </w:rPr>
              <w:t>中文：我们能不能为超时情况加一个测试？</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I’m concerned that this could introduce a race condition.</w:t>
            </w:r>
          </w:p>
          <w:p>
            <w:pPr>
              <w:spacing w:after="80" w:line="259" w:lineRule="auto"/>
            </w:pPr>
            <w:r>
              <w:rPr>
                <w:rFonts w:ascii="Aptos" w:hAnsi="Aptos" w:eastAsia="Microsoft YaHei"/>
                <w:b w:val="0"/>
                <w:i w:val="0"/>
                <w:color w:val="17365D"/>
                <w:sz w:val="20"/>
              </w:rPr>
              <w:t>I’m concerned that this could introduce a race condition.</w:t>
            </w:r>
          </w:p>
          <w:p>
            <w:pPr>
              <w:spacing w:after="40"/>
            </w:pPr>
            <w:r>
              <w:rPr>
                <w:rFonts w:ascii="Aptos" w:hAnsi="Aptos" w:eastAsia="Microsoft YaHei"/>
                <w:b w:val="0"/>
                <w:i w:val="0"/>
                <w:color w:val="55616D"/>
                <w:sz w:val="18"/>
              </w:rPr>
              <w:t>中文：我担心这可能引入竞态条件。</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I agree with the direction, but I think we should validate the assumption first.</w:t>
            </w:r>
          </w:p>
          <w:p>
            <w:pPr>
              <w:spacing w:after="80" w:line="259" w:lineRule="auto"/>
            </w:pPr>
            <w:r>
              <w:rPr>
                <w:rFonts w:ascii="Aptos" w:hAnsi="Aptos" w:eastAsia="Microsoft YaHei"/>
                <w:b w:val="0"/>
                <w:i w:val="0"/>
                <w:color w:val="17365D"/>
                <w:sz w:val="20"/>
              </w:rPr>
              <w:t>I agree with the direction, but I think we should validate the assumption first.</w:t>
            </w:r>
          </w:p>
          <w:p>
            <w:pPr>
              <w:spacing w:after="40"/>
            </w:pPr>
            <w:r>
              <w:rPr>
                <w:rFonts w:ascii="Aptos" w:hAnsi="Aptos" w:eastAsia="Microsoft YaHei"/>
                <w:b w:val="0"/>
                <w:i w:val="0"/>
                <w:color w:val="55616D"/>
                <w:sz w:val="18"/>
              </w:rPr>
              <w:t>中文：我认可这个方向，但我认为应先验证这个假设。</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I’ve addressed the comments and pushed an updated commit.</w:t>
            </w:r>
          </w:p>
          <w:p>
            <w:pPr>
              <w:spacing w:after="80" w:line="259" w:lineRule="auto"/>
            </w:pPr>
            <w:r>
              <w:rPr>
                <w:rFonts w:ascii="Aptos" w:hAnsi="Aptos" w:eastAsia="Microsoft YaHei"/>
                <w:b w:val="0"/>
                <w:i w:val="0"/>
                <w:color w:val="17365D"/>
                <w:sz w:val="20"/>
              </w:rPr>
              <w:t>I’ve addressed the comments and pushed an updated commit.</w:t>
            </w:r>
          </w:p>
          <w:p>
            <w:pPr>
              <w:spacing w:after="40"/>
            </w:pPr>
            <w:r>
              <w:rPr>
                <w:rFonts w:ascii="Aptos" w:hAnsi="Aptos" w:eastAsia="Microsoft YaHei"/>
                <w:b w:val="0"/>
                <w:i w:val="0"/>
                <w:color w:val="55616D"/>
                <w:sz w:val="18"/>
              </w:rPr>
              <w:t>中文：我处理了评审意见并推送了更新提交。</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Could we extract this logic into a separate function?</w:t>
            </w:r>
          </w:p>
          <w:p>
            <w:pPr>
              <w:spacing w:after="80" w:line="259" w:lineRule="auto"/>
            </w:pPr>
            <w:r>
              <w:rPr>
                <w:rFonts w:ascii="Aptos" w:hAnsi="Aptos" w:eastAsia="Microsoft YaHei"/>
                <w:b w:val="0"/>
                <w:i w:val="0"/>
                <w:color w:val="17365D"/>
                <w:sz w:val="20"/>
              </w:rPr>
              <w:t>Could we extract this logic into a separate function?</w:t>
            </w:r>
          </w:p>
          <w:p>
            <w:pPr>
              <w:spacing w:after="40"/>
            </w:pPr>
            <w:r>
              <w:rPr>
                <w:rFonts w:ascii="Aptos" w:hAnsi="Aptos" w:eastAsia="Microsoft YaHei"/>
                <w:b w:val="0"/>
                <w:i w:val="0"/>
                <w:color w:val="55616D"/>
                <w:sz w:val="18"/>
              </w:rPr>
              <w:t>中文：我们能否把这段逻辑提取为独立函数？</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This is out of scope for the current change; I’ll create a follow-up task.</w:t>
            </w:r>
          </w:p>
          <w:p>
            <w:pPr>
              <w:spacing w:after="80" w:line="259" w:lineRule="auto"/>
            </w:pPr>
            <w:r>
              <w:rPr>
                <w:rFonts w:ascii="Aptos" w:hAnsi="Aptos" w:eastAsia="Microsoft YaHei"/>
                <w:b w:val="0"/>
                <w:i w:val="0"/>
                <w:color w:val="17365D"/>
                <w:sz w:val="20"/>
              </w:rPr>
              <w:t>This is out of scope for the current change; I’ll create a follow-up task.</w:t>
            </w:r>
          </w:p>
          <w:p>
            <w:pPr>
              <w:spacing w:after="40"/>
            </w:pPr>
            <w:r>
              <w:rPr>
                <w:rFonts w:ascii="Aptos" w:hAnsi="Aptos" w:eastAsia="Microsoft YaHei"/>
                <w:b w:val="0"/>
                <w:i w:val="0"/>
                <w:color w:val="55616D"/>
                <w:sz w:val="18"/>
              </w:rPr>
              <w:t>中文：这超出了本次修改范围，我会创建后续任务。</w:t>
            </w:r>
          </w:p>
        </w:tc>
      </w:tr>
    </w:tbl>
    <w:p>
      <w:pPr>
        <w:spacing w:after="0"/>
      </w:pPr>
    </w:p>
    <w:p>
      <w:pPr>
        <w:pStyle w:val="Heading2"/>
      </w:pPr>
      <w:r>
        <w:t>Incident response · 故障排查</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English</w:t>
            </w:r>
          </w:p>
        </w:tc>
        <w:tc>
          <w:tcPr>
            <w:tcW w:type="dxa" w:w="4997"/>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中文</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The issue started shortly after the latest deployment.</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问题在最近一次部署后不久开始出现。</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I’m checking logs, metrics, and the recent code changes.</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我正在检查日志、指标和最近的代码变更。</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The stack trace points to the database layer.</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堆栈跟踪指向数据库层。</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We’ve narrowed the issue down to connection pool exhaustion.</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我们已将问题范围缩小到连接池耗尽。</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Let’s mitigate the impact first, then investigate the root cause.</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先降低影响，再调查根因。</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A rollback is the safest short-term mitigation.</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回滚是当前最安全的短期缓解措施。</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I’ve added a regression test to prevent this from happening again.</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我加了回归测试，避免问题再次发生。</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We should document the incident and the follow-up actions.</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我们应该记录这次故障和后续行动。</w:t>
            </w:r>
          </w:p>
        </w:tc>
      </w:tr>
    </w:tbl>
    <w:p>
      <w:pPr>
        <w:spacing w:after="0"/>
      </w:pPr>
    </w:p>
    <w:p>
      <w:pPr>
        <w:pStyle w:val="Heading2"/>
      </w:pPr>
      <w:r>
        <w:t>Clarifying in meetings · 会议澄清</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English</w:t>
            </w:r>
          </w:p>
        </w:tc>
        <w:tc>
          <w:tcPr>
            <w:tcW w:type="dxa" w:w="4997"/>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中文</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Could you clarify the expected behavior?</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能否澄清预期行为？</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Let me make sure I understand correctly.</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我确认一下自己是否理解正确。</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Are we optimizing for latency, throughput, or cost?</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我们优先优化延迟、吞吐量还是成本？</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What is the acceptance criterion for this task?</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这项任务的验收标准是什么？</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Who owns this dependency?</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这个依赖由谁负责？</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What are the next steps, and who is responsible for each one?</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接下来要做什么，每项由谁负责？</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 don’t have the answer right now, but I’ll look into it and follow up.</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我现在没有答案，但会调查并跟进。</w:t>
            </w:r>
          </w:p>
        </w:tc>
      </w:tr>
    </w:tbl>
    <w:p>
      <w:pPr>
        <w:spacing w:after="0"/>
      </w:pPr>
    </w:p>
    <w:p>
      <w:pPr>
        <w:pStyle w:val="Heading2"/>
      </w:pPr>
      <w:r>
        <w:t>可直接复用的工作消息</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Request for help</w:t>
            </w:r>
          </w:p>
          <w:p>
            <w:pPr>
              <w:spacing w:after="80" w:line="259" w:lineRule="auto"/>
            </w:pPr>
            <w:r>
              <w:rPr>
                <w:rFonts w:ascii="Aptos" w:hAnsi="Aptos" w:eastAsia="Microsoft YaHei"/>
                <w:b w:val="0"/>
                <w:i w:val="0"/>
                <w:color w:val="17365D"/>
                <w:sz w:val="20"/>
              </w:rPr>
              <w:t>Hi team, I’m investigating an issue with [service]. The requests are failing with [error]. I’ve checked [what you checked], and the current evidence points to [suspected area]. Could someone help me verify [specific request]? I’ve attached the relevant logs and reproduction steps. Thanks.</w:t>
            </w:r>
          </w:p>
          <w:p>
            <w:pPr>
              <w:spacing w:after="40"/>
            </w:pPr>
            <w:r>
              <w:rPr>
                <w:rFonts w:ascii="Aptos" w:hAnsi="Aptos" w:eastAsia="Microsoft YaHei"/>
                <w:b w:val="0"/>
                <w:i w:val="0"/>
                <w:color w:val="55616D"/>
                <w:sz w:val="18"/>
              </w:rPr>
              <w:t>中文：团队消息：说明服务、错误、已检查的内容、疑似原因、明确请求，并附上日志和复现步骤。</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Status update</w:t>
            </w:r>
          </w:p>
          <w:p>
            <w:pPr>
              <w:spacing w:after="80" w:line="259" w:lineRule="auto"/>
            </w:pPr>
            <w:r>
              <w:rPr>
                <w:rFonts w:ascii="Aptos" w:hAnsi="Aptos" w:eastAsia="Microsoft YaHei"/>
                <w:b w:val="0"/>
                <w:i w:val="0"/>
                <w:color w:val="17365D"/>
                <w:sz w:val="20"/>
              </w:rPr>
              <w:t>Quick update: [task] is complete, and [tests] are passing. I’m now working on [next step]. The main open issue is [risk/blocker]. I’ll share another update by [time or milestone].</w:t>
            </w:r>
          </w:p>
          <w:p>
            <w:pPr>
              <w:spacing w:after="40"/>
            </w:pPr>
            <w:r>
              <w:rPr>
                <w:rFonts w:ascii="Aptos" w:hAnsi="Aptos" w:eastAsia="Microsoft YaHei"/>
                <w:b w:val="0"/>
                <w:i w:val="0"/>
                <w:color w:val="55616D"/>
                <w:sz w:val="18"/>
              </w:rPr>
              <w:t>中文：进度更新：完成了什么、测试情况、下一步、未解决风险，以及下次同步时间或里程碑。</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Incident summary</w:t>
            </w:r>
          </w:p>
          <w:p>
            <w:pPr>
              <w:spacing w:after="80" w:line="259" w:lineRule="auto"/>
            </w:pPr>
            <w:r>
              <w:rPr>
                <w:rFonts w:ascii="Aptos" w:hAnsi="Aptos" w:eastAsia="Microsoft YaHei"/>
                <w:b w:val="0"/>
                <w:i w:val="0"/>
                <w:color w:val="17365D"/>
                <w:sz w:val="20"/>
              </w:rPr>
              <w:t>Summary: [symptom] began at [time or deployment]. Impact: [affected users/services]. Root cause: [confirmed cause, or “still under investigation”]. Mitigation: [action taken]. Follow-up: [tests, monitoring, or code change].</w:t>
            </w:r>
          </w:p>
          <w:p>
            <w:pPr>
              <w:spacing w:after="40"/>
            </w:pPr>
            <w:r>
              <w:rPr>
                <w:rFonts w:ascii="Aptos" w:hAnsi="Aptos" w:eastAsia="Microsoft YaHei"/>
                <w:b w:val="0"/>
                <w:i w:val="0"/>
                <w:color w:val="55616D"/>
                <w:sz w:val="18"/>
              </w:rPr>
              <w:t>中文：事故总结：现象、影响、根因（未确认就明确写调查中）、缓解措施和后续行动。</w:t>
            </w:r>
          </w:p>
        </w:tc>
      </w:tr>
    </w:tbl>
    <w:p>
      <w:pPr>
        <w:spacing w:after="0"/>
      </w:pPr>
    </w:p>
    <w:p>
      <w:pPr>
        <w:pStyle w:val="Heading1"/>
        <w:pageBreakBefore/>
      </w:pPr>
      <w:r>
        <w:t>08 · 高频短语、句型与连接表达</w:t>
      </w:r>
    </w:p>
    <w:p>
      <w:pPr>
        <w:pStyle w:val="Heading2"/>
      </w:pPr>
      <w:r>
        <w:t>高价值句型框架</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句型</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含义</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简历相关示例</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I’m responsible for…</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我负责……</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I’m responsible for model serving and workflow orchestration.</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 worked on…</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我参与/负责过……</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 worked on an LLM-assisted security triage system.</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 led the development of…</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我主导开发了……</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 led the development of a WAF rule scheduling module. (仅在真实主导时使用)</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 contributed to…</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我参与贡献了……</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 contributed to the retrieval pipeline and evaluation.</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The main challenge was…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主要挑战是……</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The main challenge was handling long-running tool calls.</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We chose X because…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我们选择 X 是因为……</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We chose hybrid search because exact technical terms mattered.</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The trade-off is…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需要权衡的是……</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The trade-off is better recall versus higher latency.</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 validated this by…</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我通过……验证了这一点</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 validated this by comparing retrieval metrics on a held-out set.</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The root cause turned out to be…</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根因最终是……</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The root cause turned out to be a connection pool limit.</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To avoid this, I…</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为了避免这个问题，我……</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To avoid this, I added input validation and a regression test.</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From an operational perspective…</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从运维角度看……</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From an operational perspective, we need tracing and rollback.</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One limitation is…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一个局限是……</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One limitation is that automatic metrics may not capture musicality.</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A safer approach would be to…</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更稳妥的办法是……</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A safer approach would be to require human approval for risky actions.</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Based on the evidence…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基于现有证据……</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Based on the evidence, the bottleneck is in retrieval.</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 would start by… and then…</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我会先……，然后……</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 would start by profiling the service and then optimize the bottleneck.</w:t>
            </w:r>
          </w:p>
        </w:tc>
      </w:tr>
    </w:tbl>
    <w:p>
      <w:pPr>
        <w:spacing w:after="0"/>
      </w:pPr>
    </w:p>
    <w:p>
      <w:pPr>
        <w:pStyle w:val="Heading2"/>
      </w:pPr>
      <w:r>
        <w:t>技术面试常用动作动词与搭配</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动词</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常用搭配</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中文</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orchestrate</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orchestrate a workflow / multiple tools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编排工作流/多个工具</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retrieve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retrieve relevant documents / candidates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检索相关文档/候选结果</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rerank</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rerank retrieved passages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对检索段落重排序</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fine-tune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fine-tune a model with LoRA</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用 LoRA 微调模型</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serve</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serve a model behind an API</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通过 API 提供模型服务</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accelerate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accelerate inference / reduce latency</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加速推理/降低延迟</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validate</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validate inputs / outputs / assumptions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校验输入/输出/假设</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mitigate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mitigate operational risks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缓解运行风险</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trace</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trace a request across services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跨服务追踪请求</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persist</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persist workflow state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持久化工作流状态</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resume</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resume a failed or interrupted job</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恢复失败或中断的任务</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deduplicate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deduplicate alerts / records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告警/记录去重</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correlate</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correlate events across sources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关联不同来源的事件</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prioritize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prioritize high-risk alerts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优先处理高风险告警</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align</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align audio and text embeddings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对齐音频与文本 embedding</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benchmark</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benchmark latency and throughput</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对延迟与吞吐做基准测试</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instrument</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instrument the service with metrics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为服务埋点/添加指标</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isolate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isolate the root cause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隔离/定位根因</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roll back</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roll back a deployment</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回滚部署</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scale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scale the service horizontally</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水平扩展服务</w:t>
            </w:r>
          </w:p>
        </w:tc>
      </w:tr>
    </w:tbl>
    <w:p>
      <w:pPr>
        <w:spacing w:after="0"/>
      </w:pPr>
    </w:p>
    <w:p>
      <w:pPr>
        <w:pStyle w:val="Heading2"/>
      </w:pPr>
      <w:r>
        <w:t>组织回答的连接词</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表达</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含义</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示例</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First / Then / Finally</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首先 / 然后 / 最后</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First, I validate the request. Then, I retrieve the evidence. Finally, I generate the answer.</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Because / Therefore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因为 / 因此</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The query was expensive. Therefore, we added an index.</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However / On the other hand</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然而 / 另一方面</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Caching reduces latency. However, it adds invalidation complexity.</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For example / Specifically</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例如 / 具体来说</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We used several guardrails. Specifically, we validated tool arguments.</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As a result</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因此，结果是</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As a result, the workflow became easier to debug.</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In practice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实际中</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In practice, we also need to handle timeouts and retries.</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From my experience</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根据我的经验</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From my experience, retrieval quality is often the bottleneck.</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To be precise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准确地说</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To be precise, the metric measures answer correctness on our test set.</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That said</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话虽如此</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That said, the simplest solution may be sufficient at this scale.</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Overall</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总体而言</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Overall, the approach improves control but adds operational work.</w:t>
            </w:r>
          </w:p>
        </w:tc>
      </w:tr>
    </w:tbl>
    <w:p>
      <w:pPr>
        <w:spacing w:after="0"/>
      </w:pPr>
    </w:p>
    <w:p>
      <w:pPr>
        <w:pStyle w:val="Heading1"/>
        <w:pageBreakBefore/>
      </w:pPr>
      <w:r>
        <w:t>09 · 14 天强化计划与自测标准</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天数</w:t>
            </w:r>
          </w:p>
        </w:tc>
        <w:tc>
          <w:tcPr>
            <w:tcW w:type="dxa" w:w="2498"/>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主题</w:t>
            </w:r>
          </w:p>
        </w:tc>
        <w:tc>
          <w:tcPr>
            <w:tcW w:type="dxa" w:w="2498"/>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任务</w:t>
            </w:r>
          </w:p>
        </w:tc>
        <w:tc>
          <w:tcPr>
            <w:tcW w:type="dxa" w:w="2498"/>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验收标准</w:t>
            </w:r>
          </w:p>
        </w:tc>
      </w:tr>
      <w:tr>
        <w:trPr>
          <w:cantSplit/>
        </w:trPr>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Day 1</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自我介绍</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朗读 30 秒、60 秒版本各 5 次；录音 1 次。</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脱稿讲 45–60 秒。</w:t>
            </w:r>
          </w:p>
        </w:tc>
      </w:tr>
      <w:tr>
        <w:trPr>
          <w:cantSplit/>
        </w:trPr>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Day 2</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职业故事</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按“安全→后端→AI→Agent”讲职业路径 3 次。</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不看稿讲 90 秒。</w:t>
            </w:r>
          </w:p>
        </w:tc>
      </w:tr>
      <w:tr>
        <w:trPr>
          <w:cantSplit/>
        </w:trPr>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Day 3</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音乐 Agent</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练 Project A；回答 Why graph workflow? 和 tool failure。</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连续讲 2 分钟并回答 2 个追问。</w:t>
            </w:r>
          </w:p>
        </w:tc>
      </w:tr>
      <w:tr>
        <w:trPr>
          <w:cantSplit/>
        </w:trPr>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Day 4</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RAG</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练 RAG pipeline、chunk size、hybrid search、evaluation。</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画出流水线并用英语解释。</w:t>
            </w:r>
          </w:p>
        </w:tc>
      </w:tr>
      <w:tr>
        <w:trPr>
          <w:cantSplit/>
        </w:trPr>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Day 5</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安全研判</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练 alert noise、rule + LLM、false positives。</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回答 3 个题，每题 60–90 秒。</w:t>
            </w:r>
          </w:p>
        </w:tc>
      </w:tr>
      <w:tr>
        <w:trPr>
          <w:cantSplit/>
        </w:trPr>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Day 6</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模型服务</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练 LoRA、vLLM、latency、throughput、deployment。</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解释一个模型服务架构。</w:t>
            </w:r>
          </w:p>
        </w:tc>
      </w:tr>
      <w:tr>
        <w:trPr>
          <w:cantSplit/>
        </w:trPr>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Day 7</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行为面试</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写 3 个真实 STAR 故事。</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每个故事 90–150 秒。</w:t>
            </w:r>
          </w:p>
        </w:tc>
      </w:tr>
      <w:tr>
        <w:trPr>
          <w:cantSplit/>
        </w:trPr>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Day 8</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站会与 PR</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练进度汇报、提出评审建议、回应评论。</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即兴完成 5 轮角色扮演。</w:t>
            </w:r>
          </w:p>
        </w:tc>
      </w:tr>
      <w:tr>
        <w:trPr>
          <w:cantSplit/>
        </w:trPr>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Day 9</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故障排查</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讲现象、排查步骤、根因、缓解、预防。</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做一段 90 秒 incident update。</w:t>
            </w:r>
          </w:p>
        </w:tc>
      </w:tr>
      <w:tr>
        <w:trPr>
          <w:cantSplit/>
        </w:trPr>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Day 10</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系统设计</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练 RAG 服务架构、扩展性和故障模式。</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讲 5 分钟系统设计。</w:t>
            </w:r>
          </w:p>
        </w:tc>
      </w:tr>
      <w:tr>
        <w:trPr>
          <w:cantSplit/>
        </w:trPr>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Day 11</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不确定性表达</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练澄清、承认不确定、验证假设。</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不使用“我不知道”结束回答，补上验证方法。</w:t>
            </w:r>
          </w:p>
        </w:tc>
      </w:tr>
      <w:tr>
        <w:trPr>
          <w:cantSplit/>
        </w:trPr>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Day 12</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技术深挖</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随机抽 8 道技术题，先讲框架再补细节。</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每题结构清晰，避免超长句。</w:t>
            </w:r>
          </w:p>
        </w:tc>
      </w:tr>
      <w:tr>
        <w:trPr>
          <w:cantSplit/>
        </w:trPr>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Day 13</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完整模拟</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完成自我介绍、项目、技术问答和行为题。</w:t>
            </w:r>
          </w:p>
        </w:tc>
        <w:tc>
          <w:tcPr>
            <w:tcW w:type="dxa" w:w="2498"/>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5"/>
              </w:rPr>
              <w:t>模拟 25–30 分钟。</w:t>
            </w:r>
          </w:p>
        </w:tc>
      </w:tr>
      <w:tr>
        <w:trPr>
          <w:cantSplit/>
        </w:trPr>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Day 14</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复盘强化</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回听录音，挑 10 个最卡的表达，重复改写。</w:t>
            </w:r>
          </w:p>
        </w:tc>
        <w:tc>
          <w:tcPr>
            <w:tcW w:type="dxa" w:w="2498"/>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5"/>
              </w:rPr>
              <w:t>重录自我介绍与核心项目故事。</w:t>
            </w:r>
          </w:p>
        </w:tc>
      </w:tr>
    </w:tbl>
    <w:p>
      <w:pPr>
        <w:spacing w:after="0"/>
      </w:pPr>
    </w:p>
    <w:p>
      <w:pPr>
        <w:pStyle w:val="Heading2"/>
      </w:pPr>
      <w:r>
        <w:t>面试前 24 小时检查清单</w:t>
      </w:r>
    </w:p>
    <w:p>
      <w:pPr>
        <w:pStyle w:val="ListBullet"/>
        <w:spacing w:after="60"/>
      </w:pPr>
      <w:r>
        <w:rPr>
          <w:rFonts w:ascii="Aptos" w:hAnsi="Aptos" w:eastAsia="Microsoft YaHei"/>
          <w:b w:val="0"/>
          <w:i w:val="0"/>
          <w:color w:val="243746"/>
          <w:sz w:val="19"/>
        </w:rPr>
        <w:t>能脱稿完成 60 秒和 2 分钟自我介绍。</w:t>
      </w:r>
    </w:p>
    <w:p>
      <w:pPr>
        <w:pStyle w:val="ListBullet"/>
        <w:spacing w:after="60"/>
      </w:pPr>
      <w:r>
        <w:rPr>
          <w:rFonts w:ascii="Aptos" w:hAnsi="Aptos" w:eastAsia="Microsoft YaHei"/>
          <w:b w:val="0"/>
          <w:i w:val="0"/>
          <w:color w:val="243746"/>
          <w:sz w:val="19"/>
        </w:rPr>
        <w:t>每个核心项目都能说清：目标、本人贡献、架构、难点、指标、权衡、失败处理。</w:t>
      </w:r>
    </w:p>
    <w:p>
      <w:pPr>
        <w:pStyle w:val="ListBullet"/>
        <w:spacing w:after="60"/>
      </w:pPr>
      <w:r>
        <w:rPr>
          <w:rFonts w:ascii="Aptos" w:hAnsi="Aptos" w:eastAsia="Microsoft YaHei"/>
          <w:b w:val="0"/>
          <w:i w:val="0"/>
          <w:color w:val="243746"/>
          <w:sz w:val="19"/>
        </w:rPr>
        <w:t>对简历上的 85%+ 准确率、7 项专利、模型/框架名称和时间线准备了真实解释。</w:t>
      </w:r>
    </w:p>
    <w:p>
      <w:pPr>
        <w:pStyle w:val="ListBullet"/>
        <w:spacing w:after="60"/>
      </w:pPr>
      <w:r>
        <w:rPr>
          <w:rFonts w:ascii="Aptos" w:hAnsi="Aptos" w:eastAsia="Microsoft YaHei"/>
          <w:b w:val="0"/>
          <w:i w:val="0"/>
          <w:color w:val="243746"/>
          <w:sz w:val="19"/>
        </w:rPr>
        <w:t>确认 Faiss 与 Milvus 分别出现在哪个项目或实现阶段。</w:t>
      </w:r>
    </w:p>
    <w:p>
      <w:pPr>
        <w:pStyle w:val="ListBullet"/>
        <w:spacing w:after="60"/>
      </w:pPr>
      <w:r>
        <w:rPr>
          <w:rFonts w:ascii="Aptos" w:hAnsi="Aptos" w:eastAsia="Microsoft YaHei"/>
          <w:b w:val="0"/>
          <w:i w:val="0"/>
          <w:color w:val="243746"/>
          <w:sz w:val="19"/>
        </w:rPr>
        <w:t>每个技术答案至少讲出一个 trade-off，而不只罗列技术名词。</w:t>
      </w:r>
    </w:p>
    <w:p>
      <w:pPr>
        <w:pStyle w:val="ListBullet"/>
        <w:spacing w:after="60"/>
      </w:pPr>
      <w:r>
        <w:rPr>
          <w:rFonts w:ascii="Aptos" w:hAnsi="Aptos" w:eastAsia="Microsoft YaHei"/>
          <w:b w:val="0"/>
          <w:i w:val="0"/>
          <w:color w:val="243746"/>
          <w:sz w:val="19"/>
        </w:rPr>
        <w:t>准备 3 个想问面试官的问题：团队当前挑战、上线流程、成功标准。</w:t>
      </w:r>
    </w:p>
    <w:p>
      <w:pPr>
        <w:pStyle w:val="ListBullet"/>
        <w:spacing w:after="60"/>
      </w:pPr>
      <w:r>
        <w:rPr>
          <w:rFonts w:ascii="Aptos" w:hAnsi="Aptos" w:eastAsia="Microsoft YaHei"/>
          <w:b w:val="0"/>
          <w:i w:val="0"/>
          <w:color w:val="243746"/>
          <w:sz w:val="19"/>
        </w:rPr>
        <w:t>把“我做过”“我参与过”“我会考虑”区分清楚，不夸大个人实际经历。</w:t>
      </w:r>
    </w:p>
    <w:p>
      <w:pPr>
        <w:pStyle w:val="Heading2"/>
      </w:pPr>
      <w:r>
        <w:t>最后的训练口令</w:t>
      </w:r>
    </w:p>
    <w:tbl>
      <w:tblPr>
        <w:tblW w:type="auto" w:w="0"/>
        <w:jc w:val="center"/>
        <w:tblLook w:firstColumn="1" w:firstRow="1" w:lastColumn="0" w:lastRow="0" w:noHBand="0" w:noVBand="1" w:val="04A0"/>
      </w:tblPr>
      <w:tblGrid>
        <w:gridCol w:w="9994"/>
      </w:tblGrid>
      <w:tr>
        <w:trPr>
          <w:cantSplit/>
        </w:trPr>
        <w:tc>
          <w:tcPr>
            <w:tcW w:type="dxa" w:w="9994"/>
            <w:shd w:fill="F3F6F8"/>
            <w:tcMar>
              <w:top w:w="150" w:type="dxa"/>
              <w:start w:w="180" w:type="dxa"/>
              <w:bottom w:w="150" w:type="dxa"/>
              <w:end w:w="180" w:type="dxa"/>
            </w:tcMar>
          </w:tcPr>
          <w:p>
            <w:pPr>
              <w:spacing w:after="80"/>
            </w:pPr>
            <w:r>
              <w:rPr>
                <w:rFonts w:ascii="Aptos" w:hAnsi="Aptos" w:eastAsia="Microsoft YaHei"/>
                <w:b/>
                <w:i w:val="0"/>
                <w:color w:val="0F766E"/>
                <w:sz w:val="18"/>
              </w:rPr>
              <w:t>Speak clearly, not perfectly.</w:t>
            </w:r>
          </w:p>
          <w:p>
            <w:pPr>
              <w:spacing w:after="80" w:line="259" w:lineRule="auto"/>
            </w:pPr>
            <w:r>
              <w:rPr>
                <w:rFonts w:ascii="Aptos" w:hAnsi="Aptos" w:eastAsia="Microsoft YaHei"/>
                <w:b w:val="0"/>
                <w:i w:val="0"/>
                <w:color w:val="17365D"/>
                <w:sz w:val="20"/>
              </w:rPr>
              <w:t>I’ll explain the problem first, then the design, and finally the trade-offs. If I’m not certain about a detail, I’ll state my assumption and explain how I would verify it.</w:t>
            </w:r>
          </w:p>
          <w:p>
            <w:pPr>
              <w:spacing w:after="40"/>
            </w:pPr>
            <w:r>
              <w:rPr>
                <w:rFonts w:ascii="Aptos" w:hAnsi="Aptos" w:eastAsia="Microsoft YaHei"/>
                <w:b w:val="0"/>
                <w:i w:val="0"/>
                <w:color w:val="55616D"/>
                <w:sz w:val="18"/>
              </w:rPr>
              <w:t>中文：先讲清楚，不追求完美。我会先解释问题，再讲设计，最后讲权衡。如果不确定某个细节，我会说明假设和验证方式。</w:t>
            </w:r>
          </w:p>
        </w:tc>
      </w:tr>
    </w:tbl>
    <w:p>
      <w:pPr>
        <w:spacing w:after="0"/>
      </w:pP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b w:val="0"/>
        <w:i w:val="0"/>
        <w:color w:val="74808A"/>
        <w:sz w:val="16"/>
      </w:rPr>
      <w:t xml:space="preserve">· </w:t>
    </w:r>
    <w:r>
      <w:fldChar w:fldCharType="begin"/>
      <w:instrText xml:space="preserve"> PAGE </w:instrText>
      <w:fldChar w:fldCharType="end"/>
    </w:r>
    <w:r>
      <w:rPr>
        <w:rFonts w:ascii="Aptos" w:hAnsi="Aptos" w:eastAsia="Microsoft YaHei"/>
        <w:b w:val="0"/>
        <w:i w:val="0"/>
        <w:color w:val="74808A"/>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b w:val="0"/>
        <w:i w:val="0"/>
        <w:color w:val="74808A"/>
        <w:sz w:val="16"/>
      </w:rPr>
      <w:t>AI Engineer Career English · Interview &amp;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Microsoft YaHei"/>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Microsoft YaHe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Microsoft YaHe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Microsoft YaHe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Microsoft YaHe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