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2"/>
        </w:numPr>
      </w:pPr>
      <w:bookmarkStart w:id="0" w:name="_Hlk519093414"/>
      <w:r>
        <w:rPr>
          <w:rFonts w:hint="eastAsia"/>
        </w:rPr>
        <w:t>电外科干扰抗扰度试验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309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86" w:type="pct"/>
          </w:tcPr>
          <w:p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试验结果：</w:t>
            </w: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  <w:bookmarkStart w:id="1" w:name="syjg"/>
            <w:bookmarkEnd w:id="1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86" w:type="pct"/>
          </w:tcPr>
          <w:p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86" w:type="pct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检验日期：</w:t>
            </w:r>
          </w:p>
        </w:tc>
        <w:tc>
          <w:tcPr>
            <w:tcW w:w="1915" w:type="pct"/>
            <w:gridSpan w:val="2"/>
          </w:tcPr>
          <w:p>
            <w:pPr>
              <w:spacing w:line="360" w:lineRule="auto"/>
              <w:jc w:val="left"/>
            </w:pPr>
            <w:bookmarkStart w:id="2" w:name="jyrq"/>
            <w:bookmarkEnd w:id="2"/>
            <w:r>
              <w:rPr>
                <w:rFonts w:hint="eastAsia"/>
              </w:rPr>
              <w:t>j</w:t>
            </w:r>
            <w:r>
              <w:t>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温度（</w:t>
            </w:r>
            <w:r>
              <w:rPr>
                <w:rFonts w:hint="eastAsia" w:ascii="宋体" w:hAnsi="宋体"/>
              </w:rPr>
              <w:t>℃</w:t>
            </w:r>
            <w:r>
              <w:rPr>
                <w:rFonts w:hint="eastAsia" w:hAnsi="宋体"/>
              </w:rPr>
              <w:t>）：</w:t>
            </w:r>
            <w:bookmarkStart w:id="3" w:name="wd"/>
            <w:bookmarkEnd w:id="3"/>
            <w:r>
              <w:rPr>
                <w:rFonts w:hint="eastAsia" w:hAnsi="宋体"/>
              </w:rPr>
              <w:t>w</w:t>
            </w:r>
            <w:r>
              <w:rPr>
                <w:rFonts w:hAnsi="宋体"/>
              </w:rPr>
              <w:t>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相对湿度（</w:t>
            </w:r>
            <w:r>
              <w:t>%</w:t>
            </w:r>
            <w:r>
              <w:rPr>
                <w:rFonts w:hint="eastAsia" w:hAnsi="宋体"/>
              </w:rPr>
              <w:t>）：</w:t>
            </w:r>
            <w:bookmarkStart w:id="4" w:name="xdsd"/>
            <w:bookmarkEnd w:id="4"/>
            <w:r>
              <w:rPr>
                <w:rFonts w:hint="eastAsia" w:hAnsi="宋体"/>
              </w:rPr>
              <w:t>x</w:t>
            </w:r>
            <w:r>
              <w:rPr>
                <w:rFonts w:hAnsi="宋体"/>
              </w:rPr>
              <w:t>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大气压力（</w:t>
            </w:r>
            <w:r>
              <w:t>kPa</w:t>
            </w:r>
            <w:r>
              <w:rPr>
                <w:rFonts w:hint="eastAsia" w:hAnsi="宋体"/>
              </w:rPr>
              <w:t>）：</w:t>
            </w:r>
            <w:bookmarkStart w:id="5" w:name="dqyl"/>
            <w:bookmarkEnd w:id="5"/>
            <w:r>
              <w:rPr>
                <w:rFonts w:hint="eastAsia" w:hAnsi="宋体"/>
              </w:rPr>
              <w:t>d</w:t>
            </w:r>
            <w:r>
              <w:rPr>
                <w:rFonts w:hAnsi="宋体"/>
              </w:rPr>
              <w:t>qyl</w:t>
            </w:r>
          </w:p>
        </w:tc>
      </w:tr>
    </w:tbl>
    <w:p>
      <w:pPr>
        <w:pStyle w:val="17"/>
        <w:spacing w:line="360" w:lineRule="auto"/>
        <w:ind w:firstLine="0" w:firstLineChars="0"/>
        <w:rPr>
          <w:rFonts w:hAnsi="宋体"/>
          <w:vanish/>
        </w:rPr>
      </w:pP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9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</w:tcPr>
          <w:p>
            <w:r>
              <w:object>
                <v:shape id="_x0000_i10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555122211" w:shapeid="_x0000_i1025"/>
              </w:object>
            </w:r>
          </w:p>
        </w:tc>
        <w:tc>
          <w:tcPr>
            <w:tcW w:w="49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r>
              <w:t>YY 0783-2010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/>
    <w:p>
      <w:pPr>
        <w:pStyle w:val="4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Style w:val="9"/>
        <w:tblW w:w="4322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2460"/>
        <w:gridCol w:w="61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" w:type="pct"/>
            <w:vAlign w:val="center"/>
          </w:tcPr>
          <w:p>
            <w:r>
              <w:object>
                <v:shape id="_x0000_i10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552511511251111" w:shapeid="_x0000_i1026"/>
              </w:object>
            </w:r>
          </w:p>
        </w:tc>
        <w:tc>
          <w:tcPr>
            <w:tcW w:w="1332" w:type="pct"/>
            <w:vAlign w:val="center"/>
          </w:tcPr>
          <w:p>
            <w:r>
              <w:rPr>
                <w:rFonts w:hint="eastAsia"/>
              </w:rPr>
              <w:t>测试切割模式：</w:t>
            </w:r>
            <w:r>
              <w:t xml:space="preserve">300W  </w:t>
            </w:r>
          </w:p>
        </w:tc>
        <w:tc>
          <w:tcPr>
            <w:tcW w:w="3346" w:type="pct"/>
            <w:vAlign w:val="center"/>
          </w:tcPr>
          <w:p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2" w:type="pct"/>
            <w:vAlign w:val="center"/>
          </w:tcPr>
          <w:p>
            <w:r>
              <w:object>
                <v:shape id="_x0000_i10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7" w:name="CheckBox1552511511252111" w:shapeid="_x0000_i1027"/>
              </w:object>
            </w:r>
          </w:p>
        </w:tc>
        <w:tc>
          <w:tcPr>
            <w:tcW w:w="1332" w:type="pct"/>
            <w:vAlign w:val="center"/>
          </w:tcPr>
          <w:p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3346" w:type="pct"/>
            <w:vAlign w:val="center"/>
          </w:tcPr>
          <w:p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</w:tbl>
    <w:p/>
    <w:p>
      <w:pPr>
        <w:pStyle w:val="4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2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8" w:name="CheckBox2152111111111111261" w:shapeid="_x0000_i1028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 w:hAnsi="宋体"/>
              </w:rPr>
              <w:t>普通实验室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2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w:control r:id="rId10" w:name="CheckBox2162111111111112261" w:shapeid="_x0000_i1029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3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w:control r:id="rId12" w:name="CheckBox21621111111111111261" w:shapeid="_x0000_i1030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3m</w:t>
            </w:r>
            <w:r>
              <w:rPr>
                <w:rFonts w:hint="eastAsia"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3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w:control r:id="rId13" w:name="CheckBox217211111111112111261" w:shapeid="_x0000_i1031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t>10m</w:t>
            </w:r>
            <w:r>
              <w:rPr>
                <w:rFonts w:hint="eastAsia"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object>
                <v:shape id="_x0000_i103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w:control r:id="rId14" w:name="CheckBox21721111111111311261" w:shapeid="_x0000_i1032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/>
        </w:tc>
      </w:tr>
    </w:tbl>
    <w:p>
      <w:pPr>
        <w:rPr>
          <w:rFonts w:hAnsi="宋体"/>
          <w:bCs/>
        </w:rPr>
      </w:pPr>
    </w:p>
    <w:p/>
    <w:p>
      <w:pPr>
        <w:widowControl/>
        <w:jc w:val="left"/>
        <w:rPr>
          <w:bCs/>
          <w:szCs w:val="32"/>
        </w:rPr>
      </w:pPr>
      <w:r>
        <w:br w:type="page"/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试验数据</w:t>
      </w:r>
    </w:p>
    <w:p>
      <w:bookmarkStart w:id="6" w:name="sysj"/>
      <w:bookmarkEnd w:id="6"/>
      <w:bookmarkStart w:id="9" w:name="_GoBack"/>
      <w:bookmarkEnd w:id="9"/>
    </w:p>
    <w:p>
      <w:pPr>
        <w:pStyle w:val="4"/>
        <w:numPr>
          <w:ilvl w:val="2"/>
          <w:numId w:val="2"/>
        </w:numPr>
      </w:pPr>
      <w:r>
        <w:rPr>
          <w:rFonts w:hint="eastAsia"/>
        </w:rPr>
        <w:t>试验布置图</w:t>
      </w:r>
    </w:p>
    <w:p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>
      <w:pPr>
        <w:rPr>
          <w:rFonts w:hint="eastAsia"/>
        </w:rPr>
      </w:pPr>
      <w:bookmarkStart w:id="7" w:name="syljt"/>
      <w:bookmarkEnd w:id="7"/>
    </w:p>
    <w:p>
      <w:pPr>
        <w:jc w:val="center"/>
      </w:pPr>
    </w:p>
    <w:p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>
      <w:pPr>
        <w:jc w:val="left"/>
        <w:rPr>
          <w:rFonts w:hint="eastAsia"/>
        </w:rPr>
      </w:pPr>
      <w:bookmarkStart w:id="8" w:name="sybzt"/>
      <w:bookmarkEnd w:id="8"/>
    </w:p>
    <w:p>
      <w:pPr>
        <w:jc w:val="center"/>
      </w:pPr>
    </w:p>
    <w:p>
      <w:pPr>
        <w:widowControl/>
        <w:jc w:val="left"/>
      </w:pPr>
      <w:r>
        <w:br w:type="page"/>
      </w:r>
    </w:p>
    <w:bookmarkEnd w:id="0"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82"/>
    <w:rsid w:val="00063924"/>
    <w:rsid w:val="002528A0"/>
    <w:rsid w:val="002F20EE"/>
    <w:rsid w:val="00325158"/>
    <w:rsid w:val="003513CA"/>
    <w:rsid w:val="004546D2"/>
    <w:rsid w:val="005513A9"/>
    <w:rsid w:val="0066081C"/>
    <w:rsid w:val="00676982"/>
    <w:rsid w:val="0079099D"/>
    <w:rsid w:val="00840FE1"/>
    <w:rsid w:val="00897241"/>
    <w:rsid w:val="009B35B0"/>
    <w:rsid w:val="00A50749"/>
    <w:rsid w:val="00B344B2"/>
    <w:rsid w:val="00D96894"/>
    <w:rsid w:val="00E22607"/>
    <w:rsid w:val="00EF1147"/>
    <w:rsid w:val="5CA4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control" Target="activeX/activeX8.xml"/><Relationship Id="rId13" Type="http://schemas.openxmlformats.org/officeDocument/2006/relationships/control" Target="activeX/activeX7.xml"/><Relationship Id="rId12" Type="http://schemas.openxmlformats.org/officeDocument/2006/relationships/control" Target="activeX/activeX6.xml"/><Relationship Id="rId11" Type="http://schemas.openxmlformats.org/officeDocument/2006/relationships/image" Target="media/image3.wmf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542</Characters>
  <Lines>4</Lines>
  <Paragraphs>1</Paragraphs>
  <TotalTime>4</TotalTime>
  <ScaleCrop>false</ScaleCrop>
  <LinksUpToDate>false</LinksUpToDate>
  <CharactersWithSpaces>635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2020-01-13T05:12:00Z</dcterms:created>
  <dc:creator>孙 士杰</dc:creator>
  <cp:lastModifiedBy>user</cp:lastModifiedBy>
  <dcterms:modified xsi:type="dcterms:W3CDTF">2020-02-13T02:44:01Z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