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07DB" w14:textId="680A3BED" w:rsidR="005F34D2" w:rsidRDefault="005F34D2" w:rsidP="005F34D2">
      <w:pPr>
        <w:spacing w:after="170" w:line="259" w:lineRule="auto"/>
        <w:ind w:left="0" w:firstLine="0"/>
      </w:pPr>
    </w:p>
    <w:p w14:paraId="3CCFC8F1" w14:textId="6FC634EF" w:rsidR="005F34D2" w:rsidRPr="005F34D2" w:rsidRDefault="005F34D2" w:rsidP="005F34D2">
      <w:pPr>
        <w:spacing w:after="167" w:line="259" w:lineRule="auto"/>
        <w:ind w:left="14" w:right="5"/>
        <w:jc w:val="center"/>
        <w:rPr>
          <w:sz w:val="28"/>
          <w:szCs w:val="28"/>
        </w:rPr>
      </w:pPr>
      <w:r w:rsidRPr="005F34D2">
        <w:rPr>
          <w:sz w:val="28"/>
          <w:szCs w:val="28"/>
        </w:rPr>
        <w:t xml:space="preserve">COMP </w:t>
      </w:r>
      <w:r w:rsidRPr="005F34D2">
        <w:rPr>
          <w:sz w:val="28"/>
          <w:szCs w:val="28"/>
        </w:rPr>
        <w:t>360</w:t>
      </w:r>
      <w:r w:rsidRPr="005F34D2">
        <w:rPr>
          <w:sz w:val="28"/>
          <w:szCs w:val="28"/>
        </w:rPr>
        <w:t xml:space="preserve">B </w:t>
      </w:r>
      <w:r w:rsidRPr="005F34D2">
        <w:rPr>
          <w:sz w:val="28"/>
          <w:szCs w:val="28"/>
        </w:rPr>
        <w:t>Introduction to AI</w:t>
      </w:r>
    </w:p>
    <w:p w14:paraId="0A5C93C8" w14:textId="36141608" w:rsidR="005F34D2" w:rsidRDefault="005F34D2" w:rsidP="005F34D2">
      <w:pPr>
        <w:spacing w:after="167" w:line="259" w:lineRule="auto"/>
        <w:ind w:left="14"/>
        <w:jc w:val="center"/>
        <w:rPr>
          <w:b/>
          <w:bCs/>
          <w:sz w:val="32"/>
          <w:szCs w:val="32"/>
        </w:rPr>
      </w:pPr>
      <w:r w:rsidRPr="005F34D2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: </w:t>
      </w:r>
      <w:r w:rsidRPr="005F34D2">
        <w:rPr>
          <w:b/>
          <w:bCs/>
          <w:sz w:val="32"/>
          <w:szCs w:val="32"/>
        </w:rPr>
        <w:t>Image Deblurring</w:t>
      </w:r>
    </w:p>
    <w:p w14:paraId="23E1F68A" w14:textId="77777777" w:rsidR="005F34D2" w:rsidRPr="005F34D2" w:rsidRDefault="005F34D2" w:rsidP="005F34D2">
      <w:pPr>
        <w:spacing w:after="167" w:line="259" w:lineRule="auto"/>
        <w:ind w:left="14"/>
        <w:rPr>
          <w:b/>
          <w:bCs/>
          <w:sz w:val="32"/>
          <w:szCs w:val="32"/>
        </w:rPr>
      </w:pPr>
    </w:p>
    <w:p w14:paraId="2C0407DE" w14:textId="22659A2D" w:rsidR="005F34D2" w:rsidRPr="005F34D2" w:rsidRDefault="005F34D2" w:rsidP="005F34D2">
      <w:pPr>
        <w:spacing w:after="167" w:line="259" w:lineRule="auto"/>
        <w:ind w:left="14"/>
        <w:rPr>
          <w:b/>
          <w:bCs/>
        </w:rPr>
      </w:pPr>
      <w:r>
        <w:rPr>
          <w:b/>
          <w:bCs/>
          <w:sz w:val="26"/>
        </w:rPr>
        <w:t>Group Members:</w:t>
      </w:r>
    </w:p>
    <w:p w14:paraId="75346955" w14:textId="25129DC7" w:rsidR="005F34D2" w:rsidRDefault="005F34D2" w:rsidP="005F34D2">
      <w:pPr>
        <w:spacing w:after="167" w:line="259" w:lineRule="auto"/>
        <w:ind w:left="14" w:right="1"/>
        <w:rPr>
          <w:sz w:val="26"/>
        </w:rPr>
      </w:pPr>
      <w:r>
        <w:rPr>
          <w:sz w:val="26"/>
        </w:rPr>
        <w:t>Hafsah Shahbaz</w:t>
      </w:r>
      <w:r>
        <w:rPr>
          <w:sz w:val="26"/>
        </w:rPr>
        <w:t xml:space="preserve"> - </w:t>
      </w:r>
      <w:r>
        <w:rPr>
          <w:sz w:val="26"/>
        </w:rPr>
        <w:t xml:space="preserve">251684784 </w:t>
      </w:r>
    </w:p>
    <w:p w14:paraId="49C0A09F" w14:textId="5FCC12A8" w:rsidR="005F34D2" w:rsidRDefault="005F34D2" w:rsidP="005F34D2">
      <w:pPr>
        <w:spacing w:after="167" w:line="259" w:lineRule="auto"/>
        <w:ind w:left="14" w:right="1"/>
        <w:rPr>
          <w:sz w:val="26"/>
        </w:rPr>
      </w:pPr>
      <w:r>
        <w:rPr>
          <w:sz w:val="26"/>
        </w:rPr>
        <w:t>Daim Bin Khalid – 251686775</w:t>
      </w:r>
    </w:p>
    <w:p w14:paraId="3E178A86" w14:textId="3A7A4035" w:rsidR="005F34D2" w:rsidRDefault="005F34D2" w:rsidP="005F34D2">
      <w:pPr>
        <w:pStyle w:val="NormalWeb"/>
      </w:pPr>
      <w:r>
        <w:rPr>
          <w:rStyle w:val="Strong"/>
          <w:rFonts w:eastAsiaTheme="majorEastAsia"/>
        </w:rPr>
        <w:t>Project Description:</w:t>
      </w:r>
      <w:r>
        <w:t xml:space="preserve"> Our project aims to explore and implement deep learning techniques for image deblurring. Image deblurring is a crucial task in computer vision, with applications ranging from enhancing photographs to improving the quality of medical</w:t>
      </w:r>
      <w:r>
        <w:t xml:space="preserve"> or </w:t>
      </w:r>
      <w:r>
        <w:rPr>
          <w:rStyle w:val="Strong"/>
          <w:rFonts w:eastAsiaTheme="majorEastAsia"/>
          <w:b w:val="0"/>
          <w:bCs w:val="0"/>
        </w:rPr>
        <w:t>f</w:t>
      </w:r>
      <w:r w:rsidRPr="005F34D2">
        <w:rPr>
          <w:rStyle w:val="Strong"/>
          <w:rFonts w:eastAsiaTheme="majorEastAsia"/>
          <w:b w:val="0"/>
          <w:bCs w:val="0"/>
        </w:rPr>
        <w:t>orensic</w:t>
      </w:r>
      <w:r>
        <w:t xml:space="preserve"> imaging. We intend to leverage modern deep learning architectures, particularly convolutional neural networks (CNNs), to develop an efficient and effective solution for deblurring blurred images.</w:t>
      </w:r>
    </w:p>
    <w:p w14:paraId="282A014F" w14:textId="77777777" w:rsidR="005F34D2" w:rsidRDefault="005F34D2" w:rsidP="005F34D2">
      <w:pPr>
        <w:pStyle w:val="NormalWeb"/>
      </w:pPr>
      <w:r>
        <w:rPr>
          <w:rStyle w:val="Strong"/>
          <w:rFonts w:eastAsiaTheme="majorEastAsia"/>
        </w:rPr>
        <w:t>Approach:</w:t>
      </w:r>
    </w:p>
    <w:p w14:paraId="6E810A3D" w14:textId="77777777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Literature Review</w:t>
      </w:r>
      <w:r>
        <w:t>: We will conduct a thorough review of existing literature and research papers on image deblurring methods, focusing on recent advancements in deep learning-based approaches.</w:t>
      </w:r>
    </w:p>
    <w:p w14:paraId="6772BE7E" w14:textId="21121A30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Dataset Selection</w:t>
      </w:r>
      <w:r>
        <w:t xml:space="preserve">: We will identify and gather a suitable dataset of blurred images along with their corresponding clear versions. The dataset will be diverse, encompassing various types of </w:t>
      </w:r>
      <w:r w:rsidR="00447C1A">
        <w:t>blurs</w:t>
      </w:r>
      <w:r>
        <w:t>, including motion blur, out-of-focus blur, and Gaussian blur.</w:t>
      </w:r>
    </w:p>
    <w:p w14:paraId="3802DD30" w14:textId="77777777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Model Architecture</w:t>
      </w:r>
      <w:r>
        <w:t>: Based on our literature review, we will select or design a suitable deep learning architecture for image deblurring. We may explore architectures such as convolutional neural networks (CNNs), generative adversarial networks (GANs), or encoder-decoder networks.</w:t>
      </w:r>
    </w:p>
    <w:p w14:paraId="60EC461D" w14:textId="77777777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Implementation</w:t>
      </w:r>
      <w:r>
        <w:t xml:space="preserve">: We will implement the chosen model architecture using deep learning frameworks such as TensorFlow or </w:t>
      </w:r>
      <w:proofErr w:type="spellStart"/>
      <w:r>
        <w:t>PyTorch</w:t>
      </w:r>
      <w:proofErr w:type="spellEnd"/>
      <w:r>
        <w:t>. The implementation will include data preprocessing, model training, and evaluation.</w:t>
      </w:r>
    </w:p>
    <w:p w14:paraId="634AB1E8" w14:textId="77777777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Evaluation Metrics</w:t>
      </w:r>
      <w:r>
        <w:t>: We will evaluate the performance of our model using standard image quality metrics such as peak signal-to-noise ratio (PSNR), structural similarity index (SSI), and mean squared error (MSE).</w:t>
      </w:r>
    </w:p>
    <w:p w14:paraId="4397F649" w14:textId="77777777" w:rsidR="005F34D2" w:rsidRDefault="005F34D2" w:rsidP="005F34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Experimentation and Analysis</w:t>
      </w:r>
      <w:r>
        <w:t>: We will conduct experiments to assess the effectiveness of our approach on deblurring various types of images. We will analyze the results to identify strengths, weaknesses, and potential areas for improvement.</w:t>
      </w:r>
    </w:p>
    <w:p w14:paraId="68396739" w14:textId="08807742" w:rsidR="005F34D2" w:rsidRDefault="005F34D2" w:rsidP="005F34D2">
      <w:pPr>
        <w:pStyle w:val="NormalWeb"/>
      </w:pPr>
      <w:r>
        <w:rPr>
          <w:rStyle w:val="Strong"/>
          <w:rFonts w:eastAsiaTheme="majorEastAsia"/>
        </w:rPr>
        <w:t>Expected Outcome:</w:t>
      </w:r>
      <w:r>
        <w:t xml:space="preserve"> By the end of the project, we aim to have a well-trained deep learning model capable of effectively deblurring blurred images. We anticipate achieving competitive results compared to existing state-of-the-art methods in image deblurring.</w:t>
      </w:r>
      <w:r>
        <w:rPr>
          <w:sz w:val="21"/>
        </w:rPr>
        <w:t xml:space="preserve"> </w:t>
      </w:r>
    </w:p>
    <w:p w14:paraId="0F6D91E7" w14:textId="77777777" w:rsidR="00DB4B7F" w:rsidRDefault="00DB4B7F"/>
    <w:sectPr w:rsidR="00DB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7688"/>
    <w:multiLevelType w:val="multilevel"/>
    <w:tmpl w:val="0736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0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2"/>
    <w:rsid w:val="0001079D"/>
    <w:rsid w:val="00083FDB"/>
    <w:rsid w:val="003108EE"/>
    <w:rsid w:val="00363DC0"/>
    <w:rsid w:val="00447C1A"/>
    <w:rsid w:val="005F34D2"/>
    <w:rsid w:val="00693A11"/>
    <w:rsid w:val="00D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3137"/>
  <w15:chartTrackingRefBased/>
  <w15:docId w15:val="{92E7FB3B-CC7A-4230-B19E-CD2BF01A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D2"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sz w:val="23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34D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5F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1</cp:revision>
  <dcterms:created xsi:type="dcterms:W3CDTF">2024-04-28T17:03:00Z</dcterms:created>
  <dcterms:modified xsi:type="dcterms:W3CDTF">2024-04-28T17:24:00Z</dcterms:modified>
</cp:coreProperties>
</file>