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473" w:type="dxa"/>
        <w:tblInd w:w="23" w:type="dxa"/>
        <w:tblCellMar>
          <w:top w:w="72" w:type="dxa"/>
          <w:left w:w="128" w:type="dxa"/>
          <w:bottom w:w="92" w:type="dxa"/>
          <w:right w:w="115" w:type="dxa"/>
        </w:tblCellMar>
        <w:tblLook w:val="04A0" w:firstRow="1" w:lastRow="0" w:firstColumn="1" w:lastColumn="0" w:noHBand="0" w:noVBand="1"/>
      </w:tblPr>
      <w:tblGrid>
        <w:gridCol w:w="2928"/>
        <w:gridCol w:w="5545"/>
      </w:tblGrid>
      <w:tr w:rsidR="009900E1">
        <w:trPr>
          <w:trHeight w:val="2341"/>
        </w:trPr>
        <w:tc>
          <w:tcPr>
            <w:tcW w:w="2928" w:type="dxa"/>
            <w:tcBorders>
              <w:top w:val="single" w:sz="4" w:space="0" w:color="000000"/>
              <w:left w:val="single" w:sz="3" w:space="0" w:color="000000"/>
              <w:bottom w:val="single" w:sz="3" w:space="0" w:color="000000"/>
              <w:right w:val="single" w:sz="3" w:space="0" w:color="000000"/>
            </w:tcBorders>
            <w:vAlign w:val="bottom"/>
          </w:tcPr>
          <w:p w:rsidR="009900E1" w:rsidRDefault="00FA37B8">
            <w:pPr>
              <w:spacing w:after="0"/>
            </w:pPr>
            <w:r>
              <w:rPr>
                <w:noProof/>
              </w:rPr>
              <w:drawing>
                <wp:inline distT="0" distB="0" distL="0" distR="0">
                  <wp:extent cx="1380744" cy="1290828"/>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4"/>
                          <a:stretch>
                            <a:fillRect/>
                          </a:stretch>
                        </pic:blipFill>
                        <pic:spPr>
                          <a:xfrm>
                            <a:off x="0" y="0"/>
                            <a:ext cx="1380744" cy="1290828"/>
                          </a:xfrm>
                          <a:prstGeom prst="rect">
                            <a:avLst/>
                          </a:prstGeom>
                        </pic:spPr>
                      </pic:pic>
                    </a:graphicData>
                  </a:graphic>
                </wp:inline>
              </w:drawing>
            </w:r>
            <w:r>
              <w:rPr>
                <w:rFonts w:ascii="Times New Roman" w:eastAsia="Times New Roman" w:hAnsi="Times New Roman" w:cs="Times New Roman"/>
                <w:sz w:val="21"/>
              </w:rPr>
              <w:t xml:space="preserve"> </w:t>
            </w:r>
            <w:r>
              <w:rPr>
                <w:rFonts w:ascii="Times New Roman" w:eastAsia="Times New Roman" w:hAnsi="Times New Roman" w:cs="Times New Roman"/>
                <w:sz w:val="20"/>
              </w:rPr>
              <w:t xml:space="preserve"> </w:t>
            </w:r>
          </w:p>
        </w:tc>
        <w:tc>
          <w:tcPr>
            <w:tcW w:w="5545" w:type="dxa"/>
            <w:tcBorders>
              <w:top w:val="single" w:sz="4" w:space="0" w:color="000000"/>
              <w:left w:val="single" w:sz="3" w:space="0" w:color="000000"/>
              <w:bottom w:val="single" w:sz="3" w:space="0" w:color="000000"/>
              <w:right w:val="single" w:sz="4" w:space="0" w:color="000000"/>
            </w:tcBorders>
          </w:tcPr>
          <w:p w:rsidR="009900E1" w:rsidRDefault="00FA37B8">
            <w:pPr>
              <w:spacing w:after="241"/>
              <w:ind w:right="21"/>
              <w:jc w:val="center"/>
            </w:pPr>
            <w:r>
              <w:rPr>
                <w:rFonts w:ascii="Times New Roman" w:eastAsia="Times New Roman" w:hAnsi="Times New Roman" w:cs="Times New Roman"/>
                <w:color w:val="2E5496"/>
                <w:sz w:val="30"/>
              </w:rPr>
              <w:t xml:space="preserve">DEPARTMENT OF COMPUTER SCIENCE </w:t>
            </w:r>
            <w:r>
              <w:rPr>
                <w:rFonts w:ascii="Times New Roman" w:eastAsia="Times New Roman" w:hAnsi="Times New Roman" w:cs="Times New Roman"/>
                <w:sz w:val="20"/>
              </w:rPr>
              <w:t xml:space="preserve"> </w:t>
            </w:r>
          </w:p>
          <w:p w:rsidR="009900E1" w:rsidRDefault="00FA37B8">
            <w:pPr>
              <w:spacing w:after="25"/>
              <w:ind w:right="23"/>
              <w:jc w:val="center"/>
            </w:pPr>
            <w:r>
              <w:rPr>
                <w:rFonts w:ascii="Times New Roman" w:eastAsia="Times New Roman" w:hAnsi="Times New Roman" w:cs="Times New Roman"/>
                <w:color w:val="2E5496"/>
                <w:sz w:val="30"/>
              </w:rPr>
              <w:t xml:space="preserve">FORMAN CHRISTIAN COLLEGE (A </w:t>
            </w:r>
            <w:r>
              <w:rPr>
                <w:rFonts w:ascii="Times New Roman" w:eastAsia="Times New Roman" w:hAnsi="Times New Roman" w:cs="Times New Roman"/>
                <w:sz w:val="20"/>
              </w:rPr>
              <w:t xml:space="preserve"> </w:t>
            </w:r>
          </w:p>
          <w:p w:rsidR="009900E1" w:rsidRDefault="00FA37B8">
            <w:pPr>
              <w:spacing w:after="0"/>
              <w:ind w:right="18"/>
              <w:jc w:val="center"/>
            </w:pPr>
            <w:r>
              <w:rPr>
                <w:rFonts w:ascii="Times New Roman" w:eastAsia="Times New Roman" w:hAnsi="Times New Roman" w:cs="Times New Roman"/>
                <w:color w:val="2E5496"/>
                <w:sz w:val="30"/>
              </w:rPr>
              <w:t xml:space="preserve">CHARTERED UNIVERSITY), LAHORE  </w:t>
            </w:r>
            <w:r>
              <w:rPr>
                <w:rFonts w:ascii="Times New Roman" w:eastAsia="Times New Roman" w:hAnsi="Times New Roman" w:cs="Times New Roman"/>
                <w:sz w:val="20"/>
              </w:rPr>
              <w:t xml:space="preserve"> </w:t>
            </w:r>
          </w:p>
        </w:tc>
      </w:tr>
    </w:tbl>
    <w:p w:rsidR="009900E1" w:rsidRDefault="00FA37B8">
      <w:pPr>
        <w:spacing w:after="141"/>
        <w:ind w:left="190"/>
        <w:jc w:val="center"/>
      </w:pPr>
      <w:r>
        <w:rPr>
          <w:rFonts w:ascii="Times New Roman" w:eastAsia="Times New Roman" w:hAnsi="Times New Roman" w:cs="Times New Roman"/>
          <w:sz w:val="21"/>
        </w:rPr>
        <w:t xml:space="preserve"> </w:t>
      </w:r>
      <w:r>
        <w:rPr>
          <w:rFonts w:ascii="Times New Roman" w:eastAsia="Times New Roman" w:hAnsi="Times New Roman" w:cs="Times New Roman"/>
          <w:sz w:val="20"/>
        </w:rPr>
        <w:t xml:space="preserve"> </w:t>
      </w:r>
    </w:p>
    <w:p w:rsidR="009900E1" w:rsidRPr="00FA37B8" w:rsidRDefault="00FA37B8">
      <w:pPr>
        <w:spacing w:after="142"/>
        <w:ind w:left="22"/>
        <w:jc w:val="center"/>
        <w:rPr>
          <w:b/>
        </w:rPr>
      </w:pPr>
      <w:r>
        <w:rPr>
          <w:rFonts w:ascii="Times New Roman" w:eastAsia="Times New Roman" w:hAnsi="Times New Roman" w:cs="Times New Roman"/>
          <w:b/>
          <w:sz w:val="21"/>
        </w:rPr>
        <w:t>LAB 9</w:t>
      </w:r>
      <w:bookmarkStart w:id="0" w:name="_GoBack"/>
      <w:bookmarkEnd w:id="0"/>
    </w:p>
    <w:p w:rsidR="009900E1" w:rsidRPr="00FA37B8" w:rsidRDefault="00FA37B8">
      <w:pPr>
        <w:spacing w:after="162" w:line="253" w:lineRule="auto"/>
        <w:ind w:left="-5" w:hanging="10"/>
        <w:rPr>
          <w:b/>
        </w:rPr>
      </w:pPr>
      <w:r w:rsidRPr="00FA37B8">
        <w:rPr>
          <w:rFonts w:ascii="Times New Roman" w:eastAsia="Times New Roman" w:hAnsi="Times New Roman" w:cs="Times New Roman"/>
          <w:b/>
          <w:sz w:val="21"/>
        </w:rPr>
        <w:t xml:space="preserve">Name: ___________________________ROLL No. ________________Time Allowed: 90 min  </w:t>
      </w:r>
    </w:p>
    <w:p w:rsidR="009900E1" w:rsidRPr="00FA37B8" w:rsidRDefault="00FA37B8">
      <w:pPr>
        <w:spacing w:after="252" w:line="253" w:lineRule="auto"/>
        <w:ind w:left="-5" w:hanging="10"/>
        <w:rPr>
          <w:b/>
        </w:rPr>
      </w:pPr>
      <w:r w:rsidRPr="00FA37B8">
        <w:rPr>
          <w:rFonts w:ascii="Times New Roman" w:eastAsia="Times New Roman" w:hAnsi="Times New Roman" w:cs="Times New Roman"/>
          <w:b/>
          <w:sz w:val="21"/>
        </w:rPr>
        <w:t>It’s an open books and open notes lab session. You CANNOT share your code with each other. You need to write code on MARS IDE, and once the tasks are completed, make sure to get them checked by the lab engineer in class timings. Any task not duly signed by</w:t>
      </w:r>
      <w:r w:rsidRPr="00FA37B8">
        <w:rPr>
          <w:rFonts w:ascii="Times New Roman" w:eastAsia="Times New Roman" w:hAnsi="Times New Roman" w:cs="Times New Roman"/>
          <w:b/>
          <w:sz w:val="21"/>
        </w:rPr>
        <w:t xml:space="preserve"> the lab engineer will not be considered for grading. Upload your solution on Moodle. </w:t>
      </w:r>
    </w:p>
    <w:p w:rsidR="009900E1" w:rsidRPr="00FA37B8" w:rsidRDefault="00FA37B8">
      <w:pPr>
        <w:spacing w:after="252" w:line="253" w:lineRule="auto"/>
        <w:ind w:left="-5" w:hanging="10"/>
        <w:rPr>
          <w:b/>
        </w:rPr>
      </w:pPr>
      <w:r w:rsidRPr="00FA37B8">
        <w:rPr>
          <w:rFonts w:ascii="Times New Roman" w:eastAsia="Times New Roman" w:hAnsi="Times New Roman" w:cs="Times New Roman"/>
          <w:b/>
          <w:sz w:val="21"/>
        </w:rPr>
        <w:t xml:space="preserve">Problem Statement [10 Marks]  </w:t>
      </w:r>
    </w:p>
    <w:p w:rsidR="009900E1" w:rsidRDefault="00FA37B8">
      <w:pPr>
        <w:spacing w:after="131" w:line="256" w:lineRule="auto"/>
        <w:ind w:left="9" w:hanging="10"/>
      </w:pPr>
      <w:r>
        <w:rPr>
          <w:rFonts w:ascii="Times New Roman" w:eastAsia="Times New Roman" w:hAnsi="Times New Roman" w:cs="Times New Roman"/>
          <w:sz w:val="21"/>
        </w:rPr>
        <w:t xml:space="preserve">Write a program that accepts three numbers (positive or negative) from the user. Then write a </w:t>
      </w:r>
      <w:r w:rsidRPr="00FA37B8">
        <w:rPr>
          <w:rFonts w:ascii="Times New Roman" w:eastAsia="Times New Roman" w:hAnsi="Times New Roman" w:cs="Times New Roman"/>
          <w:b/>
          <w:sz w:val="21"/>
        </w:rPr>
        <w:t>function</w:t>
      </w:r>
      <w:r>
        <w:rPr>
          <w:rFonts w:ascii="Times New Roman" w:eastAsia="Times New Roman" w:hAnsi="Times New Roman" w:cs="Times New Roman"/>
          <w:sz w:val="21"/>
        </w:rPr>
        <w:t xml:space="preserve"> that determines the median of the t</w:t>
      </w:r>
      <w:r>
        <w:rPr>
          <w:rFonts w:ascii="Times New Roman" w:eastAsia="Times New Roman" w:hAnsi="Times New Roman" w:cs="Times New Roman"/>
          <w:sz w:val="21"/>
        </w:rPr>
        <w:t xml:space="preserve">hree numbers and return/prints the result. A sample run is as follows: </w:t>
      </w:r>
      <w:r>
        <w:rPr>
          <w:rFonts w:ascii="Times New Roman" w:eastAsia="Times New Roman" w:hAnsi="Times New Roman" w:cs="Times New Roman"/>
          <w:sz w:val="20"/>
        </w:rPr>
        <w:t xml:space="preserve"> </w:t>
      </w:r>
    </w:p>
    <w:p w:rsidR="009900E1" w:rsidRDefault="00FA37B8">
      <w:pPr>
        <w:spacing w:after="125"/>
        <w:ind w:left="-5" w:right="2802" w:hanging="10"/>
      </w:pPr>
      <w:r>
        <w:rPr>
          <w:rFonts w:ascii="Times New Roman" w:eastAsia="Times New Roman" w:hAnsi="Times New Roman" w:cs="Times New Roman"/>
          <w:sz w:val="21"/>
        </w:rPr>
        <w:t>Enter first number:27</w:t>
      </w:r>
      <w:r>
        <w:rPr>
          <w:rFonts w:ascii="Times New Roman" w:eastAsia="Times New Roman" w:hAnsi="Times New Roman" w:cs="Times New Roman"/>
          <w:sz w:val="20"/>
        </w:rPr>
        <w:t xml:space="preserve"> </w:t>
      </w:r>
    </w:p>
    <w:p w:rsidR="009900E1" w:rsidRDefault="00FA37B8">
      <w:pPr>
        <w:spacing w:after="125"/>
        <w:ind w:left="-5" w:right="2802" w:hanging="10"/>
      </w:pPr>
      <w:r>
        <w:rPr>
          <w:rFonts w:ascii="Times New Roman" w:eastAsia="Times New Roman" w:hAnsi="Times New Roman" w:cs="Times New Roman"/>
          <w:sz w:val="21"/>
        </w:rPr>
        <w:t>Enter second number:11</w:t>
      </w:r>
      <w:r>
        <w:rPr>
          <w:rFonts w:ascii="Times New Roman" w:eastAsia="Times New Roman" w:hAnsi="Times New Roman" w:cs="Times New Roman"/>
          <w:sz w:val="21"/>
        </w:rPr>
        <w:t xml:space="preserve">0 </w:t>
      </w:r>
      <w:r>
        <w:rPr>
          <w:rFonts w:ascii="Times New Roman" w:eastAsia="Times New Roman" w:hAnsi="Times New Roman" w:cs="Times New Roman"/>
          <w:sz w:val="20"/>
        </w:rPr>
        <w:t xml:space="preserve"> </w:t>
      </w:r>
    </w:p>
    <w:p w:rsidR="009900E1" w:rsidRDefault="00FA37B8">
      <w:pPr>
        <w:spacing w:after="125"/>
        <w:ind w:left="-5" w:right="2802" w:hanging="10"/>
      </w:pPr>
      <w:r>
        <w:rPr>
          <w:rFonts w:ascii="Times New Roman" w:eastAsia="Times New Roman" w:hAnsi="Times New Roman" w:cs="Times New Roman"/>
          <w:sz w:val="21"/>
        </w:rPr>
        <w:t>Enter third number: -92</w:t>
      </w:r>
      <w:r>
        <w:rPr>
          <w:rFonts w:ascii="Times New Roman" w:eastAsia="Times New Roman" w:hAnsi="Times New Roman" w:cs="Times New Roman"/>
          <w:sz w:val="20"/>
        </w:rPr>
        <w:t xml:space="preserve"> </w:t>
      </w:r>
    </w:p>
    <w:p w:rsidR="009900E1" w:rsidRDefault="00FA37B8">
      <w:pPr>
        <w:spacing w:after="125"/>
        <w:ind w:left="-5" w:right="2802" w:hanging="10"/>
      </w:pPr>
      <w:r>
        <w:rPr>
          <w:rFonts w:ascii="Times New Roman" w:eastAsia="Times New Roman" w:hAnsi="Times New Roman" w:cs="Times New Roman"/>
          <w:sz w:val="21"/>
        </w:rPr>
        <w:t>The median of the three numbers is: 27</w:t>
      </w:r>
      <w:r>
        <w:rPr>
          <w:rFonts w:ascii="Times New Roman" w:eastAsia="Times New Roman" w:hAnsi="Times New Roman" w:cs="Times New Roman"/>
          <w:sz w:val="21"/>
        </w:rPr>
        <w:t xml:space="preserve"> </w:t>
      </w:r>
    </w:p>
    <w:p w:rsidR="009900E1" w:rsidRPr="00FA37B8" w:rsidRDefault="00FA37B8">
      <w:pPr>
        <w:spacing w:after="242"/>
        <w:rPr>
          <w:b/>
        </w:rPr>
      </w:pPr>
      <w:r>
        <w:rPr>
          <w:rFonts w:ascii="Times New Roman" w:eastAsia="Times New Roman" w:hAnsi="Times New Roman" w:cs="Times New Roman"/>
          <w:sz w:val="21"/>
        </w:rPr>
        <w:t xml:space="preserve"> </w:t>
      </w:r>
    </w:p>
    <w:p w:rsidR="009900E1" w:rsidRPr="00FA37B8" w:rsidRDefault="00FA37B8">
      <w:pPr>
        <w:spacing w:after="252" w:line="253" w:lineRule="auto"/>
        <w:ind w:left="-5" w:hanging="10"/>
        <w:rPr>
          <w:b/>
        </w:rPr>
      </w:pPr>
      <w:r w:rsidRPr="00FA37B8">
        <w:rPr>
          <w:rFonts w:ascii="Times New Roman" w:eastAsia="Times New Roman" w:hAnsi="Times New Roman" w:cs="Times New Roman"/>
          <w:b/>
          <w:sz w:val="21"/>
        </w:rPr>
        <w:t xml:space="preserve">Problem Statement [10 Marks]  </w:t>
      </w:r>
    </w:p>
    <w:p w:rsidR="009900E1" w:rsidRDefault="00FA37B8">
      <w:pPr>
        <w:spacing w:after="131" w:line="256" w:lineRule="auto"/>
        <w:ind w:left="9" w:hanging="10"/>
      </w:pPr>
      <w:r>
        <w:rPr>
          <w:rFonts w:ascii="Times New Roman" w:eastAsia="Times New Roman" w:hAnsi="Times New Roman" w:cs="Times New Roman"/>
          <w:sz w:val="21"/>
        </w:rPr>
        <w:t>Write a program that accepts a nu</w:t>
      </w:r>
      <w:r>
        <w:rPr>
          <w:rFonts w:ascii="Times New Roman" w:eastAsia="Times New Roman" w:hAnsi="Times New Roman" w:cs="Times New Roman"/>
          <w:sz w:val="21"/>
        </w:rPr>
        <w:t xml:space="preserve">mber from the user. Then write a function that calculates the factorial of this number. Then the program should accept another number from the user.  </w:t>
      </w:r>
    </w:p>
    <w:p w:rsidR="009900E1" w:rsidRDefault="00FA37B8">
      <w:pPr>
        <w:spacing w:after="131" w:line="256" w:lineRule="auto"/>
        <w:ind w:left="9" w:hanging="10"/>
      </w:pPr>
      <w:r>
        <w:rPr>
          <w:rFonts w:ascii="Times New Roman" w:eastAsia="Times New Roman" w:hAnsi="Times New Roman" w:cs="Times New Roman"/>
          <w:sz w:val="21"/>
        </w:rPr>
        <w:t xml:space="preserve">Use your function that you created earlier to calculate the second number’s factorial.  </w:t>
      </w:r>
    </w:p>
    <w:p w:rsidR="009900E1" w:rsidRDefault="00FA37B8">
      <w:pPr>
        <w:spacing w:after="131" w:line="256" w:lineRule="auto"/>
        <w:ind w:left="9" w:hanging="10"/>
      </w:pPr>
      <w:r>
        <w:rPr>
          <w:rFonts w:ascii="Times New Roman" w:eastAsia="Times New Roman" w:hAnsi="Times New Roman" w:cs="Times New Roman"/>
          <w:sz w:val="21"/>
        </w:rPr>
        <w:t>Add the two fact</w:t>
      </w:r>
      <w:r>
        <w:rPr>
          <w:rFonts w:ascii="Times New Roman" w:eastAsia="Times New Roman" w:hAnsi="Times New Roman" w:cs="Times New Roman"/>
          <w:sz w:val="21"/>
        </w:rPr>
        <w:t xml:space="preserve">orial values and display the calculated result along with an appropriate message.  </w:t>
      </w:r>
    </w:p>
    <w:p w:rsidR="009900E1" w:rsidRDefault="00FA37B8">
      <w:pPr>
        <w:spacing w:after="131" w:line="256" w:lineRule="auto"/>
        <w:ind w:left="9" w:hanging="10"/>
      </w:pPr>
      <w:r>
        <w:rPr>
          <w:rFonts w:ascii="Times New Roman" w:eastAsia="Times New Roman" w:hAnsi="Times New Roman" w:cs="Times New Roman"/>
          <w:sz w:val="21"/>
        </w:rPr>
        <w:t xml:space="preserve">Note that you are </w:t>
      </w:r>
      <w:r w:rsidRPr="00FA37B8">
        <w:rPr>
          <w:rFonts w:ascii="Times New Roman" w:eastAsia="Times New Roman" w:hAnsi="Times New Roman" w:cs="Times New Roman"/>
          <w:b/>
          <w:sz w:val="21"/>
        </w:rPr>
        <w:t>not</w:t>
      </w:r>
      <w:r>
        <w:rPr>
          <w:rFonts w:ascii="Times New Roman" w:eastAsia="Times New Roman" w:hAnsi="Times New Roman" w:cs="Times New Roman"/>
          <w:sz w:val="21"/>
        </w:rPr>
        <w:t xml:space="preserve"> allowed to create two separate functions to calculate the factorial. Use only one function to calculate the factorial of both the input values. </w:t>
      </w:r>
    </w:p>
    <w:p w:rsidR="009900E1" w:rsidRDefault="00FA37B8">
      <w:pPr>
        <w:spacing w:after="131" w:line="256" w:lineRule="auto"/>
        <w:ind w:left="9" w:hanging="10"/>
        <w:rPr>
          <w:rFonts w:ascii="Times New Roman" w:eastAsia="Times New Roman" w:hAnsi="Times New Roman" w:cs="Times New Roman"/>
          <w:sz w:val="21"/>
        </w:rPr>
      </w:pPr>
      <w:r>
        <w:rPr>
          <w:rFonts w:ascii="Times New Roman" w:eastAsia="Times New Roman" w:hAnsi="Times New Roman" w:cs="Times New Roman"/>
          <w:sz w:val="21"/>
        </w:rPr>
        <w:t>Incas</w:t>
      </w:r>
      <w:r>
        <w:rPr>
          <w:rFonts w:ascii="Times New Roman" w:eastAsia="Times New Roman" w:hAnsi="Times New Roman" w:cs="Times New Roman"/>
          <w:sz w:val="21"/>
        </w:rPr>
        <w:t xml:space="preserve">e the user enters a negative number, display an error message and exit the program. A sample run is as follows:  </w:t>
      </w:r>
    </w:p>
    <w:p w:rsidR="00FA37B8" w:rsidRDefault="00FA37B8">
      <w:pPr>
        <w:spacing w:after="131" w:line="256" w:lineRule="auto"/>
        <w:ind w:left="9" w:hanging="10"/>
      </w:pPr>
    </w:p>
    <w:p w:rsidR="009900E1" w:rsidRDefault="00FA37B8" w:rsidP="00FA37B8">
      <w:pPr>
        <w:spacing w:after="108"/>
      </w:pPr>
      <w:r>
        <w:rPr>
          <w:rFonts w:ascii="Times New Roman" w:eastAsia="Times New Roman" w:hAnsi="Times New Roman" w:cs="Times New Roman"/>
          <w:sz w:val="21"/>
        </w:rPr>
        <w:t>Enter a number to calculate its factorial: 6 The factorial of the first</w:t>
      </w:r>
      <w:r>
        <w:rPr>
          <w:rFonts w:ascii="Times New Roman" w:eastAsia="Times New Roman" w:hAnsi="Times New Roman" w:cs="Times New Roman"/>
          <w:sz w:val="21"/>
        </w:rPr>
        <w:t xml:space="preserve"> number is 720</w:t>
      </w:r>
      <w:r>
        <w:rPr>
          <w:rFonts w:ascii="Times New Roman" w:eastAsia="Times New Roman" w:hAnsi="Times New Roman" w:cs="Times New Roman"/>
          <w:sz w:val="21"/>
        </w:rPr>
        <w:t xml:space="preserve"> </w:t>
      </w:r>
    </w:p>
    <w:p w:rsidR="009900E1" w:rsidRDefault="00FA37B8">
      <w:pPr>
        <w:spacing w:after="125"/>
        <w:ind w:left="-5" w:right="2802" w:hanging="10"/>
      </w:pPr>
      <w:r>
        <w:rPr>
          <w:rFonts w:ascii="Times New Roman" w:eastAsia="Times New Roman" w:hAnsi="Times New Roman" w:cs="Times New Roman"/>
          <w:sz w:val="21"/>
        </w:rPr>
        <w:t>E</w:t>
      </w:r>
      <w:r>
        <w:rPr>
          <w:rFonts w:ascii="Times New Roman" w:eastAsia="Times New Roman" w:hAnsi="Times New Roman" w:cs="Times New Roman"/>
          <w:sz w:val="21"/>
        </w:rPr>
        <w:t xml:space="preserve">nter a number to calculate its factorial: 5 </w:t>
      </w:r>
    </w:p>
    <w:p w:rsidR="009900E1" w:rsidRDefault="00FA37B8">
      <w:pPr>
        <w:spacing w:after="125"/>
        <w:ind w:left="-5" w:right="2802" w:hanging="10"/>
      </w:pPr>
      <w:r>
        <w:rPr>
          <w:rFonts w:ascii="Times New Roman" w:eastAsia="Times New Roman" w:hAnsi="Times New Roman" w:cs="Times New Roman"/>
          <w:sz w:val="21"/>
        </w:rPr>
        <w:t>The fa</w:t>
      </w:r>
      <w:r>
        <w:rPr>
          <w:rFonts w:ascii="Times New Roman" w:eastAsia="Times New Roman" w:hAnsi="Times New Roman" w:cs="Times New Roman"/>
          <w:sz w:val="21"/>
        </w:rPr>
        <w:t xml:space="preserve">ctorial of the second number is 120 </w:t>
      </w:r>
    </w:p>
    <w:p w:rsidR="009900E1" w:rsidRDefault="00FA37B8" w:rsidP="00FA37B8">
      <w:pPr>
        <w:spacing w:after="125"/>
        <w:ind w:left="-5" w:right="2802" w:hanging="10"/>
      </w:pPr>
      <w:r>
        <w:rPr>
          <w:rFonts w:ascii="Times New Roman" w:eastAsia="Times New Roman" w:hAnsi="Times New Roman" w:cs="Times New Roman"/>
          <w:sz w:val="21"/>
        </w:rPr>
        <w:t xml:space="preserve">The sum of the two factorial values is 840 </w:t>
      </w:r>
      <w:r>
        <w:rPr>
          <w:rFonts w:ascii="Times New Roman" w:eastAsia="Times New Roman" w:hAnsi="Times New Roman" w:cs="Times New Roman"/>
          <w:sz w:val="20"/>
        </w:rPr>
        <w:t xml:space="preserve"> </w:t>
      </w:r>
    </w:p>
    <w:sectPr w:rsidR="009900E1">
      <w:pgSz w:w="12240" w:h="15840"/>
      <w:pgMar w:top="953" w:right="1760" w:bottom="1440" w:left="17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E1"/>
    <w:rsid w:val="009900E1"/>
    <w:rsid w:val="00FA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8EFC"/>
  <w15:docId w15:val="{B7F3CE16-2FCE-45D2-9433-5C49CFADB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Manual COMP 300</dc:title>
  <dc:subject/>
  <dc:creator>Lenovo</dc:creator>
  <cp:keywords/>
  <cp:lastModifiedBy>Lenovo</cp:lastModifiedBy>
  <cp:revision>2</cp:revision>
  <dcterms:created xsi:type="dcterms:W3CDTF">2023-05-04T21:43:00Z</dcterms:created>
  <dcterms:modified xsi:type="dcterms:W3CDTF">2023-05-04T21:43:00Z</dcterms:modified>
</cp:coreProperties>
</file>