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8818" w14:textId="77777777" w:rsidR="00282FF0" w:rsidRPr="00282FF0" w:rsidRDefault="00282FF0" w:rsidP="00282F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2FF0">
        <w:rPr>
          <w:rFonts w:asciiTheme="majorBidi" w:hAnsiTheme="majorBidi" w:cstheme="majorBidi"/>
          <w:b/>
          <w:bCs/>
          <w:sz w:val="32"/>
          <w:szCs w:val="32"/>
        </w:rPr>
        <w:t>Information Security COMP 421</w:t>
      </w:r>
    </w:p>
    <w:p w14:paraId="47B8A25D" w14:textId="77777777" w:rsidR="00282FF0" w:rsidRPr="00282FF0" w:rsidRDefault="00282FF0" w:rsidP="00282F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2FF0">
        <w:rPr>
          <w:rFonts w:asciiTheme="majorBidi" w:hAnsiTheme="majorBidi" w:cstheme="majorBidi"/>
          <w:b/>
          <w:bCs/>
          <w:sz w:val="32"/>
          <w:szCs w:val="32"/>
        </w:rPr>
        <w:t>Spring 2025 Section B</w:t>
      </w:r>
    </w:p>
    <w:p w14:paraId="6C5F64B5" w14:textId="1139929E" w:rsidR="00282FF0" w:rsidRDefault="00282FF0" w:rsidP="00282F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2FF0">
        <w:rPr>
          <w:rFonts w:asciiTheme="majorBidi" w:hAnsiTheme="majorBidi" w:cstheme="majorBidi"/>
          <w:b/>
          <w:bCs/>
          <w:sz w:val="32"/>
          <w:szCs w:val="32"/>
        </w:rPr>
        <w:t>Assignment 1</w:t>
      </w:r>
    </w:p>
    <w:p w14:paraId="0CA19918" w14:textId="35279905" w:rsidR="00282FF0" w:rsidRDefault="00282FF0" w:rsidP="00282F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Hafsah Shahbaz 251684784</w:t>
      </w:r>
    </w:p>
    <w:p w14:paraId="131511FE" w14:textId="77777777" w:rsidR="00282FF0" w:rsidRPr="00282FF0" w:rsidRDefault="00282FF0" w:rsidP="00282F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C146719" w14:textId="26642EAD" w:rsidR="00282FF0" w:rsidRPr="00282FF0" w:rsidRDefault="00282FF0" w:rsidP="00282FF0">
      <w:pPr>
        <w:rPr>
          <w:rFonts w:asciiTheme="majorBidi" w:hAnsiTheme="majorBidi" w:cstheme="majorBidi"/>
          <w:b/>
          <w:bCs/>
        </w:rPr>
      </w:pPr>
      <w:r w:rsidRPr="00282FF0">
        <w:rPr>
          <w:rFonts w:ascii="Segoe UI Emoji" w:hAnsi="Segoe UI Emoji" w:cs="Segoe UI Emoji"/>
          <w:b/>
          <w:bCs/>
        </w:rPr>
        <w:t>✅</w:t>
      </w:r>
      <w:r w:rsidRPr="00282FF0">
        <w:rPr>
          <w:rFonts w:asciiTheme="majorBidi" w:hAnsiTheme="majorBidi" w:cstheme="majorBidi"/>
          <w:b/>
          <w:bCs/>
        </w:rPr>
        <w:t xml:space="preserve"> Task 1: Identify File Inclusion Point (LFI)</w:t>
      </w:r>
    </w:p>
    <w:p w14:paraId="25C3FA7B" w14:textId="77777777" w:rsidR="00282FF0" w:rsidRPr="00282FF0" w:rsidRDefault="00282FF0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  <w:b/>
          <w:bCs/>
        </w:rPr>
        <w:t>Observation:</w:t>
      </w:r>
      <w:r w:rsidRPr="00282FF0">
        <w:rPr>
          <w:rFonts w:asciiTheme="majorBidi" w:hAnsiTheme="majorBidi" w:cstheme="majorBidi"/>
        </w:rPr>
        <w:br/>
        <w:t xml:space="preserve">By modifying the page parameter in the DVWA File Inclusion module to point to a system file </w:t>
      </w:r>
      <w:proofErr w:type="gramStart"/>
      <w:r w:rsidRPr="00282FF0">
        <w:rPr>
          <w:rFonts w:asciiTheme="majorBidi" w:hAnsiTheme="majorBidi" w:cstheme="majorBidi"/>
        </w:rPr>
        <w:t>(../../../..</w:t>
      </w:r>
      <w:proofErr w:type="gramEnd"/>
      <w:r w:rsidRPr="00282FF0">
        <w:rPr>
          <w:rFonts w:asciiTheme="majorBidi" w:hAnsiTheme="majorBidi" w:cstheme="majorBidi"/>
        </w:rPr>
        <w:t>/</w:t>
      </w:r>
      <w:proofErr w:type="spellStart"/>
      <w:r w:rsidRPr="00282FF0">
        <w:rPr>
          <w:rFonts w:asciiTheme="majorBidi" w:hAnsiTheme="majorBidi" w:cstheme="majorBidi"/>
        </w:rPr>
        <w:t>etc</w:t>
      </w:r>
      <w:proofErr w:type="spellEnd"/>
      <w:r w:rsidRPr="00282FF0">
        <w:rPr>
          <w:rFonts w:asciiTheme="majorBidi" w:hAnsiTheme="majorBidi" w:cstheme="majorBidi"/>
        </w:rPr>
        <w:t>/passwd), we were able to successfully exploit a Local File Inclusion vulnerability. The contents of the system password file were displayed in the browser, confirming that the application does not properly sanitize user input.</w:t>
      </w:r>
    </w:p>
    <w:p w14:paraId="6A6D16B3" w14:textId="77777777" w:rsidR="00282FF0" w:rsidRPr="00282FF0" w:rsidRDefault="00282FF0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  <w:b/>
          <w:bCs/>
        </w:rPr>
        <w:t>What I Learned:</w:t>
      </w:r>
    </w:p>
    <w:p w14:paraId="760CBEF2" w14:textId="77777777" w:rsidR="00282FF0" w:rsidRPr="00282FF0" w:rsidRDefault="00282FF0" w:rsidP="00282FF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>LFI allows attackers to read sensitive files on the server.</w:t>
      </w:r>
    </w:p>
    <w:p w14:paraId="620635A9" w14:textId="77777777" w:rsidR="00282FF0" w:rsidRPr="00282FF0" w:rsidRDefault="00282FF0" w:rsidP="00282FF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 xml:space="preserve">File inclusion points are often exploited using directory traversal </w:t>
      </w:r>
      <w:proofErr w:type="gramStart"/>
      <w:r w:rsidRPr="00282FF0">
        <w:rPr>
          <w:rFonts w:asciiTheme="majorBidi" w:hAnsiTheme="majorBidi" w:cstheme="majorBidi"/>
        </w:rPr>
        <w:t>(..</w:t>
      </w:r>
      <w:proofErr w:type="gramEnd"/>
      <w:r w:rsidRPr="00282FF0">
        <w:rPr>
          <w:rFonts w:asciiTheme="majorBidi" w:hAnsiTheme="majorBidi" w:cstheme="majorBidi"/>
        </w:rPr>
        <w:t>/).</w:t>
      </w:r>
    </w:p>
    <w:p w14:paraId="23457607" w14:textId="77777777" w:rsidR="00282FF0" w:rsidRPr="00282FF0" w:rsidRDefault="00282FF0" w:rsidP="00282FF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>Input validation and restricting file paths are critical to prevent LFI attacks.</w:t>
      </w:r>
    </w:p>
    <w:p w14:paraId="22CEF420" w14:textId="77777777" w:rsidR="00EB0C8B" w:rsidRPr="00282FF0" w:rsidRDefault="00EB0C8B">
      <w:pPr>
        <w:rPr>
          <w:rFonts w:asciiTheme="majorBidi" w:hAnsiTheme="majorBidi" w:cstheme="majorBidi"/>
        </w:rPr>
      </w:pPr>
    </w:p>
    <w:p w14:paraId="6CDCE44A" w14:textId="63111E94" w:rsidR="00DB4B7F" w:rsidRPr="00282FF0" w:rsidRDefault="00DA0BBF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29ACF258" wp14:editId="560CE4E8">
            <wp:extent cx="5943600" cy="1329690"/>
            <wp:effectExtent l="0" t="0" r="0" b="3810"/>
            <wp:docPr id="206116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4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7E9" w14:textId="77777777" w:rsidR="00DA0BBF" w:rsidRPr="00282FF0" w:rsidRDefault="00DA0BBF">
      <w:pPr>
        <w:rPr>
          <w:rFonts w:asciiTheme="majorBidi" w:hAnsiTheme="majorBidi" w:cstheme="majorBidi"/>
        </w:rPr>
      </w:pPr>
    </w:p>
    <w:p w14:paraId="11FF3103" w14:textId="488C0392" w:rsidR="00DA0BBF" w:rsidRPr="00282FF0" w:rsidRDefault="00DA0BBF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26EF153E" wp14:editId="133EF45E">
            <wp:extent cx="5943600" cy="945515"/>
            <wp:effectExtent l="0" t="0" r="0" b="6985"/>
            <wp:docPr id="6326935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353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2D22" w14:textId="4B77A89A" w:rsidR="00DA0BBF" w:rsidRPr="00282FF0" w:rsidRDefault="00DA0BBF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lastRenderedPageBreak/>
        <w:drawing>
          <wp:inline distT="0" distB="0" distL="0" distR="0" wp14:anchorId="75D81658" wp14:editId="4C766425">
            <wp:extent cx="4391638" cy="1066949"/>
            <wp:effectExtent l="0" t="0" r="9525" b="0"/>
            <wp:docPr id="21113045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50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084F" w14:textId="3C19F924" w:rsidR="00DA0BBF" w:rsidRPr="00282FF0" w:rsidRDefault="00DA0BBF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21DAC53A" wp14:editId="12BFE12A">
            <wp:extent cx="5943600" cy="391795"/>
            <wp:effectExtent l="0" t="0" r="0" b="8255"/>
            <wp:docPr id="181581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16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3DB" w14:textId="78AD0AF7" w:rsidR="00DA0BBF" w:rsidRPr="00282FF0" w:rsidRDefault="00DA0BBF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218AA4A9" wp14:editId="26C62FD9">
            <wp:extent cx="5943600" cy="1123315"/>
            <wp:effectExtent l="0" t="0" r="0" b="635"/>
            <wp:docPr id="998533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376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A00A" w14:textId="65C1B5FA" w:rsidR="00DA0BBF" w:rsidRPr="00282FF0" w:rsidRDefault="005205D8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536F3373" wp14:editId="0E8971CE">
            <wp:extent cx="2076061" cy="1644658"/>
            <wp:effectExtent l="0" t="0" r="635" b="0"/>
            <wp:docPr id="142000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6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606" cy="16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34E9" w14:textId="49DF91C0" w:rsidR="005205D8" w:rsidRPr="00282FF0" w:rsidRDefault="005205D8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619C3227" wp14:editId="51D993A0">
            <wp:extent cx="3760643" cy="1441580"/>
            <wp:effectExtent l="0" t="0" r="0" b="6350"/>
            <wp:docPr id="30109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8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268" cy="14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D6D" w14:textId="23014202" w:rsidR="00282FF0" w:rsidRPr="00282FF0" w:rsidRDefault="005205D8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5496C689" wp14:editId="5A2715C9">
            <wp:extent cx="5943600" cy="1672590"/>
            <wp:effectExtent l="0" t="0" r="0" b="3810"/>
            <wp:docPr id="161504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3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B7FA" w14:textId="77777777" w:rsidR="00282FF0" w:rsidRPr="00282FF0" w:rsidRDefault="00282FF0" w:rsidP="00282FF0">
      <w:pPr>
        <w:rPr>
          <w:rFonts w:asciiTheme="majorBidi" w:hAnsiTheme="majorBidi" w:cstheme="majorBidi"/>
          <w:b/>
          <w:bCs/>
        </w:rPr>
      </w:pPr>
      <w:r w:rsidRPr="00282FF0">
        <w:rPr>
          <w:rFonts w:ascii="Segoe UI Emoji" w:hAnsi="Segoe UI Emoji" w:cs="Segoe UI Emoji"/>
          <w:b/>
          <w:bCs/>
        </w:rPr>
        <w:lastRenderedPageBreak/>
        <w:t>✅</w:t>
      </w:r>
      <w:r w:rsidRPr="00282FF0">
        <w:rPr>
          <w:rFonts w:asciiTheme="majorBidi" w:hAnsiTheme="majorBidi" w:cstheme="majorBidi"/>
          <w:b/>
          <w:bCs/>
        </w:rPr>
        <w:t xml:space="preserve"> Task 2: Remote File Inclusion (RFI)</w:t>
      </w:r>
    </w:p>
    <w:p w14:paraId="573ED2B4" w14:textId="77777777" w:rsidR="00282FF0" w:rsidRPr="00282FF0" w:rsidRDefault="00282FF0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  <w:b/>
          <w:bCs/>
        </w:rPr>
        <w:t>Observation:</w:t>
      </w:r>
      <w:r w:rsidRPr="00282FF0">
        <w:rPr>
          <w:rFonts w:asciiTheme="majorBidi" w:hAnsiTheme="majorBidi" w:cstheme="majorBidi"/>
        </w:rPr>
        <w:br/>
        <w:t xml:space="preserve">A malicious </w:t>
      </w:r>
      <w:proofErr w:type="spellStart"/>
      <w:r w:rsidRPr="00282FF0">
        <w:rPr>
          <w:rFonts w:asciiTheme="majorBidi" w:hAnsiTheme="majorBidi" w:cstheme="majorBidi"/>
        </w:rPr>
        <w:t>shell.php</w:t>
      </w:r>
      <w:proofErr w:type="spellEnd"/>
      <w:r w:rsidRPr="00282FF0">
        <w:rPr>
          <w:rFonts w:asciiTheme="majorBidi" w:hAnsiTheme="majorBidi" w:cstheme="majorBidi"/>
        </w:rPr>
        <w:t xml:space="preserve"> file containing &lt;?</w:t>
      </w:r>
      <w:proofErr w:type="spellStart"/>
      <w:r w:rsidRPr="00282FF0">
        <w:rPr>
          <w:rFonts w:asciiTheme="majorBidi" w:hAnsiTheme="majorBidi" w:cstheme="majorBidi"/>
        </w:rPr>
        <w:t>php</w:t>
      </w:r>
      <w:proofErr w:type="spellEnd"/>
      <w:r w:rsidRPr="00282FF0">
        <w:rPr>
          <w:rFonts w:asciiTheme="majorBidi" w:hAnsiTheme="majorBidi" w:cstheme="majorBidi"/>
        </w:rPr>
        <w:t xml:space="preserve"> system($_GET['</w:t>
      </w:r>
      <w:proofErr w:type="spellStart"/>
      <w:r w:rsidRPr="00282FF0">
        <w:rPr>
          <w:rFonts w:asciiTheme="majorBidi" w:hAnsiTheme="majorBidi" w:cstheme="majorBidi"/>
        </w:rPr>
        <w:t>cmd</w:t>
      </w:r>
      <w:proofErr w:type="spellEnd"/>
      <w:r w:rsidRPr="00282FF0">
        <w:rPr>
          <w:rFonts w:asciiTheme="majorBidi" w:hAnsiTheme="majorBidi" w:cstheme="majorBidi"/>
        </w:rPr>
        <w:t>'])</w:t>
      </w:r>
      <w:proofErr w:type="gramStart"/>
      <w:r w:rsidRPr="00282FF0">
        <w:rPr>
          <w:rFonts w:asciiTheme="majorBidi" w:hAnsiTheme="majorBidi" w:cstheme="majorBidi"/>
        </w:rPr>
        <w:t>; ?</w:t>
      </w:r>
      <w:proofErr w:type="gramEnd"/>
      <w:r w:rsidRPr="00282FF0">
        <w:rPr>
          <w:rFonts w:asciiTheme="majorBidi" w:hAnsiTheme="majorBidi" w:cstheme="majorBidi"/>
        </w:rPr>
        <w:t>&gt; was hosted using a local PHP server. By passing a remote URL as the page parameter and including a command, we successfully triggered code execution on the server. The output of the id command was returned, confirming the success of the RFI exploit.</w:t>
      </w:r>
    </w:p>
    <w:p w14:paraId="202617E9" w14:textId="77777777" w:rsidR="00282FF0" w:rsidRPr="00282FF0" w:rsidRDefault="00282FF0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  <w:b/>
          <w:bCs/>
        </w:rPr>
        <w:t>What I Learned:</w:t>
      </w:r>
    </w:p>
    <w:p w14:paraId="70701B49" w14:textId="77777777" w:rsidR="00282FF0" w:rsidRPr="00282FF0" w:rsidRDefault="00282FF0" w:rsidP="00282FF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>RFI vulnerabilities allow remote attackers to execute arbitrary code.</w:t>
      </w:r>
    </w:p>
    <w:p w14:paraId="17D3B0F7" w14:textId="77777777" w:rsidR="00282FF0" w:rsidRPr="00282FF0" w:rsidRDefault="00282FF0" w:rsidP="00282FF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 xml:space="preserve">RFI requires the PHP directive </w:t>
      </w:r>
      <w:proofErr w:type="spellStart"/>
      <w:proofErr w:type="gramStart"/>
      <w:r w:rsidRPr="00282FF0">
        <w:rPr>
          <w:rFonts w:asciiTheme="majorBidi" w:hAnsiTheme="majorBidi" w:cstheme="majorBidi"/>
        </w:rPr>
        <w:t>allow</w:t>
      </w:r>
      <w:proofErr w:type="gramEnd"/>
      <w:r w:rsidRPr="00282FF0">
        <w:rPr>
          <w:rFonts w:asciiTheme="majorBidi" w:hAnsiTheme="majorBidi" w:cstheme="majorBidi"/>
        </w:rPr>
        <w:t>_url_include</w:t>
      </w:r>
      <w:proofErr w:type="spellEnd"/>
      <w:r w:rsidRPr="00282FF0">
        <w:rPr>
          <w:rFonts w:asciiTheme="majorBidi" w:hAnsiTheme="majorBidi" w:cstheme="majorBidi"/>
        </w:rPr>
        <w:t xml:space="preserve"> to be enabled.</w:t>
      </w:r>
    </w:p>
    <w:p w14:paraId="2F38A782" w14:textId="77777777" w:rsidR="00282FF0" w:rsidRPr="00282FF0" w:rsidRDefault="00282FF0" w:rsidP="00282FF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>Hosting remote payloads and chaining parameters (like %3Fcmd=id) can bypass broken input handling.</w:t>
      </w:r>
    </w:p>
    <w:p w14:paraId="2B7EED69" w14:textId="77777777" w:rsidR="00282FF0" w:rsidRPr="00282FF0" w:rsidRDefault="00282FF0" w:rsidP="00282FF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t xml:space="preserve">Disabling </w:t>
      </w:r>
      <w:proofErr w:type="spellStart"/>
      <w:r w:rsidRPr="00282FF0">
        <w:rPr>
          <w:rFonts w:asciiTheme="majorBidi" w:hAnsiTheme="majorBidi" w:cstheme="majorBidi"/>
        </w:rPr>
        <w:t>allow_url_</w:t>
      </w:r>
      <w:proofErr w:type="gramStart"/>
      <w:r w:rsidRPr="00282FF0">
        <w:rPr>
          <w:rFonts w:asciiTheme="majorBidi" w:hAnsiTheme="majorBidi" w:cstheme="majorBidi"/>
        </w:rPr>
        <w:t>include</w:t>
      </w:r>
      <w:proofErr w:type="spellEnd"/>
      <w:proofErr w:type="gramEnd"/>
      <w:r w:rsidRPr="00282FF0">
        <w:rPr>
          <w:rFonts w:asciiTheme="majorBidi" w:hAnsiTheme="majorBidi" w:cstheme="majorBidi"/>
        </w:rPr>
        <w:t xml:space="preserve"> and properly sanitizing user inputs are essential protections.</w:t>
      </w:r>
    </w:p>
    <w:p w14:paraId="7E800F29" w14:textId="642C8659" w:rsidR="005205D8" w:rsidRPr="00282FF0" w:rsidRDefault="005205D8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0100FDAB" wp14:editId="7B7F921B">
            <wp:extent cx="5943600" cy="1028065"/>
            <wp:effectExtent l="0" t="0" r="0" b="635"/>
            <wp:docPr id="107538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0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9AE5" w14:textId="024E1B40" w:rsidR="005205D8" w:rsidRPr="00282FF0" w:rsidRDefault="005205D8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anchor distT="0" distB="0" distL="114300" distR="114300" simplePos="0" relativeHeight="251658240" behindDoc="0" locked="0" layoutInCell="1" allowOverlap="1" wp14:anchorId="6B980C8D" wp14:editId="332B0A1D">
            <wp:simplePos x="914400" y="2393950"/>
            <wp:positionH relativeFrom="column">
              <wp:align>left</wp:align>
            </wp:positionH>
            <wp:positionV relativeFrom="paragraph">
              <wp:align>top</wp:align>
            </wp:positionV>
            <wp:extent cx="4953691" cy="1000265"/>
            <wp:effectExtent l="0" t="0" r="0" b="9525"/>
            <wp:wrapSquare wrapText="bothSides"/>
            <wp:docPr id="71120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89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6E27C" w14:textId="09781589" w:rsidR="00EB0C8B" w:rsidRDefault="00EB0C8B" w:rsidP="00282FF0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52198C85" wp14:editId="03D13F3B">
            <wp:extent cx="5943600" cy="579120"/>
            <wp:effectExtent l="0" t="0" r="0" b="0"/>
            <wp:docPr id="16825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1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F08" w14:textId="77777777" w:rsidR="00282FF0" w:rsidRPr="00282FF0" w:rsidRDefault="00282FF0" w:rsidP="00282FF0">
      <w:pPr>
        <w:rPr>
          <w:rFonts w:asciiTheme="majorBidi" w:hAnsiTheme="majorBidi" w:cstheme="majorBidi"/>
        </w:rPr>
      </w:pPr>
    </w:p>
    <w:p w14:paraId="0980C9FB" w14:textId="294AE872" w:rsidR="00EB0C8B" w:rsidRPr="00282FF0" w:rsidRDefault="00EB0C8B">
      <w:pPr>
        <w:rPr>
          <w:rFonts w:asciiTheme="majorBidi" w:hAnsiTheme="majorBidi" w:cstheme="majorBidi"/>
        </w:rPr>
      </w:pPr>
      <w:r w:rsidRPr="00282FF0">
        <w:rPr>
          <w:rFonts w:asciiTheme="majorBidi" w:hAnsiTheme="majorBidi" w:cstheme="majorBidi"/>
        </w:rPr>
        <w:drawing>
          <wp:inline distT="0" distB="0" distL="0" distR="0" wp14:anchorId="39C4336F" wp14:editId="1EB8A76E">
            <wp:extent cx="6111551" cy="1506855"/>
            <wp:effectExtent l="0" t="0" r="3810" b="0"/>
            <wp:docPr id="189758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89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0244" cy="15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C8B" w:rsidRPr="00282FF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EE3E3" w14:textId="77777777" w:rsidR="00800F66" w:rsidRDefault="00800F66" w:rsidP="00DA0BBF">
      <w:pPr>
        <w:spacing w:after="0" w:line="240" w:lineRule="auto"/>
      </w:pPr>
      <w:r>
        <w:separator/>
      </w:r>
    </w:p>
  </w:endnote>
  <w:endnote w:type="continuationSeparator" w:id="0">
    <w:p w14:paraId="5BC45265" w14:textId="77777777" w:rsidR="00800F66" w:rsidRDefault="00800F66" w:rsidP="00DA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5ABA" w14:textId="77777777" w:rsidR="00DA0BBF" w:rsidRDefault="00DA0BBF">
    <w:pPr>
      <w:pStyle w:val="Footer"/>
    </w:pPr>
  </w:p>
  <w:p w14:paraId="2C1F12E3" w14:textId="77777777" w:rsidR="00DA0BBF" w:rsidRDefault="00DA0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CB6F3" w14:textId="77777777" w:rsidR="00800F66" w:rsidRDefault="00800F66" w:rsidP="00DA0BBF">
      <w:pPr>
        <w:spacing w:after="0" w:line="240" w:lineRule="auto"/>
      </w:pPr>
      <w:r>
        <w:separator/>
      </w:r>
    </w:p>
  </w:footnote>
  <w:footnote w:type="continuationSeparator" w:id="0">
    <w:p w14:paraId="61D7C90B" w14:textId="77777777" w:rsidR="00800F66" w:rsidRDefault="00800F66" w:rsidP="00DA0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21ABC"/>
    <w:multiLevelType w:val="multilevel"/>
    <w:tmpl w:val="B80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616AB"/>
    <w:multiLevelType w:val="multilevel"/>
    <w:tmpl w:val="CB3E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691950">
    <w:abstractNumId w:val="1"/>
  </w:num>
  <w:num w:numId="2" w16cid:durableId="78446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BF"/>
    <w:rsid w:val="0001079D"/>
    <w:rsid w:val="00083FDB"/>
    <w:rsid w:val="00282FF0"/>
    <w:rsid w:val="002C50EA"/>
    <w:rsid w:val="00363DC0"/>
    <w:rsid w:val="003A69EF"/>
    <w:rsid w:val="005205D8"/>
    <w:rsid w:val="00693A11"/>
    <w:rsid w:val="00800F66"/>
    <w:rsid w:val="0088103A"/>
    <w:rsid w:val="00DA0BBF"/>
    <w:rsid w:val="00DB4B7F"/>
    <w:rsid w:val="00EB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D424"/>
  <w15:chartTrackingRefBased/>
  <w15:docId w15:val="{60A4E5D2-9F71-484D-BF88-604A1574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BF"/>
  </w:style>
  <w:style w:type="paragraph" w:styleId="Footer">
    <w:name w:val="footer"/>
    <w:basedOn w:val="Normal"/>
    <w:link w:val="FooterChar"/>
    <w:uiPriority w:val="99"/>
    <w:unhideWhenUsed/>
    <w:rsid w:val="00DA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10" ma:contentTypeDescription="Create a new document." ma:contentTypeScope="" ma:versionID="275c9a186c0b2ab52fd3ef549fad1568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a590c400db1af369f37949d2e3222e0e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Props1.xml><?xml version="1.0" encoding="utf-8"?>
<ds:datastoreItem xmlns:ds="http://schemas.openxmlformats.org/officeDocument/2006/customXml" ds:itemID="{3A78C90B-12D0-4AF7-BEE9-0BA827E1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08E2D-E831-41AB-B702-799DB6932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71BE9-0490-42BB-9B20-386A00AD5809}">
  <ds:schemaRefs>
    <ds:schemaRef ds:uri="http://schemas.microsoft.com/office/2006/metadata/properties"/>
    <ds:schemaRef ds:uri="http://schemas.microsoft.com/office/infopath/2007/PartnerControls"/>
    <ds:schemaRef ds:uri="171a2b1f-8c3d-4fde-95e1-78c5ca98cc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3</cp:revision>
  <dcterms:created xsi:type="dcterms:W3CDTF">2025-05-04T12:58:00Z</dcterms:created>
  <dcterms:modified xsi:type="dcterms:W3CDTF">2025-05-04T13:04:00Z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