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014559" w14:textId="77777777" w:rsidR="0093235A" w:rsidRPr="00B50AD9" w:rsidRDefault="0093235A" w:rsidP="0093235A">
      <w:pPr>
        <w:keepNext/>
        <w:spacing w:after="0"/>
        <w:jc w:val="center"/>
        <w:rPr>
          <w:rFonts w:eastAsia="SimSun" w:cs="Times New Roman"/>
          <w:b/>
          <w:iCs/>
          <w:caps/>
          <w:sz w:val="20"/>
          <w:szCs w:val="20"/>
        </w:rPr>
      </w:pPr>
      <w:bookmarkStart w:id="0" w:name="_Hlk197069122"/>
      <w:bookmarkEnd w:id="0"/>
      <w:r w:rsidRPr="00B50AD9">
        <w:rPr>
          <w:rFonts w:eastAsia="SimSun" w:cs="Times New Roman"/>
          <w:b/>
          <w:iCs/>
          <w:caps/>
          <w:sz w:val="20"/>
          <w:szCs w:val="20"/>
        </w:rPr>
        <w:t>Министерство науки и высшего образования</w:t>
      </w:r>
    </w:p>
    <w:p w14:paraId="61ECB197" w14:textId="54F6F0EF" w:rsidR="0093235A" w:rsidRPr="00B50AD9" w:rsidRDefault="0093235A" w:rsidP="0093235A">
      <w:pPr>
        <w:keepNext/>
        <w:spacing w:after="0"/>
        <w:jc w:val="center"/>
        <w:rPr>
          <w:rFonts w:eastAsia="SimSun" w:cs="Times New Roman"/>
          <w:b/>
          <w:iCs/>
          <w:caps/>
          <w:sz w:val="20"/>
          <w:szCs w:val="20"/>
        </w:rPr>
      </w:pPr>
      <w:r w:rsidRPr="00B50AD9">
        <w:rPr>
          <w:rFonts w:eastAsia="SimSun" w:cs="Times New Roman"/>
          <w:b/>
          <w:iCs/>
          <w:caps/>
          <w:sz w:val="20"/>
          <w:szCs w:val="20"/>
        </w:rPr>
        <w:t>Российской Федерации</w:t>
      </w:r>
    </w:p>
    <w:p w14:paraId="2085E262" w14:textId="77777777" w:rsidR="0093235A" w:rsidRPr="00B50AD9" w:rsidRDefault="0093235A" w:rsidP="0093235A">
      <w:pPr>
        <w:keepNext/>
        <w:spacing w:after="0"/>
        <w:jc w:val="center"/>
        <w:rPr>
          <w:rFonts w:eastAsia="SimSun" w:cs="Times New Roman"/>
          <w:b/>
          <w:iCs/>
          <w:caps/>
          <w:sz w:val="20"/>
          <w:szCs w:val="20"/>
        </w:rPr>
      </w:pPr>
    </w:p>
    <w:p w14:paraId="5065E0B8" w14:textId="77777777" w:rsidR="0093235A" w:rsidRPr="00B50AD9" w:rsidRDefault="0093235A" w:rsidP="0093235A">
      <w:pPr>
        <w:spacing w:after="0" w:line="240" w:lineRule="auto"/>
        <w:jc w:val="center"/>
        <w:rPr>
          <w:rFonts w:eastAsia="Calibri" w:cs="Times New Roman"/>
          <w:b/>
          <w:caps/>
          <w:sz w:val="20"/>
          <w:szCs w:val="20"/>
          <w:lang w:eastAsia="ru-RU"/>
        </w:rPr>
      </w:pPr>
      <w:r w:rsidRPr="00B50AD9">
        <w:rPr>
          <w:rFonts w:eastAsia="Calibri" w:cs="Times New Roman"/>
          <w:b/>
          <w:caps/>
          <w:sz w:val="20"/>
          <w:szCs w:val="20"/>
          <w:lang w:eastAsia="ru-RU"/>
        </w:rPr>
        <w:t>ФЕДЕРАЛЬНОЕ Государственное Автономное</w:t>
      </w:r>
    </w:p>
    <w:p w14:paraId="6F6ADE23" w14:textId="77777777" w:rsidR="0093235A" w:rsidRPr="00B50AD9" w:rsidRDefault="0093235A" w:rsidP="0093235A">
      <w:pPr>
        <w:spacing w:after="0" w:line="240" w:lineRule="auto"/>
        <w:jc w:val="center"/>
        <w:rPr>
          <w:rFonts w:eastAsia="Calibri" w:cs="Times New Roman"/>
          <w:b/>
          <w:caps/>
          <w:sz w:val="20"/>
          <w:szCs w:val="20"/>
        </w:rPr>
      </w:pPr>
      <w:r w:rsidRPr="00B50AD9">
        <w:rPr>
          <w:rFonts w:eastAsia="Calibri" w:cs="Times New Roman"/>
          <w:b/>
          <w:caps/>
          <w:sz w:val="20"/>
          <w:szCs w:val="20"/>
        </w:rPr>
        <w:t>образовательное учреждениевысшего образования</w:t>
      </w:r>
    </w:p>
    <w:p w14:paraId="71D8E91C" w14:textId="77777777" w:rsidR="0093235A" w:rsidRPr="00B50AD9" w:rsidRDefault="0093235A" w:rsidP="0093235A">
      <w:pPr>
        <w:spacing w:after="0" w:line="240" w:lineRule="auto"/>
        <w:jc w:val="center"/>
        <w:rPr>
          <w:rFonts w:eastAsia="Calibri" w:cs="Times New Roman"/>
          <w:b/>
          <w:caps/>
          <w:sz w:val="20"/>
          <w:szCs w:val="20"/>
        </w:rPr>
      </w:pPr>
      <w:r w:rsidRPr="00B50AD9">
        <w:rPr>
          <w:rFonts w:eastAsia="Calibri" w:cs="Times New Roman"/>
          <w:b/>
          <w:caps/>
          <w:sz w:val="20"/>
          <w:szCs w:val="20"/>
        </w:rPr>
        <w:t>«новосибирский национальный исследовательский государственныйуниверситет»</w:t>
      </w:r>
    </w:p>
    <w:p w14:paraId="2973D5E1" w14:textId="77777777" w:rsidR="0093235A" w:rsidRPr="00B50AD9" w:rsidRDefault="0093235A" w:rsidP="0093235A">
      <w:pPr>
        <w:spacing w:after="0" w:line="240" w:lineRule="auto"/>
        <w:ind w:left="2410"/>
        <w:jc w:val="center"/>
        <w:rPr>
          <w:rFonts w:eastAsia="Calibri" w:cs="Times New Roman"/>
          <w:b/>
          <w:caps/>
          <w:sz w:val="24"/>
          <w:szCs w:val="24"/>
        </w:rPr>
      </w:pPr>
    </w:p>
    <w:p w14:paraId="5BE0D235" w14:textId="77777777" w:rsidR="0093235A" w:rsidRPr="00B50AD9" w:rsidRDefault="0093235A" w:rsidP="0093235A">
      <w:pPr>
        <w:spacing w:after="0" w:line="240" w:lineRule="auto"/>
        <w:jc w:val="center"/>
        <w:rPr>
          <w:rFonts w:eastAsia="Calibri" w:cs="Times New Roman"/>
          <w:b/>
          <w:caps/>
          <w:sz w:val="20"/>
          <w:szCs w:val="20"/>
        </w:rPr>
      </w:pPr>
      <w:bookmarkStart w:id="1" w:name="_Toc531105610"/>
      <w:r w:rsidRPr="00B50AD9">
        <w:rPr>
          <w:rFonts w:eastAsia="Calibri" w:cs="Times New Roman"/>
          <w:b/>
          <w:caps/>
          <w:sz w:val="20"/>
          <w:szCs w:val="20"/>
        </w:rPr>
        <w:t>ИНСТИТУТ ИНТЕЛЛЕКТУАЛЬНОЙ РОБОТОТЕХНИКИ</w:t>
      </w:r>
    </w:p>
    <w:p w14:paraId="5AED214E" w14:textId="77777777" w:rsidR="0093235A" w:rsidRPr="00B50AD9" w:rsidRDefault="0093235A" w:rsidP="0093235A">
      <w:pPr>
        <w:spacing w:after="120" w:line="240" w:lineRule="auto"/>
        <w:jc w:val="center"/>
        <w:rPr>
          <w:rFonts w:eastAsia="Calibri" w:cs="Times New Roman"/>
          <w:sz w:val="20"/>
          <w:szCs w:val="20"/>
        </w:rPr>
      </w:pPr>
    </w:p>
    <w:p w14:paraId="5623964F" w14:textId="77777777" w:rsidR="0093235A" w:rsidRPr="00B50AD9" w:rsidRDefault="0093235A" w:rsidP="0093235A">
      <w:pPr>
        <w:spacing w:after="120" w:line="240" w:lineRule="auto"/>
        <w:rPr>
          <w:rFonts w:eastAsia="Calibri" w:cs="Times New Roman"/>
          <w:szCs w:val="24"/>
        </w:rPr>
      </w:pPr>
      <w:r w:rsidRPr="00B50AD9">
        <w:rPr>
          <w:rFonts w:eastAsia="Calibri" w:cs="Times New Roman"/>
          <w:sz w:val="24"/>
          <w:szCs w:val="24"/>
        </w:rPr>
        <w:t xml:space="preserve">Кафедра </w:t>
      </w:r>
      <w:r w:rsidRPr="00B50AD9">
        <w:rPr>
          <w:rStyle w:val="departmentname"/>
          <w:rFonts w:cs="Times New Roman"/>
          <w:sz w:val="24"/>
          <w:szCs w:val="24"/>
          <w:u w:val="single"/>
        </w:rPr>
        <w:t>Интеллектуальных систем теплофизики</w:t>
      </w:r>
      <w:r w:rsidRPr="00B50AD9">
        <w:rPr>
          <w:rStyle w:val="departmentname"/>
          <w:rFonts w:cs="Times New Roman"/>
          <w:u w:val="single"/>
        </w:rPr>
        <w:t xml:space="preserve"> </w:t>
      </w:r>
      <w:r w:rsidRPr="00B50AD9">
        <w:rPr>
          <w:rFonts w:eastAsia="Calibri" w:cs="Times New Roman"/>
          <w:sz w:val="24"/>
          <w:szCs w:val="24"/>
          <w:u w:val="single"/>
        </w:rPr>
        <w:t xml:space="preserve">ИИР                  </w:t>
      </w:r>
    </w:p>
    <w:p w14:paraId="2E4A40E6" w14:textId="77777777" w:rsidR="0093235A" w:rsidRPr="00B50AD9" w:rsidRDefault="0093235A" w:rsidP="0093235A">
      <w:pPr>
        <w:spacing w:after="120" w:line="240" w:lineRule="auto"/>
        <w:rPr>
          <w:rFonts w:eastAsia="Calibri" w:cs="Times New Roman"/>
          <w:szCs w:val="24"/>
        </w:rPr>
      </w:pPr>
      <w:r w:rsidRPr="00B50AD9">
        <w:rPr>
          <w:rFonts w:eastAsia="Calibri" w:cs="Times New Roman"/>
        </w:rPr>
        <w:t xml:space="preserve">Направление подготовки </w:t>
      </w:r>
      <w:r w:rsidRPr="00B50AD9">
        <w:rPr>
          <w:rFonts w:eastAsia="Calibri" w:cs="Times New Roman"/>
          <w:sz w:val="24"/>
          <w:szCs w:val="24"/>
          <w:u w:val="single"/>
        </w:rPr>
        <w:t>15.03.06 Мехатроника и робототехника</w:t>
      </w:r>
    </w:p>
    <w:p w14:paraId="71A8761E" w14:textId="77777777" w:rsidR="0093235A" w:rsidRPr="00B50AD9" w:rsidRDefault="0093235A" w:rsidP="0093235A">
      <w:pPr>
        <w:spacing w:after="120" w:line="240" w:lineRule="auto"/>
        <w:rPr>
          <w:rFonts w:eastAsia="Calibri" w:cs="Times New Roman"/>
          <w:sz w:val="24"/>
          <w:szCs w:val="24"/>
        </w:rPr>
      </w:pPr>
      <w:r w:rsidRPr="00B50AD9">
        <w:rPr>
          <w:rFonts w:eastAsia="Calibri" w:cs="Times New Roman"/>
        </w:rPr>
        <w:t>Направленность (профиль)</w:t>
      </w:r>
      <w:r w:rsidRPr="00B50AD9">
        <w:rPr>
          <w:rFonts w:eastAsia="Calibri" w:cs="Times New Roman"/>
          <w:sz w:val="24"/>
          <w:szCs w:val="24"/>
        </w:rPr>
        <w:t xml:space="preserve"> </w:t>
      </w:r>
      <w:r w:rsidRPr="00B50AD9">
        <w:rPr>
          <w:rFonts w:eastAsia="Calibri" w:cs="Times New Roman"/>
          <w:sz w:val="24"/>
          <w:szCs w:val="24"/>
          <w:u w:val="single"/>
        </w:rPr>
        <w:t>Мехатроника и робототехника</w:t>
      </w:r>
    </w:p>
    <w:p w14:paraId="66C85070" w14:textId="77777777" w:rsidR="0093235A" w:rsidRPr="00B50AD9" w:rsidRDefault="0093235A" w:rsidP="0093235A">
      <w:pPr>
        <w:tabs>
          <w:tab w:val="left" w:pos="5140"/>
        </w:tabs>
        <w:spacing w:after="0" w:line="240" w:lineRule="auto"/>
        <w:rPr>
          <w:rFonts w:eastAsia="Calibri" w:cs="Times New Roman"/>
          <w:szCs w:val="24"/>
          <w:lang w:eastAsia="ru-RU"/>
        </w:rPr>
      </w:pPr>
    </w:p>
    <w:bookmarkEnd w:id="1"/>
    <w:p w14:paraId="21D1B082" w14:textId="24E91F01" w:rsidR="0093235A" w:rsidRPr="00B50AD9" w:rsidRDefault="0093235A" w:rsidP="0093235A">
      <w:pPr>
        <w:jc w:val="center"/>
        <w:rPr>
          <w:rFonts w:cs="Times New Roman"/>
          <w:b/>
          <w:bCs/>
          <w:szCs w:val="28"/>
          <w:lang w:eastAsia="ru-RU"/>
        </w:rPr>
      </w:pPr>
      <w:r w:rsidRPr="00B50AD9">
        <w:rPr>
          <w:rFonts w:cs="Times New Roman"/>
          <w:b/>
          <w:bCs/>
          <w:szCs w:val="28"/>
          <w:lang w:eastAsia="ru-RU"/>
        </w:rPr>
        <w:t>ОТЧЕТ</w:t>
      </w:r>
    </w:p>
    <w:p w14:paraId="046D3EA0" w14:textId="4AB0B984" w:rsidR="0093235A" w:rsidRPr="001C5164" w:rsidRDefault="0093235A" w:rsidP="0093235A">
      <w:pPr>
        <w:tabs>
          <w:tab w:val="left" w:pos="1607"/>
        </w:tabs>
        <w:spacing w:after="0" w:line="240" w:lineRule="auto"/>
        <w:jc w:val="center"/>
        <w:rPr>
          <w:rFonts w:eastAsia="Calibri" w:cs="Times New Roman"/>
          <w:b/>
          <w:sz w:val="22"/>
          <w:u w:val="single"/>
          <w:lang w:eastAsia="ru-RU"/>
        </w:rPr>
      </w:pPr>
      <w:r w:rsidRPr="001C5164">
        <w:rPr>
          <w:rFonts w:eastAsia="Calibri" w:cs="Times New Roman"/>
          <w:b/>
          <w:sz w:val="22"/>
          <w:lang w:eastAsia="ru-RU"/>
        </w:rPr>
        <w:t xml:space="preserve">о прохождении </w:t>
      </w:r>
      <w:r w:rsidR="00EE0A2B" w:rsidRPr="001C5164">
        <w:rPr>
          <w:rFonts w:eastAsia="Calibri" w:cs="Times New Roman"/>
          <w:b/>
          <w:sz w:val="22"/>
          <w:u w:val="single"/>
          <w:lang w:eastAsia="ru-RU"/>
        </w:rPr>
        <w:t>производственной практики, технологической (проектно-технологической) практики</w:t>
      </w:r>
    </w:p>
    <w:p w14:paraId="6E0839F8" w14:textId="77777777" w:rsidR="0093235A" w:rsidRPr="001C5164" w:rsidRDefault="0093235A" w:rsidP="0093235A">
      <w:pPr>
        <w:tabs>
          <w:tab w:val="left" w:pos="1607"/>
        </w:tabs>
        <w:spacing w:after="0" w:line="240" w:lineRule="auto"/>
        <w:jc w:val="center"/>
        <w:rPr>
          <w:rFonts w:eastAsia="Calibri" w:cs="Times New Roman"/>
          <w:sz w:val="22"/>
          <w:vertAlign w:val="superscript"/>
          <w:lang w:eastAsia="ru-RU"/>
        </w:rPr>
      </w:pPr>
      <w:r w:rsidRPr="001C5164">
        <w:rPr>
          <w:rFonts w:eastAsia="Calibri" w:cs="Times New Roman"/>
          <w:sz w:val="22"/>
          <w:vertAlign w:val="superscript"/>
          <w:lang w:eastAsia="ru-RU"/>
        </w:rPr>
        <w:t xml:space="preserve">               (указывается наименование практики)</w:t>
      </w:r>
    </w:p>
    <w:p w14:paraId="4CA4C1A0" w14:textId="77777777" w:rsidR="0093235A" w:rsidRPr="001C5164" w:rsidRDefault="0093235A" w:rsidP="0093235A">
      <w:pPr>
        <w:tabs>
          <w:tab w:val="left" w:pos="1607"/>
        </w:tabs>
        <w:spacing w:after="0" w:line="240" w:lineRule="auto"/>
        <w:jc w:val="center"/>
        <w:rPr>
          <w:rFonts w:eastAsia="Calibri" w:cs="Times New Roman"/>
          <w:b/>
          <w:sz w:val="22"/>
          <w:lang w:eastAsia="ru-RU"/>
        </w:rPr>
      </w:pPr>
    </w:p>
    <w:p w14:paraId="67A4EB91" w14:textId="0A7EBDB0" w:rsidR="0093235A" w:rsidRPr="001C5164" w:rsidRDefault="0093235A" w:rsidP="0093235A">
      <w:pPr>
        <w:spacing w:after="0" w:line="240" w:lineRule="auto"/>
        <w:jc w:val="both"/>
        <w:rPr>
          <w:rFonts w:eastAsia="Calibri" w:cs="Times New Roman"/>
          <w:b/>
          <w:sz w:val="22"/>
          <w:u w:val="single"/>
          <w:lang w:eastAsia="ru-RU"/>
        </w:rPr>
      </w:pPr>
      <w:r w:rsidRPr="001C5164">
        <w:rPr>
          <w:rFonts w:eastAsia="Calibri" w:cs="Times New Roman"/>
          <w:b/>
          <w:sz w:val="22"/>
          <w:lang w:eastAsia="ru-RU"/>
        </w:rPr>
        <w:t>Обучающегося ___</w:t>
      </w:r>
      <w:r w:rsidRPr="006B6727">
        <w:rPr>
          <w:rFonts w:eastAsia="Calibri" w:cs="Times New Roman"/>
          <w:bCs/>
          <w:sz w:val="24"/>
          <w:szCs w:val="24"/>
          <w:u w:val="single"/>
          <w:lang w:eastAsia="ru-RU"/>
        </w:rPr>
        <w:t>Емельянова Алексея Алексеевича</w:t>
      </w:r>
      <w:r w:rsidRPr="001C5164">
        <w:rPr>
          <w:rFonts w:eastAsia="Calibri" w:cs="Times New Roman"/>
          <w:bCs/>
          <w:sz w:val="22"/>
          <w:u w:val="single"/>
          <w:lang w:eastAsia="ru-RU"/>
        </w:rPr>
        <w:t>__</w:t>
      </w:r>
      <w:r w:rsidRPr="001C5164">
        <w:rPr>
          <w:rFonts w:eastAsia="Calibri" w:cs="Times New Roman"/>
          <w:b/>
          <w:sz w:val="22"/>
          <w:lang w:eastAsia="ru-RU"/>
        </w:rPr>
        <w:t xml:space="preserve">____ группы № </w:t>
      </w:r>
      <w:r w:rsidRPr="001C5164">
        <w:rPr>
          <w:rFonts w:eastAsia="Calibri" w:cs="Times New Roman"/>
          <w:sz w:val="22"/>
          <w:lang w:eastAsia="ru-RU"/>
        </w:rPr>
        <w:t>_</w:t>
      </w:r>
      <w:r w:rsidRPr="006B6727">
        <w:rPr>
          <w:rFonts w:eastAsia="Calibri" w:cs="Times New Roman"/>
          <w:sz w:val="24"/>
          <w:szCs w:val="24"/>
          <w:u w:val="single"/>
          <w:lang w:eastAsia="ru-RU"/>
        </w:rPr>
        <w:t>20931</w:t>
      </w:r>
      <w:r w:rsidR="00B131BE" w:rsidRPr="001C5164">
        <w:rPr>
          <w:rFonts w:eastAsia="Calibri" w:cs="Times New Roman"/>
          <w:sz w:val="22"/>
          <w:lang w:eastAsia="ru-RU"/>
        </w:rPr>
        <w:t xml:space="preserve">_ </w:t>
      </w:r>
      <w:r w:rsidR="00B131BE" w:rsidRPr="001C5164">
        <w:rPr>
          <w:rFonts w:eastAsia="Calibri" w:cs="Times New Roman"/>
          <w:sz w:val="22"/>
          <w:u w:val="single"/>
          <w:lang w:eastAsia="ru-RU"/>
        </w:rPr>
        <w:t>4</w:t>
      </w:r>
      <w:r w:rsidRPr="001C5164">
        <w:rPr>
          <w:rFonts w:eastAsia="Calibri" w:cs="Times New Roman"/>
          <w:b/>
          <w:sz w:val="22"/>
          <w:lang w:eastAsia="ru-RU"/>
        </w:rPr>
        <w:t xml:space="preserve"> курса</w:t>
      </w:r>
      <w:r w:rsidRPr="001C5164">
        <w:rPr>
          <w:rFonts w:eastAsia="Calibri" w:cs="Times New Roman"/>
          <w:sz w:val="22"/>
          <w:lang w:eastAsia="ru-RU"/>
        </w:rPr>
        <w:t xml:space="preserve"> </w:t>
      </w:r>
    </w:p>
    <w:p w14:paraId="3CEE0EB7" w14:textId="2DBD87C7" w:rsidR="0093235A" w:rsidRPr="001C5164" w:rsidRDefault="0093235A" w:rsidP="0093235A">
      <w:pPr>
        <w:tabs>
          <w:tab w:val="left" w:pos="2173"/>
          <w:tab w:val="left" w:pos="3433"/>
        </w:tabs>
        <w:spacing w:after="0" w:line="240" w:lineRule="auto"/>
        <w:jc w:val="both"/>
        <w:rPr>
          <w:rFonts w:eastAsia="Calibri" w:cs="Times New Roman"/>
          <w:sz w:val="22"/>
          <w:vertAlign w:val="superscript"/>
          <w:lang w:eastAsia="ru-RU"/>
        </w:rPr>
      </w:pPr>
      <w:r w:rsidRPr="001C5164">
        <w:rPr>
          <w:rFonts w:eastAsia="Calibri" w:cs="Times New Roman"/>
          <w:sz w:val="22"/>
          <w:vertAlign w:val="superscript"/>
          <w:lang w:eastAsia="ru-RU"/>
        </w:rPr>
        <w:tab/>
      </w:r>
      <w:r w:rsidR="0075671C" w:rsidRPr="006B6727">
        <w:rPr>
          <w:rFonts w:eastAsia="Calibri" w:cs="Times New Roman"/>
          <w:sz w:val="22"/>
          <w:vertAlign w:val="superscript"/>
          <w:lang w:eastAsia="ru-RU"/>
        </w:rPr>
        <w:t xml:space="preserve">                           </w:t>
      </w:r>
      <w:r w:rsidRPr="001C5164">
        <w:rPr>
          <w:rFonts w:eastAsia="Calibri" w:cs="Times New Roman"/>
          <w:sz w:val="22"/>
          <w:vertAlign w:val="superscript"/>
          <w:lang w:eastAsia="ru-RU"/>
        </w:rPr>
        <w:t>(Ф.И.О. полностью)</w:t>
      </w:r>
    </w:p>
    <w:p w14:paraId="13B751AF" w14:textId="7FFAB0AD" w:rsidR="0093235A" w:rsidRPr="001C5164" w:rsidRDefault="0093235A" w:rsidP="0093235A">
      <w:pPr>
        <w:tabs>
          <w:tab w:val="left" w:pos="1607"/>
        </w:tabs>
        <w:spacing w:line="240" w:lineRule="auto"/>
        <w:jc w:val="both"/>
        <w:rPr>
          <w:rFonts w:eastAsia="Calibri" w:cs="Times New Roman"/>
          <w:sz w:val="22"/>
          <w:lang w:eastAsia="ru-RU"/>
        </w:rPr>
      </w:pPr>
      <w:r w:rsidRPr="001C5164">
        <w:rPr>
          <w:rFonts w:eastAsia="Calibri" w:cs="Times New Roman"/>
          <w:b/>
          <w:sz w:val="22"/>
          <w:lang w:eastAsia="ru-RU"/>
        </w:rPr>
        <w:t>Тема задания</w:t>
      </w:r>
      <w:r w:rsidRPr="001C5164">
        <w:rPr>
          <w:rFonts w:eastAsia="Calibri" w:cs="Times New Roman"/>
          <w:sz w:val="22"/>
          <w:lang w:eastAsia="ru-RU"/>
        </w:rPr>
        <w:t>: ___</w:t>
      </w:r>
      <w:r w:rsidRPr="001C5164">
        <w:rPr>
          <w:rFonts w:eastAsia="Calibri" w:cs="Times New Roman"/>
          <w:sz w:val="22"/>
          <w:u w:val="single"/>
          <w:lang w:eastAsia="ru-RU"/>
        </w:rPr>
        <w:t xml:space="preserve"> </w:t>
      </w:r>
      <w:r w:rsidRPr="006B6727">
        <w:rPr>
          <w:rFonts w:eastAsia="Calibri" w:cs="Times New Roman"/>
          <w:sz w:val="24"/>
          <w:szCs w:val="24"/>
          <w:u w:val="single"/>
          <w:lang w:eastAsia="ru-RU"/>
        </w:rPr>
        <w:t>Разработка программного обеспечения для детекции людей с беспилотного летательного аппарата на основе технологий машинного зрения</w:t>
      </w:r>
      <w:r w:rsidRPr="001C5164">
        <w:rPr>
          <w:rFonts w:eastAsia="Calibri" w:cs="Times New Roman"/>
          <w:sz w:val="22"/>
          <w:lang w:eastAsia="ru-RU"/>
        </w:rPr>
        <w:t>___</w:t>
      </w:r>
    </w:p>
    <w:p w14:paraId="0013D6C9" w14:textId="036FCF94" w:rsidR="0093235A" w:rsidRPr="00762A6E" w:rsidRDefault="0093235A" w:rsidP="00762A6E">
      <w:pPr>
        <w:spacing w:line="240" w:lineRule="auto"/>
        <w:jc w:val="both"/>
        <w:rPr>
          <w:rFonts w:cs="Times New Roman"/>
          <w:sz w:val="22"/>
          <w:lang w:eastAsia="ru-RU"/>
        </w:rPr>
      </w:pPr>
      <w:bookmarkStart w:id="2" w:name="_Toc531105611"/>
      <w:r w:rsidRPr="001C5164">
        <w:rPr>
          <w:rFonts w:cs="Times New Roman"/>
          <w:b/>
          <w:sz w:val="22"/>
          <w:lang w:eastAsia="ru-RU"/>
        </w:rPr>
        <w:t>Место прохождения</w:t>
      </w:r>
      <w:r w:rsidRPr="001C5164">
        <w:rPr>
          <w:rFonts w:cs="Times New Roman"/>
          <w:b/>
          <w:sz w:val="22"/>
          <w:lang w:val="en-US" w:eastAsia="ru-RU"/>
        </w:rPr>
        <w:t> </w:t>
      </w:r>
      <w:r w:rsidRPr="001C5164">
        <w:rPr>
          <w:rFonts w:cs="Times New Roman"/>
          <w:b/>
          <w:sz w:val="22"/>
          <w:lang w:eastAsia="ru-RU"/>
        </w:rPr>
        <w:t>практики:</w:t>
      </w:r>
      <w:r w:rsidRPr="001C5164">
        <w:rPr>
          <w:rFonts w:cs="Times New Roman"/>
          <w:sz w:val="22"/>
          <w:lang w:eastAsia="ru-RU"/>
        </w:rPr>
        <w:t xml:space="preserve"> ___</w:t>
      </w:r>
      <w:bookmarkEnd w:id="2"/>
      <w:r w:rsidRPr="006B6727">
        <w:rPr>
          <w:rFonts w:cs="Times New Roman"/>
          <w:color w:val="272727"/>
          <w:sz w:val="24"/>
          <w:szCs w:val="24"/>
          <w:u w:val="single"/>
          <w:shd w:val="clear" w:color="auto" w:fill="FFFFFF"/>
        </w:rPr>
        <w:t>Федеральное государственное автономное образовательное учреждение высшего образования «Новосибирский национальный исследовательский государственный университет», 630090, Новосибирская область, г. Новосибирск, ул. Пирогова,д.1</w:t>
      </w:r>
      <w:r w:rsidRPr="001C5164">
        <w:rPr>
          <w:rFonts w:cs="Times New Roman"/>
          <w:sz w:val="22"/>
          <w:lang w:eastAsia="ru-RU"/>
        </w:rPr>
        <w:t>_________________________________________________</w:t>
      </w:r>
      <w:r w:rsidR="0063488E" w:rsidRPr="00762A6E">
        <w:rPr>
          <w:rFonts w:cs="Times New Roman"/>
          <w:sz w:val="22"/>
          <w:lang w:eastAsia="ru-RU"/>
        </w:rPr>
        <w:t>__________________________</w:t>
      </w:r>
      <w:bookmarkStart w:id="3" w:name="_GoBack"/>
      <w:bookmarkEnd w:id="3"/>
      <w:r w:rsidR="00762A6E">
        <w:rPr>
          <w:rFonts w:cs="Times New Roman"/>
          <w:sz w:val="22"/>
          <w:lang w:eastAsia="ru-RU"/>
        </w:rPr>
        <w:br/>
      </w:r>
      <w:r w:rsidR="00762A6E" w:rsidRPr="00762A6E">
        <w:rPr>
          <w:rFonts w:cs="Times New Roman"/>
          <w:sz w:val="22"/>
          <w:vertAlign w:val="superscript"/>
          <w:lang w:eastAsia="ru-RU"/>
        </w:rPr>
        <w:t xml:space="preserve">                                                                         </w:t>
      </w:r>
      <w:r w:rsidRPr="001C5164">
        <w:rPr>
          <w:rFonts w:cs="Times New Roman"/>
          <w:sz w:val="22"/>
          <w:vertAlign w:val="superscript"/>
          <w:lang w:eastAsia="ru-RU"/>
        </w:rPr>
        <w:t>(полное наименование организации и структурного подразделения, индекс, адрес)</w:t>
      </w:r>
    </w:p>
    <w:p w14:paraId="009387C1" w14:textId="30DA1B64" w:rsidR="00EE0A2B" w:rsidRPr="001C5164" w:rsidRDefault="00EE0A2B" w:rsidP="00EE0A2B">
      <w:pPr>
        <w:spacing w:after="0" w:line="240" w:lineRule="auto"/>
        <w:jc w:val="both"/>
        <w:rPr>
          <w:rFonts w:eastAsia="Calibri" w:cs="Times New Roman"/>
          <w:sz w:val="22"/>
          <w:lang w:eastAsia="ru-RU"/>
        </w:rPr>
      </w:pPr>
      <w:r w:rsidRPr="001C5164">
        <w:rPr>
          <w:rFonts w:eastAsia="Calibri" w:cs="Times New Roman"/>
          <w:b/>
          <w:sz w:val="22"/>
          <w:lang w:eastAsia="ru-RU"/>
        </w:rPr>
        <w:t xml:space="preserve">Сроки прохождения практики: </w:t>
      </w:r>
      <w:r w:rsidR="008961C8" w:rsidRPr="006B6727">
        <w:rPr>
          <w:rFonts w:cs="Times New Roman"/>
          <w:sz w:val="24"/>
          <w:szCs w:val="24"/>
          <w:u w:val="single"/>
        </w:rPr>
        <w:t>с 18.03.2025г. по 07.05.2025 г.</w:t>
      </w:r>
    </w:p>
    <w:p w14:paraId="3537151E" w14:textId="77777777" w:rsidR="0093235A" w:rsidRPr="001C5164" w:rsidRDefault="0093235A" w:rsidP="0093235A">
      <w:pPr>
        <w:spacing w:after="0" w:line="240" w:lineRule="auto"/>
        <w:jc w:val="both"/>
        <w:rPr>
          <w:rFonts w:eastAsia="Calibri" w:cs="Times New Roman"/>
          <w:b/>
          <w:sz w:val="22"/>
          <w:lang w:eastAsia="ru-RU"/>
        </w:rPr>
      </w:pPr>
    </w:p>
    <w:p w14:paraId="1D31FFC1" w14:textId="132F9C69" w:rsidR="0093235A" w:rsidRPr="001C5164" w:rsidRDefault="0093235A" w:rsidP="0093235A">
      <w:pPr>
        <w:spacing w:after="0" w:line="240" w:lineRule="auto"/>
        <w:rPr>
          <w:rFonts w:eastAsia="Calibri" w:cs="Times New Roman"/>
          <w:b/>
          <w:sz w:val="22"/>
          <w:lang w:eastAsia="ru-RU"/>
        </w:rPr>
      </w:pPr>
      <w:r w:rsidRPr="001C5164">
        <w:rPr>
          <w:rFonts w:eastAsia="Calibri" w:cs="Times New Roman"/>
          <w:b/>
          <w:sz w:val="22"/>
          <w:lang w:eastAsia="ru-RU"/>
        </w:rPr>
        <w:t>Руководитель практики от НГУ</w:t>
      </w:r>
      <w:r w:rsidRPr="001C5164">
        <w:rPr>
          <w:rFonts w:eastAsia="Calibri" w:cs="Times New Roman"/>
          <w:sz w:val="22"/>
          <w:lang w:eastAsia="ru-RU"/>
        </w:rPr>
        <w:t xml:space="preserve"> </w:t>
      </w:r>
      <w:r w:rsidRPr="006B6727">
        <w:rPr>
          <w:rFonts w:eastAsia="Calibri" w:cs="Times New Roman"/>
          <w:sz w:val="24"/>
          <w:szCs w:val="24"/>
          <w:u w:val="single"/>
          <w:lang w:eastAsia="ru-RU"/>
        </w:rPr>
        <w:t>Галактионова Ю.Ю., Специалист УМО</w:t>
      </w:r>
      <w:r w:rsidR="001C5164">
        <w:rPr>
          <w:rFonts w:eastAsia="Calibri" w:cs="Times New Roman"/>
          <w:sz w:val="22"/>
          <w:u w:val="single"/>
          <w:lang w:eastAsia="ru-RU"/>
        </w:rPr>
        <w:t>_______</w:t>
      </w:r>
      <w:r w:rsidR="001C5164" w:rsidRPr="001C5164">
        <w:rPr>
          <w:rFonts w:eastAsia="Calibri" w:cs="Times New Roman"/>
          <w:sz w:val="22"/>
          <w:u w:val="single"/>
          <w:lang w:eastAsia="ru-RU"/>
        </w:rPr>
        <w:t>/</w:t>
      </w:r>
      <w:r w:rsidR="001C5164" w:rsidRPr="001C5164">
        <w:rPr>
          <w:rFonts w:eastAsia="Calibri" w:cs="Times New Roman"/>
          <w:sz w:val="22"/>
          <w:lang w:eastAsia="ru-RU"/>
        </w:rPr>
        <w:t>__</w:t>
      </w:r>
      <w:r w:rsidRPr="001C5164">
        <w:rPr>
          <w:rFonts w:eastAsia="Calibri" w:cs="Times New Roman"/>
          <w:sz w:val="22"/>
          <w:lang w:eastAsia="ru-RU"/>
        </w:rPr>
        <w:t>________</w:t>
      </w:r>
      <w:r w:rsidR="001C5164" w:rsidRPr="001C5164">
        <w:rPr>
          <w:rFonts w:eastAsia="Calibri" w:cs="Times New Roman"/>
          <w:sz w:val="22"/>
          <w:lang w:eastAsia="ru-RU"/>
        </w:rPr>
        <w:t>__</w:t>
      </w:r>
    </w:p>
    <w:p w14:paraId="222D46F0" w14:textId="77777777" w:rsidR="0093235A" w:rsidRPr="001C5164" w:rsidRDefault="0093235A" w:rsidP="0093235A">
      <w:pPr>
        <w:tabs>
          <w:tab w:val="left" w:pos="3828"/>
          <w:tab w:val="left" w:pos="6946"/>
        </w:tabs>
        <w:spacing w:after="0" w:line="240" w:lineRule="auto"/>
        <w:jc w:val="both"/>
        <w:rPr>
          <w:rFonts w:eastAsia="Calibri" w:cs="Times New Roman"/>
          <w:sz w:val="22"/>
          <w:vertAlign w:val="superscript"/>
          <w:lang w:eastAsia="ru-RU"/>
        </w:rPr>
      </w:pPr>
      <w:r w:rsidRPr="001C5164">
        <w:rPr>
          <w:rFonts w:eastAsia="Calibri" w:cs="Times New Roman"/>
          <w:sz w:val="22"/>
          <w:lang w:eastAsia="ru-RU"/>
        </w:rPr>
        <w:tab/>
      </w:r>
      <w:r w:rsidRPr="001C5164">
        <w:rPr>
          <w:rFonts w:eastAsia="Calibri" w:cs="Times New Roman"/>
          <w:sz w:val="22"/>
          <w:vertAlign w:val="superscript"/>
          <w:lang w:eastAsia="ru-RU"/>
        </w:rPr>
        <w:t xml:space="preserve">(Ф.И.О. полностью, должность) </w:t>
      </w:r>
      <w:r w:rsidRPr="001C5164">
        <w:rPr>
          <w:rFonts w:eastAsia="Calibri" w:cs="Times New Roman"/>
          <w:sz w:val="22"/>
          <w:vertAlign w:val="superscript"/>
          <w:lang w:eastAsia="ru-RU"/>
        </w:rPr>
        <w:tab/>
      </w:r>
      <w:r w:rsidRPr="001C5164">
        <w:rPr>
          <w:rFonts w:eastAsia="Calibri" w:cs="Times New Roman"/>
          <w:sz w:val="22"/>
          <w:vertAlign w:val="superscript"/>
          <w:lang w:eastAsia="ru-RU"/>
        </w:rPr>
        <w:tab/>
      </w:r>
      <w:r w:rsidRPr="001C5164">
        <w:rPr>
          <w:rFonts w:eastAsia="Calibri" w:cs="Times New Roman"/>
          <w:sz w:val="22"/>
          <w:vertAlign w:val="superscript"/>
          <w:lang w:eastAsia="ru-RU"/>
        </w:rPr>
        <w:tab/>
        <w:t xml:space="preserve"> </w:t>
      </w:r>
      <w:r w:rsidRPr="001C5164">
        <w:rPr>
          <w:rFonts w:eastAsia="Calibri" w:cs="Times New Roman"/>
          <w:sz w:val="22"/>
          <w:vertAlign w:val="superscript"/>
          <w:lang w:eastAsia="ru-RU"/>
        </w:rPr>
        <w:tab/>
        <w:t>(подпись)</w:t>
      </w:r>
    </w:p>
    <w:p w14:paraId="3E072507" w14:textId="76A7E878" w:rsidR="0093235A" w:rsidRPr="001C5164" w:rsidRDefault="0093235A" w:rsidP="0093235A">
      <w:pPr>
        <w:spacing w:after="0" w:line="240" w:lineRule="auto"/>
        <w:jc w:val="both"/>
        <w:rPr>
          <w:rFonts w:eastAsia="Calibri" w:cs="Times New Roman"/>
          <w:b/>
          <w:sz w:val="22"/>
          <w:lang w:eastAsia="ru-RU"/>
        </w:rPr>
      </w:pPr>
      <w:r w:rsidRPr="001C5164">
        <w:rPr>
          <w:rFonts w:eastAsia="Calibri" w:cs="Times New Roman"/>
          <w:b/>
          <w:sz w:val="22"/>
          <w:lang w:eastAsia="ru-RU"/>
        </w:rPr>
        <w:t>Руководитель ВКР</w:t>
      </w:r>
      <w:r w:rsidR="00133CE6" w:rsidRPr="001C5164">
        <w:rPr>
          <w:rFonts w:eastAsia="Calibri" w:cs="Times New Roman"/>
          <w:b/>
          <w:sz w:val="22"/>
          <w:lang w:eastAsia="ru-RU"/>
        </w:rPr>
        <w:t xml:space="preserve"> </w:t>
      </w:r>
      <w:r w:rsidR="00133CE6" w:rsidRPr="006B6727">
        <w:rPr>
          <w:rFonts w:eastAsia="Calibri" w:cs="Times New Roman"/>
          <w:bCs/>
          <w:sz w:val="24"/>
          <w:szCs w:val="24"/>
          <w:u w:val="single"/>
          <w:lang w:eastAsia="ru-RU"/>
        </w:rPr>
        <w:t>Яковлев Дмитрий Александрович</w:t>
      </w:r>
      <w:r w:rsidRPr="006B6727">
        <w:rPr>
          <w:rFonts w:eastAsia="Calibri" w:cs="Times New Roman"/>
          <w:bCs/>
          <w:sz w:val="24"/>
          <w:szCs w:val="24"/>
          <w:u w:val="single"/>
          <w:lang w:eastAsia="ru-RU"/>
        </w:rPr>
        <w:t xml:space="preserve">, Программист </w:t>
      </w:r>
      <w:r w:rsidRPr="001C5164">
        <w:rPr>
          <w:rFonts w:eastAsia="Calibri" w:cs="Times New Roman"/>
          <w:bCs/>
          <w:sz w:val="22"/>
          <w:lang w:eastAsia="ru-RU"/>
        </w:rPr>
        <w:t>___</w:t>
      </w:r>
      <w:r w:rsidRPr="001C5164">
        <w:rPr>
          <w:rFonts w:eastAsia="Calibri" w:cs="Times New Roman"/>
          <w:sz w:val="22"/>
          <w:lang w:eastAsia="ru-RU"/>
        </w:rPr>
        <w:t>_</w:t>
      </w:r>
      <w:r w:rsidR="001C5164" w:rsidRPr="001C5164">
        <w:rPr>
          <w:rFonts w:eastAsia="Calibri" w:cs="Times New Roman"/>
          <w:sz w:val="22"/>
          <w:lang w:eastAsia="ru-RU"/>
        </w:rPr>
        <w:t>______</w:t>
      </w:r>
      <w:r w:rsidR="001C5164" w:rsidRPr="001C5164">
        <w:rPr>
          <w:rFonts w:eastAsia="Calibri" w:cs="Times New Roman"/>
          <w:sz w:val="22"/>
          <w:u w:val="single"/>
          <w:lang w:eastAsia="ru-RU"/>
        </w:rPr>
        <w:t>/</w:t>
      </w:r>
      <w:r w:rsidR="001C5164" w:rsidRPr="001C5164">
        <w:rPr>
          <w:rFonts w:eastAsia="Calibri" w:cs="Times New Roman"/>
          <w:sz w:val="22"/>
          <w:lang w:eastAsia="ru-RU"/>
        </w:rPr>
        <w:t>_</w:t>
      </w:r>
      <w:r w:rsidRPr="001C5164">
        <w:rPr>
          <w:rFonts w:eastAsia="Calibri" w:cs="Times New Roman"/>
          <w:sz w:val="22"/>
          <w:lang w:eastAsia="ru-RU"/>
        </w:rPr>
        <w:t>________</w:t>
      </w:r>
      <w:r w:rsidR="001C5164" w:rsidRPr="001C5164">
        <w:rPr>
          <w:rFonts w:eastAsia="Calibri" w:cs="Times New Roman"/>
          <w:sz w:val="22"/>
          <w:lang w:eastAsia="ru-RU"/>
        </w:rPr>
        <w:t>___</w:t>
      </w:r>
    </w:p>
    <w:p w14:paraId="33244E18" w14:textId="77777777" w:rsidR="0093235A" w:rsidRPr="001C5164" w:rsidRDefault="0093235A" w:rsidP="0093235A">
      <w:pPr>
        <w:tabs>
          <w:tab w:val="left" w:pos="3828"/>
          <w:tab w:val="left" w:pos="6946"/>
        </w:tabs>
        <w:spacing w:after="0" w:line="240" w:lineRule="auto"/>
        <w:jc w:val="both"/>
        <w:rPr>
          <w:rFonts w:eastAsia="Calibri" w:cs="Times New Roman"/>
          <w:sz w:val="22"/>
          <w:vertAlign w:val="superscript"/>
          <w:lang w:eastAsia="ru-RU"/>
        </w:rPr>
      </w:pPr>
      <w:r w:rsidRPr="001C5164">
        <w:rPr>
          <w:rFonts w:eastAsia="Calibri" w:cs="Times New Roman"/>
          <w:sz w:val="22"/>
          <w:lang w:eastAsia="ru-RU"/>
        </w:rPr>
        <w:tab/>
      </w:r>
      <w:r w:rsidRPr="001C5164">
        <w:rPr>
          <w:rFonts w:eastAsia="Calibri" w:cs="Times New Roman"/>
          <w:sz w:val="22"/>
          <w:vertAlign w:val="superscript"/>
          <w:lang w:eastAsia="ru-RU"/>
        </w:rPr>
        <w:t xml:space="preserve">(Ф.И.О. полностью, должность) </w:t>
      </w:r>
      <w:r w:rsidRPr="001C5164">
        <w:rPr>
          <w:rFonts w:eastAsia="Calibri" w:cs="Times New Roman"/>
          <w:sz w:val="22"/>
          <w:vertAlign w:val="superscript"/>
          <w:lang w:eastAsia="ru-RU"/>
        </w:rPr>
        <w:tab/>
      </w:r>
      <w:r w:rsidRPr="001C5164">
        <w:rPr>
          <w:rFonts w:eastAsia="Calibri" w:cs="Times New Roman"/>
          <w:sz w:val="22"/>
          <w:vertAlign w:val="superscript"/>
          <w:lang w:eastAsia="ru-RU"/>
        </w:rPr>
        <w:tab/>
      </w:r>
      <w:r w:rsidRPr="001C5164">
        <w:rPr>
          <w:rFonts w:eastAsia="Calibri" w:cs="Times New Roman"/>
          <w:sz w:val="22"/>
          <w:vertAlign w:val="superscript"/>
          <w:lang w:eastAsia="ru-RU"/>
        </w:rPr>
        <w:tab/>
      </w:r>
      <w:r w:rsidRPr="001C5164">
        <w:rPr>
          <w:rFonts w:eastAsia="Calibri" w:cs="Times New Roman"/>
          <w:sz w:val="22"/>
          <w:vertAlign w:val="superscript"/>
          <w:lang w:eastAsia="ru-RU"/>
        </w:rPr>
        <w:tab/>
        <w:t>(подпись)</w:t>
      </w:r>
    </w:p>
    <w:p w14:paraId="12D4AC50" w14:textId="6400239D" w:rsidR="0093235A" w:rsidRPr="001C5164" w:rsidRDefault="0093235A" w:rsidP="0093235A">
      <w:pPr>
        <w:spacing w:after="0" w:line="240" w:lineRule="auto"/>
        <w:jc w:val="both"/>
        <w:rPr>
          <w:rFonts w:eastAsia="Calibri" w:cs="Times New Roman"/>
          <w:sz w:val="22"/>
          <w:lang w:eastAsia="ru-RU"/>
        </w:rPr>
      </w:pPr>
      <w:r w:rsidRPr="001C5164">
        <w:rPr>
          <w:rFonts w:eastAsia="Calibri" w:cs="Times New Roman"/>
          <w:b/>
          <w:sz w:val="22"/>
          <w:lang w:eastAsia="ru-RU"/>
        </w:rPr>
        <w:t xml:space="preserve">Оценка по итогам защиты отчета: </w:t>
      </w:r>
      <w:r w:rsidRPr="001C5164">
        <w:rPr>
          <w:rFonts w:eastAsia="Calibri" w:cs="Times New Roman"/>
          <w:sz w:val="22"/>
          <w:lang w:eastAsia="ru-RU"/>
        </w:rPr>
        <w:t>_________________</w:t>
      </w:r>
      <w:r w:rsidRPr="001C5164">
        <w:rPr>
          <w:rFonts w:eastAsia="Calibri" w:cs="Times New Roman"/>
          <w:sz w:val="22"/>
          <w:u w:val="single"/>
          <w:lang w:eastAsia="ru-RU"/>
        </w:rPr>
        <w:t>______</w:t>
      </w:r>
      <w:r w:rsidRPr="001C5164">
        <w:rPr>
          <w:rFonts w:eastAsia="Calibri" w:cs="Times New Roman"/>
          <w:sz w:val="22"/>
          <w:lang w:eastAsia="ru-RU"/>
        </w:rPr>
        <w:t>__________________</w:t>
      </w:r>
      <w:r w:rsidR="001C5164">
        <w:rPr>
          <w:rFonts w:eastAsia="Calibri" w:cs="Times New Roman"/>
          <w:sz w:val="22"/>
          <w:lang w:eastAsia="ru-RU"/>
        </w:rPr>
        <w:t>______________</w:t>
      </w:r>
    </w:p>
    <w:p w14:paraId="305A1E5C" w14:textId="77777777" w:rsidR="001C5164" w:rsidRDefault="0093235A" w:rsidP="001C5164">
      <w:pPr>
        <w:spacing w:after="0" w:line="240" w:lineRule="auto"/>
        <w:jc w:val="both"/>
        <w:rPr>
          <w:rFonts w:eastAsia="Calibri" w:cs="Times New Roman"/>
          <w:vertAlign w:val="superscript"/>
          <w:lang w:eastAsia="ru-RU"/>
        </w:rPr>
      </w:pPr>
      <w:r w:rsidRPr="001C5164">
        <w:rPr>
          <w:rFonts w:eastAsia="Calibri" w:cs="Times New Roman"/>
          <w:sz w:val="22"/>
          <w:lang w:eastAsia="ru-RU"/>
        </w:rPr>
        <w:tab/>
      </w:r>
      <w:r w:rsidRPr="001C5164">
        <w:rPr>
          <w:rFonts w:eastAsia="Calibri" w:cs="Times New Roman"/>
          <w:sz w:val="22"/>
          <w:lang w:eastAsia="ru-RU"/>
        </w:rPr>
        <w:tab/>
      </w:r>
      <w:r w:rsidRPr="001C5164">
        <w:rPr>
          <w:rFonts w:eastAsia="Calibri" w:cs="Times New Roman"/>
          <w:sz w:val="22"/>
          <w:lang w:eastAsia="ru-RU"/>
        </w:rPr>
        <w:tab/>
      </w:r>
      <w:r w:rsidRPr="001C5164">
        <w:rPr>
          <w:rFonts w:eastAsia="Calibri" w:cs="Times New Roman"/>
          <w:sz w:val="22"/>
          <w:lang w:eastAsia="ru-RU"/>
        </w:rPr>
        <w:tab/>
      </w:r>
      <w:r w:rsidRPr="001C5164">
        <w:rPr>
          <w:rFonts w:eastAsia="Calibri" w:cs="Times New Roman"/>
          <w:sz w:val="22"/>
          <w:lang w:eastAsia="ru-RU"/>
        </w:rPr>
        <w:tab/>
      </w:r>
      <w:r w:rsidRPr="001C5164">
        <w:rPr>
          <w:rFonts w:eastAsia="Calibri" w:cs="Times New Roman"/>
          <w:sz w:val="22"/>
          <w:lang w:eastAsia="ru-RU"/>
        </w:rPr>
        <w:tab/>
      </w:r>
      <w:r w:rsidR="001C5164" w:rsidRPr="00D37760">
        <w:rPr>
          <w:rFonts w:eastAsia="Calibri" w:cs="Times New Roman"/>
          <w:vertAlign w:val="superscript"/>
          <w:lang w:eastAsia="ru-RU"/>
        </w:rPr>
        <w:t>(неудовлетворительно, удовлетворительно, хорошо, отлично)</w:t>
      </w:r>
    </w:p>
    <w:p w14:paraId="3EF6A75F" w14:textId="25DD2827" w:rsidR="0093235A" w:rsidRDefault="0093235A" w:rsidP="001C5164">
      <w:pPr>
        <w:spacing w:after="0" w:line="240" w:lineRule="auto"/>
        <w:jc w:val="both"/>
        <w:rPr>
          <w:rFonts w:eastAsia="Calibri" w:cs="Times New Roman"/>
          <w:sz w:val="22"/>
          <w:u w:val="single"/>
        </w:rPr>
      </w:pPr>
      <w:r w:rsidRPr="001C5164">
        <w:rPr>
          <w:rFonts w:eastAsia="Calibri" w:cs="Times New Roman"/>
          <w:b/>
          <w:sz w:val="22"/>
          <w:lang w:eastAsia="ru-RU"/>
        </w:rPr>
        <w:t>Отчет заслушан на заседании кафедры</w:t>
      </w:r>
      <w:r w:rsidRPr="001C5164">
        <w:rPr>
          <w:rFonts w:eastAsia="Calibri" w:cs="Times New Roman"/>
          <w:sz w:val="22"/>
          <w:lang w:eastAsia="ru-RU"/>
        </w:rPr>
        <w:t xml:space="preserve"> </w:t>
      </w:r>
      <w:r w:rsidR="00EE0A2B" w:rsidRPr="001C5164">
        <w:rPr>
          <w:rFonts w:eastAsia="Calibri" w:cs="Times New Roman"/>
          <w:sz w:val="22"/>
          <w:u w:val="single"/>
        </w:rPr>
        <w:t xml:space="preserve"> </w:t>
      </w:r>
      <w:r w:rsidR="001C5164">
        <w:rPr>
          <w:rFonts w:eastAsia="Calibri" w:cs="Times New Roman"/>
          <w:sz w:val="22"/>
          <w:u w:val="single"/>
        </w:rPr>
        <w:t>____</w:t>
      </w:r>
      <w:proofErr w:type="spellStart"/>
      <w:r w:rsidR="00EE0A2B" w:rsidRPr="001C5164">
        <w:rPr>
          <w:rFonts w:eastAsia="Calibri" w:cs="Times New Roman"/>
          <w:sz w:val="22"/>
          <w:u w:val="single"/>
        </w:rPr>
        <w:t>КафИСТИИР</w:t>
      </w:r>
      <w:proofErr w:type="spellEnd"/>
      <w:r w:rsidR="001C5164">
        <w:rPr>
          <w:rFonts w:eastAsia="Calibri" w:cs="Times New Roman"/>
          <w:sz w:val="22"/>
          <w:u w:val="single"/>
        </w:rPr>
        <w:t>___________________________________</w:t>
      </w:r>
    </w:p>
    <w:p w14:paraId="1B406A56" w14:textId="58139BB8" w:rsidR="0093235A" w:rsidRPr="001C5164" w:rsidRDefault="001C5164" w:rsidP="001C5164">
      <w:pPr>
        <w:spacing w:after="120" w:line="240" w:lineRule="auto"/>
        <w:ind w:left="4956" w:firstLine="708"/>
        <w:rPr>
          <w:rFonts w:eastAsia="Calibri" w:cs="Times New Roman"/>
          <w:sz w:val="22"/>
        </w:rPr>
      </w:pPr>
      <w:r w:rsidRPr="001C5164">
        <w:rPr>
          <w:rFonts w:eastAsia="Calibri" w:cs="Times New Roman"/>
          <w:sz w:val="22"/>
          <w:vertAlign w:val="superscript"/>
          <w:lang w:eastAsia="ru-RU"/>
        </w:rPr>
        <w:t>(</w:t>
      </w:r>
      <w:r>
        <w:rPr>
          <w:rFonts w:eastAsia="Calibri" w:cs="Times New Roman"/>
          <w:sz w:val="22"/>
          <w:vertAlign w:val="superscript"/>
          <w:lang w:eastAsia="ru-RU"/>
        </w:rPr>
        <w:t>наименование кафедры</w:t>
      </w:r>
      <w:r w:rsidRPr="001C5164">
        <w:rPr>
          <w:rFonts w:eastAsia="Calibri" w:cs="Times New Roman"/>
          <w:sz w:val="22"/>
          <w:vertAlign w:val="superscript"/>
          <w:lang w:eastAsia="ru-RU"/>
        </w:rPr>
        <w:t>)</w:t>
      </w:r>
    </w:p>
    <w:p w14:paraId="113C1DAB" w14:textId="157EDB37" w:rsidR="0093235A" w:rsidRDefault="0093235A" w:rsidP="0093235A">
      <w:pPr>
        <w:spacing w:after="0" w:line="240" w:lineRule="auto"/>
        <w:rPr>
          <w:rFonts w:eastAsia="Calibri" w:cs="Times New Roman"/>
          <w:sz w:val="22"/>
          <w:lang w:eastAsia="ru-RU"/>
        </w:rPr>
      </w:pPr>
      <w:r w:rsidRPr="001C5164">
        <w:rPr>
          <w:rFonts w:eastAsia="Calibri" w:cs="Times New Roman"/>
          <w:b/>
          <w:sz w:val="22"/>
          <w:lang w:eastAsia="ru-RU"/>
        </w:rPr>
        <w:t>протокол _________от</w:t>
      </w:r>
      <w:r w:rsidRPr="001C5164">
        <w:rPr>
          <w:rFonts w:eastAsia="Calibri" w:cs="Times New Roman"/>
          <w:sz w:val="22"/>
          <w:lang w:eastAsia="ru-RU"/>
        </w:rPr>
        <w:t xml:space="preserve"> «______» ______________ 20_____г.</w:t>
      </w:r>
    </w:p>
    <w:p w14:paraId="3EAC8A59" w14:textId="7C44491A" w:rsidR="001C5164" w:rsidRDefault="001C5164" w:rsidP="0093235A">
      <w:pPr>
        <w:spacing w:after="0" w:line="240" w:lineRule="auto"/>
        <w:rPr>
          <w:rFonts w:eastAsia="Calibri" w:cs="Times New Roman"/>
          <w:sz w:val="22"/>
          <w:lang w:eastAsia="ru-RU"/>
        </w:rPr>
      </w:pPr>
    </w:p>
    <w:p w14:paraId="62B5634E" w14:textId="740CDB5F" w:rsidR="001C5164" w:rsidRDefault="001C5164" w:rsidP="0093235A">
      <w:pPr>
        <w:spacing w:after="0" w:line="240" w:lineRule="auto"/>
        <w:rPr>
          <w:rFonts w:eastAsia="Calibri" w:cs="Times New Roman"/>
          <w:sz w:val="22"/>
          <w:lang w:eastAsia="ru-RU"/>
        </w:rPr>
      </w:pPr>
    </w:p>
    <w:p w14:paraId="2C48D023" w14:textId="006595AD" w:rsidR="00E42857" w:rsidRDefault="00E42857" w:rsidP="0093235A">
      <w:pPr>
        <w:spacing w:after="0" w:line="240" w:lineRule="auto"/>
        <w:rPr>
          <w:rFonts w:eastAsia="Calibri" w:cs="Times New Roman"/>
          <w:sz w:val="22"/>
          <w:lang w:eastAsia="ru-RU"/>
        </w:rPr>
      </w:pPr>
    </w:p>
    <w:p w14:paraId="542BC1D9" w14:textId="77777777" w:rsidR="00E42857" w:rsidRDefault="00E42857" w:rsidP="0093235A">
      <w:pPr>
        <w:spacing w:after="0" w:line="240" w:lineRule="auto"/>
        <w:rPr>
          <w:rFonts w:eastAsia="Calibri" w:cs="Times New Roman"/>
          <w:sz w:val="22"/>
          <w:lang w:eastAsia="ru-RU"/>
        </w:rPr>
      </w:pPr>
    </w:p>
    <w:p w14:paraId="0C5E944A" w14:textId="0643D9F2" w:rsidR="004F775F" w:rsidRPr="00E42857" w:rsidRDefault="00E42857" w:rsidP="00E42857">
      <w:pPr>
        <w:rPr>
          <w:rFonts w:eastAsia="Calibri" w:cs="Times New Roman"/>
          <w:sz w:val="22"/>
          <w:lang w:eastAsia="ru-RU"/>
        </w:rPr>
      </w:pPr>
      <w:r>
        <w:rPr>
          <w:rFonts w:eastAsia="Calibri" w:cs="Times New Roman"/>
          <w:sz w:val="22"/>
          <w:lang w:eastAsia="ru-RU"/>
        </w:rPr>
        <w:br w:type="page"/>
      </w:r>
    </w:p>
    <w:sdt>
      <w:sdtPr>
        <w:rPr>
          <w:rFonts w:ascii="Times New Roman" w:eastAsiaTheme="minorHAnsi" w:hAnsi="Times New Roman" w:cs="Times New Roman"/>
          <w:color w:val="auto"/>
          <w:sz w:val="22"/>
          <w:szCs w:val="22"/>
          <w:lang w:eastAsia="en-US"/>
        </w:rPr>
        <w:id w:val="1514570668"/>
        <w:docPartObj>
          <w:docPartGallery w:val="Table of Contents"/>
          <w:docPartUnique/>
        </w:docPartObj>
      </w:sdtPr>
      <w:sdtEndPr>
        <w:rPr>
          <w:b/>
          <w:bCs/>
          <w:color w:val="000000" w:themeColor="text1"/>
          <w:sz w:val="28"/>
        </w:rPr>
      </w:sdtEndPr>
      <w:sdtContent>
        <w:p w14:paraId="0CCB76DC" w14:textId="77777777" w:rsidR="00402586" w:rsidRPr="00B50AD9" w:rsidRDefault="00CB2826" w:rsidP="002A4EFA">
          <w:pPr>
            <w:pStyle w:val="ab"/>
            <w:spacing w:before="0" w:line="360" w:lineRule="auto"/>
            <w:jc w:val="center"/>
            <w:rPr>
              <w:rStyle w:val="10"/>
              <w:rFonts w:cs="Times New Roman"/>
            </w:rPr>
          </w:pPr>
          <w:r w:rsidRPr="00B50AD9">
            <w:rPr>
              <w:rStyle w:val="10"/>
              <w:rFonts w:cs="Times New Roman"/>
            </w:rPr>
            <w:t>СОДЕРЖАНИЕ</w:t>
          </w:r>
        </w:p>
        <w:p w14:paraId="6994DBE4" w14:textId="4A3C1822" w:rsidR="0075671C" w:rsidRDefault="00E31CA0">
          <w:pPr>
            <w:pStyle w:val="11"/>
            <w:rPr>
              <w:rFonts w:asciiTheme="minorHAnsi" w:eastAsiaTheme="minorEastAsia" w:hAnsiTheme="minorHAnsi"/>
              <w:noProof/>
              <w:color w:val="auto"/>
              <w:sz w:val="22"/>
              <w:lang w:eastAsia="ru-RU"/>
            </w:rPr>
          </w:pPr>
          <w:r w:rsidRPr="00B50AD9">
            <w:rPr>
              <w:rFonts w:cs="Times New Roman"/>
              <w:szCs w:val="28"/>
            </w:rPr>
            <w:fldChar w:fldCharType="begin"/>
          </w:r>
          <w:r w:rsidRPr="00B50AD9">
            <w:rPr>
              <w:rFonts w:cs="Times New Roman"/>
              <w:szCs w:val="28"/>
            </w:rPr>
            <w:instrText xml:space="preserve"> TOC \o "1-4" \h \z \u </w:instrText>
          </w:r>
          <w:r w:rsidRPr="00B50AD9">
            <w:rPr>
              <w:rFonts w:cs="Times New Roman"/>
              <w:szCs w:val="28"/>
            </w:rPr>
            <w:fldChar w:fldCharType="separate"/>
          </w:r>
          <w:hyperlink w:anchor="_Toc197167391" w:history="1">
            <w:r w:rsidR="0075671C" w:rsidRPr="00831363">
              <w:rPr>
                <w:rStyle w:val="a6"/>
                <w:rFonts w:cs="Times New Roman"/>
                <w:noProof/>
              </w:rPr>
              <w:t>ПЕРЕЧЕНЬ СОКРАЩЕНИЙ УСЛОВНЫХ ОБОЗНАЧЕНИЙ И ТЕРМИНОВ</w:t>
            </w:r>
            <w:r w:rsidR="0075671C">
              <w:rPr>
                <w:noProof/>
                <w:webHidden/>
              </w:rPr>
              <w:tab/>
            </w:r>
            <w:r w:rsidR="0075671C">
              <w:rPr>
                <w:noProof/>
                <w:webHidden/>
              </w:rPr>
              <w:fldChar w:fldCharType="begin"/>
            </w:r>
            <w:r w:rsidR="0075671C">
              <w:rPr>
                <w:noProof/>
                <w:webHidden/>
              </w:rPr>
              <w:instrText xml:space="preserve"> PAGEREF _Toc197167391 \h </w:instrText>
            </w:r>
            <w:r w:rsidR="0075671C">
              <w:rPr>
                <w:noProof/>
                <w:webHidden/>
              </w:rPr>
            </w:r>
            <w:r w:rsidR="0075671C">
              <w:rPr>
                <w:noProof/>
                <w:webHidden/>
              </w:rPr>
              <w:fldChar w:fldCharType="separate"/>
            </w:r>
            <w:r w:rsidR="0075671C">
              <w:rPr>
                <w:noProof/>
                <w:webHidden/>
              </w:rPr>
              <w:t>3</w:t>
            </w:r>
            <w:r w:rsidR="0075671C">
              <w:rPr>
                <w:noProof/>
                <w:webHidden/>
              </w:rPr>
              <w:fldChar w:fldCharType="end"/>
            </w:r>
          </w:hyperlink>
        </w:p>
        <w:p w14:paraId="0EC4A26E" w14:textId="7506DC9F" w:rsidR="0075671C" w:rsidRDefault="007815DE">
          <w:pPr>
            <w:pStyle w:val="11"/>
            <w:rPr>
              <w:rFonts w:asciiTheme="minorHAnsi" w:eastAsiaTheme="minorEastAsia" w:hAnsiTheme="minorHAnsi"/>
              <w:noProof/>
              <w:color w:val="auto"/>
              <w:sz w:val="22"/>
              <w:lang w:eastAsia="ru-RU"/>
            </w:rPr>
          </w:pPr>
          <w:hyperlink w:anchor="_Toc197167392" w:history="1">
            <w:r w:rsidR="0075671C" w:rsidRPr="00831363">
              <w:rPr>
                <w:rStyle w:val="a6"/>
                <w:rFonts w:cs="Times New Roman"/>
                <w:noProof/>
              </w:rPr>
              <w:t>ВВЕДЕНИЕ</w:t>
            </w:r>
            <w:r w:rsidR="0075671C">
              <w:rPr>
                <w:noProof/>
                <w:webHidden/>
              </w:rPr>
              <w:tab/>
            </w:r>
            <w:r w:rsidR="0075671C">
              <w:rPr>
                <w:noProof/>
                <w:webHidden/>
              </w:rPr>
              <w:fldChar w:fldCharType="begin"/>
            </w:r>
            <w:r w:rsidR="0075671C">
              <w:rPr>
                <w:noProof/>
                <w:webHidden/>
              </w:rPr>
              <w:instrText xml:space="preserve"> PAGEREF _Toc197167392 \h </w:instrText>
            </w:r>
            <w:r w:rsidR="0075671C">
              <w:rPr>
                <w:noProof/>
                <w:webHidden/>
              </w:rPr>
            </w:r>
            <w:r w:rsidR="0075671C">
              <w:rPr>
                <w:noProof/>
                <w:webHidden/>
              </w:rPr>
              <w:fldChar w:fldCharType="separate"/>
            </w:r>
            <w:r w:rsidR="0075671C">
              <w:rPr>
                <w:noProof/>
                <w:webHidden/>
              </w:rPr>
              <w:t>4</w:t>
            </w:r>
            <w:r w:rsidR="0075671C">
              <w:rPr>
                <w:noProof/>
                <w:webHidden/>
              </w:rPr>
              <w:fldChar w:fldCharType="end"/>
            </w:r>
          </w:hyperlink>
        </w:p>
        <w:p w14:paraId="28981F51" w14:textId="043647A0" w:rsidR="0075671C" w:rsidRDefault="007815DE">
          <w:pPr>
            <w:pStyle w:val="11"/>
            <w:rPr>
              <w:rFonts w:asciiTheme="minorHAnsi" w:eastAsiaTheme="minorEastAsia" w:hAnsiTheme="minorHAnsi"/>
              <w:noProof/>
              <w:color w:val="auto"/>
              <w:sz w:val="22"/>
              <w:lang w:eastAsia="ru-RU"/>
            </w:rPr>
          </w:pPr>
          <w:hyperlink w:anchor="_Toc197167393" w:history="1">
            <w:r w:rsidR="0075671C" w:rsidRPr="00831363">
              <w:rPr>
                <w:rStyle w:val="a6"/>
                <w:rFonts w:cs="Times New Roman"/>
                <w:noProof/>
              </w:rPr>
              <w:t>1 УЛУЧШЕНИЕ ЭФФЕКТИВНОСТИ РАБОТЫ МОДЕЛИ</w:t>
            </w:r>
            <w:r w:rsidR="0075671C">
              <w:rPr>
                <w:noProof/>
                <w:webHidden/>
              </w:rPr>
              <w:tab/>
            </w:r>
            <w:r w:rsidR="0075671C">
              <w:rPr>
                <w:noProof/>
                <w:webHidden/>
              </w:rPr>
              <w:fldChar w:fldCharType="begin"/>
            </w:r>
            <w:r w:rsidR="0075671C">
              <w:rPr>
                <w:noProof/>
                <w:webHidden/>
              </w:rPr>
              <w:instrText xml:space="preserve"> PAGEREF _Toc197167393 \h </w:instrText>
            </w:r>
            <w:r w:rsidR="0075671C">
              <w:rPr>
                <w:noProof/>
                <w:webHidden/>
              </w:rPr>
            </w:r>
            <w:r w:rsidR="0075671C">
              <w:rPr>
                <w:noProof/>
                <w:webHidden/>
              </w:rPr>
              <w:fldChar w:fldCharType="separate"/>
            </w:r>
            <w:r w:rsidR="0075671C">
              <w:rPr>
                <w:noProof/>
                <w:webHidden/>
              </w:rPr>
              <w:t>5</w:t>
            </w:r>
            <w:r w:rsidR="0075671C">
              <w:rPr>
                <w:noProof/>
                <w:webHidden/>
              </w:rPr>
              <w:fldChar w:fldCharType="end"/>
            </w:r>
          </w:hyperlink>
        </w:p>
        <w:p w14:paraId="6EF63998" w14:textId="5AEF4914" w:rsidR="0075671C" w:rsidRDefault="007815DE">
          <w:pPr>
            <w:pStyle w:val="21"/>
            <w:tabs>
              <w:tab w:val="right" w:leader="dot" w:pos="9628"/>
            </w:tabs>
            <w:rPr>
              <w:rFonts w:asciiTheme="minorHAnsi" w:eastAsiaTheme="minorEastAsia" w:hAnsiTheme="minorHAnsi"/>
              <w:noProof/>
              <w:color w:val="auto"/>
              <w:sz w:val="22"/>
              <w:lang w:eastAsia="ru-RU"/>
            </w:rPr>
          </w:pPr>
          <w:hyperlink w:anchor="_Toc197167394" w:history="1">
            <w:r w:rsidR="0075671C" w:rsidRPr="00831363">
              <w:rPr>
                <w:rStyle w:val="a6"/>
                <w:rFonts w:cs="Times New Roman"/>
                <w:noProof/>
              </w:rPr>
              <w:t>1.1 Анализ существующего решения</w:t>
            </w:r>
            <w:r w:rsidR="0075671C">
              <w:rPr>
                <w:noProof/>
                <w:webHidden/>
              </w:rPr>
              <w:tab/>
            </w:r>
            <w:r w:rsidR="0075671C">
              <w:rPr>
                <w:noProof/>
                <w:webHidden/>
              </w:rPr>
              <w:fldChar w:fldCharType="begin"/>
            </w:r>
            <w:r w:rsidR="0075671C">
              <w:rPr>
                <w:noProof/>
                <w:webHidden/>
              </w:rPr>
              <w:instrText xml:space="preserve"> PAGEREF _Toc197167394 \h </w:instrText>
            </w:r>
            <w:r w:rsidR="0075671C">
              <w:rPr>
                <w:noProof/>
                <w:webHidden/>
              </w:rPr>
            </w:r>
            <w:r w:rsidR="0075671C">
              <w:rPr>
                <w:noProof/>
                <w:webHidden/>
              </w:rPr>
              <w:fldChar w:fldCharType="separate"/>
            </w:r>
            <w:r w:rsidR="0075671C">
              <w:rPr>
                <w:noProof/>
                <w:webHidden/>
              </w:rPr>
              <w:t>5</w:t>
            </w:r>
            <w:r w:rsidR="0075671C">
              <w:rPr>
                <w:noProof/>
                <w:webHidden/>
              </w:rPr>
              <w:fldChar w:fldCharType="end"/>
            </w:r>
          </w:hyperlink>
        </w:p>
        <w:p w14:paraId="770C6DE2" w14:textId="18689A0B" w:rsidR="0075671C" w:rsidRDefault="007815DE">
          <w:pPr>
            <w:pStyle w:val="21"/>
            <w:tabs>
              <w:tab w:val="right" w:leader="dot" w:pos="9628"/>
            </w:tabs>
            <w:rPr>
              <w:rFonts w:asciiTheme="minorHAnsi" w:eastAsiaTheme="minorEastAsia" w:hAnsiTheme="minorHAnsi"/>
              <w:noProof/>
              <w:color w:val="auto"/>
              <w:sz w:val="22"/>
              <w:lang w:eastAsia="ru-RU"/>
            </w:rPr>
          </w:pPr>
          <w:hyperlink w:anchor="_Toc197167395" w:history="1">
            <w:r w:rsidR="0075671C" w:rsidRPr="00831363">
              <w:rPr>
                <w:rStyle w:val="a6"/>
                <w:rFonts w:cs="Times New Roman"/>
                <w:noProof/>
              </w:rPr>
              <w:t>1.2 Результат</w:t>
            </w:r>
            <w:r w:rsidR="0075671C">
              <w:rPr>
                <w:noProof/>
                <w:webHidden/>
              </w:rPr>
              <w:tab/>
            </w:r>
            <w:r w:rsidR="0075671C">
              <w:rPr>
                <w:noProof/>
                <w:webHidden/>
              </w:rPr>
              <w:fldChar w:fldCharType="begin"/>
            </w:r>
            <w:r w:rsidR="0075671C">
              <w:rPr>
                <w:noProof/>
                <w:webHidden/>
              </w:rPr>
              <w:instrText xml:space="preserve"> PAGEREF _Toc197167395 \h </w:instrText>
            </w:r>
            <w:r w:rsidR="0075671C">
              <w:rPr>
                <w:noProof/>
                <w:webHidden/>
              </w:rPr>
            </w:r>
            <w:r w:rsidR="0075671C">
              <w:rPr>
                <w:noProof/>
                <w:webHidden/>
              </w:rPr>
              <w:fldChar w:fldCharType="separate"/>
            </w:r>
            <w:r w:rsidR="0075671C">
              <w:rPr>
                <w:noProof/>
                <w:webHidden/>
              </w:rPr>
              <w:t>7</w:t>
            </w:r>
            <w:r w:rsidR="0075671C">
              <w:rPr>
                <w:noProof/>
                <w:webHidden/>
              </w:rPr>
              <w:fldChar w:fldCharType="end"/>
            </w:r>
          </w:hyperlink>
        </w:p>
        <w:p w14:paraId="32E06612" w14:textId="2FB62613" w:rsidR="0075671C" w:rsidRDefault="007815DE">
          <w:pPr>
            <w:pStyle w:val="11"/>
            <w:rPr>
              <w:rFonts w:asciiTheme="minorHAnsi" w:eastAsiaTheme="minorEastAsia" w:hAnsiTheme="minorHAnsi"/>
              <w:noProof/>
              <w:color w:val="auto"/>
              <w:sz w:val="22"/>
              <w:lang w:eastAsia="ru-RU"/>
            </w:rPr>
          </w:pPr>
          <w:hyperlink w:anchor="_Toc197167396" w:history="1">
            <w:r w:rsidR="0075671C" w:rsidRPr="00831363">
              <w:rPr>
                <w:rStyle w:val="a6"/>
                <w:rFonts w:cs="Times New Roman"/>
                <w:noProof/>
                <w:lang w:eastAsia="ru-RU"/>
              </w:rPr>
              <w:t>ЗАКЛЮЧЕНИЕ</w:t>
            </w:r>
            <w:r w:rsidR="0075671C">
              <w:rPr>
                <w:noProof/>
                <w:webHidden/>
              </w:rPr>
              <w:tab/>
            </w:r>
            <w:r w:rsidR="0075671C">
              <w:rPr>
                <w:noProof/>
                <w:webHidden/>
              </w:rPr>
              <w:fldChar w:fldCharType="begin"/>
            </w:r>
            <w:r w:rsidR="0075671C">
              <w:rPr>
                <w:noProof/>
                <w:webHidden/>
              </w:rPr>
              <w:instrText xml:space="preserve"> PAGEREF _Toc197167396 \h </w:instrText>
            </w:r>
            <w:r w:rsidR="0075671C">
              <w:rPr>
                <w:noProof/>
                <w:webHidden/>
              </w:rPr>
            </w:r>
            <w:r w:rsidR="0075671C">
              <w:rPr>
                <w:noProof/>
                <w:webHidden/>
              </w:rPr>
              <w:fldChar w:fldCharType="separate"/>
            </w:r>
            <w:r w:rsidR="0075671C">
              <w:rPr>
                <w:noProof/>
                <w:webHidden/>
              </w:rPr>
              <w:t>9</w:t>
            </w:r>
            <w:r w:rsidR="0075671C">
              <w:rPr>
                <w:noProof/>
                <w:webHidden/>
              </w:rPr>
              <w:fldChar w:fldCharType="end"/>
            </w:r>
          </w:hyperlink>
        </w:p>
        <w:p w14:paraId="2C8E3331" w14:textId="65B89AD3" w:rsidR="00EB5279" w:rsidRPr="00B50AD9" w:rsidRDefault="00E31CA0" w:rsidP="00CC42D9">
          <w:pPr>
            <w:spacing w:after="0"/>
            <w:jc w:val="both"/>
            <w:rPr>
              <w:rFonts w:cs="Times New Roman"/>
            </w:rPr>
          </w:pPr>
          <w:r w:rsidRPr="00B50AD9">
            <w:rPr>
              <w:rFonts w:cs="Times New Roman"/>
              <w:szCs w:val="28"/>
            </w:rPr>
            <w:fldChar w:fldCharType="end"/>
          </w:r>
        </w:p>
      </w:sdtContent>
    </w:sdt>
    <w:p w14:paraId="5B7F60C0" w14:textId="77777777" w:rsidR="0051074F" w:rsidRDefault="0051074F" w:rsidP="00CC42D9">
      <w:pPr>
        <w:spacing w:after="0"/>
        <w:rPr>
          <w:rFonts w:cs="Times New Roman"/>
          <w:lang w:eastAsia="ru-RU"/>
        </w:rPr>
      </w:pPr>
    </w:p>
    <w:p w14:paraId="29BE3E82" w14:textId="77777777" w:rsidR="0051074F" w:rsidRDefault="0051074F" w:rsidP="00CC42D9">
      <w:pPr>
        <w:spacing w:after="0"/>
        <w:rPr>
          <w:rFonts w:cs="Times New Roman"/>
          <w:lang w:eastAsia="ru-RU"/>
        </w:rPr>
      </w:pPr>
    </w:p>
    <w:p w14:paraId="3DCD75A4" w14:textId="77777777" w:rsidR="0051074F" w:rsidRDefault="0051074F" w:rsidP="00CC42D9">
      <w:pPr>
        <w:spacing w:after="0"/>
        <w:rPr>
          <w:rFonts w:cs="Times New Roman"/>
          <w:lang w:eastAsia="ru-RU"/>
        </w:rPr>
      </w:pPr>
    </w:p>
    <w:p w14:paraId="08449427" w14:textId="77777777" w:rsidR="0051074F" w:rsidRDefault="0051074F" w:rsidP="00CC42D9">
      <w:pPr>
        <w:spacing w:after="0"/>
        <w:rPr>
          <w:rFonts w:cs="Times New Roman"/>
          <w:lang w:eastAsia="ru-RU"/>
        </w:rPr>
      </w:pPr>
    </w:p>
    <w:p w14:paraId="7595572B" w14:textId="0E26F9A9" w:rsidR="00EB5279" w:rsidRPr="00B50AD9" w:rsidRDefault="00EB5279" w:rsidP="00CC42D9">
      <w:pPr>
        <w:spacing w:after="0"/>
        <w:rPr>
          <w:rFonts w:cs="Times New Roman"/>
          <w:lang w:val="en-US" w:eastAsia="ru-RU"/>
        </w:rPr>
      </w:pPr>
      <w:r w:rsidRPr="00B50AD9">
        <w:rPr>
          <w:rFonts w:cs="Times New Roman"/>
          <w:lang w:eastAsia="ru-RU"/>
        </w:rPr>
        <w:br w:type="page"/>
      </w:r>
    </w:p>
    <w:p w14:paraId="40F18326" w14:textId="72B274BA" w:rsidR="00EB5279" w:rsidRPr="00B50AD9" w:rsidRDefault="00EB5279" w:rsidP="00CC42D9">
      <w:pPr>
        <w:pStyle w:val="1"/>
        <w:rPr>
          <w:rFonts w:cs="Times New Roman"/>
        </w:rPr>
      </w:pPr>
      <w:bookmarkStart w:id="4" w:name="_Toc165855461"/>
      <w:bookmarkStart w:id="5" w:name="_Toc161653406"/>
      <w:bookmarkStart w:id="6" w:name="_Toc159844951"/>
      <w:bookmarkStart w:id="7" w:name="_Toc197167391"/>
      <w:r w:rsidRPr="00B50AD9">
        <w:rPr>
          <w:rFonts w:cs="Times New Roman"/>
        </w:rPr>
        <w:lastRenderedPageBreak/>
        <w:t>ПЕРЕЧЕНЬ СОКРАЩЕНИЙ УСЛОВНЫХ ОБОЗНАЧЕНИЙ И ТЕРМИНОВ</w:t>
      </w:r>
      <w:bookmarkEnd w:id="4"/>
      <w:bookmarkEnd w:id="5"/>
      <w:bookmarkEnd w:id="6"/>
      <w:bookmarkEnd w:id="7"/>
    </w:p>
    <w:p w14:paraId="120AA80C" w14:textId="42BA355F" w:rsidR="00EB5279" w:rsidRPr="00B50AD9" w:rsidRDefault="00EB5279" w:rsidP="00CC758B">
      <w:pPr>
        <w:pStyle w:val="ad"/>
        <w:ind w:firstLine="708"/>
        <w:rPr>
          <w:rFonts w:cs="Times New Roman"/>
        </w:rPr>
      </w:pPr>
      <w:r w:rsidRPr="00B50AD9">
        <w:rPr>
          <w:rFonts w:cs="Times New Roman"/>
        </w:rPr>
        <w:t xml:space="preserve">БПЛА </w:t>
      </w:r>
      <w:r w:rsidRPr="00B50AD9">
        <w:rPr>
          <w:rFonts w:cs="Times New Roman"/>
          <w:lang w:eastAsia="ru-RU"/>
        </w:rPr>
        <w:t>—</w:t>
      </w:r>
      <w:r w:rsidRPr="00B50AD9">
        <w:rPr>
          <w:rFonts w:cs="Times New Roman"/>
        </w:rPr>
        <w:t xml:space="preserve"> это беспилотный летательный аппарат, воздушное судно без экипажа на его бо</w:t>
      </w:r>
      <w:r w:rsidR="002359B8" w:rsidRPr="00B50AD9">
        <w:rPr>
          <w:rFonts w:cs="Times New Roman"/>
        </w:rPr>
        <w:t>рту</w:t>
      </w:r>
      <w:r w:rsidRPr="00B50AD9">
        <w:rPr>
          <w:rFonts w:cs="Times New Roman"/>
        </w:rPr>
        <w:t>.</w:t>
      </w:r>
    </w:p>
    <w:p w14:paraId="3C92DF2C" w14:textId="5BD4BB4E" w:rsidR="00EB5279" w:rsidRPr="00B50AD9" w:rsidRDefault="00EB5279" w:rsidP="00CC758B">
      <w:pPr>
        <w:pStyle w:val="ad"/>
        <w:ind w:firstLine="708"/>
        <w:rPr>
          <w:rFonts w:cs="Times New Roman"/>
        </w:rPr>
      </w:pPr>
      <w:r w:rsidRPr="00B50AD9">
        <w:rPr>
          <w:rFonts w:cs="Times New Roman"/>
        </w:rPr>
        <w:t xml:space="preserve">Детекция </w:t>
      </w:r>
      <w:r w:rsidRPr="00B50AD9">
        <w:rPr>
          <w:rFonts w:cs="Times New Roman"/>
          <w:lang w:eastAsia="ru-RU"/>
        </w:rPr>
        <w:t>—</w:t>
      </w:r>
      <w:r w:rsidRPr="00B50AD9">
        <w:rPr>
          <w:rFonts w:cs="Times New Roman"/>
        </w:rPr>
        <w:t xml:space="preserve"> обнаружение или нахождение какого-либо объекта.</w:t>
      </w:r>
    </w:p>
    <w:p w14:paraId="75F00C4B" w14:textId="06B543A8" w:rsidR="00073507" w:rsidRPr="00B50AD9" w:rsidRDefault="00EB5279" w:rsidP="00CC758B">
      <w:pPr>
        <w:pStyle w:val="ad"/>
        <w:ind w:firstLine="708"/>
        <w:rPr>
          <w:rFonts w:cs="Times New Roman"/>
        </w:rPr>
      </w:pPr>
      <w:r w:rsidRPr="00B50AD9">
        <w:rPr>
          <w:rFonts w:cs="Times New Roman"/>
        </w:rPr>
        <w:t xml:space="preserve">Датасет </w:t>
      </w:r>
      <w:r w:rsidRPr="00B50AD9">
        <w:rPr>
          <w:rFonts w:cs="Times New Roman"/>
          <w:lang w:eastAsia="ru-RU"/>
        </w:rPr>
        <w:t>—</w:t>
      </w:r>
      <w:r w:rsidRPr="00B50AD9">
        <w:rPr>
          <w:rFonts w:cs="Times New Roman"/>
        </w:rPr>
        <w:t xml:space="preserve"> это структурированный набор данных, который содержит в себе конкретный набор свойств: признаки, связь с объектами или расположение в выборке данных. Используются данные для обучения нейронных сетей.</w:t>
      </w:r>
    </w:p>
    <w:p w14:paraId="003E7BE4" w14:textId="3AFBA0E6" w:rsidR="00CC758B" w:rsidRPr="00B50AD9" w:rsidRDefault="00304988" w:rsidP="0019072D">
      <w:pPr>
        <w:jc w:val="both"/>
        <w:rPr>
          <w:rFonts w:cs="Times New Roman"/>
          <w:lang w:eastAsia="ru-RU"/>
        </w:rPr>
      </w:pPr>
      <w:r w:rsidRPr="00B50AD9">
        <w:rPr>
          <w:rFonts w:cs="Times New Roman"/>
        </w:rPr>
        <w:tab/>
        <w:t xml:space="preserve">Гиперпараметры </w:t>
      </w:r>
      <w:r w:rsidRPr="00B50AD9">
        <w:rPr>
          <w:rFonts w:cs="Times New Roman"/>
          <w:lang w:eastAsia="ru-RU"/>
        </w:rPr>
        <w:t xml:space="preserve">— </w:t>
      </w:r>
      <w:r w:rsidR="00CC758B" w:rsidRPr="00B50AD9">
        <w:rPr>
          <w:rFonts w:cs="Times New Roman"/>
          <w:lang w:eastAsia="ru-RU"/>
        </w:rPr>
        <w:t>параметры,</w:t>
      </w:r>
      <w:r w:rsidR="00741134" w:rsidRPr="00B50AD9">
        <w:rPr>
          <w:rFonts w:cs="Times New Roman"/>
          <w:lang w:eastAsia="ru-RU"/>
        </w:rPr>
        <w:t xml:space="preserve"> которые управляют процессом обучения модели и настраиваются до начло процесса обучения.</w:t>
      </w:r>
      <w:r w:rsidR="00CC758B" w:rsidRPr="00B50AD9">
        <w:rPr>
          <w:rFonts w:cs="Times New Roman"/>
          <w:lang w:eastAsia="ru-RU"/>
        </w:rPr>
        <w:br/>
      </w:r>
      <w:r w:rsidR="00CC758B" w:rsidRPr="00B50AD9">
        <w:rPr>
          <w:rFonts w:cs="Times New Roman"/>
        </w:rPr>
        <w:t xml:space="preserve"> </w:t>
      </w:r>
      <w:r w:rsidR="00CC758B" w:rsidRPr="00B50AD9">
        <w:rPr>
          <w:rFonts w:cs="Times New Roman"/>
        </w:rPr>
        <w:tab/>
        <w:t xml:space="preserve">Аугментация </w:t>
      </w:r>
      <w:r w:rsidR="00CC758B" w:rsidRPr="00B50AD9">
        <w:rPr>
          <w:rFonts w:cs="Times New Roman"/>
          <w:lang w:eastAsia="ru-RU"/>
        </w:rPr>
        <w:t>— набор методов и техник позволяющие искусственно расширить обучающеюся выборку модифицируя исходные данные в процессе обучения.</w:t>
      </w:r>
      <w:r w:rsidR="00CC758B" w:rsidRPr="00B50AD9">
        <w:rPr>
          <w:rFonts w:cs="Times New Roman"/>
          <w:lang w:eastAsia="ru-RU"/>
        </w:rPr>
        <w:tab/>
      </w:r>
    </w:p>
    <w:p w14:paraId="000FDD31" w14:textId="7BA54DFB" w:rsidR="00053FCE" w:rsidRPr="00B50AD9" w:rsidRDefault="00053FCE" w:rsidP="00304988">
      <w:pPr>
        <w:rPr>
          <w:rFonts w:cs="Times New Roman"/>
          <w:lang w:eastAsia="ru-RU"/>
        </w:rPr>
      </w:pPr>
    </w:p>
    <w:p w14:paraId="733B5D77" w14:textId="77777777" w:rsidR="00053FCE" w:rsidRPr="00B50AD9" w:rsidRDefault="00053FCE" w:rsidP="00304988">
      <w:pPr>
        <w:rPr>
          <w:rFonts w:cs="Times New Roman"/>
        </w:rPr>
      </w:pPr>
    </w:p>
    <w:p w14:paraId="62D503C3" w14:textId="7DDC0D67" w:rsidR="008C3C6A" w:rsidRPr="00B50AD9" w:rsidRDefault="00402586" w:rsidP="00CC42D9">
      <w:pPr>
        <w:spacing w:after="0"/>
        <w:rPr>
          <w:rFonts w:cs="Times New Roman"/>
          <w:lang w:eastAsia="ru-RU"/>
        </w:rPr>
      </w:pPr>
      <w:r w:rsidRPr="00B50AD9">
        <w:rPr>
          <w:rFonts w:cs="Times New Roman"/>
          <w:lang w:eastAsia="ru-RU"/>
        </w:rPr>
        <w:br w:type="page"/>
      </w:r>
    </w:p>
    <w:p w14:paraId="20FE287B" w14:textId="1CCECF96" w:rsidR="008C3C6A" w:rsidRPr="00B50AD9" w:rsidRDefault="00CB2826" w:rsidP="00CC42D9">
      <w:pPr>
        <w:pStyle w:val="1"/>
        <w:rPr>
          <w:rFonts w:cs="Times New Roman"/>
          <w:lang w:eastAsia="ru-RU"/>
        </w:rPr>
      </w:pPr>
      <w:bookmarkStart w:id="8" w:name="_Toc197167392"/>
      <w:r w:rsidRPr="00B50AD9">
        <w:rPr>
          <w:rFonts w:cs="Times New Roman"/>
        </w:rPr>
        <w:lastRenderedPageBreak/>
        <w:t>ВВЕДЕНИЕ</w:t>
      </w:r>
      <w:bookmarkEnd w:id="8"/>
    </w:p>
    <w:p w14:paraId="66FB2BC4" w14:textId="469DAADE" w:rsidR="007F2C55" w:rsidRPr="00B50AD9" w:rsidRDefault="007F2C55" w:rsidP="007F2C55">
      <w:pPr>
        <w:spacing w:after="0"/>
        <w:ind w:firstLine="708"/>
        <w:jc w:val="both"/>
        <w:rPr>
          <w:rFonts w:eastAsiaTheme="minorEastAsia" w:cs="Times New Roman"/>
        </w:rPr>
      </w:pPr>
      <w:r w:rsidRPr="00B50AD9">
        <w:rPr>
          <w:rFonts w:eastAsiaTheme="minorEastAsia" w:cs="Times New Roman"/>
        </w:rPr>
        <w:t>Проблема поиска пропавших людей в лесистой местности и труднодоступных районах остается актуальной на протяжении многих лет. Ежегодно фиксируются многочисленные случаи исчезновения туристов, грибников, детей и пожилых людей в дикой природе, что требует оперативного реагирования с целью предотвращения трагических последствий.</w:t>
      </w:r>
    </w:p>
    <w:p w14:paraId="1E2AC006" w14:textId="2DD0F79D" w:rsidR="007F2C55" w:rsidRPr="00B50AD9" w:rsidRDefault="007F2C55" w:rsidP="007F2C55">
      <w:pPr>
        <w:spacing w:after="0"/>
        <w:ind w:firstLine="708"/>
        <w:jc w:val="both"/>
        <w:rPr>
          <w:rFonts w:eastAsiaTheme="minorEastAsia" w:cs="Times New Roman"/>
        </w:rPr>
      </w:pPr>
      <w:r w:rsidRPr="00B50AD9">
        <w:rPr>
          <w:rFonts w:eastAsiaTheme="minorEastAsia" w:cs="Times New Roman"/>
        </w:rPr>
        <w:t>Современные технологии открывают новые возможности для решения данной проблемы. Одним из перспективных направлений является использование беспилотных летательных аппаратов (БПЛА) с системой автоматического обнаружения людей. Применение БПЛА позволяет эффективно обследовать обширные территории за короткий промежуток времени, а использование методов машинного зрения значительно повышает точность детекции, снижая вероятность пропуска объектов</w:t>
      </w:r>
      <w:r w:rsidR="000600D2" w:rsidRPr="00B50AD9">
        <w:rPr>
          <w:rFonts w:eastAsiaTheme="minorEastAsia" w:cs="Times New Roman"/>
        </w:rPr>
        <w:t>. Существует большое количество готовых алгоритмов для решения разных задач, но не каждая из них может подойти для детекции потерявшихся людей в труднодоступных местах. Именно поэтому важно понимать какие нейронные сети стоит применять и то, как модифицировать их.</w:t>
      </w:r>
    </w:p>
    <w:p w14:paraId="2EEF666C" w14:textId="572186D6" w:rsidR="007F2C55" w:rsidRPr="00B50AD9" w:rsidRDefault="007F2C55" w:rsidP="000600D2">
      <w:pPr>
        <w:spacing w:after="0"/>
        <w:ind w:firstLine="708"/>
        <w:jc w:val="both"/>
        <w:rPr>
          <w:rFonts w:eastAsiaTheme="minorEastAsia" w:cs="Times New Roman"/>
        </w:rPr>
      </w:pPr>
      <w:r w:rsidRPr="00B50AD9">
        <w:rPr>
          <w:rFonts w:eastAsiaTheme="minorEastAsia" w:cs="Times New Roman"/>
        </w:rPr>
        <w:t xml:space="preserve">Цель данной работы заключается в </w:t>
      </w:r>
      <w:r w:rsidR="000600D2" w:rsidRPr="00B50AD9">
        <w:rPr>
          <w:rFonts w:eastAsiaTheme="minorEastAsia" w:cs="Times New Roman"/>
        </w:rPr>
        <w:t>анализе существующих решени</w:t>
      </w:r>
      <w:r w:rsidR="001D10BE">
        <w:rPr>
          <w:rFonts w:eastAsiaTheme="minorEastAsia" w:cs="Times New Roman"/>
        </w:rPr>
        <w:t>я и оптимизация эффективности работы модели.</w:t>
      </w:r>
    </w:p>
    <w:p w14:paraId="11D962A4" w14:textId="42D9F50D" w:rsidR="007F2C55" w:rsidRPr="00B50AD9" w:rsidRDefault="007F2C55" w:rsidP="007F2C55">
      <w:pPr>
        <w:rPr>
          <w:rFonts w:cs="Times New Roman"/>
        </w:rPr>
      </w:pPr>
      <w:r w:rsidRPr="00B50AD9">
        <w:rPr>
          <w:rFonts w:cs="Times New Roman"/>
        </w:rPr>
        <w:br w:type="page"/>
      </w:r>
    </w:p>
    <w:p w14:paraId="590D0D08" w14:textId="17BEAE27" w:rsidR="00E94F36" w:rsidRPr="00B50AD9" w:rsidRDefault="002A4EFA" w:rsidP="00545C32">
      <w:pPr>
        <w:pStyle w:val="1"/>
        <w:rPr>
          <w:rFonts w:cs="Times New Roman"/>
        </w:rPr>
      </w:pPr>
      <w:bookmarkStart w:id="9" w:name="_Toc197167393"/>
      <w:r w:rsidRPr="00B50AD9">
        <w:rPr>
          <w:rFonts w:cs="Times New Roman"/>
        </w:rPr>
        <w:lastRenderedPageBreak/>
        <w:t>1</w:t>
      </w:r>
      <w:r w:rsidR="007A5E19" w:rsidRPr="00B50AD9">
        <w:rPr>
          <w:rFonts w:cs="Times New Roman"/>
        </w:rPr>
        <w:t xml:space="preserve"> </w:t>
      </w:r>
      <w:r w:rsidR="00621966">
        <w:rPr>
          <w:rFonts w:cs="Times New Roman"/>
        </w:rPr>
        <w:t>УЛУЧШЕНИЕ ЭФФЕКТИВНОСТИ РАБОТЫ МОДЕЛИ</w:t>
      </w:r>
      <w:bookmarkEnd w:id="9"/>
    </w:p>
    <w:p w14:paraId="30AD913F" w14:textId="6B935B1D" w:rsidR="00E73F3F" w:rsidRPr="00B50AD9" w:rsidRDefault="00E73F3F" w:rsidP="009242BC">
      <w:pPr>
        <w:pStyle w:val="2"/>
        <w:rPr>
          <w:rFonts w:cs="Times New Roman"/>
        </w:rPr>
      </w:pPr>
      <w:bookmarkStart w:id="10" w:name="_Toc197167394"/>
      <w:r w:rsidRPr="00B50AD9">
        <w:rPr>
          <w:rFonts w:cs="Times New Roman"/>
        </w:rPr>
        <w:t xml:space="preserve">1.1 </w:t>
      </w:r>
      <w:r w:rsidR="00C04BA7">
        <w:rPr>
          <w:rFonts w:cs="Times New Roman"/>
        </w:rPr>
        <w:t>Анализ существующего решения</w:t>
      </w:r>
      <w:bookmarkEnd w:id="10"/>
    </w:p>
    <w:p w14:paraId="66C28DCC" w14:textId="08638FB0" w:rsidR="00E94F36" w:rsidRDefault="00485005" w:rsidP="00621966">
      <w:pPr>
        <w:jc w:val="both"/>
        <w:rPr>
          <w:rFonts w:cs="Times New Roman"/>
        </w:rPr>
      </w:pPr>
      <w:r w:rsidRPr="00B50AD9">
        <w:rPr>
          <w:rFonts w:cs="Times New Roman"/>
        </w:rPr>
        <w:tab/>
      </w:r>
      <w:r w:rsidR="005E7DEF">
        <w:rPr>
          <w:rFonts w:cs="Times New Roman"/>
        </w:rPr>
        <w:t xml:space="preserve">По результату работы прошлой практики наилучшие показатели были у модели </w:t>
      </w:r>
      <w:r w:rsidR="005E7DEF">
        <w:rPr>
          <w:rFonts w:cs="Times New Roman"/>
          <w:lang w:val="en-US"/>
        </w:rPr>
        <w:t>YOLOv</w:t>
      </w:r>
      <w:r w:rsidR="005E7DEF" w:rsidRPr="005E7DEF">
        <w:rPr>
          <w:rFonts w:cs="Times New Roman"/>
        </w:rPr>
        <w:t>8</w:t>
      </w:r>
      <w:r w:rsidR="005E7DEF">
        <w:rPr>
          <w:rFonts w:cs="Times New Roman"/>
        </w:rPr>
        <w:t>.</w:t>
      </w:r>
      <w:r w:rsidR="00621966" w:rsidRPr="00B50AD9">
        <w:rPr>
          <w:rFonts w:cs="Times New Roman"/>
        </w:rPr>
        <w:t xml:space="preserve"> </w:t>
      </w:r>
      <w:r w:rsidR="005E7DEF">
        <w:rPr>
          <w:rFonts w:cs="Times New Roman"/>
        </w:rPr>
        <w:t xml:space="preserve">Наилучшие результаты работы моделей семейства </w:t>
      </w:r>
      <w:r w:rsidR="005E7DEF">
        <w:rPr>
          <w:rFonts w:cs="Times New Roman"/>
          <w:lang w:val="en-US"/>
        </w:rPr>
        <w:t>YOLO</w:t>
      </w:r>
      <w:r w:rsidR="005E7DEF">
        <w:rPr>
          <w:rFonts w:cs="Times New Roman"/>
        </w:rPr>
        <w:t xml:space="preserve"> отображены в таблице 1</w:t>
      </w:r>
    </w:p>
    <w:p w14:paraId="373A1629" w14:textId="15521DC7" w:rsidR="005E7DEF" w:rsidRPr="005E7DEF" w:rsidRDefault="005E7DEF" w:rsidP="00621966">
      <w:pPr>
        <w:jc w:val="both"/>
      </w:pPr>
      <w:r>
        <w:t xml:space="preserve">Таблица 1 – Наилучшие результаты работы моделей семейства </w:t>
      </w:r>
      <w:r>
        <w:rPr>
          <w:lang w:val="en-US"/>
        </w:rPr>
        <w:t>YOLO</w:t>
      </w:r>
      <w:r>
        <w:t>.</w:t>
      </w:r>
    </w:p>
    <w:tbl>
      <w:tblPr>
        <w:tblStyle w:val="a3"/>
        <w:tblW w:w="0" w:type="auto"/>
        <w:tblLook w:val="04A0" w:firstRow="1" w:lastRow="0" w:firstColumn="1" w:lastColumn="0" w:noHBand="0" w:noVBand="1"/>
      </w:tblPr>
      <w:tblGrid>
        <w:gridCol w:w="1414"/>
        <w:gridCol w:w="1558"/>
        <w:gridCol w:w="1559"/>
        <w:gridCol w:w="1559"/>
        <w:gridCol w:w="1570"/>
        <w:gridCol w:w="1968"/>
      </w:tblGrid>
      <w:tr w:rsidR="005E7DEF" w14:paraId="35D3F31F" w14:textId="77777777" w:rsidTr="00605172">
        <w:tc>
          <w:tcPr>
            <w:tcW w:w="1414" w:type="dxa"/>
          </w:tcPr>
          <w:p w14:paraId="273EED4B" w14:textId="77777777" w:rsidR="005E7DEF" w:rsidRPr="00C26BE1" w:rsidRDefault="005E7DEF" w:rsidP="00605172">
            <w:pPr>
              <w:jc w:val="both"/>
            </w:pPr>
            <w:r>
              <w:t>Модель</w:t>
            </w:r>
          </w:p>
        </w:tc>
        <w:tc>
          <w:tcPr>
            <w:tcW w:w="1558" w:type="dxa"/>
          </w:tcPr>
          <w:p w14:paraId="34222BF7" w14:textId="77777777" w:rsidR="005E7DEF" w:rsidRDefault="005E7DEF" w:rsidP="00605172">
            <w:pPr>
              <w:jc w:val="both"/>
              <w:rPr>
                <w:lang w:val="en-US"/>
              </w:rPr>
            </w:pPr>
            <w:proofErr w:type="spellStart"/>
            <w:r>
              <w:t>Precision</w:t>
            </w:r>
            <w:proofErr w:type="spellEnd"/>
            <w:r>
              <w:t xml:space="preserve"> (±SD)</w:t>
            </w:r>
          </w:p>
        </w:tc>
        <w:tc>
          <w:tcPr>
            <w:tcW w:w="1559" w:type="dxa"/>
          </w:tcPr>
          <w:p w14:paraId="1DFD74C8" w14:textId="77777777" w:rsidR="005E7DEF" w:rsidRDefault="005E7DEF" w:rsidP="00605172">
            <w:pPr>
              <w:jc w:val="both"/>
              <w:rPr>
                <w:lang w:val="en-US"/>
              </w:rPr>
            </w:pPr>
            <w:proofErr w:type="spellStart"/>
            <w:r>
              <w:t>Recall</w:t>
            </w:r>
            <w:proofErr w:type="spellEnd"/>
            <w:r>
              <w:t xml:space="preserve"> (±SD)</w:t>
            </w:r>
          </w:p>
        </w:tc>
        <w:tc>
          <w:tcPr>
            <w:tcW w:w="1559" w:type="dxa"/>
          </w:tcPr>
          <w:p w14:paraId="1F75CC2A" w14:textId="77777777" w:rsidR="005E7DEF" w:rsidRDefault="005E7DEF" w:rsidP="00605172">
            <w:pPr>
              <w:jc w:val="both"/>
            </w:pPr>
            <w:r>
              <w:t>F1-score</w:t>
            </w:r>
          </w:p>
          <w:p w14:paraId="052620E2" w14:textId="77777777" w:rsidR="005E7DEF" w:rsidRDefault="005E7DEF" w:rsidP="00605172">
            <w:pPr>
              <w:jc w:val="both"/>
              <w:rPr>
                <w:lang w:val="en-US"/>
              </w:rPr>
            </w:pPr>
            <w:r>
              <w:t>(±SD)</w:t>
            </w:r>
          </w:p>
        </w:tc>
        <w:tc>
          <w:tcPr>
            <w:tcW w:w="1570" w:type="dxa"/>
          </w:tcPr>
          <w:p w14:paraId="22C8255E" w14:textId="77777777" w:rsidR="005E7DEF" w:rsidRDefault="005E7DEF" w:rsidP="00605172">
            <w:pPr>
              <w:jc w:val="both"/>
            </w:pPr>
            <w:r>
              <w:t>mAP@0.5</w:t>
            </w:r>
          </w:p>
          <w:p w14:paraId="734E4184" w14:textId="77777777" w:rsidR="005E7DEF" w:rsidRDefault="005E7DEF" w:rsidP="00605172">
            <w:pPr>
              <w:jc w:val="both"/>
              <w:rPr>
                <w:lang w:val="en-US"/>
              </w:rPr>
            </w:pPr>
            <w:r>
              <w:t>(±SD)</w:t>
            </w:r>
          </w:p>
        </w:tc>
        <w:tc>
          <w:tcPr>
            <w:tcW w:w="1968" w:type="dxa"/>
          </w:tcPr>
          <w:p w14:paraId="1C3451E7" w14:textId="77777777" w:rsidR="005E7DEF" w:rsidRDefault="005E7DEF" w:rsidP="00605172">
            <w:pPr>
              <w:jc w:val="both"/>
            </w:pPr>
            <w:r>
              <w:t>mAP@0.5:0.95</w:t>
            </w:r>
          </w:p>
          <w:p w14:paraId="1E36C298" w14:textId="77777777" w:rsidR="005E7DEF" w:rsidRDefault="005E7DEF" w:rsidP="00605172">
            <w:pPr>
              <w:jc w:val="both"/>
              <w:rPr>
                <w:lang w:val="en-US"/>
              </w:rPr>
            </w:pPr>
            <w:r>
              <w:t>(±SD)</w:t>
            </w:r>
          </w:p>
        </w:tc>
      </w:tr>
      <w:tr w:rsidR="005E7DEF" w14:paraId="5F8FDE91" w14:textId="77777777" w:rsidTr="00605172">
        <w:tc>
          <w:tcPr>
            <w:tcW w:w="1414" w:type="dxa"/>
          </w:tcPr>
          <w:p w14:paraId="1F22C50E" w14:textId="77777777" w:rsidR="005E7DEF" w:rsidRDefault="005E7DEF" w:rsidP="00605172">
            <w:pPr>
              <w:jc w:val="both"/>
              <w:rPr>
                <w:lang w:val="en-US"/>
              </w:rPr>
            </w:pPr>
            <w:r>
              <w:t>YOLOv8n</w:t>
            </w:r>
          </w:p>
        </w:tc>
        <w:tc>
          <w:tcPr>
            <w:tcW w:w="1558" w:type="dxa"/>
          </w:tcPr>
          <w:p w14:paraId="13EE66EE" w14:textId="77777777" w:rsidR="005E7DEF" w:rsidRDefault="005E7DEF" w:rsidP="00605172">
            <w:pPr>
              <w:jc w:val="both"/>
              <w:rPr>
                <w:lang w:val="en-US"/>
              </w:rPr>
            </w:pPr>
            <w:r>
              <w:t>0.93 ± 0.01</w:t>
            </w:r>
          </w:p>
        </w:tc>
        <w:tc>
          <w:tcPr>
            <w:tcW w:w="1559" w:type="dxa"/>
          </w:tcPr>
          <w:p w14:paraId="3BEF7ED2" w14:textId="77777777" w:rsidR="005E7DEF" w:rsidRDefault="005E7DEF" w:rsidP="00605172">
            <w:pPr>
              <w:jc w:val="both"/>
              <w:rPr>
                <w:lang w:val="en-US"/>
              </w:rPr>
            </w:pPr>
            <w:r>
              <w:t>0.74 ± 0.02</w:t>
            </w:r>
          </w:p>
        </w:tc>
        <w:tc>
          <w:tcPr>
            <w:tcW w:w="1559" w:type="dxa"/>
          </w:tcPr>
          <w:p w14:paraId="6DE10744" w14:textId="77777777" w:rsidR="005E7DEF" w:rsidRDefault="005E7DEF" w:rsidP="00605172">
            <w:pPr>
              <w:jc w:val="both"/>
              <w:rPr>
                <w:lang w:val="en-US"/>
              </w:rPr>
            </w:pPr>
            <w:r>
              <w:t>0.84 ± 0.02</w:t>
            </w:r>
          </w:p>
        </w:tc>
        <w:tc>
          <w:tcPr>
            <w:tcW w:w="1570" w:type="dxa"/>
          </w:tcPr>
          <w:p w14:paraId="6CE0B8C2" w14:textId="77777777" w:rsidR="005E7DEF" w:rsidRDefault="005E7DEF" w:rsidP="00605172">
            <w:pPr>
              <w:jc w:val="both"/>
              <w:rPr>
                <w:lang w:val="en-US"/>
              </w:rPr>
            </w:pPr>
            <w:r>
              <w:t>0.82 ± 0.02</w:t>
            </w:r>
          </w:p>
        </w:tc>
        <w:tc>
          <w:tcPr>
            <w:tcW w:w="1968" w:type="dxa"/>
          </w:tcPr>
          <w:p w14:paraId="041CCA77" w14:textId="77777777" w:rsidR="005E7DEF" w:rsidRDefault="005E7DEF" w:rsidP="00605172">
            <w:pPr>
              <w:jc w:val="both"/>
              <w:rPr>
                <w:lang w:val="en-US"/>
              </w:rPr>
            </w:pPr>
            <w:r>
              <w:t>0.63 ± 0.02</w:t>
            </w:r>
          </w:p>
        </w:tc>
      </w:tr>
      <w:tr w:rsidR="005E7DEF" w14:paraId="669FE601" w14:textId="77777777" w:rsidTr="00605172">
        <w:tc>
          <w:tcPr>
            <w:tcW w:w="1414" w:type="dxa"/>
          </w:tcPr>
          <w:p w14:paraId="2D5A4861" w14:textId="77777777" w:rsidR="005E7DEF" w:rsidRDefault="005E7DEF" w:rsidP="00605172">
            <w:pPr>
              <w:jc w:val="both"/>
              <w:rPr>
                <w:lang w:val="en-US"/>
              </w:rPr>
            </w:pPr>
            <w:r>
              <w:t>YOLOv8s</w:t>
            </w:r>
          </w:p>
        </w:tc>
        <w:tc>
          <w:tcPr>
            <w:tcW w:w="1558" w:type="dxa"/>
          </w:tcPr>
          <w:p w14:paraId="7B9773B2" w14:textId="77777777" w:rsidR="005E7DEF" w:rsidRDefault="005E7DEF" w:rsidP="00605172">
            <w:pPr>
              <w:jc w:val="both"/>
              <w:rPr>
                <w:lang w:val="en-US"/>
              </w:rPr>
            </w:pPr>
            <w:r>
              <w:t>0.95 ± 0.02</w:t>
            </w:r>
          </w:p>
        </w:tc>
        <w:tc>
          <w:tcPr>
            <w:tcW w:w="1559" w:type="dxa"/>
          </w:tcPr>
          <w:p w14:paraId="7C3E7849" w14:textId="77777777" w:rsidR="005E7DEF" w:rsidRDefault="005E7DEF" w:rsidP="00605172">
            <w:pPr>
              <w:jc w:val="both"/>
              <w:rPr>
                <w:lang w:val="en-US"/>
              </w:rPr>
            </w:pPr>
            <w:r>
              <w:t>0.84 ± 0.02</w:t>
            </w:r>
          </w:p>
        </w:tc>
        <w:tc>
          <w:tcPr>
            <w:tcW w:w="1559" w:type="dxa"/>
          </w:tcPr>
          <w:p w14:paraId="039975D8" w14:textId="77777777" w:rsidR="005E7DEF" w:rsidRDefault="005E7DEF" w:rsidP="00605172">
            <w:pPr>
              <w:jc w:val="both"/>
              <w:rPr>
                <w:lang w:val="en-US"/>
              </w:rPr>
            </w:pPr>
            <w:r>
              <w:t>0.89 ± 0.02</w:t>
            </w:r>
          </w:p>
        </w:tc>
        <w:tc>
          <w:tcPr>
            <w:tcW w:w="1570" w:type="dxa"/>
          </w:tcPr>
          <w:p w14:paraId="314A938C" w14:textId="77777777" w:rsidR="005E7DEF" w:rsidRDefault="005E7DEF" w:rsidP="00605172">
            <w:pPr>
              <w:jc w:val="both"/>
              <w:rPr>
                <w:lang w:val="en-US"/>
              </w:rPr>
            </w:pPr>
            <w:r>
              <w:t>0.9</w:t>
            </w:r>
            <w:r>
              <w:rPr>
                <w:lang w:val="en-US"/>
              </w:rPr>
              <w:t>2</w:t>
            </w:r>
            <w:r>
              <w:t xml:space="preserve"> ± 0.02</w:t>
            </w:r>
          </w:p>
        </w:tc>
        <w:tc>
          <w:tcPr>
            <w:tcW w:w="1968" w:type="dxa"/>
          </w:tcPr>
          <w:p w14:paraId="150B1E8E" w14:textId="77777777" w:rsidR="005E7DEF" w:rsidRDefault="005E7DEF" w:rsidP="00605172">
            <w:pPr>
              <w:jc w:val="both"/>
              <w:rPr>
                <w:lang w:val="en-US"/>
              </w:rPr>
            </w:pPr>
            <w:r>
              <w:t>0.73 ± 0.02</w:t>
            </w:r>
          </w:p>
        </w:tc>
      </w:tr>
      <w:tr w:rsidR="005E7DEF" w14:paraId="0D8C28B9" w14:textId="77777777" w:rsidTr="00605172">
        <w:tc>
          <w:tcPr>
            <w:tcW w:w="1414" w:type="dxa"/>
          </w:tcPr>
          <w:p w14:paraId="1F47ABF3" w14:textId="77777777" w:rsidR="005E7DEF" w:rsidRDefault="005E7DEF" w:rsidP="00605172">
            <w:pPr>
              <w:jc w:val="both"/>
              <w:rPr>
                <w:lang w:val="en-US"/>
              </w:rPr>
            </w:pPr>
            <w:r>
              <w:t>YOLO11n</w:t>
            </w:r>
          </w:p>
        </w:tc>
        <w:tc>
          <w:tcPr>
            <w:tcW w:w="1558" w:type="dxa"/>
          </w:tcPr>
          <w:p w14:paraId="1B9C5F39" w14:textId="77777777" w:rsidR="005E7DEF" w:rsidRDefault="005E7DEF" w:rsidP="00605172">
            <w:pPr>
              <w:jc w:val="both"/>
              <w:rPr>
                <w:lang w:val="en-US"/>
              </w:rPr>
            </w:pPr>
            <w:r>
              <w:t>0.90 ± 0.01</w:t>
            </w:r>
          </w:p>
        </w:tc>
        <w:tc>
          <w:tcPr>
            <w:tcW w:w="1559" w:type="dxa"/>
          </w:tcPr>
          <w:p w14:paraId="58FDCE4B" w14:textId="77777777" w:rsidR="005E7DEF" w:rsidRDefault="005E7DEF" w:rsidP="00605172">
            <w:pPr>
              <w:jc w:val="both"/>
              <w:rPr>
                <w:lang w:val="en-US"/>
              </w:rPr>
            </w:pPr>
            <w:r>
              <w:t>0.74 ± 0.02</w:t>
            </w:r>
          </w:p>
        </w:tc>
        <w:tc>
          <w:tcPr>
            <w:tcW w:w="1559" w:type="dxa"/>
          </w:tcPr>
          <w:p w14:paraId="1BE0031E" w14:textId="77777777" w:rsidR="005E7DEF" w:rsidRDefault="005E7DEF" w:rsidP="00605172">
            <w:pPr>
              <w:jc w:val="both"/>
              <w:rPr>
                <w:lang w:val="en-US"/>
              </w:rPr>
            </w:pPr>
            <w:r>
              <w:t>0.82 ± 0.02</w:t>
            </w:r>
          </w:p>
        </w:tc>
        <w:tc>
          <w:tcPr>
            <w:tcW w:w="1570" w:type="dxa"/>
          </w:tcPr>
          <w:p w14:paraId="7BE450A4" w14:textId="77777777" w:rsidR="005E7DEF" w:rsidRDefault="005E7DEF" w:rsidP="00605172">
            <w:pPr>
              <w:jc w:val="both"/>
              <w:rPr>
                <w:lang w:val="en-US"/>
              </w:rPr>
            </w:pPr>
            <w:r>
              <w:t>0.80 ± 0.02</w:t>
            </w:r>
          </w:p>
        </w:tc>
        <w:tc>
          <w:tcPr>
            <w:tcW w:w="1968" w:type="dxa"/>
          </w:tcPr>
          <w:p w14:paraId="00F68D02" w14:textId="77777777" w:rsidR="005E7DEF" w:rsidRDefault="005E7DEF" w:rsidP="00605172">
            <w:pPr>
              <w:jc w:val="both"/>
              <w:rPr>
                <w:lang w:val="en-US"/>
              </w:rPr>
            </w:pPr>
            <w:r>
              <w:t>0.65 ± 0.02</w:t>
            </w:r>
          </w:p>
        </w:tc>
      </w:tr>
      <w:tr w:rsidR="005E7DEF" w14:paraId="1540D96A" w14:textId="77777777" w:rsidTr="00605172">
        <w:tc>
          <w:tcPr>
            <w:tcW w:w="1414" w:type="dxa"/>
          </w:tcPr>
          <w:p w14:paraId="5502EE04" w14:textId="77777777" w:rsidR="005E7DEF" w:rsidRDefault="005E7DEF" w:rsidP="00605172">
            <w:pPr>
              <w:jc w:val="both"/>
              <w:rPr>
                <w:lang w:val="en-US"/>
              </w:rPr>
            </w:pPr>
            <w:r>
              <w:t>YOLO11s</w:t>
            </w:r>
          </w:p>
        </w:tc>
        <w:tc>
          <w:tcPr>
            <w:tcW w:w="1558" w:type="dxa"/>
          </w:tcPr>
          <w:p w14:paraId="6C71E641" w14:textId="77777777" w:rsidR="005E7DEF" w:rsidRDefault="005E7DEF" w:rsidP="00605172">
            <w:pPr>
              <w:jc w:val="both"/>
              <w:rPr>
                <w:lang w:val="en-US"/>
              </w:rPr>
            </w:pPr>
            <w:r>
              <w:t>0.89 ± 0.02</w:t>
            </w:r>
          </w:p>
        </w:tc>
        <w:tc>
          <w:tcPr>
            <w:tcW w:w="1559" w:type="dxa"/>
          </w:tcPr>
          <w:p w14:paraId="689B4931" w14:textId="77777777" w:rsidR="005E7DEF" w:rsidRDefault="005E7DEF" w:rsidP="00605172">
            <w:pPr>
              <w:jc w:val="both"/>
              <w:rPr>
                <w:lang w:val="en-US"/>
              </w:rPr>
            </w:pPr>
            <w:r>
              <w:t>0.86 ± 0.02</w:t>
            </w:r>
          </w:p>
        </w:tc>
        <w:tc>
          <w:tcPr>
            <w:tcW w:w="1559" w:type="dxa"/>
          </w:tcPr>
          <w:p w14:paraId="2853C720" w14:textId="77777777" w:rsidR="005E7DEF" w:rsidRDefault="005E7DEF" w:rsidP="00605172">
            <w:pPr>
              <w:jc w:val="both"/>
              <w:rPr>
                <w:lang w:val="en-US"/>
              </w:rPr>
            </w:pPr>
            <w:r>
              <w:t>0.86 ± 0.02</w:t>
            </w:r>
          </w:p>
        </w:tc>
        <w:tc>
          <w:tcPr>
            <w:tcW w:w="1570" w:type="dxa"/>
          </w:tcPr>
          <w:p w14:paraId="310AE6CD" w14:textId="77777777" w:rsidR="005E7DEF" w:rsidRDefault="005E7DEF" w:rsidP="00605172">
            <w:pPr>
              <w:jc w:val="both"/>
              <w:rPr>
                <w:lang w:val="en-US"/>
              </w:rPr>
            </w:pPr>
            <w:r>
              <w:t>0.90 ± 0.02</w:t>
            </w:r>
          </w:p>
        </w:tc>
        <w:tc>
          <w:tcPr>
            <w:tcW w:w="1968" w:type="dxa"/>
          </w:tcPr>
          <w:p w14:paraId="0A450797" w14:textId="77777777" w:rsidR="005E7DEF" w:rsidRDefault="005E7DEF" w:rsidP="00605172">
            <w:pPr>
              <w:jc w:val="both"/>
              <w:rPr>
                <w:lang w:val="en-US"/>
              </w:rPr>
            </w:pPr>
            <w:r>
              <w:t>0.71 ± 0.02</w:t>
            </w:r>
          </w:p>
        </w:tc>
      </w:tr>
    </w:tbl>
    <w:p w14:paraId="1A6988DE" w14:textId="3ABB33CA" w:rsidR="00E94F36" w:rsidRPr="00B50AD9" w:rsidRDefault="008B2608" w:rsidP="008B2608">
      <w:pPr>
        <w:tabs>
          <w:tab w:val="left" w:pos="7380"/>
        </w:tabs>
        <w:jc w:val="both"/>
        <w:rPr>
          <w:rFonts w:cs="Times New Roman"/>
        </w:rPr>
      </w:pPr>
      <w:r>
        <w:rPr>
          <w:rFonts w:cs="Times New Roman"/>
        </w:rPr>
        <w:tab/>
      </w:r>
    </w:p>
    <w:p w14:paraId="079B8129" w14:textId="508C6ED5" w:rsidR="006230E8" w:rsidRPr="006230E8" w:rsidRDefault="005E7DEF" w:rsidP="006230E8">
      <w:pPr>
        <w:jc w:val="both"/>
        <w:rPr>
          <w:rFonts w:cs="Times New Roman"/>
        </w:rPr>
      </w:pPr>
      <w:r>
        <w:rPr>
          <w:rFonts w:cs="Times New Roman"/>
        </w:rPr>
        <w:tab/>
      </w:r>
      <w:r w:rsidR="006230E8" w:rsidRPr="006230E8">
        <w:rPr>
          <w:rFonts w:cs="Times New Roman"/>
        </w:rPr>
        <w:t xml:space="preserve">Анализируя результаты, видно, что значение </w:t>
      </w:r>
      <w:proofErr w:type="spellStart"/>
      <w:r w:rsidR="006230E8" w:rsidRPr="006230E8">
        <w:rPr>
          <w:rFonts w:cs="Times New Roman"/>
        </w:rPr>
        <w:t>Recall</w:t>
      </w:r>
      <w:proofErr w:type="spellEnd"/>
      <w:r w:rsidR="006230E8" w:rsidRPr="006230E8">
        <w:rPr>
          <w:rFonts w:cs="Times New Roman"/>
        </w:rPr>
        <w:t xml:space="preserve"> = 0.84 является недостаточным для задачи поиска человека в рамках поисково-спасательных операций. В подобных задачах критически важно минимизировать количество пропущенных объектов, поскольку каждая нераспознанная цель может стоить человеческой жизни.</w:t>
      </w:r>
    </w:p>
    <w:p w14:paraId="435E8EED" w14:textId="211227C5" w:rsidR="006230E8" w:rsidRPr="006230E8" w:rsidRDefault="006230E8" w:rsidP="006230E8">
      <w:pPr>
        <w:ind w:firstLine="708"/>
        <w:jc w:val="both"/>
        <w:rPr>
          <w:rFonts w:cs="Times New Roman"/>
        </w:rPr>
      </w:pPr>
      <w:r w:rsidRPr="006230E8">
        <w:rPr>
          <w:rFonts w:cs="Times New Roman"/>
        </w:rPr>
        <w:t>Для выявления причин недостаточной полноты была проведена визуализация предсказаний модели на тестовых изображениях. Анализ показал, что во многих случаях модель "видит" человека, однако предсказанная ограничивающая рамка не полностью перекрывает разметку. Особенно часто это наблюдалось в ситуациях, когда человек частично закрыт растительностью или располагается на границе изображения.</w:t>
      </w:r>
    </w:p>
    <w:p w14:paraId="1D9DEB3F" w14:textId="0BE69ED5" w:rsidR="006230E8" w:rsidRPr="006230E8" w:rsidRDefault="006230E8" w:rsidP="006230E8">
      <w:pPr>
        <w:ind w:firstLine="708"/>
        <w:jc w:val="both"/>
        <w:rPr>
          <w:rFonts w:cs="Times New Roman"/>
        </w:rPr>
      </w:pPr>
      <w:r w:rsidRPr="006230E8">
        <w:rPr>
          <w:rFonts w:cs="Times New Roman"/>
        </w:rPr>
        <w:t xml:space="preserve">Подобные расхождения приводили к снижению метрики </w:t>
      </w:r>
      <w:proofErr w:type="spellStart"/>
      <w:r w:rsidRPr="006230E8">
        <w:rPr>
          <w:rFonts w:cs="Times New Roman"/>
        </w:rPr>
        <w:t>IoU</w:t>
      </w:r>
      <w:proofErr w:type="spellEnd"/>
      <w:r w:rsidRPr="006230E8">
        <w:rPr>
          <w:rFonts w:cs="Times New Roman"/>
        </w:rPr>
        <w:t xml:space="preserve"> ниже 0.5, в результате чего такие предсказания не учитывались как корректные. Это объясняет высокое значение </w:t>
      </w:r>
      <w:proofErr w:type="spellStart"/>
      <w:r w:rsidRPr="006230E8">
        <w:rPr>
          <w:rFonts w:cs="Times New Roman"/>
        </w:rPr>
        <w:t>Precision</w:t>
      </w:r>
      <w:proofErr w:type="spellEnd"/>
      <w:r w:rsidRPr="006230E8">
        <w:rPr>
          <w:rFonts w:cs="Times New Roman"/>
        </w:rPr>
        <w:t xml:space="preserve">, при одновременном снижении </w:t>
      </w:r>
      <w:proofErr w:type="spellStart"/>
      <w:r w:rsidRPr="006230E8">
        <w:rPr>
          <w:rFonts w:cs="Times New Roman"/>
        </w:rPr>
        <w:t>Recall</w:t>
      </w:r>
      <w:proofErr w:type="spellEnd"/>
      <w:r w:rsidRPr="006230E8">
        <w:rPr>
          <w:rFonts w:cs="Times New Roman"/>
        </w:rPr>
        <w:t>.</w:t>
      </w:r>
    </w:p>
    <w:p w14:paraId="4E569EDC" w14:textId="77777777" w:rsidR="006230E8" w:rsidRPr="006230E8" w:rsidRDefault="006230E8" w:rsidP="006230E8">
      <w:pPr>
        <w:jc w:val="both"/>
        <w:rPr>
          <w:rFonts w:cs="Times New Roman"/>
        </w:rPr>
      </w:pPr>
    </w:p>
    <w:p w14:paraId="4ACA4682" w14:textId="759886D5" w:rsidR="00E94F36" w:rsidRPr="00B50AD9" w:rsidRDefault="006230E8" w:rsidP="006230E8">
      <w:pPr>
        <w:ind w:firstLine="708"/>
        <w:jc w:val="both"/>
        <w:rPr>
          <w:rFonts w:cs="Times New Roman"/>
        </w:rPr>
      </w:pPr>
      <w:r w:rsidRPr="006230E8">
        <w:rPr>
          <w:rFonts w:cs="Times New Roman"/>
        </w:rPr>
        <w:lastRenderedPageBreak/>
        <w:t xml:space="preserve">Для подтверждения гипотезы модель была протестирована при различных значениях порога </w:t>
      </w:r>
      <w:proofErr w:type="spellStart"/>
      <w:r w:rsidRPr="006230E8">
        <w:rPr>
          <w:rFonts w:cs="Times New Roman"/>
        </w:rPr>
        <w:t>IoU</w:t>
      </w:r>
      <w:proofErr w:type="spellEnd"/>
      <w:r w:rsidRPr="006230E8">
        <w:rPr>
          <w:rFonts w:cs="Times New Roman"/>
        </w:rPr>
        <w:t>. При пороге 0.</w:t>
      </w:r>
      <w:r w:rsidR="00EA574A">
        <w:rPr>
          <w:rFonts w:cs="Times New Roman"/>
        </w:rPr>
        <w:t>5</w:t>
      </w:r>
      <w:r w:rsidRPr="006230E8">
        <w:rPr>
          <w:rFonts w:cs="Times New Roman"/>
        </w:rPr>
        <w:t xml:space="preserve"> обнаружения объектов происходило реже — например, на изображении 1 модель не распознала человека в белой куртке. При снижении порога до 0.3 тот же человек был корректно обнаружен (изображение 2). Эти наблюдения подтверждают, что уменьшение порогового значения </w:t>
      </w:r>
      <w:proofErr w:type="spellStart"/>
      <w:r w:rsidRPr="006230E8">
        <w:rPr>
          <w:rFonts w:cs="Times New Roman"/>
        </w:rPr>
        <w:t>IoU</w:t>
      </w:r>
      <w:proofErr w:type="spellEnd"/>
      <w:r w:rsidRPr="006230E8">
        <w:rPr>
          <w:rFonts w:cs="Times New Roman"/>
        </w:rPr>
        <w:t xml:space="preserve"> может помочь повысить полноту детекции в условиях сложной сцены.</w:t>
      </w:r>
    </w:p>
    <w:p w14:paraId="0B9A8CF6" w14:textId="0FA004A2" w:rsidR="00E94F36" w:rsidRPr="00B50AD9" w:rsidRDefault="006230E8" w:rsidP="006230E8">
      <w:pPr>
        <w:jc w:val="center"/>
        <w:rPr>
          <w:rFonts w:cs="Times New Roman"/>
        </w:rPr>
      </w:pPr>
      <w:r w:rsidRPr="00626620">
        <w:rPr>
          <w:rFonts w:cs="Times New Roman"/>
          <w:noProof/>
        </w:rPr>
        <w:drawing>
          <wp:inline distT="0" distB="0" distL="0" distR="0" wp14:anchorId="08DE6B69" wp14:editId="4705BA63">
            <wp:extent cx="2867025" cy="24792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5819" cy="2495526"/>
                    </a:xfrm>
                    <a:prstGeom prst="rect">
                      <a:avLst/>
                    </a:prstGeom>
                  </pic:spPr>
                </pic:pic>
              </a:graphicData>
            </a:graphic>
          </wp:inline>
        </w:drawing>
      </w:r>
    </w:p>
    <w:p w14:paraId="03C36F4E" w14:textId="1336F578" w:rsidR="00E94F36" w:rsidRDefault="006230E8" w:rsidP="000C171D">
      <w:pPr>
        <w:jc w:val="center"/>
      </w:pPr>
      <w:r>
        <w:t xml:space="preserve">Рисунок 1 – Результат работы модели </w:t>
      </w:r>
      <w:proofErr w:type="spellStart"/>
      <w:r w:rsidRPr="00626620">
        <w:rPr>
          <w:rFonts w:cs="Times New Roman"/>
        </w:rPr>
        <w:t>IoU</w:t>
      </w:r>
      <w:proofErr w:type="spellEnd"/>
      <w:r w:rsidRPr="00626620">
        <w:rPr>
          <w:rFonts w:cs="Times New Roman"/>
        </w:rPr>
        <w:t xml:space="preserve"> </w:t>
      </w:r>
      <w:r w:rsidRPr="006230E8">
        <w:rPr>
          <w:rFonts w:cs="Times New Roman"/>
        </w:rPr>
        <w:t>0,</w:t>
      </w:r>
      <w:r w:rsidR="00EA574A">
        <w:rPr>
          <w:rFonts w:cs="Times New Roman"/>
        </w:rPr>
        <w:t>5</w:t>
      </w:r>
      <w:r>
        <w:t>.</w:t>
      </w:r>
    </w:p>
    <w:p w14:paraId="5F1B3FAC" w14:textId="77777777" w:rsidR="000C171D" w:rsidRPr="000C171D" w:rsidRDefault="000C171D" w:rsidP="000C171D">
      <w:pPr>
        <w:jc w:val="center"/>
      </w:pPr>
    </w:p>
    <w:p w14:paraId="62BC280E" w14:textId="5A8DA86E" w:rsidR="00D75EC4" w:rsidRDefault="006230E8" w:rsidP="006230E8">
      <w:pPr>
        <w:jc w:val="center"/>
        <w:rPr>
          <w:rFonts w:cs="Times New Roman"/>
        </w:rPr>
      </w:pPr>
      <w:r w:rsidRPr="00626620">
        <w:rPr>
          <w:rFonts w:cs="Times New Roman"/>
          <w:noProof/>
        </w:rPr>
        <w:drawing>
          <wp:inline distT="0" distB="0" distL="0" distR="0" wp14:anchorId="50BB52FB" wp14:editId="3D6B3C74">
            <wp:extent cx="2991267" cy="247684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91267" cy="2476846"/>
                    </a:xfrm>
                    <a:prstGeom prst="rect">
                      <a:avLst/>
                    </a:prstGeom>
                  </pic:spPr>
                </pic:pic>
              </a:graphicData>
            </a:graphic>
          </wp:inline>
        </w:drawing>
      </w:r>
    </w:p>
    <w:p w14:paraId="75C77EA0" w14:textId="58F87EAA" w:rsidR="006230E8" w:rsidRDefault="006230E8" w:rsidP="006230E8">
      <w:pPr>
        <w:jc w:val="center"/>
      </w:pPr>
      <w:r>
        <w:t xml:space="preserve">Рисунок 2 – Результат работы модели </w:t>
      </w:r>
      <w:proofErr w:type="spellStart"/>
      <w:r w:rsidRPr="00626620">
        <w:rPr>
          <w:rFonts w:cs="Times New Roman"/>
        </w:rPr>
        <w:t>IoU</w:t>
      </w:r>
      <w:proofErr w:type="spellEnd"/>
      <w:r w:rsidRPr="00626620">
        <w:rPr>
          <w:rFonts w:cs="Times New Roman"/>
        </w:rPr>
        <w:t xml:space="preserve"> </w:t>
      </w:r>
      <w:r w:rsidRPr="006230E8">
        <w:rPr>
          <w:rFonts w:cs="Times New Roman"/>
        </w:rPr>
        <w:t>0,</w:t>
      </w:r>
      <w:r>
        <w:rPr>
          <w:rFonts w:cs="Times New Roman"/>
        </w:rPr>
        <w:t>3</w:t>
      </w:r>
      <w:r>
        <w:t>.</w:t>
      </w:r>
    </w:p>
    <w:p w14:paraId="078372B5" w14:textId="2128A12E" w:rsidR="006230E8" w:rsidRDefault="006230E8" w:rsidP="006230E8">
      <w:pPr>
        <w:jc w:val="center"/>
        <w:rPr>
          <w:rFonts w:cs="Times New Roman"/>
        </w:rPr>
      </w:pPr>
    </w:p>
    <w:p w14:paraId="2EBC1603" w14:textId="49FA69D0" w:rsidR="006230E8" w:rsidRDefault="006230E8" w:rsidP="006230E8">
      <w:pPr>
        <w:ind w:firstLine="708"/>
        <w:jc w:val="both"/>
        <w:rPr>
          <w:rFonts w:cs="Times New Roman"/>
        </w:rPr>
      </w:pPr>
      <w:r w:rsidRPr="006230E8">
        <w:rPr>
          <w:rFonts w:cs="Times New Roman"/>
        </w:rPr>
        <w:lastRenderedPageBreak/>
        <w:t>Исходя из этой гипотезы, было принято решение на этапе предобработки искусственно увеличить размеченные ограничивающие рамки (</w:t>
      </w:r>
      <w:proofErr w:type="spellStart"/>
      <w:r w:rsidRPr="006230E8">
        <w:rPr>
          <w:rFonts w:cs="Times New Roman"/>
        </w:rPr>
        <w:t>bounding</w:t>
      </w:r>
      <w:proofErr w:type="spellEnd"/>
      <w:r w:rsidRPr="006230E8">
        <w:rPr>
          <w:rFonts w:cs="Times New Roman"/>
        </w:rPr>
        <w:t xml:space="preserve"> </w:t>
      </w:r>
      <w:proofErr w:type="spellStart"/>
      <w:r w:rsidRPr="006230E8">
        <w:rPr>
          <w:rFonts w:cs="Times New Roman"/>
        </w:rPr>
        <w:t>boxes</w:t>
      </w:r>
      <w:proofErr w:type="spellEnd"/>
      <w:r w:rsidRPr="006230E8">
        <w:rPr>
          <w:rFonts w:cs="Times New Roman"/>
        </w:rPr>
        <w:t xml:space="preserve">) в 1.5 раза. Такая мера позволила учесть больше контекста вокруг цели и повысить вероятность совпадения предсказанной рамки с лейблом, что критично для метрик, особенно </w:t>
      </w:r>
      <w:proofErr w:type="spellStart"/>
      <w:r w:rsidRPr="006230E8">
        <w:rPr>
          <w:rFonts w:cs="Times New Roman"/>
        </w:rPr>
        <w:t>Recall</w:t>
      </w:r>
      <w:proofErr w:type="spellEnd"/>
      <w:r w:rsidRPr="006230E8">
        <w:rPr>
          <w:rFonts w:cs="Times New Roman"/>
        </w:rPr>
        <w:t xml:space="preserve"> и </w:t>
      </w:r>
      <w:proofErr w:type="spellStart"/>
      <w:r w:rsidRPr="006230E8">
        <w:rPr>
          <w:rFonts w:cs="Times New Roman"/>
        </w:rPr>
        <w:t>mAP</w:t>
      </w:r>
      <w:proofErr w:type="spellEnd"/>
    </w:p>
    <w:p w14:paraId="696D05E0" w14:textId="7D1D9186" w:rsidR="00C04BA7" w:rsidRPr="00B50AD9" w:rsidRDefault="00C04BA7" w:rsidP="00C04BA7">
      <w:pPr>
        <w:pStyle w:val="2"/>
        <w:rPr>
          <w:rFonts w:cs="Times New Roman"/>
        </w:rPr>
      </w:pPr>
      <w:bookmarkStart w:id="11" w:name="_Toc197167395"/>
      <w:r w:rsidRPr="00B50AD9">
        <w:rPr>
          <w:rFonts w:cs="Times New Roman"/>
        </w:rPr>
        <w:t>1.</w:t>
      </w:r>
      <w:r>
        <w:rPr>
          <w:rFonts w:cs="Times New Roman"/>
        </w:rPr>
        <w:t>2</w:t>
      </w:r>
      <w:r w:rsidRPr="00B50AD9">
        <w:rPr>
          <w:rFonts w:cs="Times New Roman"/>
        </w:rPr>
        <w:t xml:space="preserve"> </w:t>
      </w:r>
      <w:r>
        <w:rPr>
          <w:rFonts w:cs="Times New Roman"/>
        </w:rPr>
        <w:t>Результат</w:t>
      </w:r>
      <w:bookmarkEnd w:id="11"/>
    </w:p>
    <w:p w14:paraId="5EFC2C5B" w14:textId="1145E9F1" w:rsidR="006230E8" w:rsidRDefault="00C04BA7" w:rsidP="00C04BA7">
      <w:pPr>
        <w:ind w:firstLine="708"/>
        <w:jc w:val="both"/>
        <w:rPr>
          <w:rFonts w:cs="Times New Roman"/>
        </w:rPr>
      </w:pPr>
      <w:r w:rsidRPr="00C04BA7">
        <w:rPr>
          <w:rFonts w:cs="Times New Roman"/>
        </w:rPr>
        <w:t>В результате предпринятых изменений была модифицирована стадия предобработки данных: ограничивающая рамка вокруг размеченного объекта расширялась в 1.5 раза по каждому направлению. Это позволило захватить дополнительные контекстуальные признаки вокруг человека, особенно в случаях, когда часть тела была скрыта или находилась на границе изображения.</w:t>
      </w:r>
      <w:r>
        <w:rPr>
          <w:rFonts w:cs="Times New Roman"/>
        </w:rPr>
        <w:t xml:space="preserve"> Сравнение результатов отображены в таблице 2.</w:t>
      </w:r>
    </w:p>
    <w:p w14:paraId="422C6E75" w14:textId="2EB811CB" w:rsidR="00C04BA7" w:rsidRPr="00C04BA7" w:rsidRDefault="00C04BA7" w:rsidP="00C04BA7">
      <w:pPr>
        <w:jc w:val="both"/>
      </w:pPr>
      <w:r>
        <w:t xml:space="preserve">Таблица 2 – Сравнение </w:t>
      </w:r>
      <w:proofErr w:type="spellStart"/>
      <w:r>
        <w:t>результов</w:t>
      </w:r>
      <w:proofErr w:type="spellEnd"/>
      <w:r>
        <w:t xml:space="preserve"> модели </w:t>
      </w:r>
      <w:r>
        <w:rPr>
          <w:lang w:val="en-US"/>
        </w:rPr>
        <w:t>YOLOv</w:t>
      </w:r>
      <w:r w:rsidRPr="00C04BA7">
        <w:t>8</w:t>
      </w:r>
      <w:r>
        <w:t xml:space="preserve">, до и после увеличения ограничивающих рамок в </w:t>
      </w:r>
      <w:r w:rsidRPr="00C04BA7">
        <w:t>1.5</w:t>
      </w:r>
      <w:r>
        <w:t xml:space="preserve"> раза.</w:t>
      </w:r>
    </w:p>
    <w:tbl>
      <w:tblPr>
        <w:tblStyle w:val="a3"/>
        <w:tblW w:w="0" w:type="auto"/>
        <w:tblLook w:val="04A0" w:firstRow="1" w:lastRow="0" w:firstColumn="1" w:lastColumn="0" w:noHBand="0" w:noVBand="1"/>
      </w:tblPr>
      <w:tblGrid>
        <w:gridCol w:w="3209"/>
        <w:gridCol w:w="3209"/>
        <w:gridCol w:w="3210"/>
      </w:tblGrid>
      <w:tr w:rsidR="00C04BA7" w14:paraId="5A19852B" w14:textId="77777777" w:rsidTr="00C04BA7">
        <w:tc>
          <w:tcPr>
            <w:tcW w:w="3209" w:type="dxa"/>
          </w:tcPr>
          <w:p w14:paraId="7A4C7884" w14:textId="7ADCACFF" w:rsidR="00C04BA7" w:rsidRDefault="00C04BA7" w:rsidP="00C04BA7">
            <w:pPr>
              <w:jc w:val="both"/>
              <w:rPr>
                <w:rFonts w:cs="Times New Roman"/>
              </w:rPr>
            </w:pPr>
            <w:r>
              <w:rPr>
                <w:rFonts w:cs="Times New Roman"/>
              </w:rPr>
              <w:t>Метрика</w:t>
            </w:r>
          </w:p>
        </w:tc>
        <w:tc>
          <w:tcPr>
            <w:tcW w:w="3209" w:type="dxa"/>
          </w:tcPr>
          <w:p w14:paraId="62B85B6F" w14:textId="6B0DFBC2" w:rsidR="00C04BA7" w:rsidRDefault="00C04BA7" w:rsidP="00C04BA7">
            <w:pPr>
              <w:jc w:val="both"/>
              <w:rPr>
                <w:rFonts w:cs="Times New Roman"/>
              </w:rPr>
            </w:pPr>
            <w:r>
              <w:rPr>
                <w:rFonts w:cs="Times New Roman"/>
              </w:rPr>
              <w:t>До улучшения</w:t>
            </w:r>
          </w:p>
        </w:tc>
        <w:tc>
          <w:tcPr>
            <w:tcW w:w="3210" w:type="dxa"/>
          </w:tcPr>
          <w:p w14:paraId="5598985A" w14:textId="754A519E" w:rsidR="00C04BA7" w:rsidRDefault="00C04BA7" w:rsidP="00C04BA7">
            <w:pPr>
              <w:jc w:val="both"/>
              <w:rPr>
                <w:rFonts w:cs="Times New Roman"/>
              </w:rPr>
            </w:pPr>
            <w:r>
              <w:rPr>
                <w:rFonts w:cs="Times New Roman"/>
              </w:rPr>
              <w:t>После улучшения</w:t>
            </w:r>
          </w:p>
        </w:tc>
      </w:tr>
      <w:tr w:rsidR="00C04BA7" w14:paraId="28A1A26C" w14:textId="77777777" w:rsidTr="00C04BA7">
        <w:tc>
          <w:tcPr>
            <w:tcW w:w="3209" w:type="dxa"/>
          </w:tcPr>
          <w:p w14:paraId="20169F9C" w14:textId="7337E206" w:rsidR="00C04BA7" w:rsidRDefault="00C04BA7" w:rsidP="00C04BA7">
            <w:pPr>
              <w:jc w:val="both"/>
              <w:rPr>
                <w:rFonts w:cs="Times New Roman"/>
              </w:rPr>
            </w:pPr>
            <w:proofErr w:type="spellStart"/>
            <w:r>
              <w:t>Precision</w:t>
            </w:r>
            <w:proofErr w:type="spellEnd"/>
          </w:p>
        </w:tc>
        <w:tc>
          <w:tcPr>
            <w:tcW w:w="3209" w:type="dxa"/>
          </w:tcPr>
          <w:p w14:paraId="1EF5E71C" w14:textId="156217BC" w:rsidR="00C04BA7" w:rsidRDefault="00C04BA7" w:rsidP="00C04BA7">
            <w:pPr>
              <w:jc w:val="both"/>
              <w:rPr>
                <w:rFonts w:cs="Times New Roman"/>
              </w:rPr>
            </w:pPr>
            <w:r>
              <w:t>0.95</w:t>
            </w:r>
          </w:p>
        </w:tc>
        <w:tc>
          <w:tcPr>
            <w:tcW w:w="3210" w:type="dxa"/>
          </w:tcPr>
          <w:p w14:paraId="5AAFE2EE" w14:textId="07EA9238" w:rsidR="00C04BA7" w:rsidRDefault="00C04BA7" w:rsidP="00C04BA7">
            <w:pPr>
              <w:jc w:val="both"/>
              <w:rPr>
                <w:rFonts w:cs="Times New Roman"/>
              </w:rPr>
            </w:pPr>
            <w:r>
              <w:t>0.92</w:t>
            </w:r>
          </w:p>
        </w:tc>
      </w:tr>
      <w:tr w:rsidR="00C04BA7" w14:paraId="67A5CBDB" w14:textId="77777777" w:rsidTr="00C04BA7">
        <w:tc>
          <w:tcPr>
            <w:tcW w:w="3209" w:type="dxa"/>
          </w:tcPr>
          <w:p w14:paraId="5BE0DA88" w14:textId="2FE629BD" w:rsidR="00C04BA7" w:rsidRDefault="00C04BA7" w:rsidP="00C04BA7">
            <w:pPr>
              <w:jc w:val="both"/>
              <w:rPr>
                <w:rFonts w:cs="Times New Roman"/>
              </w:rPr>
            </w:pPr>
            <w:proofErr w:type="spellStart"/>
            <w:r>
              <w:t>Recall</w:t>
            </w:r>
            <w:proofErr w:type="spellEnd"/>
          </w:p>
        </w:tc>
        <w:tc>
          <w:tcPr>
            <w:tcW w:w="3209" w:type="dxa"/>
          </w:tcPr>
          <w:p w14:paraId="5C2C7051" w14:textId="0181EA65" w:rsidR="00C04BA7" w:rsidRDefault="00C04BA7" w:rsidP="00C04BA7">
            <w:pPr>
              <w:jc w:val="both"/>
              <w:rPr>
                <w:rFonts w:cs="Times New Roman"/>
              </w:rPr>
            </w:pPr>
            <w:r>
              <w:t>0.84</w:t>
            </w:r>
          </w:p>
        </w:tc>
        <w:tc>
          <w:tcPr>
            <w:tcW w:w="3210" w:type="dxa"/>
          </w:tcPr>
          <w:p w14:paraId="2FDDB642" w14:textId="3BD9314E" w:rsidR="00C04BA7" w:rsidRDefault="00C04BA7" w:rsidP="00C04BA7">
            <w:pPr>
              <w:jc w:val="both"/>
              <w:rPr>
                <w:rFonts w:cs="Times New Roman"/>
              </w:rPr>
            </w:pPr>
            <w:r>
              <w:t>0.91</w:t>
            </w:r>
          </w:p>
        </w:tc>
      </w:tr>
      <w:tr w:rsidR="00C04BA7" w14:paraId="70FAA9CE" w14:textId="77777777" w:rsidTr="00C04BA7">
        <w:tc>
          <w:tcPr>
            <w:tcW w:w="3209" w:type="dxa"/>
          </w:tcPr>
          <w:p w14:paraId="5E8A6E24" w14:textId="428C9692" w:rsidR="00C04BA7" w:rsidRDefault="00C04BA7" w:rsidP="00C04BA7">
            <w:pPr>
              <w:jc w:val="both"/>
              <w:rPr>
                <w:rFonts w:cs="Times New Roman"/>
              </w:rPr>
            </w:pPr>
            <w:r>
              <w:t>F1-score</w:t>
            </w:r>
          </w:p>
        </w:tc>
        <w:tc>
          <w:tcPr>
            <w:tcW w:w="3209" w:type="dxa"/>
          </w:tcPr>
          <w:p w14:paraId="7FB05642" w14:textId="5246BD94" w:rsidR="00C04BA7" w:rsidRDefault="00C04BA7" w:rsidP="00C04BA7">
            <w:pPr>
              <w:jc w:val="both"/>
              <w:rPr>
                <w:rFonts w:cs="Times New Roman"/>
              </w:rPr>
            </w:pPr>
            <w:r>
              <w:t>0.89</w:t>
            </w:r>
          </w:p>
        </w:tc>
        <w:tc>
          <w:tcPr>
            <w:tcW w:w="3210" w:type="dxa"/>
          </w:tcPr>
          <w:p w14:paraId="2AEA137F" w14:textId="437AD7D5" w:rsidR="00C04BA7" w:rsidRDefault="00C04BA7" w:rsidP="00C04BA7">
            <w:pPr>
              <w:jc w:val="both"/>
              <w:rPr>
                <w:rFonts w:cs="Times New Roman"/>
              </w:rPr>
            </w:pPr>
            <w:r>
              <w:t>0.93</w:t>
            </w:r>
          </w:p>
        </w:tc>
      </w:tr>
      <w:tr w:rsidR="00C04BA7" w14:paraId="675DD314" w14:textId="77777777" w:rsidTr="00C04BA7">
        <w:tc>
          <w:tcPr>
            <w:tcW w:w="3209" w:type="dxa"/>
          </w:tcPr>
          <w:p w14:paraId="5B51264A" w14:textId="28B4B177" w:rsidR="00C04BA7" w:rsidRDefault="00C04BA7" w:rsidP="00C04BA7">
            <w:pPr>
              <w:jc w:val="both"/>
              <w:rPr>
                <w:rFonts w:cs="Times New Roman"/>
              </w:rPr>
            </w:pPr>
            <w:r>
              <w:t>mAP@0.5</w:t>
            </w:r>
          </w:p>
        </w:tc>
        <w:tc>
          <w:tcPr>
            <w:tcW w:w="3209" w:type="dxa"/>
          </w:tcPr>
          <w:p w14:paraId="5336D8CC" w14:textId="2E50C27B" w:rsidR="00C04BA7" w:rsidRDefault="00C04BA7" w:rsidP="00C04BA7">
            <w:pPr>
              <w:jc w:val="both"/>
              <w:rPr>
                <w:rFonts w:cs="Times New Roman"/>
              </w:rPr>
            </w:pPr>
            <w:r>
              <w:t>0.92</w:t>
            </w:r>
          </w:p>
        </w:tc>
        <w:tc>
          <w:tcPr>
            <w:tcW w:w="3210" w:type="dxa"/>
          </w:tcPr>
          <w:p w14:paraId="7A27E3DF" w14:textId="480F25EE" w:rsidR="00C04BA7" w:rsidRDefault="00C04BA7" w:rsidP="00C04BA7">
            <w:pPr>
              <w:jc w:val="both"/>
              <w:rPr>
                <w:rFonts w:cs="Times New Roman"/>
              </w:rPr>
            </w:pPr>
            <w:r>
              <w:t>0.95</w:t>
            </w:r>
          </w:p>
        </w:tc>
      </w:tr>
      <w:tr w:rsidR="00C04BA7" w14:paraId="1CC07E45" w14:textId="77777777" w:rsidTr="00C04BA7">
        <w:tc>
          <w:tcPr>
            <w:tcW w:w="3209" w:type="dxa"/>
          </w:tcPr>
          <w:p w14:paraId="157783DB" w14:textId="71CC4236" w:rsidR="00C04BA7" w:rsidRDefault="00C04BA7" w:rsidP="00C04BA7">
            <w:pPr>
              <w:jc w:val="both"/>
              <w:rPr>
                <w:rFonts w:cs="Times New Roman"/>
              </w:rPr>
            </w:pPr>
            <w:r>
              <w:t>mAP@0.5:0.95</w:t>
            </w:r>
          </w:p>
        </w:tc>
        <w:tc>
          <w:tcPr>
            <w:tcW w:w="3209" w:type="dxa"/>
          </w:tcPr>
          <w:p w14:paraId="250A1704" w14:textId="66DE7101" w:rsidR="00C04BA7" w:rsidRDefault="00C04BA7" w:rsidP="00C04BA7">
            <w:pPr>
              <w:jc w:val="both"/>
              <w:rPr>
                <w:rFonts w:cs="Times New Roman"/>
              </w:rPr>
            </w:pPr>
            <w:r>
              <w:t>0.73</w:t>
            </w:r>
          </w:p>
        </w:tc>
        <w:tc>
          <w:tcPr>
            <w:tcW w:w="3210" w:type="dxa"/>
          </w:tcPr>
          <w:p w14:paraId="0F21BF9C" w14:textId="09DBF7C9" w:rsidR="00C04BA7" w:rsidRDefault="00C04BA7" w:rsidP="00C04BA7">
            <w:pPr>
              <w:jc w:val="both"/>
              <w:rPr>
                <w:rFonts w:cs="Times New Roman"/>
              </w:rPr>
            </w:pPr>
            <w:r>
              <w:t>0.76</w:t>
            </w:r>
          </w:p>
        </w:tc>
      </w:tr>
    </w:tbl>
    <w:p w14:paraId="7B513768" w14:textId="2547BA93" w:rsidR="006230E8" w:rsidRDefault="006230E8" w:rsidP="00C04BA7">
      <w:pPr>
        <w:jc w:val="both"/>
        <w:rPr>
          <w:rFonts w:cs="Times New Roman"/>
        </w:rPr>
      </w:pPr>
    </w:p>
    <w:p w14:paraId="5AFA989E" w14:textId="77777777" w:rsidR="003E746C" w:rsidRPr="003E746C" w:rsidRDefault="003E746C" w:rsidP="003E746C">
      <w:pPr>
        <w:ind w:firstLine="708"/>
        <w:jc w:val="both"/>
        <w:rPr>
          <w:rFonts w:cs="Times New Roman"/>
        </w:rPr>
      </w:pPr>
      <w:r w:rsidRPr="003E746C">
        <w:rPr>
          <w:rFonts w:cs="Times New Roman"/>
        </w:rPr>
        <w:t xml:space="preserve">Наиболее значительное улучшение наблюдается по метрике </w:t>
      </w:r>
      <w:proofErr w:type="spellStart"/>
      <w:r w:rsidRPr="003E746C">
        <w:rPr>
          <w:rFonts w:cs="Times New Roman"/>
        </w:rPr>
        <w:t>Recall</w:t>
      </w:r>
      <w:proofErr w:type="spellEnd"/>
      <w:r w:rsidRPr="003E746C">
        <w:rPr>
          <w:rFonts w:cs="Times New Roman"/>
        </w:rPr>
        <w:t>, которая выросла с 0.84 до 0.91. Это свидетельствует о снижении числа пропущенных объектов, что особенно важно в задаче обнаружения людей в рамках поисково-спасательных операций. Также улучшились значения F1-score, mAP@0.5, и mAP@0.5:0.95, что подтверждает общее повышение качества модели.</w:t>
      </w:r>
    </w:p>
    <w:p w14:paraId="5ABDCFDF" w14:textId="77777777" w:rsidR="003E746C" w:rsidRPr="003E746C" w:rsidRDefault="003E746C" w:rsidP="003E746C">
      <w:pPr>
        <w:jc w:val="both"/>
        <w:rPr>
          <w:rFonts w:cs="Times New Roman"/>
        </w:rPr>
      </w:pPr>
    </w:p>
    <w:p w14:paraId="3EDC7C1F" w14:textId="1896A379" w:rsidR="003E746C" w:rsidRPr="003E746C" w:rsidRDefault="003E746C" w:rsidP="003E746C">
      <w:pPr>
        <w:ind w:firstLine="708"/>
        <w:jc w:val="both"/>
        <w:rPr>
          <w:rFonts w:cs="Times New Roman"/>
        </w:rPr>
      </w:pPr>
      <w:r w:rsidRPr="003E746C">
        <w:rPr>
          <w:rFonts w:cs="Times New Roman"/>
        </w:rPr>
        <w:lastRenderedPageBreak/>
        <w:t xml:space="preserve">Несмотря на небольшое снижение </w:t>
      </w:r>
      <w:proofErr w:type="spellStart"/>
      <w:r w:rsidRPr="003E746C">
        <w:rPr>
          <w:rFonts w:cs="Times New Roman"/>
        </w:rPr>
        <w:t>Precision</w:t>
      </w:r>
      <w:proofErr w:type="spellEnd"/>
      <w:r w:rsidRPr="003E746C">
        <w:rPr>
          <w:rFonts w:cs="Times New Roman"/>
        </w:rPr>
        <w:t xml:space="preserve"> (с 0.95 до 0.92), модель стала более чувствительной к частично видимым и сложным объектам, что отвечает требованиям прикладной задачи.</w:t>
      </w:r>
      <w:r w:rsidR="00EA574A">
        <w:rPr>
          <w:rFonts w:cs="Times New Roman"/>
        </w:rPr>
        <w:t xml:space="preserve"> Результат работы модели изображено на рисунке 3.</w:t>
      </w:r>
    </w:p>
    <w:p w14:paraId="4BCD6B26" w14:textId="4BA9028B" w:rsidR="003E746C" w:rsidRPr="00B50AD9" w:rsidRDefault="00EA574A" w:rsidP="00EA574A">
      <w:pPr>
        <w:jc w:val="center"/>
        <w:rPr>
          <w:rFonts w:cs="Times New Roman"/>
        </w:rPr>
      </w:pPr>
      <w:r w:rsidRPr="00EA574A">
        <w:rPr>
          <w:rFonts w:cs="Times New Roman"/>
          <w:noProof/>
        </w:rPr>
        <w:drawing>
          <wp:inline distT="0" distB="0" distL="0" distR="0" wp14:anchorId="2DD379B8" wp14:editId="3DB3C541">
            <wp:extent cx="2762250" cy="2342496"/>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73295" cy="2351862"/>
                    </a:xfrm>
                    <a:prstGeom prst="rect">
                      <a:avLst/>
                    </a:prstGeom>
                  </pic:spPr>
                </pic:pic>
              </a:graphicData>
            </a:graphic>
          </wp:inline>
        </w:drawing>
      </w:r>
    </w:p>
    <w:p w14:paraId="488BB773" w14:textId="3E403D90" w:rsidR="00EA574A" w:rsidRDefault="00EA574A" w:rsidP="00EA574A">
      <w:pPr>
        <w:jc w:val="center"/>
      </w:pPr>
      <w:r>
        <w:t xml:space="preserve">Рисунок 2 – Результат работы модели </w:t>
      </w:r>
      <w:proofErr w:type="spellStart"/>
      <w:r w:rsidRPr="00626620">
        <w:rPr>
          <w:rFonts w:cs="Times New Roman"/>
        </w:rPr>
        <w:t>IoU</w:t>
      </w:r>
      <w:proofErr w:type="spellEnd"/>
      <w:r w:rsidRPr="00626620">
        <w:rPr>
          <w:rFonts w:cs="Times New Roman"/>
        </w:rPr>
        <w:t xml:space="preserve"> </w:t>
      </w:r>
      <w:r w:rsidRPr="006230E8">
        <w:rPr>
          <w:rFonts w:cs="Times New Roman"/>
        </w:rPr>
        <w:t>0,</w:t>
      </w:r>
      <w:r>
        <w:rPr>
          <w:rFonts w:cs="Times New Roman"/>
        </w:rPr>
        <w:t>5, после увеличения ограничивающих рамок в 1,5 раза</w:t>
      </w:r>
      <w:r>
        <w:t>.</w:t>
      </w:r>
    </w:p>
    <w:p w14:paraId="4F6FCC3E" w14:textId="467BBCC3" w:rsidR="00563EB0" w:rsidRPr="00F54DDD" w:rsidRDefault="00563EB0" w:rsidP="00C04BA7"/>
    <w:p w14:paraId="59F1E9A9" w14:textId="309DDAC7" w:rsidR="00563EB0" w:rsidRPr="00F54DDD" w:rsidRDefault="00563EB0" w:rsidP="0040412F">
      <w:pPr>
        <w:jc w:val="both"/>
      </w:pPr>
    </w:p>
    <w:p w14:paraId="32DECABA" w14:textId="28141185" w:rsidR="00563EB0" w:rsidRPr="00F54DDD" w:rsidRDefault="00563EB0" w:rsidP="0040412F">
      <w:pPr>
        <w:jc w:val="both"/>
      </w:pPr>
    </w:p>
    <w:p w14:paraId="24F0EDE4" w14:textId="242D71E3" w:rsidR="00563EB0" w:rsidRPr="00F54DDD" w:rsidRDefault="00563EB0" w:rsidP="0040412F">
      <w:pPr>
        <w:jc w:val="both"/>
      </w:pPr>
    </w:p>
    <w:p w14:paraId="7E76E1B6" w14:textId="31BDF190" w:rsidR="00563EB0" w:rsidRPr="00F54DDD" w:rsidRDefault="00563EB0" w:rsidP="0040412F">
      <w:pPr>
        <w:jc w:val="both"/>
      </w:pPr>
    </w:p>
    <w:p w14:paraId="5EE8F142" w14:textId="77777777" w:rsidR="00563EB0" w:rsidRPr="00F54DDD" w:rsidRDefault="00563EB0" w:rsidP="0040412F">
      <w:pPr>
        <w:jc w:val="both"/>
      </w:pPr>
    </w:p>
    <w:p w14:paraId="56C9B1B2" w14:textId="12B2D142" w:rsidR="00EF20E6" w:rsidRDefault="00EF20E6" w:rsidP="00EF20E6">
      <w:pPr>
        <w:rPr>
          <w:lang w:eastAsia="ru-RU"/>
        </w:rPr>
      </w:pPr>
    </w:p>
    <w:p w14:paraId="4F30A550" w14:textId="2C5B346D" w:rsidR="00336EB1" w:rsidRPr="00EF20E6" w:rsidRDefault="00EF20E6" w:rsidP="00EF20E6">
      <w:pPr>
        <w:rPr>
          <w:lang w:eastAsia="ru-RU"/>
        </w:rPr>
      </w:pPr>
      <w:r>
        <w:rPr>
          <w:lang w:eastAsia="ru-RU"/>
        </w:rPr>
        <w:br w:type="page"/>
      </w:r>
    </w:p>
    <w:p w14:paraId="0A8D5BC1" w14:textId="72E93941" w:rsidR="002D1043" w:rsidRPr="00B50AD9" w:rsidRDefault="00CB2826" w:rsidP="00F80E12">
      <w:pPr>
        <w:pStyle w:val="1"/>
        <w:rPr>
          <w:rFonts w:cs="Times New Roman"/>
          <w:lang w:eastAsia="ru-RU"/>
        </w:rPr>
      </w:pPr>
      <w:bookmarkStart w:id="12" w:name="_Toc197167396"/>
      <w:r w:rsidRPr="00B50AD9">
        <w:rPr>
          <w:rFonts w:cs="Times New Roman"/>
          <w:lang w:eastAsia="ru-RU"/>
        </w:rPr>
        <w:lastRenderedPageBreak/>
        <w:t>ЗАКЛЮЧЕНИЕ</w:t>
      </w:r>
      <w:bookmarkEnd w:id="12"/>
    </w:p>
    <w:p w14:paraId="2392965D" w14:textId="3A45B91C" w:rsidR="00E5052F" w:rsidRPr="00E5052F" w:rsidRDefault="00E5052F" w:rsidP="00E5052F">
      <w:pPr>
        <w:spacing w:after="0"/>
        <w:ind w:firstLine="709"/>
        <w:jc w:val="both"/>
        <w:rPr>
          <w:rFonts w:cs="Times New Roman"/>
          <w:lang w:eastAsia="ru-RU"/>
        </w:rPr>
      </w:pPr>
      <w:r w:rsidRPr="00E5052F">
        <w:rPr>
          <w:rFonts w:cs="Times New Roman"/>
          <w:lang w:eastAsia="ru-RU"/>
        </w:rPr>
        <w:t xml:space="preserve">В ходе работы над задачей обнаружения людей в условиях поисково-спасательных операций была проведена серия экспериментов с целью улучшения точности модели. На основе анализа метрик, таких как </w:t>
      </w:r>
      <w:proofErr w:type="spellStart"/>
      <w:r w:rsidRPr="00E5052F">
        <w:rPr>
          <w:rFonts w:cs="Times New Roman"/>
          <w:lang w:eastAsia="ru-RU"/>
        </w:rPr>
        <w:t>Precision</w:t>
      </w:r>
      <w:proofErr w:type="spellEnd"/>
      <w:r w:rsidRPr="00E5052F">
        <w:rPr>
          <w:rFonts w:cs="Times New Roman"/>
          <w:lang w:eastAsia="ru-RU"/>
        </w:rPr>
        <w:t xml:space="preserve">, </w:t>
      </w:r>
      <w:proofErr w:type="spellStart"/>
      <w:r w:rsidRPr="00E5052F">
        <w:rPr>
          <w:rFonts w:cs="Times New Roman"/>
          <w:lang w:eastAsia="ru-RU"/>
        </w:rPr>
        <w:t>Recall</w:t>
      </w:r>
      <w:proofErr w:type="spellEnd"/>
      <w:r w:rsidRPr="00E5052F">
        <w:rPr>
          <w:rFonts w:cs="Times New Roman"/>
          <w:lang w:eastAsia="ru-RU"/>
        </w:rPr>
        <w:t xml:space="preserve">, F1-score, и </w:t>
      </w:r>
      <w:proofErr w:type="spellStart"/>
      <w:r w:rsidRPr="00E5052F">
        <w:rPr>
          <w:rFonts w:cs="Times New Roman"/>
          <w:lang w:eastAsia="ru-RU"/>
        </w:rPr>
        <w:t>mAP</w:t>
      </w:r>
      <w:proofErr w:type="spellEnd"/>
      <w:r w:rsidRPr="00E5052F">
        <w:rPr>
          <w:rFonts w:cs="Times New Roman"/>
          <w:lang w:eastAsia="ru-RU"/>
        </w:rPr>
        <w:t xml:space="preserve">, была выявлена проблема недостаточного значения </w:t>
      </w:r>
      <w:proofErr w:type="spellStart"/>
      <w:r w:rsidRPr="00E5052F">
        <w:rPr>
          <w:rFonts w:cs="Times New Roman"/>
          <w:lang w:eastAsia="ru-RU"/>
        </w:rPr>
        <w:t>Recall</w:t>
      </w:r>
      <w:proofErr w:type="spellEnd"/>
      <w:r w:rsidRPr="00E5052F">
        <w:rPr>
          <w:rFonts w:cs="Times New Roman"/>
          <w:lang w:eastAsia="ru-RU"/>
        </w:rPr>
        <w:t>, что привело к пропуску некоторых объектов, особенно в сложных условиях, где объекты частично скрыты растительностью.</w:t>
      </w:r>
    </w:p>
    <w:p w14:paraId="7C5DEFE2" w14:textId="1FDB39D2" w:rsidR="00E5052F" w:rsidRPr="00E5052F" w:rsidRDefault="00E5052F" w:rsidP="00E5052F">
      <w:pPr>
        <w:spacing w:after="0"/>
        <w:ind w:firstLine="709"/>
        <w:jc w:val="both"/>
        <w:rPr>
          <w:rFonts w:cs="Times New Roman"/>
          <w:lang w:eastAsia="ru-RU"/>
        </w:rPr>
      </w:pPr>
      <w:r w:rsidRPr="00E5052F">
        <w:rPr>
          <w:rFonts w:cs="Times New Roman"/>
          <w:lang w:eastAsia="ru-RU"/>
        </w:rPr>
        <w:t xml:space="preserve">Для решения этой проблемы был выбран подход, заключающийся в увеличении ограничивающих рамок в 1.5 раза. Это позволило улучшить точность локализации объектов и, как следствие, повысить значение </w:t>
      </w:r>
      <w:proofErr w:type="spellStart"/>
      <w:r w:rsidRPr="00E5052F">
        <w:rPr>
          <w:rFonts w:cs="Times New Roman"/>
          <w:lang w:eastAsia="ru-RU"/>
        </w:rPr>
        <w:t>Recall</w:t>
      </w:r>
      <w:proofErr w:type="spellEnd"/>
      <w:r w:rsidRPr="00E5052F">
        <w:rPr>
          <w:rFonts w:cs="Times New Roman"/>
          <w:lang w:eastAsia="ru-RU"/>
        </w:rPr>
        <w:t xml:space="preserve"> с 0.84 до 0.91, что является значимым улучшением для задач, где каждый пропущенный объект может оказаться критическим. Дополнительно улучшились другие метрики модели, такие как F1-score и </w:t>
      </w:r>
      <w:proofErr w:type="spellStart"/>
      <w:r w:rsidRPr="00E5052F">
        <w:rPr>
          <w:rFonts w:cs="Times New Roman"/>
          <w:lang w:eastAsia="ru-RU"/>
        </w:rPr>
        <w:t>mAP</w:t>
      </w:r>
      <w:proofErr w:type="spellEnd"/>
      <w:r w:rsidRPr="00E5052F">
        <w:rPr>
          <w:rFonts w:cs="Times New Roman"/>
          <w:lang w:eastAsia="ru-RU"/>
        </w:rPr>
        <w:t>, что подтверждает общий прогресс в повышении качества работы модели.</w:t>
      </w:r>
    </w:p>
    <w:p w14:paraId="3F49DA77" w14:textId="3845EE2E" w:rsidR="00E5052F" w:rsidRPr="00E5052F" w:rsidRDefault="00E5052F" w:rsidP="00E5052F">
      <w:pPr>
        <w:spacing w:after="0"/>
        <w:ind w:firstLine="709"/>
        <w:jc w:val="both"/>
        <w:rPr>
          <w:rFonts w:cs="Times New Roman"/>
          <w:lang w:eastAsia="ru-RU"/>
        </w:rPr>
      </w:pPr>
      <w:r w:rsidRPr="00E5052F">
        <w:rPr>
          <w:rFonts w:cs="Times New Roman"/>
          <w:lang w:eastAsia="ru-RU"/>
        </w:rPr>
        <w:t xml:space="preserve">Полученные результаты подтверждают, что предобработка данных и настройка гиперпараметров, таких как пороговое значение </w:t>
      </w:r>
      <w:proofErr w:type="spellStart"/>
      <w:r w:rsidRPr="00E5052F">
        <w:rPr>
          <w:rFonts w:cs="Times New Roman"/>
          <w:lang w:eastAsia="ru-RU"/>
        </w:rPr>
        <w:t>IoU</w:t>
      </w:r>
      <w:proofErr w:type="spellEnd"/>
      <w:r w:rsidRPr="00E5052F">
        <w:rPr>
          <w:rFonts w:cs="Times New Roman"/>
          <w:lang w:eastAsia="ru-RU"/>
        </w:rPr>
        <w:t>, играют ключевую роль в достижении высокой точности обнаружения объектов в сложных условиях. Дальнейшее улучшение может быть связано с применением дополнительных методов аугментации данных и усовершенствованием стратегии предсказания для объектов, скрытых частично.</w:t>
      </w:r>
    </w:p>
    <w:p w14:paraId="543C04AC" w14:textId="0F4ED29D" w:rsidR="00E5052F" w:rsidRPr="00B50AD9" w:rsidRDefault="00E5052F" w:rsidP="00E5052F">
      <w:pPr>
        <w:spacing w:after="0"/>
        <w:ind w:firstLine="709"/>
        <w:jc w:val="both"/>
        <w:rPr>
          <w:rFonts w:cs="Times New Roman"/>
          <w:lang w:eastAsia="ru-RU"/>
        </w:rPr>
      </w:pPr>
      <w:r w:rsidRPr="00E5052F">
        <w:rPr>
          <w:rFonts w:cs="Times New Roman"/>
          <w:lang w:eastAsia="ru-RU"/>
        </w:rPr>
        <w:t>В целом, проведенные эксперименты показали, что с помощью анализа и корректировки предобработки данных можно значительно повысить эффективность модели для решения задач, требующих высокой чувствительности и точности в условиях реальных поисково-спасательных операций.</w:t>
      </w:r>
    </w:p>
    <w:p w14:paraId="1CB8C88F" w14:textId="185E086C" w:rsidR="00076154" w:rsidRPr="00621966" w:rsidRDefault="00076154" w:rsidP="009A1F3A">
      <w:pPr>
        <w:pStyle w:val="ad"/>
        <w:ind w:firstLine="0"/>
        <w:rPr>
          <w:rFonts w:cs="Times New Roman"/>
          <w:lang w:eastAsia="ru-RU"/>
        </w:rPr>
      </w:pPr>
    </w:p>
    <w:sectPr w:rsidR="00076154" w:rsidRPr="00621966" w:rsidSect="00C77489">
      <w:footerReference w:type="default" r:id="rId11"/>
      <w:footerReference w:type="first" r:id="rId12"/>
      <w:pgSz w:w="11906" w:h="16838"/>
      <w:pgMar w:top="1134" w:right="567" w:bottom="1134" w:left="1701" w:header="709" w:footer="13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0AAA59" w14:textId="77777777" w:rsidR="007815DE" w:rsidRDefault="007815DE" w:rsidP="0050219B">
      <w:pPr>
        <w:spacing w:after="0" w:line="240" w:lineRule="auto"/>
      </w:pPr>
      <w:r>
        <w:separator/>
      </w:r>
    </w:p>
  </w:endnote>
  <w:endnote w:type="continuationSeparator" w:id="0">
    <w:p w14:paraId="7C5F58C5" w14:textId="77777777" w:rsidR="007815DE" w:rsidRDefault="007815DE" w:rsidP="00502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0201514"/>
      <w:docPartObj>
        <w:docPartGallery w:val="Page Numbers (Bottom of Page)"/>
        <w:docPartUnique/>
      </w:docPartObj>
    </w:sdtPr>
    <w:sdtEndPr/>
    <w:sdtContent>
      <w:p w14:paraId="6C62C36F" w14:textId="77777777" w:rsidR="00CA5910" w:rsidRDefault="00CA5910">
        <w:pPr>
          <w:pStyle w:val="a9"/>
          <w:jc w:val="center"/>
        </w:pPr>
        <w:r>
          <w:fldChar w:fldCharType="begin"/>
        </w:r>
        <w:r>
          <w:instrText>PAGE   \* MERGEFORMAT</w:instrText>
        </w:r>
        <w:r>
          <w:fldChar w:fldCharType="separate"/>
        </w:r>
        <w:r>
          <w:rPr>
            <w:noProof/>
          </w:rPr>
          <w:t>2</w:t>
        </w:r>
        <w:r>
          <w:fldChar w:fldCharType="end"/>
        </w:r>
      </w:p>
    </w:sdtContent>
  </w:sdt>
  <w:p w14:paraId="23F05929" w14:textId="77777777" w:rsidR="00CA5910" w:rsidRDefault="00CA591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45D1F9" w14:textId="41C604CB" w:rsidR="00CA5910" w:rsidRPr="004F29CA" w:rsidRDefault="00CA5910" w:rsidP="00800B7D">
    <w:pPr>
      <w:spacing w:after="0" w:line="240" w:lineRule="auto"/>
      <w:jc w:val="center"/>
      <w:rPr>
        <w:rFonts w:eastAsia="Calibri" w:cs="Times New Roman"/>
        <w:sz w:val="24"/>
        <w:szCs w:val="24"/>
        <w:lang w:eastAsia="ru-RU"/>
      </w:rPr>
    </w:pPr>
    <w:r w:rsidRPr="004F29CA">
      <w:rPr>
        <w:rFonts w:eastAsia="Calibri" w:cs="Times New Roman"/>
        <w:sz w:val="24"/>
        <w:szCs w:val="24"/>
        <w:lang w:eastAsia="ru-RU"/>
      </w:rPr>
      <w:t>Новосибирск 20</w:t>
    </w:r>
    <w:r>
      <w:rPr>
        <w:rFonts w:eastAsia="Calibri" w:cs="Times New Roman"/>
        <w:sz w:val="24"/>
        <w:szCs w:val="24"/>
        <w:lang w:eastAsia="ru-RU"/>
      </w:rPr>
      <w:t>25 г.</w:t>
    </w:r>
  </w:p>
  <w:p w14:paraId="44952588" w14:textId="77777777" w:rsidR="00CA5910" w:rsidRDefault="00CA591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A5679A" w14:textId="77777777" w:rsidR="007815DE" w:rsidRDefault="007815DE" w:rsidP="0050219B">
      <w:pPr>
        <w:spacing w:after="0" w:line="240" w:lineRule="auto"/>
      </w:pPr>
      <w:r>
        <w:separator/>
      </w:r>
    </w:p>
  </w:footnote>
  <w:footnote w:type="continuationSeparator" w:id="0">
    <w:p w14:paraId="4BB48939" w14:textId="77777777" w:rsidR="007815DE" w:rsidRDefault="007815DE" w:rsidP="00502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E11A3"/>
    <w:multiLevelType w:val="hybridMultilevel"/>
    <w:tmpl w:val="5B6C92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C10BE4"/>
    <w:multiLevelType w:val="hybridMultilevel"/>
    <w:tmpl w:val="AD54F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5E872F1"/>
    <w:multiLevelType w:val="hybridMultilevel"/>
    <w:tmpl w:val="413AE4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EE70E4B"/>
    <w:multiLevelType w:val="hybridMultilevel"/>
    <w:tmpl w:val="2EFE3F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28D78E1"/>
    <w:multiLevelType w:val="hybridMultilevel"/>
    <w:tmpl w:val="3CD63A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3684A3D"/>
    <w:multiLevelType w:val="hybridMultilevel"/>
    <w:tmpl w:val="B016EC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5830FCE"/>
    <w:multiLevelType w:val="hybridMultilevel"/>
    <w:tmpl w:val="F9D039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69F3F6E"/>
    <w:multiLevelType w:val="hybridMultilevel"/>
    <w:tmpl w:val="3E3C0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842039B"/>
    <w:multiLevelType w:val="hybridMultilevel"/>
    <w:tmpl w:val="152EE7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B0C0923"/>
    <w:multiLevelType w:val="hybridMultilevel"/>
    <w:tmpl w:val="54908B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5911C1F"/>
    <w:multiLevelType w:val="hybridMultilevel"/>
    <w:tmpl w:val="68A611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C366FC0"/>
    <w:multiLevelType w:val="hybridMultilevel"/>
    <w:tmpl w:val="CD3E3C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F512AD5"/>
    <w:multiLevelType w:val="hybridMultilevel"/>
    <w:tmpl w:val="DEFE64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F617A36"/>
    <w:multiLevelType w:val="hybridMultilevel"/>
    <w:tmpl w:val="AD728B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3472034"/>
    <w:multiLevelType w:val="hybridMultilevel"/>
    <w:tmpl w:val="684CA7D0"/>
    <w:lvl w:ilvl="0" w:tplc="04190001">
      <w:start w:val="1"/>
      <w:numFmt w:val="bullet"/>
      <w:lvlText w:val=""/>
      <w:lvlJc w:val="left"/>
      <w:pPr>
        <w:ind w:left="1490" w:hanging="360"/>
      </w:pPr>
      <w:rPr>
        <w:rFonts w:ascii="Symbol" w:hAnsi="Symbol" w:hint="default"/>
      </w:rPr>
    </w:lvl>
    <w:lvl w:ilvl="1" w:tplc="04190003" w:tentative="1">
      <w:start w:val="1"/>
      <w:numFmt w:val="bullet"/>
      <w:lvlText w:val="o"/>
      <w:lvlJc w:val="left"/>
      <w:pPr>
        <w:ind w:left="2210" w:hanging="360"/>
      </w:pPr>
      <w:rPr>
        <w:rFonts w:ascii="Courier New" w:hAnsi="Courier New" w:cs="Courier New" w:hint="default"/>
      </w:rPr>
    </w:lvl>
    <w:lvl w:ilvl="2" w:tplc="04190005" w:tentative="1">
      <w:start w:val="1"/>
      <w:numFmt w:val="bullet"/>
      <w:lvlText w:val=""/>
      <w:lvlJc w:val="left"/>
      <w:pPr>
        <w:ind w:left="2930" w:hanging="360"/>
      </w:pPr>
      <w:rPr>
        <w:rFonts w:ascii="Wingdings" w:hAnsi="Wingdings" w:hint="default"/>
      </w:rPr>
    </w:lvl>
    <w:lvl w:ilvl="3" w:tplc="04190001" w:tentative="1">
      <w:start w:val="1"/>
      <w:numFmt w:val="bullet"/>
      <w:lvlText w:val=""/>
      <w:lvlJc w:val="left"/>
      <w:pPr>
        <w:ind w:left="3650" w:hanging="360"/>
      </w:pPr>
      <w:rPr>
        <w:rFonts w:ascii="Symbol" w:hAnsi="Symbol" w:hint="default"/>
      </w:rPr>
    </w:lvl>
    <w:lvl w:ilvl="4" w:tplc="04190003" w:tentative="1">
      <w:start w:val="1"/>
      <w:numFmt w:val="bullet"/>
      <w:lvlText w:val="o"/>
      <w:lvlJc w:val="left"/>
      <w:pPr>
        <w:ind w:left="4370" w:hanging="360"/>
      </w:pPr>
      <w:rPr>
        <w:rFonts w:ascii="Courier New" w:hAnsi="Courier New" w:cs="Courier New" w:hint="default"/>
      </w:rPr>
    </w:lvl>
    <w:lvl w:ilvl="5" w:tplc="04190005" w:tentative="1">
      <w:start w:val="1"/>
      <w:numFmt w:val="bullet"/>
      <w:lvlText w:val=""/>
      <w:lvlJc w:val="left"/>
      <w:pPr>
        <w:ind w:left="5090" w:hanging="360"/>
      </w:pPr>
      <w:rPr>
        <w:rFonts w:ascii="Wingdings" w:hAnsi="Wingdings" w:hint="default"/>
      </w:rPr>
    </w:lvl>
    <w:lvl w:ilvl="6" w:tplc="04190001" w:tentative="1">
      <w:start w:val="1"/>
      <w:numFmt w:val="bullet"/>
      <w:lvlText w:val=""/>
      <w:lvlJc w:val="left"/>
      <w:pPr>
        <w:ind w:left="5810" w:hanging="360"/>
      </w:pPr>
      <w:rPr>
        <w:rFonts w:ascii="Symbol" w:hAnsi="Symbol" w:hint="default"/>
      </w:rPr>
    </w:lvl>
    <w:lvl w:ilvl="7" w:tplc="04190003" w:tentative="1">
      <w:start w:val="1"/>
      <w:numFmt w:val="bullet"/>
      <w:lvlText w:val="o"/>
      <w:lvlJc w:val="left"/>
      <w:pPr>
        <w:ind w:left="6530" w:hanging="360"/>
      </w:pPr>
      <w:rPr>
        <w:rFonts w:ascii="Courier New" w:hAnsi="Courier New" w:cs="Courier New" w:hint="default"/>
      </w:rPr>
    </w:lvl>
    <w:lvl w:ilvl="8" w:tplc="04190005" w:tentative="1">
      <w:start w:val="1"/>
      <w:numFmt w:val="bullet"/>
      <w:lvlText w:val=""/>
      <w:lvlJc w:val="left"/>
      <w:pPr>
        <w:ind w:left="7250" w:hanging="360"/>
      </w:pPr>
      <w:rPr>
        <w:rFonts w:ascii="Wingdings" w:hAnsi="Wingdings" w:hint="default"/>
      </w:rPr>
    </w:lvl>
  </w:abstractNum>
  <w:abstractNum w:abstractNumId="15" w15:restartNumberingAfterBreak="0">
    <w:nsid w:val="53F8231D"/>
    <w:multiLevelType w:val="hybridMultilevel"/>
    <w:tmpl w:val="B0DC83B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9986827"/>
    <w:multiLevelType w:val="hybridMultilevel"/>
    <w:tmpl w:val="BE007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1292304"/>
    <w:multiLevelType w:val="hybridMultilevel"/>
    <w:tmpl w:val="2FAA0F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65776589"/>
    <w:multiLevelType w:val="hybridMultilevel"/>
    <w:tmpl w:val="1230369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6A917910"/>
    <w:multiLevelType w:val="hybridMultilevel"/>
    <w:tmpl w:val="76D4FCC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6E130C16"/>
    <w:multiLevelType w:val="hybridMultilevel"/>
    <w:tmpl w:val="B4B86B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F874C23"/>
    <w:multiLevelType w:val="hybridMultilevel"/>
    <w:tmpl w:val="6116FD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0FF40A4"/>
    <w:multiLevelType w:val="multilevel"/>
    <w:tmpl w:val="2D1A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417BD"/>
    <w:multiLevelType w:val="hybridMultilevel"/>
    <w:tmpl w:val="D006EB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82F04D7"/>
    <w:multiLevelType w:val="hybridMultilevel"/>
    <w:tmpl w:val="4BC88D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6"/>
  </w:num>
  <w:num w:numId="4">
    <w:abstractNumId w:val="7"/>
  </w:num>
  <w:num w:numId="5">
    <w:abstractNumId w:val="5"/>
  </w:num>
  <w:num w:numId="6">
    <w:abstractNumId w:val="2"/>
  </w:num>
  <w:num w:numId="7">
    <w:abstractNumId w:val="9"/>
  </w:num>
  <w:num w:numId="8">
    <w:abstractNumId w:val="20"/>
  </w:num>
  <w:num w:numId="9">
    <w:abstractNumId w:val="24"/>
  </w:num>
  <w:num w:numId="10">
    <w:abstractNumId w:val="6"/>
  </w:num>
  <w:num w:numId="11">
    <w:abstractNumId w:val="23"/>
  </w:num>
  <w:num w:numId="12">
    <w:abstractNumId w:val="22"/>
  </w:num>
  <w:num w:numId="13">
    <w:abstractNumId w:val="19"/>
  </w:num>
  <w:num w:numId="14">
    <w:abstractNumId w:val="21"/>
  </w:num>
  <w:num w:numId="15">
    <w:abstractNumId w:val="1"/>
  </w:num>
  <w:num w:numId="16">
    <w:abstractNumId w:val="12"/>
  </w:num>
  <w:num w:numId="17">
    <w:abstractNumId w:val="15"/>
  </w:num>
  <w:num w:numId="18">
    <w:abstractNumId w:val="14"/>
  </w:num>
  <w:num w:numId="19">
    <w:abstractNumId w:val="10"/>
  </w:num>
  <w:num w:numId="20">
    <w:abstractNumId w:val="18"/>
  </w:num>
  <w:num w:numId="21">
    <w:abstractNumId w:val="13"/>
  </w:num>
  <w:num w:numId="22">
    <w:abstractNumId w:val="3"/>
  </w:num>
  <w:num w:numId="23">
    <w:abstractNumId w:val="11"/>
  </w:num>
  <w:num w:numId="24">
    <w:abstractNumId w:val="8"/>
  </w:num>
  <w:num w:numId="25">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6E9"/>
    <w:rsid w:val="00003B8C"/>
    <w:rsid w:val="00004B00"/>
    <w:rsid w:val="00004C8B"/>
    <w:rsid w:val="00011D18"/>
    <w:rsid w:val="00014387"/>
    <w:rsid w:val="000302E4"/>
    <w:rsid w:val="00034C11"/>
    <w:rsid w:val="00035023"/>
    <w:rsid w:val="000379C7"/>
    <w:rsid w:val="000418B9"/>
    <w:rsid w:val="00044C19"/>
    <w:rsid w:val="0005251A"/>
    <w:rsid w:val="00053FCE"/>
    <w:rsid w:val="00054986"/>
    <w:rsid w:val="00056530"/>
    <w:rsid w:val="000600D2"/>
    <w:rsid w:val="000636D7"/>
    <w:rsid w:val="00064D62"/>
    <w:rsid w:val="00072E3D"/>
    <w:rsid w:val="00073507"/>
    <w:rsid w:val="00075419"/>
    <w:rsid w:val="00076154"/>
    <w:rsid w:val="00084838"/>
    <w:rsid w:val="00087FC5"/>
    <w:rsid w:val="000913CB"/>
    <w:rsid w:val="00094399"/>
    <w:rsid w:val="000A236E"/>
    <w:rsid w:val="000A330D"/>
    <w:rsid w:val="000A44CD"/>
    <w:rsid w:val="000B7B71"/>
    <w:rsid w:val="000C171D"/>
    <w:rsid w:val="000C5928"/>
    <w:rsid w:val="000D16E8"/>
    <w:rsid w:val="000D40DA"/>
    <w:rsid w:val="000D4CFD"/>
    <w:rsid w:val="000D4E27"/>
    <w:rsid w:val="000E1D18"/>
    <w:rsid w:val="000E3BE5"/>
    <w:rsid w:val="000E719A"/>
    <w:rsid w:val="000F06F3"/>
    <w:rsid w:val="000F0CD8"/>
    <w:rsid w:val="000F1886"/>
    <w:rsid w:val="000F75EA"/>
    <w:rsid w:val="00102CB1"/>
    <w:rsid w:val="00111474"/>
    <w:rsid w:val="001130C3"/>
    <w:rsid w:val="00133CE6"/>
    <w:rsid w:val="00134070"/>
    <w:rsid w:val="001368DD"/>
    <w:rsid w:val="00142AC1"/>
    <w:rsid w:val="001531DB"/>
    <w:rsid w:val="00156CD5"/>
    <w:rsid w:val="00161823"/>
    <w:rsid w:val="00163FFE"/>
    <w:rsid w:val="001644A7"/>
    <w:rsid w:val="00165396"/>
    <w:rsid w:val="0016556E"/>
    <w:rsid w:val="00170963"/>
    <w:rsid w:val="0017225B"/>
    <w:rsid w:val="001745CF"/>
    <w:rsid w:val="0019072D"/>
    <w:rsid w:val="00191CB5"/>
    <w:rsid w:val="00196718"/>
    <w:rsid w:val="0019688B"/>
    <w:rsid w:val="001A3566"/>
    <w:rsid w:val="001C229E"/>
    <w:rsid w:val="001C5164"/>
    <w:rsid w:val="001C57A8"/>
    <w:rsid w:val="001D10BE"/>
    <w:rsid w:val="001D75B9"/>
    <w:rsid w:val="001E04A4"/>
    <w:rsid w:val="001E1880"/>
    <w:rsid w:val="001E2B64"/>
    <w:rsid w:val="001F2690"/>
    <w:rsid w:val="001F2EC1"/>
    <w:rsid w:val="00202EF6"/>
    <w:rsid w:val="00203251"/>
    <w:rsid w:val="00203658"/>
    <w:rsid w:val="002038B0"/>
    <w:rsid w:val="00215362"/>
    <w:rsid w:val="00224E58"/>
    <w:rsid w:val="0022534B"/>
    <w:rsid w:val="00235710"/>
    <w:rsid w:val="002359B8"/>
    <w:rsid w:val="0023612D"/>
    <w:rsid w:val="0024410B"/>
    <w:rsid w:val="00245170"/>
    <w:rsid w:val="0025066E"/>
    <w:rsid w:val="0027005F"/>
    <w:rsid w:val="00275F8A"/>
    <w:rsid w:val="0029437C"/>
    <w:rsid w:val="002A426F"/>
    <w:rsid w:val="002A4EFA"/>
    <w:rsid w:val="002A5865"/>
    <w:rsid w:val="002A648B"/>
    <w:rsid w:val="002B5988"/>
    <w:rsid w:val="002B67A0"/>
    <w:rsid w:val="002C0232"/>
    <w:rsid w:val="002C449D"/>
    <w:rsid w:val="002C57D6"/>
    <w:rsid w:val="002C7C9A"/>
    <w:rsid w:val="002D0944"/>
    <w:rsid w:val="002D1043"/>
    <w:rsid w:val="002D41D7"/>
    <w:rsid w:val="002D42E4"/>
    <w:rsid w:val="002E5DB9"/>
    <w:rsid w:val="00301248"/>
    <w:rsid w:val="00304988"/>
    <w:rsid w:val="00310E3B"/>
    <w:rsid w:val="00313FE7"/>
    <w:rsid w:val="00316766"/>
    <w:rsid w:val="003243A9"/>
    <w:rsid w:val="003278DB"/>
    <w:rsid w:val="003301AD"/>
    <w:rsid w:val="00336EB1"/>
    <w:rsid w:val="003402A4"/>
    <w:rsid w:val="00344409"/>
    <w:rsid w:val="00347DA5"/>
    <w:rsid w:val="003532EF"/>
    <w:rsid w:val="003664B6"/>
    <w:rsid w:val="00366BE5"/>
    <w:rsid w:val="003726AB"/>
    <w:rsid w:val="00385844"/>
    <w:rsid w:val="00390182"/>
    <w:rsid w:val="003965BB"/>
    <w:rsid w:val="00396B87"/>
    <w:rsid w:val="003A2AD1"/>
    <w:rsid w:val="003A547A"/>
    <w:rsid w:val="003A5E1D"/>
    <w:rsid w:val="003B13D0"/>
    <w:rsid w:val="003B428B"/>
    <w:rsid w:val="003B6971"/>
    <w:rsid w:val="003C28C6"/>
    <w:rsid w:val="003C76EE"/>
    <w:rsid w:val="003D6050"/>
    <w:rsid w:val="003E5890"/>
    <w:rsid w:val="003E746C"/>
    <w:rsid w:val="003F213B"/>
    <w:rsid w:val="003F783F"/>
    <w:rsid w:val="00402586"/>
    <w:rsid w:val="0040412F"/>
    <w:rsid w:val="00404265"/>
    <w:rsid w:val="00404737"/>
    <w:rsid w:val="00404C5E"/>
    <w:rsid w:val="004060EB"/>
    <w:rsid w:val="00412ACB"/>
    <w:rsid w:val="00412D91"/>
    <w:rsid w:val="004131E8"/>
    <w:rsid w:val="0041337C"/>
    <w:rsid w:val="0041702D"/>
    <w:rsid w:val="00422FBF"/>
    <w:rsid w:val="00430F95"/>
    <w:rsid w:val="00437C33"/>
    <w:rsid w:val="00444F66"/>
    <w:rsid w:val="0044777D"/>
    <w:rsid w:val="00450452"/>
    <w:rsid w:val="00452703"/>
    <w:rsid w:val="004540CA"/>
    <w:rsid w:val="0045702F"/>
    <w:rsid w:val="00462E52"/>
    <w:rsid w:val="00463236"/>
    <w:rsid w:val="00463BEB"/>
    <w:rsid w:val="00463E37"/>
    <w:rsid w:val="004717E2"/>
    <w:rsid w:val="00472B28"/>
    <w:rsid w:val="004845FB"/>
    <w:rsid w:val="00485005"/>
    <w:rsid w:val="004858B1"/>
    <w:rsid w:val="00491E08"/>
    <w:rsid w:val="00496AA3"/>
    <w:rsid w:val="004A2433"/>
    <w:rsid w:val="004A3D06"/>
    <w:rsid w:val="004A44AE"/>
    <w:rsid w:val="004A747C"/>
    <w:rsid w:val="004B1651"/>
    <w:rsid w:val="004C0E9F"/>
    <w:rsid w:val="004C2CA7"/>
    <w:rsid w:val="004C3AD3"/>
    <w:rsid w:val="004C65D7"/>
    <w:rsid w:val="004D33CC"/>
    <w:rsid w:val="004D34F0"/>
    <w:rsid w:val="004D6641"/>
    <w:rsid w:val="004D6AF0"/>
    <w:rsid w:val="004E486F"/>
    <w:rsid w:val="004E7950"/>
    <w:rsid w:val="004F29CA"/>
    <w:rsid w:val="004F775F"/>
    <w:rsid w:val="0050219B"/>
    <w:rsid w:val="00502B3E"/>
    <w:rsid w:val="0051074F"/>
    <w:rsid w:val="005115C5"/>
    <w:rsid w:val="00514FDF"/>
    <w:rsid w:val="0051626B"/>
    <w:rsid w:val="00523DE8"/>
    <w:rsid w:val="00524634"/>
    <w:rsid w:val="005303A5"/>
    <w:rsid w:val="00531B5D"/>
    <w:rsid w:val="00533E2F"/>
    <w:rsid w:val="00534BF6"/>
    <w:rsid w:val="00536C5C"/>
    <w:rsid w:val="00542161"/>
    <w:rsid w:val="0054415A"/>
    <w:rsid w:val="00544CE5"/>
    <w:rsid w:val="00545C32"/>
    <w:rsid w:val="005510D9"/>
    <w:rsid w:val="00552EB0"/>
    <w:rsid w:val="00554496"/>
    <w:rsid w:val="005557D2"/>
    <w:rsid w:val="00557102"/>
    <w:rsid w:val="00561EBC"/>
    <w:rsid w:val="00562A5B"/>
    <w:rsid w:val="00562AAB"/>
    <w:rsid w:val="00563EB0"/>
    <w:rsid w:val="005908F0"/>
    <w:rsid w:val="005927FF"/>
    <w:rsid w:val="00595CEC"/>
    <w:rsid w:val="005A244C"/>
    <w:rsid w:val="005A31C7"/>
    <w:rsid w:val="005A3B45"/>
    <w:rsid w:val="005A40EF"/>
    <w:rsid w:val="005A46C4"/>
    <w:rsid w:val="005A68C0"/>
    <w:rsid w:val="005B11D8"/>
    <w:rsid w:val="005B257F"/>
    <w:rsid w:val="005B4CA8"/>
    <w:rsid w:val="005B7BD2"/>
    <w:rsid w:val="005B7F67"/>
    <w:rsid w:val="005C3898"/>
    <w:rsid w:val="005C4335"/>
    <w:rsid w:val="005D1992"/>
    <w:rsid w:val="005D68C2"/>
    <w:rsid w:val="005E11ED"/>
    <w:rsid w:val="005E2396"/>
    <w:rsid w:val="005E6B65"/>
    <w:rsid w:val="005E7DEF"/>
    <w:rsid w:val="005F5F82"/>
    <w:rsid w:val="005F73F9"/>
    <w:rsid w:val="006001DC"/>
    <w:rsid w:val="00601179"/>
    <w:rsid w:val="0060326F"/>
    <w:rsid w:val="00603E20"/>
    <w:rsid w:val="00610E21"/>
    <w:rsid w:val="00610E28"/>
    <w:rsid w:val="00611B9C"/>
    <w:rsid w:val="00614C30"/>
    <w:rsid w:val="00616C9A"/>
    <w:rsid w:val="00621966"/>
    <w:rsid w:val="006221DA"/>
    <w:rsid w:val="006230E8"/>
    <w:rsid w:val="00623C02"/>
    <w:rsid w:val="00624304"/>
    <w:rsid w:val="00626620"/>
    <w:rsid w:val="00626DED"/>
    <w:rsid w:val="00627F19"/>
    <w:rsid w:val="006307D4"/>
    <w:rsid w:val="006331DF"/>
    <w:rsid w:val="00634802"/>
    <w:rsid w:val="0063488E"/>
    <w:rsid w:val="0063500B"/>
    <w:rsid w:val="00635E24"/>
    <w:rsid w:val="00640504"/>
    <w:rsid w:val="0064582D"/>
    <w:rsid w:val="00651289"/>
    <w:rsid w:val="0065242C"/>
    <w:rsid w:val="00661A7D"/>
    <w:rsid w:val="00661C54"/>
    <w:rsid w:val="0067467C"/>
    <w:rsid w:val="0068209A"/>
    <w:rsid w:val="00682F4B"/>
    <w:rsid w:val="00685EC1"/>
    <w:rsid w:val="00687304"/>
    <w:rsid w:val="00687687"/>
    <w:rsid w:val="00690745"/>
    <w:rsid w:val="00692BDD"/>
    <w:rsid w:val="0069702B"/>
    <w:rsid w:val="006A358B"/>
    <w:rsid w:val="006A3DAD"/>
    <w:rsid w:val="006B3861"/>
    <w:rsid w:val="006B6727"/>
    <w:rsid w:val="006B739D"/>
    <w:rsid w:val="006C1EAF"/>
    <w:rsid w:val="006C5B87"/>
    <w:rsid w:val="006D2CE6"/>
    <w:rsid w:val="006D336B"/>
    <w:rsid w:val="006D3CAD"/>
    <w:rsid w:val="006D578F"/>
    <w:rsid w:val="006E0567"/>
    <w:rsid w:val="006F0411"/>
    <w:rsid w:val="006F2452"/>
    <w:rsid w:val="006F651D"/>
    <w:rsid w:val="006F6CC3"/>
    <w:rsid w:val="006F72B8"/>
    <w:rsid w:val="006F77F5"/>
    <w:rsid w:val="0071214F"/>
    <w:rsid w:val="0071581E"/>
    <w:rsid w:val="00716B17"/>
    <w:rsid w:val="007245B6"/>
    <w:rsid w:val="00731A94"/>
    <w:rsid w:val="007330F8"/>
    <w:rsid w:val="00737ABE"/>
    <w:rsid w:val="00741134"/>
    <w:rsid w:val="007426A2"/>
    <w:rsid w:val="00743ED6"/>
    <w:rsid w:val="00744886"/>
    <w:rsid w:val="007473C1"/>
    <w:rsid w:val="00750551"/>
    <w:rsid w:val="00752B21"/>
    <w:rsid w:val="0075671C"/>
    <w:rsid w:val="00757831"/>
    <w:rsid w:val="00760BDD"/>
    <w:rsid w:val="00762A6E"/>
    <w:rsid w:val="00767B16"/>
    <w:rsid w:val="007808DE"/>
    <w:rsid w:val="007815DE"/>
    <w:rsid w:val="0078580A"/>
    <w:rsid w:val="0079273B"/>
    <w:rsid w:val="007A1447"/>
    <w:rsid w:val="007A2A0D"/>
    <w:rsid w:val="007A5E19"/>
    <w:rsid w:val="007A70E4"/>
    <w:rsid w:val="007B776B"/>
    <w:rsid w:val="007C581F"/>
    <w:rsid w:val="007D02DA"/>
    <w:rsid w:val="007D1A86"/>
    <w:rsid w:val="007D274E"/>
    <w:rsid w:val="007E22BE"/>
    <w:rsid w:val="007E4D52"/>
    <w:rsid w:val="007F2C55"/>
    <w:rsid w:val="007F3BB5"/>
    <w:rsid w:val="007F6FA5"/>
    <w:rsid w:val="00800B7D"/>
    <w:rsid w:val="0080320A"/>
    <w:rsid w:val="00807630"/>
    <w:rsid w:val="0081696A"/>
    <w:rsid w:val="008177F5"/>
    <w:rsid w:val="008222D7"/>
    <w:rsid w:val="008229F3"/>
    <w:rsid w:val="0082772D"/>
    <w:rsid w:val="00832745"/>
    <w:rsid w:val="00837057"/>
    <w:rsid w:val="008375C0"/>
    <w:rsid w:val="00841D5E"/>
    <w:rsid w:val="00845D12"/>
    <w:rsid w:val="00846735"/>
    <w:rsid w:val="008502AA"/>
    <w:rsid w:val="0085205E"/>
    <w:rsid w:val="00852C48"/>
    <w:rsid w:val="00861080"/>
    <w:rsid w:val="008635C9"/>
    <w:rsid w:val="00864E7C"/>
    <w:rsid w:val="0086798C"/>
    <w:rsid w:val="008831F7"/>
    <w:rsid w:val="00884BB9"/>
    <w:rsid w:val="00885D7F"/>
    <w:rsid w:val="00890F86"/>
    <w:rsid w:val="00891F81"/>
    <w:rsid w:val="00893944"/>
    <w:rsid w:val="008961C8"/>
    <w:rsid w:val="00896AEC"/>
    <w:rsid w:val="008975B6"/>
    <w:rsid w:val="008A2F41"/>
    <w:rsid w:val="008A56E9"/>
    <w:rsid w:val="008A5DB0"/>
    <w:rsid w:val="008A71B1"/>
    <w:rsid w:val="008B2608"/>
    <w:rsid w:val="008B5162"/>
    <w:rsid w:val="008B7041"/>
    <w:rsid w:val="008C3C6A"/>
    <w:rsid w:val="008C43BA"/>
    <w:rsid w:val="008D2D9C"/>
    <w:rsid w:val="008D51E1"/>
    <w:rsid w:val="008D51EB"/>
    <w:rsid w:val="008D53DA"/>
    <w:rsid w:val="008D5814"/>
    <w:rsid w:val="008E3D79"/>
    <w:rsid w:val="008E45DB"/>
    <w:rsid w:val="008E60FA"/>
    <w:rsid w:val="008F0246"/>
    <w:rsid w:val="008F0B6C"/>
    <w:rsid w:val="008F2C9A"/>
    <w:rsid w:val="008F3D03"/>
    <w:rsid w:val="0090096D"/>
    <w:rsid w:val="0091740D"/>
    <w:rsid w:val="009214D1"/>
    <w:rsid w:val="0092267C"/>
    <w:rsid w:val="009242BC"/>
    <w:rsid w:val="00932119"/>
    <w:rsid w:val="0093235A"/>
    <w:rsid w:val="0093534B"/>
    <w:rsid w:val="009429E5"/>
    <w:rsid w:val="00955B6C"/>
    <w:rsid w:val="00957369"/>
    <w:rsid w:val="009617B9"/>
    <w:rsid w:val="009652CC"/>
    <w:rsid w:val="009718AA"/>
    <w:rsid w:val="00972882"/>
    <w:rsid w:val="0097292F"/>
    <w:rsid w:val="009743E9"/>
    <w:rsid w:val="00975AF7"/>
    <w:rsid w:val="00977759"/>
    <w:rsid w:val="00980D56"/>
    <w:rsid w:val="00983A28"/>
    <w:rsid w:val="00984EBB"/>
    <w:rsid w:val="00986CE1"/>
    <w:rsid w:val="009A1F3A"/>
    <w:rsid w:val="009A4142"/>
    <w:rsid w:val="009A4427"/>
    <w:rsid w:val="009B69A8"/>
    <w:rsid w:val="009C49E1"/>
    <w:rsid w:val="009C6297"/>
    <w:rsid w:val="009E3A55"/>
    <w:rsid w:val="009E3D96"/>
    <w:rsid w:val="009E697C"/>
    <w:rsid w:val="009F41C8"/>
    <w:rsid w:val="009F4AD6"/>
    <w:rsid w:val="00A01CD2"/>
    <w:rsid w:val="00A037CE"/>
    <w:rsid w:val="00A07226"/>
    <w:rsid w:val="00A107BF"/>
    <w:rsid w:val="00A1608B"/>
    <w:rsid w:val="00A17159"/>
    <w:rsid w:val="00A316F8"/>
    <w:rsid w:val="00A33E4E"/>
    <w:rsid w:val="00A345BA"/>
    <w:rsid w:val="00A35CD4"/>
    <w:rsid w:val="00A35F6B"/>
    <w:rsid w:val="00A36F1D"/>
    <w:rsid w:val="00A36F47"/>
    <w:rsid w:val="00A373A9"/>
    <w:rsid w:val="00A5089C"/>
    <w:rsid w:val="00A51E03"/>
    <w:rsid w:val="00A5423A"/>
    <w:rsid w:val="00A549A0"/>
    <w:rsid w:val="00A579C9"/>
    <w:rsid w:val="00A65976"/>
    <w:rsid w:val="00A665F3"/>
    <w:rsid w:val="00A67314"/>
    <w:rsid w:val="00A7703F"/>
    <w:rsid w:val="00A85B10"/>
    <w:rsid w:val="00A94232"/>
    <w:rsid w:val="00AA09F8"/>
    <w:rsid w:val="00AA1D23"/>
    <w:rsid w:val="00AB113E"/>
    <w:rsid w:val="00AC453E"/>
    <w:rsid w:val="00AC7542"/>
    <w:rsid w:val="00AD3C10"/>
    <w:rsid w:val="00AD69C5"/>
    <w:rsid w:val="00AE0041"/>
    <w:rsid w:val="00AE3039"/>
    <w:rsid w:val="00AE3040"/>
    <w:rsid w:val="00AE499A"/>
    <w:rsid w:val="00AE7E0F"/>
    <w:rsid w:val="00AF25FD"/>
    <w:rsid w:val="00AF6A0D"/>
    <w:rsid w:val="00B073CA"/>
    <w:rsid w:val="00B10060"/>
    <w:rsid w:val="00B10142"/>
    <w:rsid w:val="00B10DED"/>
    <w:rsid w:val="00B131BE"/>
    <w:rsid w:val="00B16270"/>
    <w:rsid w:val="00B21EAB"/>
    <w:rsid w:val="00B24408"/>
    <w:rsid w:val="00B26D75"/>
    <w:rsid w:val="00B27888"/>
    <w:rsid w:val="00B36045"/>
    <w:rsid w:val="00B42D23"/>
    <w:rsid w:val="00B46E72"/>
    <w:rsid w:val="00B50AD9"/>
    <w:rsid w:val="00B50F40"/>
    <w:rsid w:val="00B55973"/>
    <w:rsid w:val="00B5700D"/>
    <w:rsid w:val="00B57EDC"/>
    <w:rsid w:val="00B61B08"/>
    <w:rsid w:val="00B67DA2"/>
    <w:rsid w:val="00B7234B"/>
    <w:rsid w:val="00B74127"/>
    <w:rsid w:val="00B77080"/>
    <w:rsid w:val="00B77804"/>
    <w:rsid w:val="00B778FC"/>
    <w:rsid w:val="00B80B11"/>
    <w:rsid w:val="00B81F67"/>
    <w:rsid w:val="00B82EFB"/>
    <w:rsid w:val="00B8371F"/>
    <w:rsid w:val="00B8705E"/>
    <w:rsid w:val="00B95809"/>
    <w:rsid w:val="00B96569"/>
    <w:rsid w:val="00BA0436"/>
    <w:rsid w:val="00BA4B61"/>
    <w:rsid w:val="00BB07E5"/>
    <w:rsid w:val="00BB2CB0"/>
    <w:rsid w:val="00BC00F5"/>
    <w:rsid w:val="00BC099F"/>
    <w:rsid w:val="00BD2E3C"/>
    <w:rsid w:val="00BD50BD"/>
    <w:rsid w:val="00BE606C"/>
    <w:rsid w:val="00BE65CB"/>
    <w:rsid w:val="00BF7AA0"/>
    <w:rsid w:val="00C04BA7"/>
    <w:rsid w:val="00C05FCB"/>
    <w:rsid w:val="00C07439"/>
    <w:rsid w:val="00C07710"/>
    <w:rsid w:val="00C12CA7"/>
    <w:rsid w:val="00C16588"/>
    <w:rsid w:val="00C17135"/>
    <w:rsid w:val="00C217D7"/>
    <w:rsid w:val="00C253E6"/>
    <w:rsid w:val="00C26BE1"/>
    <w:rsid w:val="00C279EB"/>
    <w:rsid w:val="00C340EE"/>
    <w:rsid w:val="00C37141"/>
    <w:rsid w:val="00C378C3"/>
    <w:rsid w:val="00C447F9"/>
    <w:rsid w:val="00C50231"/>
    <w:rsid w:val="00C53529"/>
    <w:rsid w:val="00C64B3A"/>
    <w:rsid w:val="00C701CC"/>
    <w:rsid w:val="00C77489"/>
    <w:rsid w:val="00C77C59"/>
    <w:rsid w:val="00C806BD"/>
    <w:rsid w:val="00C850E0"/>
    <w:rsid w:val="00C94E2F"/>
    <w:rsid w:val="00CA2294"/>
    <w:rsid w:val="00CA28D8"/>
    <w:rsid w:val="00CA2FAC"/>
    <w:rsid w:val="00CA3277"/>
    <w:rsid w:val="00CA5910"/>
    <w:rsid w:val="00CB2826"/>
    <w:rsid w:val="00CB4549"/>
    <w:rsid w:val="00CB713D"/>
    <w:rsid w:val="00CC42D9"/>
    <w:rsid w:val="00CC4C75"/>
    <w:rsid w:val="00CC758B"/>
    <w:rsid w:val="00CD074C"/>
    <w:rsid w:val="00CD67F8"/>
    <w:rsid w:val="00CE16B6"/>
    <w:rsid w:val="00CE2EBE"/>
    <w:rsid w:val="00CE458A"/>
    <w:rsid w:val="00CE7ECD"/>
    <w:rsid w:val="00CF3AE6"/>
    <w:rsid w:val="00CF469D"/>
    <w:rsid w:val="00D04CDA"/>
    <w:rsid w:val="00D05F5E"/>
    <w:rsid w:val="00D10DC7"/>
    <w:rsid w:val="00D1151B"/>
    <w:rsid w:val="00D13584"/>
    <w:rsid w:val="00D13D67"/>
    <w:rsid w:val="00D14AB3"/>
    <w:rsid w:val="00D15150"/>
    <w:rsid w:val="00D22AD9"/>
    <w:rsid w:val="00D24495"/>
    <w:rsid w:val="00D24618"/>
    <w:rsid w:val="00D31CCD"/>
    <w:rsid w:val="00D33D2C"/>
    <w:rsid w:val="00D3607C"/>
    <w:rsid w:val="00D4155A"/>
    <w:rsid w:val="00D41A25"/>
    <w:rsid w:val="00D42602"/>
    <w:rsid w:val="00D4570A"/>
    <w:rsid w:val="00D45B84"/>
    <w:rsid w:val="00D47F7E"/>
    <w:rsid w:val="00D504C9"/>
    <w:rsid w:val="00D557C5"/>
    <w:rsid w:val="00D56D58"/>
    <w:rsid w:val="00D73D39"/>
    <w:rsid w:val="00D75EC4"/>
    <w:rsid w:val="00D87C9C"/>
    <w:rsid w:val="00D92AE6"/>
    <w:rsid w:val="00D92D9F"/>
    <w:rsid w:val="00DA6667"/>
    <w:rsid w:val="00DB6017"/>
    <w:rsid w:val="00DC1781"/>
    <w:rsid w:val="00DC5B2D"/>
    <w:rsid w:val="00DC5DF2"/>
    <w:rsid w:val="00DD27D7"/>
    <w:rsid w:val="00DE1480"/>
    <w:rsid w:val="00DE4AE7"/>
    <w:rsid w:val="00DF095A"/>
    <w:rsid w:val="00DF3F5B"/>
    <w:rsid w:val="00DF4FB4"/>
    <w:rsid w:val="00DF604A"/>
    <w:rsid w:val="00DF7D82"/>
    <w:rsid w:val="00E021EC"/>
    <w:rsid w:val="00E0559F"/>
    <w:rsid w:val="00E10D69"/>
    <w:rsid w:val="00E16B3B"/>
    <w:rsid w:val="00E25815"/>
    <w:rsid w:val="00E26F8A"/>
    <w:rsid w:val="00E31CA0"/>
    <w:rsid w:val="00E37BF6"/>
    <w:rsid w:val="00E404A6"/>
    <w:rsid w:val="00E41F83"/>
    <w:rsid w:val="00E42857"/>
    <w:rsid w:val="00E43675"/>
    <w:rsid w:val="00E44700"/>
    <w:rsid w:val="00E5052F"/>
    <w:rsid w:val="00E541FC"/>
    <w:rsid w:val="00E56B82"/>
    <w:rsid w:val="00E5754F"/>
    <w:rsid w:val="00E641EA"/>
    <w:rsid w:val="00E73F3F"/>
    <w:rsid w:val="00E7725B"/>
    <w:rsid w:val="00E84D73"/>
    <w:rsid w:val="00E85618"/>
    <w:rsid w:val="00E917FD"/>
    <w:rsid w:val="00E94F36"/>
    <w:rsid w:val="00EA24A9"/>
    <w:rsid w:val="00EA574A"/>
    <w:rsid w:val="00EA7CDE"/>
    <w:rsid w:val="00EB1D7A"/>
    <w:rsid w:val="00EB30F8"/>
    <w:rsid w:val="00EB5114"/>
    <w:rsid w:val="00EB5279"/>
    <w:rsid w:val="00EB5C7A"/>
    <w:rsid w:val="00EC25AE"/>
    <w:rsid w:val="00ED062D"/>
    <w:rsid w:val="00ED151E"/>
    <w:rsid w:val="00EE0A2B"/>
    <w:rsid w:val="00EE5822"/>
    <w:rsid w:val="00EE60D8"/>
    <w:rsid w:val="00EE778D"/>
    <w:rsid w:val="00EF20E6"/>
    <w:rsid w:val="00EF2414"/>
    <w:rsid w:val="00EF5144"/>
    <w:rsid w:val="00F0062D"/>
    <w:rsid w:val="00F00B9F"/>
    <w:rsid w:val="00F00C17"/>
    <w:rsid w:val="00F128D2"/>
    <w:rsid w:val="00F1750C"/>
    <w:rsid w:val="00F24C43"/>
    <w:rsid w:val="00F25361"/>
    <w:rsid w:val="00F26695"/>
    <w:rsid w:val="00F312D9"/>
    <w:rsid w:val="00F34303"/>
    <w:rsid w:val="00F376B0"/>
    <w:rsid w:val="00F418FE"/>
    <w:rsid w:val="00F43EED"/>
    <w:rsid w:val="00F47CD4"/>
    <w:rsid w:val="00F51228"/>
    <w:rsid w:val="00F54DDD"/>
    <w:rsid w:val="00F55292"/>
    <w:rsid w:val="00F60EA8"/>
    <w:rsid w:val="00F673E9"/>
    <w:rsid w:val="00F7597F"/>
    <w:rsid w:val="00F80E12"/>
    <w:rsid w:val="00F877DC"/>
    <w:rsid w:val="00F94805"/>
    <w:rsid w:val="00FA0CC2"/>
    <w:rsid w:val="00FC140E"/>
    <w:rsid w:val="00FC3247"/>
    <w:rsid w:val="00FD04A6"/>
    <w:rsid w:val="00FD5FC7"/>
    <w:rsid w:val="00FD63CB"/>
    <w:rsid w:val="00FE3DE2"/>
    <w:rsid w:val="00FE60D1"/>
    <w:rsid w:val="00FE7343"/>
    <w:rsid w:val="00FF2ECC"/>
    <w:rsid w:val="00FF4017"/>
    <w:rsid w:val="00FF75E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C001"/>
  <w15:docId w15:val="{79CC4609-1B7F-4BA3-80CD-C043D4FA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color w:val="000000" w:themeColor="text1"/>
        <w:sz w:val="28"/>
        <w:szCs w:val="22"/>
        <w:lang w:val="ru-RU"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FCB"/>
  </w:style>
  <w:style w:type="paragraph" w:styleId="1">
    <w:name w:val="heading 1"/>
    <w:aliases w:val="Заголовок_диплом"/>
    <w:basedOn w:val="a"/>
    <w:next w:val="a"/>
    <w:link w:val="10"/>
    <w:uiPriority w:val="9"/>
    <w:qFormat/>
    <w:rsid w:val="00EA7CDE"/>
    <w:pPr>
      <w:keepNext/>
      <w:keepLines/>
      <w:spacing w:after="0"/>
      <w:jc w:val="center"/>
      <w:outlineLvl w:val="0"/>
    </w:pPr>
    <w:rPr>
      <w:rFonts w:eastAsiaTheme="majorEastAsia" w:cstheme="majorBidi"/>
      <w:szCs w:val="32"/>
    </w:rPr>
  </w:style>
  <w:style w:type="paragraph" w:styleId="2">
    <w:name w:val="heading 2"/>
    <w:aliases w:val="Заголовок 2 диплом"/>
    <w:basedOn w:val="a"/>
    <w:next w:val="a"/>
    <w:link w:val="20"/>
    <w:uiPriority w:val="9"/>
    <w:unhideWhenUsed/>
    <w:qFormat/>
    <w:rsid w:val="00EA7CDE"/>
    <w:pPr>
      <w:keepNext/>
      <w:keepLines/>
      <w:spacing w:after="0"/>
      <w:ind w:firstLine="709"/>
      <w:jc w:val="both"/>
      <w:outlineLvl w:val="1"/>
    </w:pPr>
    <w:rPr>
      <w:rFonts w:eastAsiaTheme="majorEastAsia" w:cstheme="majorBidi"/>
      <w:szCs w:val="26"/>
    </w:rPr>
  </w:style>
  <w:style w:type="paragraph" w:styleId="3">
    <w:name w:val="heading 3"/>
    <w:aliases w:val="Заголовок маркер"/>
    <w:basedOn w:val="a"/>
    <w:next w:val="a"/>
    <w:link w:val="30"/>
    <w:uiPriority w:val="9"/>
    <w:unhideWhenUsed/>
    <w:qFormat/>
    <w:rsid w:val="00D31CCD"/>
    <w:pPr>
      <w:keepNext/>
      <w:keepLines/>
      <w:spacing w:after="160" w:line="240" w:lineRule="auto"/>
      <w:jc w:val="both"/>
      <w:outlineLvl w:val="2"/>
    </w:pPr>
    <w:rPr>
      <w:rFonts w:eastAsiaTheme="majorEastAsia" w:cstheme="majorBidi"/>
      <w:szCs w:val="24"/>
    </w:rPr>
  </w:style>
  <w:style w:type="paragraph" w:styleId="4">
    <w:name w:val="heading 4"/>
    <w:basedOn w:val="a"/>
    <w:next w:val="a"/>
    <w:link w:val="40"/>
    <w:uiPriority w:val="9"/>
    <w:unhideWhenUsed/>
    <w:qFormat/>
    <w:rsid w:val="00366BE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A5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w:basedOn w:val="a"/>
    <w:link w:val="a5"/>
    <w:rsid w:val="00531B5D"/>
    <w:pPr>
      <w:spacing w:after="0" w:line="240" w:lineRule="auto"/>
      <w:jc w:val="both"/>
    </w:pPr>
    <w:rPr>
      <w:rFonts w:eastAsia="Times New Roman" w:cs="Times New Roman"/>
      <w:b/>
      <w:szCs w:val="20"/>
      <w:lang w:eastAsia="ru-RU"/>
    </w:rPr>
  </w:style>
  <w:style w:type="character" w:customStyle="1" w:styleId="a5">
    <w:name w:val="Основной текст Знак"/>
    <w:basedOn w:val="a0"/>
    <w:link w:val="a4"/>
    <w:rsid w:val="00531B5D"/>
    <w:rPr>
      <w:rFonts w:ascii="Times New Roman" w:eastAsia="Times New Roman" w:hAnsi="Times New Roman" w:cs="Times New Roman"/>
      <w:b/>
      <w:sz w:val="28"/>
      <w:szCs w:val="20"/>
      <w:lang w:eastAsia="ru-RU"/>
    </w:rPr>
  </w:style>
  <w:style w:type="character" w:styleId="a6">
    <w:name w:val="Hyperlink"/>
    <w:basedOn w:val="a0"/>
    <w:uiPriority w:val="99"/>
    <w:unhideWhenUsed/>
    <w:rsid w:val="006F72B8"/>
    <w:rPr>
      <w:color w:val="0000FF"/>
      <w:u w:val="single"/>
    </w:rPr>
  </w:style>
  <w:style w:type="character" w:customStyle="1" w:styleId="departmentname">
    <w:name w:val="department_name"/>
    <w:basedOn w:val="a0"/>
    <w:rsid w:val="0050219B"/>
  </w:style>
  <w:style w:type="paragraph" w:styleId="a7">
    <w:name w:val="header"/>
    <w:basedOn w:val="a"/>
    <w:link w:val="a8"/>
    <w:uiPriority w:val="99"/>
    <w:unhideWhenUsed/>
    <w:rsid w:val="0050219B"/>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0219B"/>
  </w:style>
  <w:style w:type="paragraph" w:styleId="a9">
    <w:name w:val="footer"/>
    <w:basedOn w:val="a"/>
    <w:link w:val="aa"/>
    <w:uiPriority w:val="99"/>
    <w:unhideWhenUsed/>
    <w:rsid w:val="0050219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0219B"/>
  </w:style>
  <w:style w:type="character" w:customStyle="1" w:styleId="10">
    <w:name w:val="Заголовок 1 Знак"/>
    <w:aliases w:val="Заголовок_диплом Знак"/>
    <w:basedOn w:val="a0"/>
    <w:link w:val="1"/>
    <w:uiPriority w:val="9"/>
    <w:rsid w:val="00EA7CDE"/>
    <w:rPr>
      <w:rFonts w:ascii="Times New Roman" w:eastAsiaTheme="majorEastAsia" w:hAnsi="Times New Roman" w:cstheme="majorBidi"/>
      <w:color w:val="000000" w:themeColor="text1"/>
      <w:sz w:val="28"/>
      <w:szCs w:val="32"/>
    </w:rPr>
  </w:style>
  <w:style w:type="paragraph" w:styleId="ab">
    <w:name w:val="TOC Heading"/>
    <w:basedOn w:val="1"/>
    <w:next w:val="a"/>
    <w:uiPriority w:val="39"/>
    <w:unhideWhenUsed/>
    <w:qFormat/>
    <w:rsid w:val="00402586"/>
    <w:pPr>
      <w:spacing w:before="240" w:line="259" w:lineRule="auto"/>
      <w:jc w:val="left"/>
      <w:outlineLvl w:val="9"/>
    </w:pPr>
    <w:rPr>
      <w:rFonts w:asciiTheme="majorHAnsi" w:hAnsiTheme="majorHAnsi"/>
      <w:color w:val="365F91" w:themeColor="accent1" w:themeShade="BF"/>
      <w:sz w:val="32"/>
      <w:lang w:eastAsia="ru-RU"/>
    </w:rPr>
  </w:style>
  <w:style w:type="paragraph" w:styleId="11">
    <w:name w:val="toc 1"/>
    <w:basedOn w:val="a"/>
    <w:next w:val="a"/>
    <w:autoRedefine/>
    <w:uiPriority w:val="39"/>
    <w:unhideWhenUsed/>
    <w:rsid w:val="002C0232"/>
    <w:pPr>
      <w:tabs>
        <w:tab w:val="right" w:leader="dot" w:pos="9628"/>
      </w:tabs>
      <w:spacing w:after="0"/>
    </w:pPr>
  </w:style>
  <w:style w:type="paragraph" w:styleId="21">
    <w:name w:val="toc 2"/>
    <w:basedOn w:val="a"/>
    <w:next w:val="a"/>
    <w:autoRedefine/>
    <w:uiPriority w:val="39"/>
    <w:unhideWhenUsed/>
    <w:rsid w:val="002C0232"/>
    <w:pPr>
      <w:spacing w:after="0"/>
      <w:ind w:left="221"/>
    </w:pPr>
  </w:style>
  <w:style w:type="paragraph" w:styleId="ac">
    <w:name w:val="List Paragraph"/>
    <w:basedOn w:val="a"/>
    <w:uiPriority w:val="34"/>
    <w:qFormat/>
    <w:rsid w:val="00C77489"/>
    <w:pPr>
      <w:ind w:left="720"/>
      <w:contextualSpacing/>
    </w:pPr>
  </w:style>
  <w:style w:type="paragraph" w:styleId="ad">
    <w:name w:val="Subtitle"/>
    <w:aliases w:val="абзац диплом"/>
    <w:basedOn w:val="a"/>
    <w:next w:val="a"/>
    <w:link w:val="ae"/>
    <w:uiPriority w:val="11"/>
    <w:qFormat/>
    <w:rsid w:val="00EA7CDE"/>
    <w:pPr>
      <w:numPr>
        <w:ilvl w:val="1"/>
      </w:numPr>
      <w:spacing w:after="0"/>
      <w:ind w:firstLine="709"/>
      <w:jc w:val="both"/>
    </w:pPr>
    <w:rPr>
      <w:rFonts w:eastAsiaTheme="minorEastAsia"/>
    </w:rPr>
  </w:style>
  <w:style w:type="character" w:customStyle="1" w:styleId="ae">
    <w:name w:val="Подзаголовок Знак"/>
    <w:aliases w:val="абзац диплом Знак"/>
    <w:basedOn w:val="a0"/>
    <w:link w:val="ad"/>
    <w:uiPriority w:val="11"/>
    <w:rsid w:val="00EA7CDE"/>
    <w:rPr>
      <w:rFonts w:ascii="Times New Roman" w:eastAsiaTheme="minorEastAsia" w:hAnsi="Times New Roman"/>
      <w:color w:val="000000" w:themeColor="text1"/>
      <w:sz w:val="28"/>
    </w:rPr>
  </w:style>
  <w:style w:type="character" w:customStyle="1" w:styleId="20">
    <w:name w:val="Заголовок 2 Знак"/>
    <w:aliases w:val="Заголовок 2 диплом Знак"/>
    <w:basedOn w:val="a0"/>
    <w:link w:val="2"/>
    <w:uiPriority w:val="9"/>
    <w:rsid w:val="00EA7CDE"/>
    <w:rPr>
      <w:rFonts w:ascii="Times New Roman" w:eastAsiaTheme="majorEastAsia" w:hAnsi="Times New Roman" w:cstheme="majorBidi"/>
      <w:color w:val="000000" w:themeColor="text1"/>
      <w:sz w:val="28"/>
      <w:szCs w:val="26"/>
    </w:rPr>
  </w:style>
  <w:style w:type="character" w:customStyle="1" w:styleId="30">
    <w:name w:val="Заголовок 3 Знак"/>
    <w:aliases w:val="Заголовок маркер Знак"/>
    <w:basedOn w:val="a0"/>
    <w:link w:val="3"/>
    <w:uiPriority w:val="9"/>
    <w:rsid w:val="00D31CCD"/>
    <w:rPr>
      <w:rFonts w:ascii="Times New Roman" w:eastAsiaTheme="majorEastAsia" w:hAnsi="Times New Roman" w:cstheme="majorBidi"/>
      <w:sz w:val="28"/>
      <w:szCs w:val="24"/>
    </w:rPr>
  </w:style>
  <w:style w:type="paragraph" w:styleId="af">
    <w:name w:val="caption"/>
    <w:basedOn w:val="a"/>
    <w:next w:val="a"/>
    <w:uiPriority w:val="35"/>
    <w:unhideWhenUsed/>
    <w:qFormat/>
    <w:rsid w:val="008F0246"/>
    <w:pPr>
      <w:spacing w:line="240" w:lineRule="auto"/>
    </w:pPr>
    <w:rPr>
      <w:iCs/>
      <w:szCs w:val="18"/>
    </w:rPr>
  </w:style>
  <w:style w:type="character" w:customStyle="1" w:styleId="fn">
    <w:name w:val="fn"/>
    <w:basedOn w:val="a0"/>
    <w:rsid w:val="00B21EAB"/>
  </w:style>
  <w:style w:type="paragraph" w:styleId="31">
    <w:name w:val="toc 3"/>
    <w:basedOn w:val="a"/>
    <w:next w:val="a"/>
    <w:autoRedefine/>
    <w:uiPriority w:val="39"/>
    <w:unhideWhenUsed/>
    <w:rsid w:val="002C0232"/>
    <w:pPr>
      <w:spacing w:after="0"/>
      <w:ind w:left="442"/>
    </w:pPr>
  </w:style>
  <w:style w:type="character" w:customStyle="1" w:styleId="40">
    <w:name w:val="Заголовок 4 Знак"/>
    <w:basedOn w:val="a0"/>
    <w:link w:val="4"/>
    <w:uiPriority w:val="9"/>
    <w:rsid w:val="00366BE5"/>
    <w:rPr>
      <w:rFonts w:asciiTheme="majorHAnsi" w:eastAsiaTheme="majorEastAsia" w:hAnsiTheme="majorHAnsi" w:cstheme="majorBidi"/>
      <w:i/>
      <w:iCs/>
      <w:color w:val="365F91" w:themeColor="accent1" w:themeShade="BF"/>
    </w:rPr>
  </w:style>
  <w:style w:type="paragraph" w:styleId="af0">
    <w:name w:val="No Spacing"/>
    <w:uiPriority w:val="1"/>
    <w:qFormat/>
    <w:rsid w:val="00366BE5"/>
    <w:pPr>
      <w:spacing w:after="0" w:line="240" w:lineRule="auto"/>
    </w:pPr>
  </w:style>
  <w:style w:type="paragraph" w:styleId="af1">
    <w:name w:val="Normal (Web)"/>
    <w:basedOn w:val="a"/>
    <w:uiPriority w:val="99"/>
    <w:semiHidden/>
    <w:unhideWhenUsed/>
    <w:rsid w:val="009E3A55"/>
    <w:pPr>
      <w:spacing w:before="100" w:beforeAutospacing="1" w:after="100" w:afterAutospacing="1" w:line="240" w:lineRule="auto"/>
    </w:pPr>
    <w:rPr>
      <w:rFonts w:eastAsia="Times New Roman" w:cs="Times New Roman"/>
      <w:sz w:val="24"/>
      <w:szCs w:val="24"/>
      <w:lang w:eastAsia="ru-RU"/>
    </w:rPr>
  </w:style>
  <w:style w:type="character" w:styleId="af2">
    <w:name w:val="Unresolved Mention"/>
    <w:basedOn w:val="a0"/>
    <w:uiPriority w:val="99"/>
    <w:semiHidden/>
    <w:unhideWhenUsed/>
    <w:rsid w:val="0068209A"/>
    <w:rPr>
      <w:color w:val="605E5C"/>
      <w:shd w:val="clear" w:color="auto" w:fill="E1DFDD"/>
    </w:rPr>
  </w:style>
  <w:style w:type="character" w:styleId="af3">
    <w:name w:val="Placeholder Text"/>
    <w:basedOn w:val="a0"/>
    <w:uiPriority w:val="99"/>
    <w:semiHidden/>
    <w:rsid w:val="005303A5"/>
    <w:rPr>
      <w:color w:val="808080"/>
    </w:rPr>
  </w:style>
  <w:style w:type="paragraph" w:styleId="41">
    <w:name w:val="toc 4"/>
    <w:basedOn w:val="a"/>
    <w:next w:val="a"/>
    <w:autoRedefine/>
    <w:uiPriority w:val="39"/>
    <w:unhideWhenUsed/>
    <w:rsid w:val="00E31CA0"/>
    <w:pPr>
      <w:spacing w:after="100"/>
      <w:ind w:left="840"/>
    </w:pPr>
  </w:style>
  <w:style w:type="paragraph" w:customStyle="1" w:styleId="futurismarkdown-paragraph">
    <w:name w:val="futurismarkdown-paragraph"/>
    <w:basedOn w:val="a"/>
    <w:rsid w:val="007A70E4"/>
    <w:pPr>
      <w:spacing w:before="100" w:beforeAutospacing="1" w:after="100" w:afterAutospacing="1" w:line="240" w:lineRule="auto"/>
    </w:pPr>
    <w:rPr>
      <w:rFonts w:eastAsia="Times New Roman" w:cs="Times New Roman"/>
      <w:color w:val="auto"/>
      <w:sz w:val="24"/>
      <w:szCs w:val="24"/>
      <w:lang w:eastAsia="ru-RU"/>
    </w:rPr>
  </w:style>
  <w:style w:type="character" w:styleId="af4">
    <w:name w:val="Strong"/>
    <w:basedOn w:val="a0"/>
    <w:uiPriority w:val="22"/>
    <w:qFormat/>
    <w:rsid w:val="007A70E4"/>
    <w:rPr>
      <w:b/>
      <w:bCs/>
    </w:rPr>
  </w:style>
  <w:style w:type="paragraph" w:customStyle="1" w:styleId="futurismarkdown-listitem">
    <w:name w:val="futurismarkdown-listitem"/>
    <w:basedOn w:val="a"/>
    <w:rsid w:val="007A70E4"/>
    <w:pPr>
      <w:spacing w:before="100" w:beforeAutospacing="1" w:after="100" w:afterAutospacing="1" w:line="240" w:lineRule="auto"/>
    </w:pPr>
    <w:rPr>
      <w:rFonts w:eastAsia="Times New Roman" w:cs="Times New Roman"/>
      <w:color w:val="auto"/>
      <w:sz w:val="24"/>
      <w:szCs w:val="24"/>
      <w:lang w:eastAsia="ru-RU"/>
    </w:rPr>
  </w:style>
  <w:style w:type="character" w:customStyle="1" w:styleId="mord">
    <w:name w:val="mord"/>
    <w:basedOn w:val="a0"/>
    <w:rsid w:val="003532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35246">
      <w:bodyDiv w:val="1"/>
      <w:marLeft w:val="0"/>
      <w:marRight w:val="0"/>
      <w:marTop w:val="0"/>
      <w:marBottom w:val="0"/>
      <w:divBdr>
        <w:top w:val="none" w:sz="0" w:space="0" w:color="auto"/>
        <w:left w:val="none" w:sz="0" w:space="0" w:color="auto"/>
        <w:bottom w:val="none" w:sz="0" w:space="0" w:color="auto"/>
        <w:right w:val="none" w:sz="0" w:space="0" w:color="auto"/>
      </w:divBdr>
    </w:div>
    <w:div w:id="92669056">
      <w:bodyDiv w:val="1"/>
      <w:marLeft w:val="0"/>
      <w:marRight w:val="0"/>
      <w:marTop w:val="0"/>
      <w:marBottom w:val="0"/>
      <w:divBdr>
        <w:top w:val="none" w:sz="0" w:space="0" w:color="auto"/>
        <w:left w:val="none" w:sz="0" w:space="0" w:color="auto"/>
        <w:bottom w:val="none" w:sz="0" w:space="0" w:color="auto"/>
        <w:right w:val="none" w:sz="0" w:space="0" w:color="auto"/>
      </w:divBdr>
    </w:div>
    <w:div w:id="124087486">
      <w:bodyDiv w:val="1"/>
      <w:marLeft w:val="0"/>
      <w:marRight w:val="0"/>
      <w:marTop w:val="0"/>
      <w:marBottom w:val="0"/>
      <w:divBdr>
        <w:top w:val="none" w:sz="0" w:space="0" w:color="auto"/>
        <w:left w:val="none" w:sz="0" w:space="0" w:color="auto"/>
        <w:bottom w:val="none" w:sz="0" w:space="0" w:color="auto"/>
        <w:right w:val="none" w:sz="0" w:space="0" w:color="auto"/>
      </w:divBdr>
    </w:div>
    <w:div w:id="141850380">
      <w:bodyDiv w:val="1"/>
      <w:marLeft w:val="0"/>
      <w:marRight w:val="0"/>
      <w:marTop w:val="0"/>
      <w:marBottom w:val="0"/>
      <w:divBdr>
        <w:top w:val="none" w:sz="0" w:space="0" w:color="auto"/>
        <w:left w:val="none" w:sz="0" w:space="0" w:color="auto"/>
        <w:bottom w:val="none" w:sz="0" w:space="0" w:color="auto"/>
        <w:right w:val="none" w:sz="0" w:space="0" w:color="auto"/>
      </w:divBdr>
      <w:divsChild>
        <w:div w:id="1807624932">
          <w:marLeft w:val="0"/>
          <w:marRight w:val="0"/>
          <w:marTop w:val="0"/>
          <w:marBottom w:val="0"/>
          <w:divBdr>
            <w:top w:val="none" w:sz="0" w:space="0" w:color="auto"/>
            <w:left w:val="none" w:sz="0" w:space="0" w:color="auto"/>
            <w:bottom w:val="none" w:sz="0" w:space="0" w:color="auto"/>
            <w:right w:val="none" w:sz="0" w:space="0" w:color="auto"/>
          </w:divBdr>
          <w:divsChild>
            <w:div w:id="817065588">
              <w:marLeft w:val="0"/>
              <w:marRight w:val="0"/>
              <w:marTop w:val="0"/>
              <w:marBottom w:val="0"/>
              <w:divBdr>
                <w:top w:val="none" w:sz="0" w:space="0" w:color="auto"/>
                <w:left w:val="none" w:sz="0" w:space="0" w:color="auto"/>
                <w:bottom w:val="none" w:sz="0" w:space="0" w:color="auto"/>
                <w:right w:val="none" w:sz="0" w:space="0" w:color="auto"/>
              </w:divBdr>
            </w:div>
            <w:div w:id="1981879694">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240870482">
      <w:bodyDiv w:val="1"/>
      <w:marLeft w:val="0"/>
      <w:marRight w:val="0"/>
      <w:marTop w:val="0"/>
      <w:marBottom w:val="0"/>
      <w:divBdr>
        <w:top w:val="none" w:sz="0" w:space="0" w:color="auto"/>
        <w:left w:val="none" w:sz="0" w:space="0" w:color="auto"/>
        <w:bottom w:val="none" w:sz="0" w:space="0" w:color="auto"/>
        <w:right w:val="none" w:sz="0" w:space="0" w:color="auto"/>
      </w:divBdr>
    </w:div>
    <w:div w:id="261570229">
      <w:bodyDiv w:val="1"/>
      <w:marLeft w:val="0"/>
      <w:marRight w:val="0"/>
      <w:marTop w:val="0"/>
      <w:marBottom w:val="0"/>
      <w:divBdr>
        <w:top w:val="none" w:sz="0" w:space="0" w:color="auto"/>
        <w:left w:val="none" w:sz="0" w:space="0" w:color="auto"/>
        <w:bottom w:val="none" w:sz="0" w:space="0" w:color="auto"/>
        <w:right w:val="none" w:sz="0" w:space="0" w:color="auto"/>
      </w:divBdr>
    </w:div>
    <w:div w:id="291786480">
      <w:bodyDiv w:val="1"/>
      <w:marLeft w:val="0"/>
      <w:marRight w:val="0"/>
      <w:marTop w:val="0"/>
      <w:marBottom w:val="0"/>
      <w:divBdr>
        <w:top w:val="none" w:sz="0" w:space="0" w:color="auto"/>
        <w:left w:val="none" w:sz="0" w:space="0" w:color="auto"/>
        <w:bottom w:val="none" w:sz="0" w:space="0" w:color="auto"/>
        <w:right w:val="none" w:sz="0" w:space="0" w:color="auto"/>
      </w:divBdr>
    </w:div>
    <w:div w:id="411045115">
      <w:bodyDiv w:val="1"/>
      <w:marLeft w:val="0"/>
      <w:marRight w:val="0"/>
      <w:marTop w:val="0"/>
      <w:marBottom w:val="0"/>
      <w:divBdr>
        <w:top w:val="none" w:sz="0" w:space="0" w:color="auto"/>
        <w:left w:val="none" w:sz="0" w:space="0" w:color="auto"/>
        <w:bottom w:val="none" w:sz="0" w:space="0" w:color="auto"/>
        <w:right w:val="none" w:sz="0" w:space="0" w:color="auto"/>
      </w:divBdr>
      <w:divsChild>
        <w:div w:id="2025941230">
          <w:marLeft w:val="0"/>
          <w:marRight w:val="0"/>
          <w:marTop w:val="0"/>
          <w:marBottom w:val="0"/>
          <w:divBdr>
            <w:top w:val="none" w:sz="0" w:space="0" w:color="auto"/>
            <w:left w:val="none" w:sz="0" w:space="0" w:color="auto"/>
            <w:bottom w:val="none" w:sz="0" w:space="0" w:color="auto"/>
            <w:right w:val="none" w:sz="0" w:space="0" w:color="auto"/>
          </w:divBdr>
          <w:divsChild>
            <w:div w:id="308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23819">
      <w:bodyDiv w:val="1"/>
      <w:marLeft w:val="0"/>
      <w:marRight w:val="0"/>
      <w:marTop w:val="0"/>
      <w:marBottom w:val="0"/>
      <w:divBdr>
        <w:top w:val="none" w:sz="0" w:space="0" w:color="auto"/>
        <w:left w:val="none" w:sz="0" w:space="0" w:color="auto"/>
        <w:bottom w:val="none" w:sz="0" w:space="0" w:color="auto"/>
        <w:right w:val="none" w:sz="0" w:space="0" w:color="auto"/>
      </w:divBdr>
    </w:div>
    <w:div w:id="671953041">
      <w:bodyDiv w:val="1"/>
      <w:marLeft w:val="0"/>
      <w:marRight w:val="0"/>
      <w:marTop w:val="0"/>
      <w:marBottom w:val="0"/>
      <w:divBdr>
        <w:top w:val="none" w:sz="0" w:space="0" w:color="auto"/>
        <w:left w:val="none" w:sz="0" w:space="0" w:color="auto"/>
        <w:bottom w:val="none" w:sz="0" w:space="0" w:color="auto"/>
        <w:right w:val="none" w:sz="0" w:space="0" w:color="auto"/>
      </w:divBdr>
    </w:div>
    <w:div w:id="694893142">
      <w:bodyDiv w:val="1"/>
      <w:marLeft w:val="0"/>
      <w:marRight w:val="0"/>
      <w:marTop w:val="0"/>
      <w:marBottom w:val="0"/>
      <w:divBdr>
        <w:top w:val="none" w:sz="0" w:space="0" w:color="auto"/>
        <w:left w:val="none" w:sz="0" w:space="0" w:color="auto"/>
        <w:bottom w:val="none" w:sz="0" w:space="0" w:color="auto"/>
        <w:right w:val="none" w:sz="0" w:space="0" w:color="auto"/>
      </w:divBdr>
    </w:div>
    <w:div w:id="702289842">
      <w:bodyDiv w:val="1"/>
      <w:marLeft w:val="0"/>
      <w:marRight w:val="0"/>
      <w:marTop w:val="0"/>
      <w:marBottom w:val="0"/>
      <w:divBdr>
        <w:top w:val="none" w:sz="0" w:space="0" w:color="auto"/>
        <w:left w:val="none" w:sz="0" w:space="0" w:color="auto"/>
        <w:bottom w:val="none" w:sz="0" w:space="0" w:color="auto"/>
        <w:right w:val="none" w:sz="0" w:space="0" w:color="auto"/>
      </w:divBdr>
    </w:div>
    <w:div w:id="716318132">
      <w:bodyDiv w:val="1"/>
      <w:marLeft w:val="0"/>
      <w:marRight w:val="0"/>
      <w:marTop w:val="0"/>
      <w:marBottom w:val="0"/>
      <w:divBdr>
        <w:top w:val="none" w:sz="0" w:space="0" w:color="auto"/>
        <w:left w:val="none" w:sz="0" w:space="0" w:color="auto"/>
        <w:bottom w:val="none" w:sz="0" w:space="0" w:color="auto"/>
        <w:right w:val="none" w:sz="0" w:space="0" w:color="auto"/>
      </w:divBdr>
    </w:div>
    <w:div w:id="774712266">
      <w:bodyDiv w:val="1"/>
      <w:marLeft w:val="0"/>
      <w:marRight w:val="0"/>
      <w:marTop w:val="0"/>
      <w:marBottom w:val="0"/>
      <w:divBdr>
        <w:top w:val="none" w:sz="0" w:space="0" w:color="auto"/>
        <w:left w:val="none" w:sz="0" w:space="0" w:color="auto"/>
        <w:bottom w:val="none" w:sz="0" w:space="0" w:color="auto"/>
        <w:right w:val="none" w:sz="0" w:space="0" w:color="auto"/>
      </w:divBdr>
      <w:divsChild>
        <w:div w:id="200678937">
          <w:marLeft w:val="0"/>
          <w:marRight w:val="0"/>
          <w:marTop w:val="0"/>
          <w:marBottom w:val="0"/>
          <w:divBdr>
            <w:top w:val="none" w:sz="0" w:space="0" w:color="auto"/>
            <w:left w:val="none" w:sz="0" w:space="0" w:color="auto"/>
            <w:bottom w:val="none" w:sz="0" w:space="0" w:color="auto"/>
            <w:right w:val="none" w:sz="0" w:space="0" w:color="auto"/>
          </w:divBdr>
          <w:divsChild>
            <w:div w:id="655689627">
              <w:marLeft w:val="0"/>
              <w:marRight w:val="0"/>
              <w:marTop w:val="0"/>
              <w:marBottom w:val="0"/>
              <w:divBdr>
                <w:top w:val="none" w:sz="0" w:space="0" w:color="auto"/>
                <w:left w:val="none" w:sz="0" w:space="0" w:color="auto"/>
                <w:bottom w:val="none" w:sz="0" w:space="0" w:color="auto"/>
                <w:right w:val="none" w:sz="0" w:space="0" w:color="auto"/>
              </w:divBdr>
            </w:div>
            <w:div w:id="1539313324">
              <w:marLeft w:val="0"/>
              <w:marRight w:val="0"/>
              <w:marTop w:val="0"/>
              <w:marBottom w:val="0"/>
              <w:divBdr>
                <w:top w:val="none" w:sz="0" w:space="0" w:color="auto"/>
                <w:left w:val="none" w:sz="0" w:space="0" w:color="auto"/>
                <w:bottom w:val="none" w:sz="0" w:space="0" w:color="auto"/>
                <w:right w:val="none" w:sz="0" w:space="0" w:color="auto"/>
              </w:divBdr>
            </w:div>
            <w:div w:id="1457411082">
              <w:marLeft w:val="0"/>
              <w:marRight w:val="0"/>
              <w:marTop w:val="0"/>
              <w:marBottom w:val="0"/>
              <w:divBdr>
                <w:top w:val="none" w:sz="0" w:space="0" w:color="auto"/>
                <w:left w:val="none" w:sz="0" w:space="0" w:color="auto"/>
                <w:bottom w:val="none" w:sz="0" w:space="0" w:color="auto"/>
                <w:right w:val="none" w:sz="0" w:space="0" w:color="auto"/>
              </w:divBdr>
            </w:div>
            <w:div w:id="3004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4478">
      <w:bodyDiv w:val="1"/>
      <w:marLeft w:val="0"/>
      <w:marRight w:val="0"/>
      <w:marTop w:val="0"/>
      <w:marBottom w:val="0"/>
      <w:divBdr>
        <w:top w:val="none" w:sz="0" w:space="0" w:color="auto"/>
        <w:left w:val="none" w:sz="0" w:space="0" w:color="auto"/>
        <w:bottom w:val="none" w:sz="0" w:space="0" w:color="auto"/>
        <w:right w:val="none" w:sz="0" w:space="0" w:color="auto"/>
      </w:divBdr>
      <w:divsChild>
        <w:div w:id="857156462">
          <w:marLeft w:val="0"/>
          <w:marRight w:val="0"/>
          <w:marTop w:val="0"/>
          <w:marBottom w:val="0"/>
          <w:divBdr>
            <w:top w:val="none" w:sz="0" w:space="0" w:color="auto"/>
            <w:left w:val="none" w:sz="0" w:space="0" w:color="auto"/>
            <w:bottom w:val="none" w:sz="0" w:space="0" w:color="auto"/>
            <w:right w:val="none" w:sz="0" w:space="0" w:color="auto"/>
          </w:divBdr>
          <w:divsChild>
            <w:div w:id="4485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88585">
      <w:bodyDiv w:val="1"/>
      <w:marLeft w:val="0"/>
      <w:marRight w:val="0"/>
      <w:marTop w:val="0"/>
      <w:marBottom w:val="0"/>
      <w:divBdr>
        <w:top w:val="none" w:sz="0" w:space="0" w:color="auto"/>
        <w:left w:val="none" w:sz="0" w:space="0" w:color="auto"/>
        <w:bottom w:val="none" w:sz="0" w:space="0" w:color="auto"/>
        <w:right w:val="none" w:sz="0" w:space="0" w:color="auto"/>
      </w:divBdr>
      <w:divsChild>
        <w:div w:id="1000696364">
          <w:marLeft w:val="0"/>
          <w:marRight w:val="0"/>
          <w:marTop w:val="0"/>
          <w:marBottom w:val="0"/>
          <w:divBdr>
            <w:top w:val="none" w:sz="0" w:space="0" w:color="auto"/>
            <w:left w:val="none" w:sz="0" w:space="0" w:color="auto"/>
            <w:bottom w:val="none" w:sz="0" w:space="0" w:color="auto"/>
            <w:right w:val="none" w:sz="0" w:space="0" w:color="auto"/>
          </w:divBdr>
          <w:divsChild>
            <w:div w:id="14249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8407">
      <w:bodyDiv w:val="1"/>
      <w:marLeft w:val="0"/>
      <w:marRight w:val="0"/>
      <w:marTop w:val="0"/>
      <w:marBottom w:val="0"/>
      <w:divBdr>
        <w:top w:val="none" w:sz="0" w:space="0" w:color="auto"/>
        <w:left w:val="none" w:sz="0" w:space="0" w:color="auto"/>
        <w:bottom w:val="none" w:sz="0" w:space="0" w:color="auto"/>
        <w:right w:val="none" w:sz="0" w:space="0" w:color="auto"/>
      </w:divBdr>
    </w:div>
    <w:div w:id="1231887494">
      <w:bodyDiv w:val="1"/>
      <w:marLeft w:val="0"/>
      <w:marRight w:val="0"/>
      <w:marTop w:val="0"/>
      <w:marBottom w:val="0"/>
      <w:divBdr>
        <w:top w:val="none" w:sz="0" w:space="0" w:color="auto"/>
        <w:left w:val="none" w:sz="0" w:space="0" w:color="auto"/>
        <w:bottom w:val="none" w:sz="0" w:space="0" w:color="auto"/>
        <w:right w:val="none" w:sz="0" w:space="0" w:color="auto"/>
      </w:divBdr>
    </w:div>
    <w:div w:id="1303119840">
      <w:bodyDiv w:val="1"/>
      <w:marLeft w:val="0"/>
      <w:marRight w:val="0"/>
      <w:marTop w:val="0"/>
      <w:marBottom w:val="0"/>
      <w:divBdr>
        <w:top w:val="none" w:sz="0" w:space="0" w:color="auto"/>
        <w:left w:val="none" w:sz="0" w:space="0" w:color="auto"/>
        <w:bottom w:val="none" w:sz="0" w:space="0" w:color="auto"/>
        <w:right w:val="none" w:sz="0" w:space="0" w:color="auto"/>
      </w:divBdr>
    </w:div>
    <w:div w:id="1403992093">
      <w:bodyDiv w:val="1"/>
      <w:marLeft w:val="0"/>
      <w:marRight w:val="0"/>
      <w:marTop w:val="0"/>
      <w:marBottom w:val="0"/>
      <w:divBdr>
        <w:top w:val="none" w:sz="0" w:space="0" w:color="auto"/>
        <w:left w:val="none" w:sz="0" w:space="0" w:color="auto"/>
        <w:bottom w:val="none" w:sz="0" w:space="0" w:color="auto"/>
        <w:right w:val="none" w:sz="0" w:space="0" w:color="auto"/>
      </w:divBdr>
      <w:divsChild>
        <w:div w:id="2014867850">
          <w:marLeft w:val="0"/>
          <w:marRight w:val="0"/>
          <w:marTop w:val="0"/>
          <w:marBottom w:val="0"/>
          <w:divBdr>
            <w:top w:val="none" w:sz="0" w:space="0" w:color="auto"/>
            <w:left w:val="none" w:sz="0" w:space="0" w:color="auto"/>
            <w:bottom w:val="none" w:sz="0" w:space="0" w:color="auto"/>
            <w:right w:val="none" w:sz="0" w:space="0" w:color="auto"/>
          </w:divBdr>
          <w:divsChild>
            <w:div w:id="12994389">
              <w:marLeft w:val="0"/>
              <w:marRight w:val="0"/>
              <w:marTop w:val="0"/>
              <w:marBottom w:val="0"/>
              <w:divBdr>
                <w:top w:val="none" w:sz="0" w:space="0" w:color="auto"/>
                <w:left w:val="none" w:sz="0" w:space="0" w:color="auto"/>
                <w:bottom w:val="none" w:sz="0" w:space="0" w:color="auto"/>
                <w:right w:val="none" w:sz="0" w:space="0" w:color="auto"/>
              </w:divBdr>
            </w:div>
            <w:div w:id="66005013">
              <w:marLeft w:val="0"/>
              <w:marRight w:val="0"/>
              <w:marTop w:val="0"/>
              <w:marBottom w:val="0"/>
              <w:divBdr>
                <w:top w:val="none" w:sz="0" w:space="0" w:color="auto"/>
                <w:left w:val="none" w:sz="0" w:space="0" w:color="auto"/>
                <w:bottom w:val="none" w:sz="0" w:space="0" w:color="auto"/>
                <w:right w:val="none" w:sz="0" w:space="0" w:color="auto"/>
              </w:divBdr>
            </w:div>
            <w:div w:id="170536243">
              <w:marLeft w:val="0"/>
              <w:marRight w:val="0"/>
              <w:marTop w:val="0"/>
              <w:marBottom w:val="0"/>
              <w:divBdr>
                <w:top w:val="none" w:sz="0" w:space="0" w:color="auto"/>
                <w:left w:val="none" w:sz="0" w:space="0" w:color="auto"/>
                <w:bottom w:val="none" w:sz="0" w:space="0" w:color="auto"/>
                <w:right w:val="none" w:sz="0" w:space="0" w:color="auto"/>
              </w:divBdr>
            </w:div>
            <w:div w:id="193349917">
              <w:marLeft w:val="0"/>
              <w:marRight w:val="0"/>
              <w:marTop w:val="0"/>
              <w:marBottom w:val="0"/>
              <w:divBdr>
                <w:top w:val="none" w:sz="0" w:space="0" w:color="auto"/>
                <w:left w:val="none" w:sz="0" w:space="0" w:color="auto"/>
                <w:bottom w:val="none" w:sz="0" w:space="0" w:color="auto"/>
                <w:right w:val="none" w:sz="0" w:space="0" w:color="auto"/>
              </w:divBdr>
            </w:div>
            <w:div w:id="202249353">
              <w:marLeft w:val="0"/>
              <w:marRight w:val="0"/>
              <w:marTop w:val="0"/>
              <w:marBottom w:val="0"/>
              <w:divBdr>
                <w:top w:val="none" w:sz="0" w:space="0" w:color="auto"/>
                <w:left w:val="none" w:sz="0" w:space="0" w:color="auto"/>
                <w:bottom w:val="none" w:sz="0" w:space="0" w:color="auto"/>
                <w:right w:val="none" w:sz="0" w:space="0" w:color="auto"/>
              </w:divBdr>
            </w:div>
            <w:div w:id="304506451">
              <w:marLeft w:val="0"/>
              <w:marRight w:val="0"/>
              <w:marTop w:val="0"/>
              <w:marBottom w:val="0"/>
              <w:divBdr>
                <w:top w:val="none" w:sz="0" w:space="0" w:color="auto"/>
                <w:left w:val="none" w:sz="0" w:space="0" w:color="auto"/>
                <w:bottom w:val="none" w:sz="0" w:space="0" w:color="auto"/>
                <w:right w:val="none" w:sz="0" w:space="0" w:color="auto"/>
              </w:divBdr>
            </w:div>
            <w:div w:id="324091024">
              <w:marLeft w:val="0"/>
              <w:marRight w:val="0"/>
              <w:marTop w:val="0"/>
              <w:marBottom w:val="0"/>
              <w:divBdr>
                <w:top w:val="none" w:sz="0" w:space="0" w:color="auto"/>
                <w:left w:val="none" w:sz="0" w:space="0" w:color="auto"/>
                <w:bottom w:val="none" w:sz="0" w:space="0" w:color="auto"/>
                <w:right w:val="none" w:sz="0" w:space="0" w:color="auto"/>
              </w:divBdr>
            </w:div>
            <w:div w:id="345980974">
              <w:marLeft w:val="0"/>
              <w:marRight w:val="0"/>
              <w:marTop w:val="0"/>
              <w:marBottom w:val="0"/>
              <w:divBdr>
                <w:top w:val="none" w:sz="0" w:space="0" w:color="auto"/>
                <w:left w:val="none" w:sz="0" w:space="0" w:color="auto"/>
                <w:bottom w:val="none" w:sz="0" w:space="0" w:color="auto"/>
                <w:right w:val="none" w:sz="0" w:space="0" w:color="auto"/>
              </w:divBdr>
            </w:div>
            <w:div w:id="398283283">
              <w:marLeft w:val="0"/>
              <w:marRight w:val="0"/>
              <w:marTop w:val="0"/>
              <w:marBottom w:val="0"/>
              <w:divBdr>
                <w:top w:val="none" w:sz="0" w:space="0" w:color="auto"/>
                <w:left w:val="none" w:sz="0" w:space="0" w:color="auto"/>
                <w:bottom w:val="none" w:sz="0" w:space="0" w:color="auto"/>
                <w:right w:val="none" w:sz="0" w:space="0" w:color="auto"/>
              </w:divBdr>
            </w:div>
            <w:div w:id="640042144">
              <w:marLeft w:val="0"/>
              <w:marRight w:val="0"/>
              <w:marTop w:val="0"/>
              <w:marBottom w:val="0"/>
              <w:divBdr>
                <w:top w:val="none" w:sz="0" w:space="0" w:color="auto"/>
                <w:left w:val="none" w:sz="0" w:space="0" w:color="auto"/>
                <w:bottom w:val="none" w:sz="0" w:space="0" w:color="auto"/>
                <w:right w:val="none" w:sz="0" w:space="0" w:color="auto"/>
              </w:divBdr>
            </w:div>
            <w:div w:id="937061639">
              <w:marLeft w:val="0"/>
              <w:marRight w:val="0"/>
              <w:marTop w:val="0"/>
              <w:marBottom w:val="0"/>
              <w:divBdr>
                <w:top w:val="none" w:sz="0" w:space="0" w:color="auto"/>
                <w:left w:val="none" w:sz="0" w:space="0" w:color="auto"/>
                <w:bottom w:val="none" w:sz="0" w:space="0" w:color="auto"/>
                <w:right w:val="none" w:sz="0" w:space="0" w:color="auto"/>
              </w:divBdr>
            </w:div>
            <w:div w:id="965239772">
              <w:marLeft w:val="0"/>
              <w:marRight w:val="0"/>
              <w:marTop w:val="0"/>
              <w:marBottom w:val="0"/>
              <w:divBdr>
                <w:top w:val="none" w:sz="0" w:space="0" w:color="auto"/>
                <w:left w:val="none" w:sz="0" w:space="0" w:color="auto"/>
                <w:bottom w:val="none" w:sz="0" w:space="0" w:color="auto"/>
                <w:right w:val="none" w:sz="0" w:space="0" w:color="auto"/>
              </w:divBdr>
            </w:div>
            <w:div w:id="1049840124">
              <w:marLeft w:val="0"/>
              <w:marRight w:val="0"/>
              <w:marTop w:val="0"/>
              <w:marBottom w:val="0"/>
              <w:divBdr>
                <w:top w:val="none" w:sz="0" w:space="0" w:color="auto"/>
                <w:left w:val="none" w:sz="0" w:space="0" w:color="auto"/>
                <w:bottom w:val="none" w:sz="0" w:space="0" w:color="auto"/>
                <w:right w:val="none" w:sz="0" w:space="0" w:color="auto"/>
              </w:divBdr>
            </w:div>
            <w:div w:id="1157917862">
              <w:marLeft w:val="0"/>
              <w:marRight w:val="0"/>
              <w:marTop w:val="0"/>
              <w:marBottom w:val="0"/>
              <w:divBdr>
                <w:top w:val="none" w:sz="0" w:space="0" w:color="auto"/>
                <w:left w:val="none" w:sz="0" w:space="0" w:color="auto"/>
                <w:bottom w:val="none" w:sz="0" w:space="0" w:color="auto"/>
                <w:right w:val="none" w:sz="0" w:space="0" w:color="auto"/>
              </w:divBdr>
            </w:div>
            <w:div w:id="1299989288">
              <w:marLeft w:val="0"/>
              <w:marRight w:val="0"/>
              <w:marTop w:val="0"/>
              <w:marBottom w:val="0"/>
              <w:divBdr>
                <w:top w:val="none" w:sz="0" w:space="0" w:color="auto"/>
                <w:left w:val="none" w:sz="0" w:space="0" w:color="auto"/>
                <w:bottom w:val="none" w:sz="0" w:space="0" w:color="auto"/>
                <w:right w:val="none" w:sz="0" w:space="0" w:color="auto"/>
              </w:divBdr>
            </w:div>
            <w:div w:id="1357737360">
              <w:marLeft w:val="0"/>
              <w:marRight w:val="0"/>
              <w:marTop w:val="0"/>
              <w:marBottom w:val="0"/>
              <w:divBdr>
                <w:top w:val="none" w:sz="0" w:space="0" w:color="auto"/>
                <w:left w:val="none" w:sz="0" w:space="0" w:color="auto"/>
                <w:bottom w:val="none" w:sz="0" w:space="0" w:color="auto"/>
                <w:right w:val="none" w:sz="0" w:space="0" w:color="auto"/>
              </w:divBdr>
            </w:div>
            <w:div w:id="1491561947">
              <w:marLeft w:val="0"/>
              <w:marRight w:val="0"/>
              <w:marTop w:val="0"/>
              <w:marBottom w:val="0"/>
              <w:divBdr>
                <w:top w:val="none" w:sz="0" w:space="0" w:color="auto"/>
                <w:left w:val="none" w:sz="0" w:space="0" w:color="auto"/>
                <w:bottom w:val="none" w:sz="0" w:space="0" w:color="auto"/>
                <w:right w:val="none" w:sz="0" w:space="0" w:color="auto"/>
              </w:divBdr>
            </w:div>
            <w:div w:id="1539661921">
              <w:marLeft w:val="0"/>
              <w:marRight w:val="0"/>
              <w:marTop w:val="0"/>
              <w:marBottom w:val="0"/>
              <w:divBdr>
                <w:top w:val="none" w:sz="0" w:space="0" w:color="auto"/>
                <w:left w:val="none" w:sz="0" w:space="0" w:color="auto"/>
                <w:bottom w:val="none" w:sz="0" w:space="0" w:color="auto"/>
                <w:right w:val="none" w:sz="0" w:space="0" w:color="auto"/>
              </w:divBdr>
            </w:div>
            <w:div w:id="1589924379">
              <w:marLeft w:val="0"/>
              <w:marRight w:val="0"/>
              <w:marTop w:val="0"/>
              <w:marBottom w:val="0"/>
              <w:divBdr>
                <w:top w:val="none" w:sz="0" w:space="0" w:color="auto"/>
                <w:left w:val="none" w:sz="0" w:space="0" w:color="auto"/>
                <w:bottom w:val="none" w:sz="0" w:space="0" w:color="auto"/>
                <w:right w:val="none" w:sz="0" w:space="0" w:color="auto"/>
              </w:divBdr>
            </w:div>
            <w:div w:id="1609200157">
              <w:marLeft w:val="0"/>
              <w:marRight w:val="0"/>
              <w:marTop w:val="0"/>
              <w:marBottom w:val="0"/>
              <w:divBdr>
                <w:top w:val="none" w:sz="0" w:space="0" w:color="auto"/>
                <w:left w:val="none" w:sz="0" w:space="0" w:color="auto"/>
                <w:bottom w:val="none" w:sz="0" w:space="0" w:color="auto"/>
                <w:right w:val="none" w:sz="0" w:space="0" w:color="auto"/>
              </w:divBdr>
            </w:div>
            <w:div w:id="1655716158">
              <w:marLeft w:val="0"/>
              <w:marRight w:val="0"/>
              <w:marTop w:val="0"/>
              <w:marBottom w:val="0"/>
              <w:divBdr>
                <w:top w:val="none" w:sz="0" w:space="0" w:color="auto"/>
                <w:left w:val="none" w:sz="0" w:space="0" w:color="auto"/>
                <w:bottom w:val="none" w:sz="0" w:space="0" w:color="auto"/>
                <w:right w:val="none" w:sz="0" w:space="0" w:color="auto"/>
              </w:divBdr>
            </w:div>
            <w:div w:id="20604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9541">
      <w:bodyDiv w:val="1"/>
      <w:marLeft w:val="0"/>
      <w:marRight w:val="0"/>
      <w:marTop w:val="0"/>
      <w:marBottom w:val="0"/>
      <w:divBdr>
        <w:top w:val="none" w:sz="0" w:space="0" w:color="auto"/>
        <w:left w:val="none" w:sz="0" w:space="0" w:color="auto"/>
        <w:bottom w:val="none" w:sz="0" w:space="0" w:color="auto"/>
        <w:right w:val="none" w:sz="0" w:space="0" w:color="auto"/>
      </w:divBdr>
      <w:divsChild>
        <w:div w:id="683896779">
          <w:marLeft w:val="0"/>
          <w:marRight w:val="0"/>
          <w:marTop w:val="0"/>
          <w:marBottom w:val="0"/>
          <w:divBdr>
            <w:top w:val="none" w:sz="0" w:space="0" w:color="auto"/>
            <w:left w:val="none" w:sz="0" w:space="0" w:color="auto"/>
            <w:bottom w:val="none" w:sz="0" w:space="0" w:color="auto"/>
            <w:right w:val="none" w:sz="0" w:space="0" w:color="auto"/>
          </w:divBdr>
          <w:divsChild>
            <w:div w:id="148939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59184">
      <w:bodyDiv w:val="1"/>
      <w:marLeft w:val="0"/>
      <w:marRight w:val="0"/>
      <w:marTop w:val="0"/>
      <w:marBottom w:val="0"/>
      <w:divBdr>
        <w:top w:val="none" w:sz="0" w:space="0" w:color="auto"/>
        <w:left w:val="none" w:sz="0" w:space="0" w:color="auto"/>
        <w:bottom w:val="none" w:sz="0" w:space="0" w:color="auto"/>
        <w:right w:val="none" w:sz="0" w:space="0" w:color="auto"/>
      </w:divBdr>
    </w:div>
    <w:div w:id="1603680797">
      <w:bodyDiv w:val="1"/>
      <w:marLeft w:val="0"/>
      <w:marRight w:val="0"/>
      <w:marTop w:val="0"/>
      <w:marBottom w:val="0"/>
      <w:divBdr>
        <w:top w:val="none" w:sz="0" w:space="0" w:color="auto"/>
        <w:left w:val="none" w:sz="0" w:space="0" w:color="auto"/>
        <w:bottom w:val="none" w:sz="0" w:space="0" w:color="auto"/>
        <w:right w:val="none" w:sz="0" w:space="0" w:color="auto"/>
      </w:divBdr>
    </w:div>
    <w:div w:id="1763721523">
      <w:bodyDiv w:val="1"/>
      <w:marLeft w:val="0"/>
      <w:marRight w:val="0"/>
      <w:marTop w:val="0"/>
      <w:marBottom w:val="0"/>
      <w:divBdr>
        <w:top w:val="none" w:sz="0" w:space="0" w:color="auto"/>
        <w:left w:val="none" w:sz="0" w:space="0" w:color="auto"/>
        <w:bottom w:val="none" w:sz="0" w:space="0" w:color="auto"/>
        <w:right w:val="none" w:sz="0" w:space="0" w:color="auto"/>
      </w:divBdr>
    </w:div>
    <w:div w:id="1823421782">
      <w:bodyDiv w:val="1"/>
      <w:marLeft w:val="0"/>
      <w:marRight w:val="0"/>
      <w:marTop w:val="0"/>
      <w:marBottom w:val="0"/>
      <w:divBdr>
        <w:top w:val="none" w:sz="0" w:space="0" w:color="auto"/>
        <w:left w:val="none" w:sz="0" w:space="0" w:color="auto"/>
        <w:bottom w:val="none" w:sz="0" w:space="0" w:color="auto"/>
        <w:right w:val="none" w:sz="0" w:space="0" w:color="auto"/>
      </w:divBdr>
    </w:div>
    <w:div w:id="1824740807">
      <w:bodyDiv w:val="1"/>
      <w:marLeft w:val="0"/>
      <w:marRight w:val="0"/>
      <w:marTop w:val="0"/>
      <w:marBottom w:val="0"/>
      <w:divBdr>
        <w:top w:val="none" w:sz="0" w:space="0" w:color="auto"/>
        <w:left w:val="none" w:sz="0" w:space="0" w:color="auto"/>
        <w:bottom w:val="none" w:sz="0" w:space="0" w:color="auto"/>
        <w:right w:val="none" w:sz="0" w:space="0" w:color="auto"/>
      </w:divBdr>
    </w:div>
    <w:div w:id="1882473076">
      <w:bodyDiv w:val="1"/>
      <w:marLeft w:val="0"/>
      <w:marRight w:val="0"/>
      <w:marTop w:val="0"/>
      <w:marBottom w:val="0"/>
      <w:divBdr>
        <w:top w:val="none" w:sz="0" w:space="0" w:color="auto"/>
        <w:left w:val="none" w:sz="0" w:space="0" w:color="auto"/>
        <w:bottom w:val="none" w:sz="0" w:space="0" w:color="auto"/>
        <w:right w:val="none" w:sz="0" w:space="0" w:color="auto"/>
      </w:divBdr>
    </w:div>
    <w:div w:id="1987196019">
      <w:bodyDiv w:val="1"/>
      <w:marLeft w:val="0"/>
      <w:marRight w:val="0"/>
      <w:marTop w:val="0"/>
      <w:marBottom w:val="0"/>
      <w:divBdr>
        <w:top w:val="none" w:sz="0" w:space="0" w:color="auto"/>
        <w:left w:val="none" w:sz="0" w:space="0" w:color="auto"/>
        <w:bottom w:val="none" w:sz="0" w:space="0" w:color="auto"/>
        <w:right w:val="none" w:sz="0" w:space="0" w:color="auto"/>
      </w:divBdr>
    </w:div>
    <w:div w:id="210734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010209-4464-4AFA-BC3C-41ADC2251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2141</TotalTime>
  <Pages>9</Pages>
  <Words>1446</Words>
  <Characters>8246</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Алексей Емельянов</cp:lastModifiedBy>
  <cp:revision>267</cp:revision>
  <cp:lastPrinted>2024-05-07T02:28:00Z</cp:lastPrinted>
  <dcterms:created xsi:type="dcterms:W3CDTF">2024-05-12T21:55:00Z</dcterms:created>
  <dcterms:modified xsi:type="dcterms:W3CDTF">2025-05-05T15:14:00Z</dcterms:modified>
</cp:coreProperties>
</file>