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34547142"/>
        <w:docPartObj>
          <w:docPartGallery w:val="Cover Pages"/>
          <w:docPartUnique/>
        </w:docPartObj>
      </w:sdtPr>
      <w:sdtContent>
        <w:p w14:paraId="2F4E1115" w14:textId="05ACB6AD" w:rsidR="009D07AC" w:rsidRDefault="009D07AC" w:rsidP="00A01949">
          <w:r w:rsidRPr="003B0C8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D803A4C" wp14:editId="2B4930F4">
                    <wp:simplePos x="0" y="0"/>
                    <wp:positionH relativeFrom="column">
                      <wp:posOffset>1697990</wp:posOffset>
                    </wp:positionH>
                    <wp:positionV relativeFrom="paragraph">
                      <wp:posOffset>393065</wp:posOffset>
                    </wp:positionV>
                    <wp:extent cx="4292600" cy="1015365"/>
                    <wp:effectExtent l="0" t="0" r="0" b="0"/>
                    <wp:wrapNone/>
                    <wp:docPr id="5" name="CuadroTexto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92600" cy="10153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94EDF1F" w14:textId="77777777" w:rsidR="009D07AC" w:rsidRPr="005C6BE2" w:rsidRDefault="009D07AC" w:rsidP="00A01949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  <w:rPr>
                                    <w:rFonts w:ascii="Arial" w:hAnsi="Arial" w:cs="Arial"/>
                                    <w:sz w:val="48"/>
                                    <w:szCs w:val="48"/>
                                  </w:rPr>
                                </w:pPr>
                                <w:r w:rsidRPr="005C6BE2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INSTITUTO TECNOLÓGICO</w:t>
                                </w:r>
                              </w:p>
                              <w:p w14:paraId="71D27356" w14:textId="77777777" w:rsidR="009D07AC" w:rsidRPr="005C6BE2" w:rsidRDefault="009D07AC" w:rsidP="00A01949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  <w:rPr>
                                    <w:rFonts w:ascii="Arial" w:hAnsi="Arial" w:cs="Arial"/>
                                    <w:sz w:val="48"/>
                                    <w:szCs w:val="48"/>
                                  </w:rPr>
                                </w:pPr>
                                <w:r w:rsidRPr="005C6BE2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  <w:t>de Tuxtepec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D803A4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Texto 8" o:spid="_x0000_s1026" type="#_x0000_t202" style="position:absolute;left:0;text-align:left;margin-left:133.7pt;margin-top:30.95pt;width:338pt;height:79.9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" filled="f" stroked="f">
                    <v:textbox style="mso-fit-shape-to-text:t">
                      <w:txbxContent>
                        <w:p w14:paraId="494EDF1F" w14:textId="77777777" w:rsidR="009D07AC" w:rsidRPr="005C6BE2" w:rsidRDefault="009D07AC" w:rsidP="00A01949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Arial" w:hAnsi="Arial" w:cs="Arial"/>
                              <w:sz w:val="48"/>
                              <w:szCs w:val="48"/>
                            </w:rPr>
                          </w:pPr>
                          <w:r w:rsidRPr="005C6BE2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INSTITUTO TECNOLÓGICO</w:t>
                          </w:r>
                        </w:p>
                        <w:p w14:paraId="71D27356" w14:textId="77777777" w:rsidR="009D07AC" w:rsidRPr="005C6BE2" w:rsidRDefault="009D07AC" w:rsidP="00A01949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Arial" w:hAnsi="Arial" w:cs="Arial"/>
                              <w:sz w:val="48"/>
                              <w:szCs w:val="48"/>
                            </w:rPr>
                          </w:pPr>
                          <w:r w:rsidRPr="005C6BE2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  <w:t>de Tuxtepec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3B0C8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E7D516" wp14:editId="25E67BAB">
                    <wp:simplePos x="0" y="0"/>
                    <wp:positionH relativeFrom="column">
                      <wp:posOffset>1694815</wp:posOffset>
                    </wp:positionH>
                    <wp:positionV relativeFrom="paragraph">
                      <wp:posOffset>378732</wp:posOffset>
                    </wp:positionV>
                    <wp:extent cx="4062730" cy="19685"/>
                    <wp:effectExtent l="19050" t="57150" r="71120" b="75565"/>
                    <wp:wrapNone/>
                    <wp:docPr id="6" name="Conector rec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4062730" cy="19685"/>
                            </a:xfrm>
                            <a:prstGeom prst="line">
                              <a:avLst/>
                            </a:prstGeom>
                            <a:ln w="107950" cmpd="thickThin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F29A11A" id="Conector recto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45pt,29.8pt" to="453.3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" strokecolor="black [3213]" strokeweight="8.5pt">
                    <v:stroke linestyle="thickThin" joinstyle="miter"/>
                  </v:line>
                </w:pict>
              </mc:Fallback>
            </mc:AlternateContent>
          </w:r>
          <w:r w:rsidRPr="003B0C88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6231E53" wp14:editId="5C4F0967">
                <wp:simplePos x="0" y="0"/>
                <wp:positionH relativeFrom="column">
                  <wp:posOffset>6985</wp:posOffset>
                </wp:positionH>
                <wp:positionV relativeFrom="paragraph">
                  <wp:posOffset>4359</wp:posOffset>
                </wp:positionV>
                <wp:extent cx="1508125" cy="1510838"/>
                <wp:effectExtent l="0" t="0" r="0" b="0"/>
                <wp:wrapNone/>
                <wp:docPr id="25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3"/>
                        <pic:cNvPicPr>
                          <a:picLocks noChangeAspect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8125" cy="15108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3B0C8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28978C" wp14:editId="334ABB9D">
                    <wp:simplePos x="0" y="0"/>
                    <wp:positionH relativeFrom="column">
                      <wp:posOffset>1643380</wp:posOffset>
                    </wp:positionH>
                    <wp:positionV relativeFrom="paragraph">
                      <wp:posOffset>100965</wp:posOffset>
                    </wp:positionV>
                    <wp:extent cx="5129481" cy="369332"/>
                    <wp:effectExtent l="0" t="0" r="0" b="0"/>
                    <wp:wrapNone/>
                    <wp:docPr id="7" name="Cuadro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29481" cy="36933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56068E7" w14:textId="77777777" w:rsidR="009D07AC" w:rsidRPr="005C6BE2" w:rsidRDefault="009D07AC" w:rsidP="00A01949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sz w:val="26"/>
                                    <w:szCs w:val="26"/>
                                  </w:rPr>
                                </w:pPr>
                                <w:r w:rsidRPr="005C6BE2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6"/>
                                    <w:szCs w:val="26"/>
                                  </w:rPr>
                                  <w:t xml:space="preserve">S.E.P.       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6"/>
                                    <w:szCs w:val="26"/>
                                  </w:rPr>
                                  <w:t xml:space="preserve">  </w:t>
                                </w:r>
                                <w:r w:rsidRPr="005C6BE2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6"/>
                                    <w:szCs w:val="26"/>
                                  </w:rPr>
                                  <w:t>TECNOLÓGICO NACIONAL DE MÉXICO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F28978C" id="CuadroTexto 7" o:spid="_x0000_s1027" type="#_x0000_t202" style="position:absolute;left:0;text-align:left;margin-left:129.4pt;margin-top:7.95pt;width:403.9pt;height:29.1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" filled="f" stroked="f">
                    <v:textbox style="mso-fit-shape-to-text:t">
                      <w:txbxContent>
                        <w:p w14:paraId="556068E7" w14:textId="77777777" w:rsidR="009D07AC" w:rsidRPr="005C6BE2" w:rsidRDefault="009D07AC" w:rsidP="00A01949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Arial" w:hAnsi="Arial" w:cs="Arial"/>
                              <w:sz w:val="26"/>
                              <w:szCs w:val="26"/>
                            </w:rPr>
                          </w:pPr>
                          <w:r w:rsidRPr="005C6BE2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26"/>
                              <w:szCs w:val="26"/>
                            </w:rPr>
                            <w:t xml:space="preserve">S.E.P.       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26"/>
                              <w:szCs w:val="26"/>
                            </w:rPr>
                            <w:t xml:space="preserve">  </w:t>
                          </w:r>
                          <w:r w:rsidRPr="005C6BE2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26"/>
                              <w:szCs w:val="26"/>
                            </w:rPr>
                            <w:t>TECNOLÓGICO NACIONAL DE MÉXICO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3B0C8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50C4323" wp14:editId="52786C08">
                    <wp:simplePos x="0" y="0"/>
                    <wp:positionH relativeFrom="column">
                      <wp:posOffset>233045</wp:posOffset>
                    </wp:positionH>
                    <wp:positionV relativeFrom="paragraph">
                      <wp:posOffset>1904365</wp:posOffset>
                    </wp:positionV>
                    <wp:extent cx="1092200" cy="0"/>
                    <wp:effectExtent l="0" t="19050" r="50800" b="38100"/>
                    <wp:wrapNone/>
                    <wp:docPr id="8" name="AutoShap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092200" cy="0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9F4923D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" o:spid="_x0000_s1026" type="#_x0000_t32" style="position:absolute;margin-left:18.35pt;margin-top:149.95pt;width:86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" strokecolor="black [3213]" strokeweight="4.5pt">
                    <v:shadow color="#622423" opacity=".5" offset="1pt"/>
                  </v:shape>
                </w:pict>
              </mc:Fallback>
            </mc:AlternateContent>
          </w:r>
          <w:r w:rsidRPr="003B0C8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0D55255" wp14:editId="42C48881">
                    <wp:simplePos x="0" y="0"/>
                    <wp:positionH relativeFrom="column">
                      <wp:posOffset>179070</wp:posOffset>
                    </wp:positionH>
                    <wp:positionV relativeFrom="paragraph">
                      <wp:posOffset>1774190</wp:posOffset>
                    </wp:positionV>
                    <wp:extent cx="1209675" cy="1588"/>
                    <wp:effectExtent l="0" t="19050" r="47625" b="55880"/>
                    <wp:wrapNone/>
                    <wp:docPr id="9" name="AutoShap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209675" cy="1588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F536DD7" id="AutoShape 10" o:spid="_x0000_s1026" type="#_x0000_t32" style="position:absolute;margin-left:14.1pt;margin-top:139.7pt;width:95.25pt;height: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" strokecolor="black [3213]" strokeweight="4.5pt">
                    <v:shadow color="#622423" opacity=".5" offset="1pt"/>
                  </v:shape>
                </w:pict>
              </mc:Fallback>
            </mc:AlternateContent>
          </w:r>
          <w:r w:rsidRPr="003B0C8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08B59FFF" wp14:editId="3AC7B907">
                    <wp:simplePos x="0" y="0"/>
                    <wp:positionH relativeFrom="column">
                      <wp:posOffset>39370</wp:posOffset>
                    </wp:positionH>
                    <wp:positionV relativeFrom="paragraph">
                      <wp:posOffset>1644650</wp:posOffset>
                    </wp:positionV>
                    <wp:extent cx="1497013" cy="0"/>
                    <wp:effectExtent l="0" t="19050" r="46355" b="38100"/>
                    <wp:wrapNone/>
                    <wp:docPr id="10" name="AutoShap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497013" cy="0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6A29A91" id="AutoShape 11" o:spid="_x0000_s1026" type="#_x0000_t32" style="position:absolute;margin-left:3.1pt;margin-top:129.5pt;width:117.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" strokecolor="black [3213]" strokeweight="4.5pt">
                    <v:shadow color="#622423" opacity=".5" offset="1pt"/>
                  </v:shape>
                </w:pict>
              </mc:Fallback>
            </mc:AlternateContent>
          </w:r>
          <w:r w:rsidRPr="003B0C8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B120EA6" wp14:editId="1EC8A643">
                    <wp:simplePos x="0" y="0"/>
                    <wp:positionH relativeFrom="column">
                      <wp:posOffset>339090</wp:posOffset>
                    </wp:positionH>
                    <wp:positionV relativeFrom="paragraph">
                      <wp:posOffset>2005965</wp:posOffset>
                    </wp:positionV>
                    <wp:extent cx="1689" cy="5690582"/>
                    <wp:effectExtent l="19050" t="0" r="55880" b="43815"/>
                    <wp:wrapNone/>
                    <wp:docPr id="11" name="Lin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 bwMode="auto">
                            <a:xfrm>
                              <a:off x="0" y="0"/>
                              <a:ext cx="1689" cy="5690582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57641FE" id="Line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7pt,157.95pt" to="26.85pt,6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" strokecolor="black [3213]" strokeweight="4.5pt">
                    <v:shadow color="#622423" opacity=".5" offset="1pt"/>
                  </v:line>
                </w:pict>
              </mc:Fallback>
            </mc:AlternateContent>
          </w:r>
          <w:r w:rsidRPr="003B0C8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129F1569" wp14:editId="7C05120A">
                    <wp:simplePos x="0" y="0"/>
                    <wp:positionH relativeFrom="column">
                      <wp:posOffset>540385</wp:posOffset>
                    </wp:positionH>
                    <wp:positionV relativeFrom="paragraph">
                      <wp:posOffset>2005965</wp:posOffset>
                    </wp:positionV>
                    <wp:extent cx="1689" cy="5690582"/>
                    <wp:effectExtent l="19050" t="0" r="55880" b="43815"/>
                    <wp:wrapNone/>
                    <wp:docPr id="12" name="Lin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 bwMode="auto">
                            <a:xfrm>
                              <a:off x="0" y="0"/>
                              <a:ext cx="1689" cy="5690582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8037146" id="Line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55pt,157.95pt" to="42.7pt,6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" strokecolor="black [3213]" strokeweight="4.5pt">
                    <v:shadow color="#622423" opacity=".5" offset="1pt"/>
                  </v:line>
                </w:pict>
              </mc:Fallback>
            </mc:AlternateContent>
          </w:r>
          <w:r w:rsidRPr="003B0C8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699212F9" wp14:editId="23EED8B7">
                    <wp:simplePos x="0" y="0"/>
                    <wp:positionH relativeFrom="column">
                      <wp:posOffset>978535</wp:posOffset>
                    </wp:positionH>
                    <wp:positionV relativeFrom="paragraph">
                      <wp:posOffset>2005330</wp:posOffset>
                    </wp:positionV>
                    <wp:extent cx="1689" cy="5690582"/>
                    <wp:effectExtent l="19050" t="0" r="55880" b="43815"/>
                    <wp:wrapNone/>
                    <wp:docPr id="13" name="Lin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 bwMode="auto">
                            <a:xfrm>
                              <a:off x="0" y="0"/>
                              <a:ext cx="1689" cy="5690582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E0D7A29" id="Line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05pt,157.9pt" to="77.2pt,6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" strokecolor="black [3213]" strokeweight="4.5pt">
                    <v:shadow color="#622423" opacity=".5" offset="1pt"/>
                  </v:line>
                </w:pict>
              </mc:Fallback>
            </mc:AlternateContent>
          </w:r>
          <w:r w:rsidRPr="003B0C8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1CFC9A6E" wp14:editId="21BD3F69">
                    <wp:simplePos x="0" y="0"/>
                    <wp:positionH relativeFrom="column">
                      <wp:posOffset>1206500</wp:posOffset>
                    </wp:positionH>
                    <wp:positionV relativeFrom="paragraph">
                      <wp:posOffset>2005965</wp:posOffset>
                    </wp:positionV>
                    <wp:extent cx="1689" cy="5690582"/>
                    <wp:effectExtent l="19050" t="0" r="55880" b="43815"/>
                    <wp:wrapNone/>
                    <wp:docPr id="14" name="Lin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 bwMode="auto">
                            <a:xfrm>
                              <a:off x="0" y="0"/>
                              <a:ext cx="1689" cy="5690582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FDDC722" id="Line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pt,157.95pt" to="95.15pt,6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" strokecolor="black [3213]" strokeweight="4.5pt">
                    <v:shadow color="#622423" opacity=".5" offset="1pt"/>
                  </v:line>
                </w:pict>
              </mc:Fallback>
            </mc:AlternateContent>
          </w:r>
          <w:r w:rsidRPr="003B0C8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743663A0" wp14:editId="6598F213">
                    <wp:simplePos x="0" y="0"/>
                    <wp:positionH relativeFrom="column">
                      <wp:posOffset>250825</wp:posOffset>
                    </wp:positionH>
                    <wp:positionV relativeFrom="paragraph">
                      <wp:posOffset>7828915</wp:posOffset>
                    </wp:positionV>
                    <wp:extent cx="1092200" cy="0"/>
                    <wp:effectExtent l="19050" t="19050" r="12700" b="38100"/>
                    <wp:wrapNone/>
                    <wp:docPr id="20" name="AutoShap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0" y="0"/>
                              <a:ext cx="1092200" cy="0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576B9DF" id="AutoShape 9" o:spid="_x0000_s1026" type="#_x0000_t32" style="position:absolute;margin-left:19.75pt;margin-top:616.45pt;width:86pt;height:0;rotation:18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" strokecolor="black [3213]" strokeweight="4.5pt">
                    <v:shadow color="#622423" opacity=".5" offset="1pt"/>
                  </v:shape>
                </w:pict>
              </mc:Fallback>
            </mc:AlternateContent>
          </w:r>
          <w:r w:rsidRPr="003B0C8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378BB3F8" wp14:editId="05840E9C">
                    <wp:simplePos x="0" y="0"/>
                    <wp:positionH relativeFrom="column">
                      <wp:posOffset>187325</wp:posOffset>
                    </wp:positionH>
                    <wp:positionV relativeFrom="paragraph">
                      <wp:posOffset>7967345</wp:posOffset>
                    </wp:positionV>
                    <wp:extent cx="1209675" cy="1588"/>
                    <wp:effectExtent l="19050" t="19050" r="28575" b="55880"/>
                    <wp:wrapNone/>
                    <wp:docPr id="21" name="AutoShap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0" y="0"/>
                              <a:ext cx="1209675" cy="1588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05F02D6" id="AutoShape 10" o:spid="_x0000_s1026" type="#_x0000_t32" style="position:absolute;margin-left:14.75pt;margin-top:627.35pt;width:95.25pt;height:.15pt;rotation:18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" strokecolor="black [3213]" strokeweight="4.5pt">
                    <v:shadow color="#622423" opacity=".5" offset="1pt"/>
                  </v:shape>
                </w:pict>
              </mc:Fallback>
            </mc:AlternateContent>
          </w:r>
          <w:r w:rsidRPr="003B0C8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36311E29" wp14:editId="155EDA2C">
                    <wp:simplePos x="0" y="0"/>
                    <wp:positionH relativeFrom="column">
                      <wp:posOffset>39370</wp:posOffset>
                    </wp:positionH>
                    <wp:positionV relativeFrom="paragraph">
                      <wp:posOffset>8087995</wp:posOffset>
                    </wp:positionV>
                    <wp:extent cx="1497013" cy="0"/>
                    <wp:effectExtent l="19050" t="19050" r="27305" b="38100"/>
                    <wp:wrapNone/>
                    <wp:docPr id="22" name="AutoShap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0" y="0"/>
                              <a:ext cx="1497013" cy="0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F12EF06" id="AutoShape 11" o:spid="_x0000_s1026" type="#_x0000_t32" style="position:absolute;margin-left:3.1pt;margin-top:636.85pt;width:117.9pt;height:0;rotation:18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" strokecolor="black [3213]" strokeweight="4.5pt">
                    <v:shadow color="#622423" opacity=".5" offset="1pt"/>
                  </v:shape>
                </w:pict>
              </mc:Fallback>
            </mc:AlternateContent>
          </w:r>
          <w:r>
            <w:tab/>
          </w:r>
          <w:r>
            <w:tab/>
          </w:r>
          <w:r>
            <w:tab/>
          </w:r>
          <w:r>
            <w:tab/>
          </w:r>
        </w:p>
        <w:p w14:paraId="60F21ADC" w14:textId="77777777" w:rsidR="009D07AC" w:rsidRDefault="009D07AC" w:rsidP="00A01949"/>
        <w:p w14:paraId="42FD47A8" w14:textId="77777777" w:rsidR="009D07AC" w:rsidRPr="00EE2BFB" w:rsidRDefault="009D07AC" w:rsidP="00EE2BFB">
          <w:pPr>
            <w:rPr>
              <w:b/>
              <w:sz w:val="32"/>
              <w:szCs w:val="32"/>
            </w:rPr>
          </w:pPr>
        </w:p>
        <w:p w14:paraId="09B2DACA" w14:textId="5FA7A275" w:rsidR="009D07AC" w:rsidRDefault="009D07AC">
          <w:r w:rsidRPr="003B0C8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9A666AE" wp14:editId="0C12AB37">
                    <wp:simplePos x="0" y="0"/>
                    <wp:positionH relativeFrom="margin">
                      <wp:posOffset>1258570</wp:posOffset>
                    </wp:positionH>
                    <wp:positionV relativeFrom="paragraph">
                      <wp:posOffset>802581</wp:posOffset>
                    </wp:positionV>
                    <wp:extent cx="4678326" cy="7016750"/>
                    <wp:effectExtent l="0" t="0" r="0" b="0"/>
                    <wp:wrapNone/>
                    <wp:docPr id="24" name="CuadroTexto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78326" cy="70167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449AA1F" w14:textId="4B0CE0A8" w:rsidR="009D07AC" w:rsidRDefault="009D07AC" w:rsidP="00A0194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 xml:space="preserve">ACTIVIDAD </w:t>
                                </w:r>
                                <w:r w:rsidR="00C52AAF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>1 “GLOSARIO</w:t>
                                </w:r>
                                <w:r w:rsidR="007A55F5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>”</w:t>
                                </w:r>
                              </w:p>
                              <w:p w14:paraId="291052C9" w14:textId="77777777" w:rsidR="009D07AC" w:rsidRDefault="009D07AC" w:rsidP="00A0194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</w:pPr>
                              </w:p>
                              <w:p w14:paraId="7244B598" w14:textId="77777777" w:rsidR="009D07AC" w:rsidRPr="005C6BE2" w:rsidRDefault="009D07AC" w:rsidP="00A0194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2"/>
                                  </w:rPr>
                                </w:pPr>
                              </w:p>
                              <w:p w14:paraId="50F77A7C" w14:textId="77777777" w:rsidR="009D07AC" w:rsidRDefault="009D07AC" w:rsidP="00A0194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>ASIGNATURA</w:t>
                                </w:r>
                                <w:r w:rsidRPr="005C6BE2"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>:</w:t>
                                </w:r>
                              </w:p>
                              <w:p w14:paraId="4122C109" w14:textId="77777777" w:rsidR="009D07AC" w:rsidRPr="005C6BE2" w:rsidRDefault="009D07AC" w:rsidP="00A0194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2"/>
                                  </w:rPr>
                                </w:pPr>
                              </w:p>
                              <w:p w14:paraId="6D5455E0" w14:textId="1FFB8A33" w:rsidR="009D07AC" w:rsidRPr="00245C28" w:rsidRDefault="009D07AC" w:rsidP="00996D0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>“</w:t>
                                </w:r>
                                <w:r w:rsidR="00C52AAF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>DESARROLLO FRONTEND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>”</w:t>
                                </w:r>
                              </w:p>
                              <w:p w14:paraId="576F69E2" w14:textId="77777777" w:rsidR="009D07AC" w:rsidRDefault="009D07AC" w:rsidP="00A0194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</w:pPr>
                              </w:p>
                              <w:p w14:paraId="683DF883" w14:textId="77777777" w:rsidR="009D07AC" w:rsidRDefault="009D07AC" w:rsidP="00A0194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</w:pPr>
                              </w:p>
                              <w:p w14:paraId="2C73ABA2" w14:textId="77777777" w:rsidR="009D07AC" w:rsidRDefault="009D07AC" w:rsidP="00A0194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</w:pPr>
                                <w:r w:rsidRPr="005C6BE2"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>PRESENTA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>(N)</w:t>
                                </w:r>
                                <w:r w:rsidRPr="005C6BE2"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>:</w:t>
                                </w:r>
                              </w:p>
                              <w:p w14:paraId="6C8C2ADC" w14:textId="77777777" w:rsidR="009D07AC" w:rsidRPr="005C6BE2" w:rsidRDefault="009D07AC" w:rsidP="00A0194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2"/>
                                  </w:rPr>
                                </w:pPr>
                              </w:p>
                              <w:p w14:paraId="58551EED" w14:textId="77777777" w:rsidR="009D07AC" w:rsidRDefault="009D07AC" w:rsidP="00EE2BFB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>RODRIGUEZ LILA EMELYN - 20350545</w:t>
                                </w:r>
                              </w:p>
                              <w:p w14:paraId="54903E3E" w14:textId="77777777" w:rsidR="009D07AC" w:rsidRDefault="009D07AC" w:rsidP="00A0194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</w:pPr>
                              </w:p>
                              <w:p w14:paraId="3CB0A9B0" w14:textId="77777777" w:rsidR="009D07AC" w:rsidRPr="005C6BE2" w:rsidRDefault="009D07AC" w:rsidP="00A0194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2"/>
                                  </w:rPr>
                                </w:pPr>
                              </w:p>
                              <w:p w14:paraId="606AA49F" w14:textId="77777777" w:rsidR="009D07AC" w:rsidRPr="005C6BE2" w:rsidRDefault="009D07AC" w:rsidP="00A0194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2"/>
                                  </w:rPr>
                                </w:pPr>
                                <w:r w:rsidRPr="005C6BE2"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>CARRERA:</w:t>
                                </w:r>
                              </w:p>
                              <w:p w14:paraId="763A3FE0" w14:textId="77777777" w:rsidR="009D07AC" w:rsidRDefault="009D07AC" w:rsidP="00A0194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>INGENIERÍA EN SISTEMAS COMPUTACIONALES</w:t>
                                </w:r>
                              </w:p>
                              <w:p w14:paraId="33B16598" w14:textId="77777777" w:rsidR="009D07AC" w:rsidRDefault="009D07AC" w:rsidP="00A0194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</w:pPr>
                              </w:p>
                              <w:p w14:paraId="37933D61" w14:textId="77777777" w:rsidR="009D07AC" w:rsidRPr="005C6BE2" w:rsidRDefault="009D07AC" w:rsidP="00A0194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2"/>
                                  </w:rPr>
                                </w:pPr>
                              </w:p>
                              <w:p w14:paraId="26A67ED1" w14:textId="77777777" w:rsidR="009D07AC" w:rsidRPr="005C6BE2" w:rsidRDefault="009D07AC" w:rsidP="00A0194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>DOCENTE</w:t>
                                </w:r>
                                <w:r w:rsidRPr="005C6BE2"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>:</w:t>
                                </w:r>
                              </w:p>
                              <w:p w14:paraId="5C5BE3D4" w14:textId="71C592C3" w:rsidR="009D07AC" w:rsidRDefault="00C52AAF" w:rsidP="00996D06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>DRC</w:t>
                                </w:r>
                                <w:r w:rsidR="009D07AC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 xml:space="preserve">.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>JULIO CARMONA</w:t>
                                </w:r>
                              </w:p>
                              <w:p w14:paraId="4C4015EE" w14:textId="77777777" w:rsidR="009D07AC" w:rsidRDefault="009D07AC" w:rsidP="00A01949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</w:pPr>
                              </w:p>
                              <w:p w14:paraId="5196241A" w14:textId="5D736035" w:rsidR="009D07AC" w:rsidRPr="005C6BE2" w:rsidRDefault="009D07AC" w:rsidP="00A01949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  <w:rPr>
                                    <w:rFonts w:ascii="Arial" w:hAnsi="Arial" w:cs="Arial"/>
                                    <w:sz w:val="22"/>
                                  </w:rPr>
                                </w:pPr>
                                <w:r w:rsidRPr="005C6BE2"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 xml:space="preserve">SAN JUAN BAUTISTA, TUXTEPEC OAXACA A 06 DE </w:t>
                                </w:r>
                                <w:r w:rsidR="00C52AAF"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>FEBRER</w:t>
                                </w:r>
                                <w:r w:rsidR="00154DD1"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>O</w:t>
                                </w: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>, 202</w:t>
                                </w:r>
                                <w:r w:rsidR="00C52AAF">
                                  <w:rPr>
                                    <w:rFonts w:ascii="Arial" w:hAnsi="Arial" w:cs="Arial"/>
                                    <w:color w:val="000000" w:themeColor="text1"/>
                                    <w:kern w:val="24"/>
                                    <w:sz w:val="32"/>
                                    <w:szCs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69A666AE" id="CuadroTexto 9" o:spid="_x0000_s1028" type="#_x0000_t202" style="position:absolute;left:0;text-align:left;margin-left:99.1pt;margin-top:63.2pt;width:368.35pt;height:552.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" filled="f" stroked="f">
                    <v:textbox style="mso-fit-shape-to-text:t">
                      <w:txbxContent>
                        <w:p w14:paraId="5449AA1F" w14:textId="4B0CE0A8" w:rsidR="009D07AC" w:rsidRDefault="009D07AC" w:rsidP="00A0194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 xml:space="preserve">ACTIVIDAD </w:t>
                          </w:r>
                          <w:r w:rsidR="00C52AAF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>1 “GLOSARIO</w:t>
                          </w:r>
                          <w:r w:rsidR="007A55F5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>”</w:t>
                          </w:r>
                        </w:p>
                        <w:p w14:paraId="291052C9" w14:textId="77777777" w:rsidR="009D07AC" w:rsidRDefault="009D07AC" w:rsidP="00A0194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</w:pPr>
                        </w:p>
                        <w:p w14:paraId="7244B598" w14:textId="77777777" w:rsidR="009D07AC" w:rsidRPr="005C6BE2" w:rsidRDefault="009D07AC" w:rsidP="00A0194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2"/>
                            </w:rPr>
                          </w:pPr>
                        </w:p>
                        <w:p w14:paraId="50F77A7C" w14:textId="77777777" w:rsidR="009D07AC" w:rsidRDefault="009D07AC" w:rsidP="00A0194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>ASIGNATURA</w:t>
                          </w:r>
                          <w:r w:rsidRPr="005C6BE2"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>:</w:t>
                          </w:r>
                        </w:p>
                        <w:p w14:paraId="4122C109" w14:textId="77777777" w:rsidR="009D07AC" w:rsidRPr="005C6BE2" w:rsidRDefault="009D07AC" w:rsidP="00A0194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2"/>
                            </w:rPr>
                          </w:pPr>
                        </w:p>
                        <w:p w14:paraId="6D5455E0" w14:textId="1FFB8A33" w:rsidR="009D07AC" w:rsidRPr="00245C28" w:rsidRDefault="009D07AC" w:rsidP="00996D0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>“</w:t>
                          </w:r>
                          <w:r w:rsidR="00C52AAF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>DESARROLLO FRONTEND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>”</w:t>
                          </w:r>
                        </w:p>
                        <w:p w14:paraId="576F69E2" w14:textId="77777777" w:rsidR="009D07AC" w:rsidRDefault="009D07AC" w:rsidP="00A0194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</w:pPr>
                        </w:p>
                        <w:p w14:paraId="683DF883" w14:textId="77777777" w:rsidR="009D07AC" w:rsidRDefault="009D07AC" w:rsidP="00A0194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</w:pPr>
                        </w:p>
                        <w:p w14:paraId="2C73ABA2" w14:textId="77777777" w:rsidR="009D07AC" w:rsidRDefault="009D07AC" w:rsidP="00A0194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</w:pPr>
                          <w:r w:rsidRPr="005C6BE2"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>PRESENTA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>(N)</w:t>
                          </w:r>
                          <w:r w:rsidRPr="005C6BE2"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>:</w:t>
                          </w:r>
                        </w:p>
                        <w:p w14:paraId="6C8C2ADC" w14:textId="77777777" w:rsidR="009D07AC" w:rsidRPr="005C6BE2" w:rsidRDefault="009D07AC" w:rsidP="00A0194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2"/>
                            </w:rPr>
                          </w:pPr>
                        </w:p>
                        <w:p w14:paraId="58551EED" w14:textId="77777777" w:rsidR="009D07AC" w:rsidRDefault="009D07AC" w:rsidP="00EE2BFB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>RODRIGUEZ LILA EMELYN - 20350545</w:t>
                          </w:r>
                        </w:p>
                        <w:p w14:paraId="54903E3E" w14:textId="77777777" w:rsidR="009D07AC" w:rsidRDefault="009D07AC" w:rsidP="00A0194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</w:pPr>
                        </w:p>
                        <w:p w14:paraId="3CB0A9B0" w14:textId="77777777" w:rsidR="009D07AC" w:rsidRPr="005C6BE2" w:rsidRDefault="009D07AC" w:rsidP="00A0194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2"/>
                            </w:rPr>
                          </w:pPr>
                        </w:p>
                        <w:p w14:paraId="606AA49F" w14:textId="77777777" w:rsidR="009D07AC" w:rsidRPr="005C6BE2" w:rsidRDefault="009D07AC" w:rsidP="00A0194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2"/>
                            </w:rPr>
                          </w:pPr>
                          <w:r w:rsidRPr="005C6BE2"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>CARRERA:</w:t>
                          </w:r>
                        </w:p>
                        <w:p w14:paraId="763A3FE0" w14:textId="77777777" w:rsidR="009D07AC" w:rsidRDefault="009D07AC" w:rsidP="00A0194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>INGENIERÍA EN SISTEMAS COMPUTACIONALES</w:t>
                          </w:r>
                        </w:p>
                        <w:p w14:paraId="33B16598" w14:textId="77777777" w:rsidR="009D07AC" w:rsidRDefault="009D07AC" w:rsidP="00A0194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</w:pPr>
                        </w:p>
                        <w:p w14:paraId="37933D61" w14:textId="77777777" w:rsidR="009D07AC" w:rsidRPr="005C6BE2" w:rsidRDefault="009D07AC" w:rsidP="00A0194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2"/>
                            </w:rPr>
                          </w:pPr>
                        </w:p>
                        <w:p w14:paraId="26A67ED1" w14:textId="77777777" w:rsidR="009D07AC" w:rsidRPr="005C6BE2" w:rsidRDefault="009D07AC" w:rsidP="00A0194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sz w:val="22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>DOCENTE</w:t>
                          </w:r>
                          <w:r w:rsidRPr="005C6BE2"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>:</w:t>
                          </w:r>
                        </w:p>
                        <w:p w14:paraId="5C5BE3D4" w14:textId="71C592C3" w:rsidR="009D07AC" w:rsidRDefault="00C52AAF" w:rsidP="00996D0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>DRC</w:t>
                          </w:r>
                          <w:r w:rsidR="009D07AC"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 xml:space="preserve">.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>JULIO CARMONA</w:t>
                          </w:r>
                        </w:p>
                        <w:p w14:paraId="4C4015EE" w14:textId="77777777" w:rsidR="009D07AC" w:rsidRDefault="009D07AC" w:rsidP="00A01949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</w:pPr>
                        </w:p>
                        <w:p w14:paraId="5196241A" w14:textId="5D736035" w:rsidR="009D07AC" w:rsidRPr="005C6BE2" w:rsidRDefault="009D07AC" w:rsidP="00A01949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Arial" w:hAnsi="Arial" w:cs="Arial"/>
                              <w:sz w:val="22"/>
                            </w:rPr>
                          </w:pPr>
                          <w:r w:rsidRPr="005C6BE2"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 xml:space="preserve">SAN JUAN BAUTISTA, TUXTEPEC OAXACA A 06 DE </w:t>
                          </w:r>
                          <w:r w:rsidR="00C52AAF"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>FEBRER</w:t>
                          </w:r>
                          <w:r w:rsidR="00154DD1"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>O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>, 202</w:t>
                          </w:r>
                          <w:r w:rsidR="00C52AAF">
                            <w:rPr>
                              <w:rFonts w:ascii="Arial" w:hAnsi="Arial" w:cs="Arial"/>
                              <w:color w:val="000000" w:themeColor="text1"/>
                              <w:kern w:val="24"/>
                              <w:sz w:val="32"/>
                              <w:szCs w:val="36"/>
                            </w:rPr>
                            <w:t>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2BB3BE61" w14:textId="3D105F09" w:rsidR="009D07AC" w:rsidRDefault="00154DD1">
          <w:pPr>
            <w:spacing w:line="259" w:lineRule="auto"/>
            <w:ind w:firstLine="0"/>
            <w:jc w:val="left"/>
            <w:rPr>
              <w:rFonts w:ascii="Arial Rounded MT Bold" w:eastAsiaTheme="majorEastAsia" w:hAnsi="Arial Rounded MT Bold" w:cstheme="majorBidi"/>
              <w:b/>
              <w:color w:val="000000" w:themeColor="text1"/>
              <w:sz w:val="44"/>
              <w:szCs w:val="32"/>
            </w:rPr>
          </w:pPr>
          <w:r w:rsidRPr="003B0C8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72E48433" wp14:editId="0DA1987D">
                    <wp:simplePos x="0" y="0"/>
                    <wp:positionH relativeFrom="column">
                      <wp:posOffset>768350</wp:posOffset>
                    </wp:positionH>
                    <wp:positionV relativeFrom="paragraph">
                      <wp:posOffset>434513</wp:posOffset>
                    </wp:positionV>
                    <wp:extent cx="1270" cy="5690235"/>
                    <wp:effectExtent l="19050" t="0" r="55880" b="43815"/>
                    <wp:wrapNone/>
                    <wp:docPr id="23" name="Lin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 bwMode="auto">
                            <a:xfrm>
                              <a:off x="0" y="0"/>
                              <a:ext cx="1270" cy="5690235"/>
                            </a:xfrm>
                            <a:prstGeom prst="line">
                              <a:avLst/>
                            </a:prstGeom>
                            <a:noFill/>
                            <a:ln w="57150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622423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79A81B6" id="Line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pt,34.2pt" to="60.6pt,4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" strokecolor="black [3213]" strokeweight="4.5pt">
                    <v:shadow color="#622423" opacity=".5" offset="1pt"/>
                  </v:line>
                </w:pict>
              </mc:Fallback>
            </mc:AlternateContent>
          </w:r>
          <w:r w:rsidR="009D07AC">
            <w:br w:type="page"/>
          </w:r>
        </w:p>
      </w:sdtContent>
    </w:sdt>
    <w:p w14:paraId="615D2E28" w14:textId="56879D8B" w:rsidR="00A14013" w:rsidRDefault="00B63754" w:rsidP="00B63754">
      <w:pPr>
        <w:pStyle w:val="Ttulo1"/>
      </w:pPr>
      <w:r w:rsidRPr="00B63754">
        <w:lastRenderedPageBreak/>
        <w:t>GLOSARIO DE ETIQUETAS DE HTML 5</w:t>
      </w:r>
    </w:p>
    <w:p w14:paraId="22A7CF33" w14:textId="2A87D82E" w:rsidR="00B63754" w:rsidRDefault="00B63754" w:rsidP="00B63754">
      <w:pPr>
        <w:jc w:val="center"/>
        <w:rPr>
          <w:rFonts w:ascii="Times New Roman" w:hAnsi="Times New Roman" w:cs="Times New Roman"/>
          <w:sz w:val="72"/>
          <w:szCs w:val="72"/>
        </w:rPr>
      </w:pPr>
      <w:r w:rsidRPr="00B63754">
        <w:rPr>
          <w:rFonts w:ascii="Times New Roman" w:hAnsi="Times New Roman" w:cs="Times New Roman"/>
          <w:sz w:val="72"/>
          <w:szCs w:val="72"/>
        </w:rPr>
        <w:t>A</w:t>
      </w:r>
    </w:p>
    <w:p w14:paraId="34893098" w14:textId="1FBDB8C0" w:rsidR="00D43A78" w:rsidRDefault="00D43A78" w:rsidP="00D43A78">
      <w:r w:rsidRPr="00D43A78">
        <w:rPr>
          <w:b/>
          <w:bCs/>
        </w:rPr>
        <w:t>&lt;a&gt; (hipervínculo):</w:t>
      </w:r>
      <w:r>
        <w:t xml:space="preserve"> Se utiliza para crear enlaces a otras páginas web, archivos o ubicaciones dentro del mismo documento.</w:t>
      </w:r>
    </w:p>
    <w:p w14:paraId="1A3C5170" w14:textId="66F543B6" w:rsidR="00D43A78" w:rsidRDefault="00D43A78" w:rsidP="00D43A78">
      <w:r w:rsidRPr="00D43A78">
        <w:rPr>
          <w:b/>
          <w:bCs/>
        </w:rPr>
        <w:t>&lt;abbr&gt; (abreviatura):</w:t>
      </w:r>
      <w:r>
        <w:t xml:space="preserve"> Define una abreviatura o acrónimo, proporcionando una explicación completa cuando el usuario pasa el mouse sobre el texto abreviado.</w:t>
      </w:r>
    </w:p>
    <w:p w14:paraId="219403B8" w14:textId="59244497" w:rsidR="00D43A78" w:rsidRDefault="00D43A78" w:rsidP="00D43A78">
      <w:r w:rsidRPr="00D43A78">
        <w:rPr>
          <w:b/>
          <w:bCs/>
        </w:rPr>
        <w:t xml:space="preserve">&lt;address&gt; (dirección de contacto): </w:t>
      </w:r>
      <w:r>
        <w:t>Representa información de contacto para el autor o dueño del documento.</w:t>
      </w:r>
    </w:p>
    <w:p w14:paraId="51FE6584" w14:textId="49A60E34" w:rsidR="00D43A78" w:rsidRDefault="00D43A78" w:rsidP="00D43A78">
      <w:r w:rsidRPr="00D43A78">
        <w:rPr>
          <w:b/>
          <w:bCs/>
        </w:rPr>
        <w:t>&lt;article&gt; (artículo):</w:t>
      </w:r>
      <w:r>
        <w:t xml:space="preserve"> Define una pieza de contenido independiente y autocontenida, como un artículo de noticias, un blog o un comentario.</w:t>
      </w:r>
    </w:p>
    <w:p w14:paraId="1EFFEE76" w14:textId="61CE118D" w:rsidR="00D43A78" w:rsidRDefault="00D43A78" w:rsidP="00D43A78">
      <w:r w:rsidRPr="00D43A78">
        <w:rPr>
          <w:b/>
          <w:bCs/>
        </w:rPr>
        <w:t xml:space="preserve">&lt;aside&gt; (contenido secundario): </w:t>
      </w:r>
      <w:r>
        <w:t>Define contenido secundario que está relacionado con el contenido circundante, pero puede considerarse independiente.</w:t>
      </w:r>
    </w:p>
    <w:p w14:paraId="387D21B8" w14:textId="00A7F14D" w:rsidR="00B63754" w:rsidRDefault="00D43A78" w:rsidP="00D43A78">
      <w:r w:rsidRPr="00D43A78">
        <w:rPr>
          <w:b/>
          <w:bCs/>
        </w:rPr>
        <w:t>&lt;audio&gt; (audio):</w:t>
      </w:r>
      <w:r>
        <w:t xml:space="preserve"> Se utiliza para incrustar contenido de audio en una página web, con opciones para reproducir, pausar y ajustar el volumen.</w:t>
      </w:r>
    </w:p>
    <w:p w14:paraId="3A5A907F" w14:textId="4C4AD001" w:rsidR="00D43A78" w:rsidRDefault="00D43A78" w:rsidP="00D43A78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B</w:t>
      </w:r>
    </w:p>
    <w:p w14:paraId="7480C51B" w14:textId="196BB2A9" w:rsidR="00D43A78" w:rsidRDefault="00D43A78" w:rsidP="00D43A78">
      <w:r w:rsidRPr="00D43A78">
        <w:rPr>
          <w:b/>
          <w:bCs/>
        </w:rPr>
        <w:t>&lt;b&gt; (texto en negrita):</w:t>
      </w:r>
      <w:r>
        <w:t xml:space="preserve"> Define texto en negrita. Sin embargo, se prefiere el uso de &lt;strong&gt; para indicar importancia semántica.</w:t>
      </w:r>
    </w:p>
    <w:p w14:paraId="25EACD8F" w14:textId="62E98C09" w:rsidR="00D43A78" w:rsidRPr="00D43A78" w:rsidRDefault="00D43A78" w:rsidP="00D43A78">
      <w:pPr>
        <w:rPr>
          <w:b/>
          <w:bCs/>
        </w:rPr>
      </w:pPr>
      <w:r w:rsidRPr="00D43A78">
        <w:rPr>
          <w:b/>
          <w:bCs/>
        </w:rPr>
        <w:t>&lt;blockquote&gt; (cita bloqueada):</w:t>
      </w:r>
      <w:r>
        <w:rPr>
          <w:b/>
          <w:bCs/>
        </w:rPr>
        <w:t xml:space="preserve"> </w:t>
      </w:r>
      <w:r>
        <w:t>Indica que el contenido es una cita extraída de otra fuente, generalmente con sangría para distinguirla del texto circundante.</w:t>
      </w:r>
    </w:p>
    <w:p w14:paraId="3AFD8FD8" w14:textId="171E78F9" w:rsidR="00D43A78" w:rsidRPr="00D43A78" w:rsidRDefault="00D43A78" w:rsidP="00D43A78">
      <w:pPr>
        <w:rPr>
          <w:b/>
          <w:bCs/>
        </w:rPr>
      </w:pPr>
      <w:r w:rsidRPr="00D43A78">
        <w:rPr>
          <w:b/>
          <w:bCs/>
        </w:rPr>
        <w:t>&lt;body&gt; (cuerpo del documento):</w:t>
      </w:r>
      <w:r>
        <w:rPr>
          <w:b/>
          <w:bCs/>
        </w:rPr>
        <w:t xml:space="preserve"> </w:t>
      </w:r>
      <w:r>
        <w:t>Contiene el contenido visible de la página web, como texto, imágenes, enlaces, etc.</w:t>
      </w:r>
    </w:p>
    <w:p w14:paraId="367EDFBB" w14:textId="1751C5FD" w:rsidR="00D43A78" w:rsidRPr="00D43A78" w:rsidRDefault="00D43A78" w:rsidP="00D43A78">
      <w:pPr>
        <w:rPr>
          <w:b/>
          <w:bCs/>
        </w:rPr>
      </w:pPr>
      <w:r w:rsidRPr="00D43A78">
        <w:rPr>
          <w:b/>
          <w:bCs/>
        </w:rPr>
        <w:t>&lt;br&gt; (salto de línea):</w:t>
      </w:r>
      <w:r>
        <w:rPr>
          <w:b/>
          <w:bCs/>
        </w:rPr>
        <w:t xml:space="preserve"> </w:t>
      </w:r>
      <w:r>
        <w:t>Crea un salto de línea dentro del texto, generalmente utilizado para iniciar una nueva línea sin iniciar un nuevo párrafo.</w:t>
      </w:r>
    </w:p>
    <w:p w14:paraId="605408FD" w14:textId="765EA5A8" w:rsidR="00B63754" w:rsidRDefault="00D43A78" w:rsidP="00D43A78">
      <w:r w:rsidRPr="00D43A78">
        <w:rPr>
          <w:b/>
          <w:bCs/>
        </w:rPr>
        <w:lastRenderedPageBreak/>
        <w:t>&lt;button&gt; (botón):</w:t>
      </w:r>
      <w:r>
        <w:rPr>
          <w:b/>
          <w:bCs/>
        </w:rPr>
        <w:t xml:space="preserve"> </w:t>
      </w:r>
      <w:r>
        <w:t>Define un botón interactivo que puede ser utilizado para enviar formularios o activar scripts.</w:t>
      </w:r>
    </w:p>
    <w:p w14:paraId="52A0B70A" w14:textId="1F82C6E4" w:rsidR="00D43A78" w:rsidRDefault="00D43A78" w:rsidP="00D43A78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C</w:t>
      </w:r>
    </w:p>
    <w:p w14:paraId="462258B4" w14:textId="4296B488" w:rsidR="00D43A78" w:rsidRDefault="00D43A78" w:rsidP="00D43A78">
      <w:r w:rsidRPr="00D43A78">
        <w:rPr>
          <w:b/>
          <w:bCs/>
        </w:rPr>
        <w:t>&lt;canvas&gt; (lienzo):</w:t>
      </w:r>
      <w:r>
        <w:t xml:space="preserve"> Proporciona una superficie para dibujar gráficos, gráficos y otras representaciones visuales utilizando JavaScript.</w:t>
      </w:r>
    </w:p>
    <w:p w14:paraId="6E85F420" w14:textId="3BB7AA58" w:rsidR="00D43A78" w:rsidRDefault="00D43A78" w:rsidP="00D43A78">
      <w:r w:rsidRPr="00D43A78">
        <w:rPr>
          <w:b/>
          <w:bCs/>
        </w:rPr>
        <w:t>&lt;caption&gt; (leyenda de la tabla):</w:t>
      </w:r>
      <w:r>
        <w:t xml:space="preserve"> Proporciona una leyenda o título para una tabla.</w:t>
      </w:r>
    </w:p>
    <w:p w14:paraId="729A73C1" w14:textId="2276F855" w:rsidR="00D43A78" w:rsidRDefault="00D43A78" w:rsidP="00D43A78">
      <w:r w:rsidRPr="00D43A78">
        <w:rPr>
          <w:b/>
          <w:bCs/>
        </w:rPr>
        <w:t>&lt;cite&gt; (cita):</w:t>
      </w:r>
      <w:r>
        <w:t xml:space="preserve"> Se utiliza para citar el título de una obra, como libros o películas, para indicar la fuente de la información.</w:t>
      </w:r>
    </w:p>
    <w:p w14:paraId="370D7B1D" w14:textId="26A3FACB" w:rsidR="00D43A78" w:rsidRDefault="00D43A78" w:rsidP="00D43A78">
      <w:r w:rsidRPr="00D43A78">
        <w:rPr>
          <w:b/>
          <w:bCs/>
        </w:rPr>
        <w:t>&lt;code&gt; (código):</w:t>
      </w:r>
      <w:r>
        <w:t xml:space="preserve"> Encierra fragmentos de código, ya sea en línea o en bloques, para resaltarlos y distinguirlos del texto circundante.</w:t>
      </w:r>
    </w:p>
    <w:p w14:paraId="76DDDC99" w14:textId="77777777" w:rsidR="00D43A78" w:rsidRPr="00D43A78" w:rsidRDefault="00D43A78" w:rsidP="00D43A78">
      <w:pPr>
        <w:rPr>
          <w:b/>
          <w:bCs/>
        </w:rPr>
      </w:pPr>
      <w:r w:rsidRPr="00D43A78">
        <w:rPr>
          <w:b/>
          <w:bCs/>
        </w:rPr>
        <w:t>&lt;col&gt; y &lt;colgroup&gt; (columna y grupo de columnas):</w:t>
      </w:r>
    </w:p>
    <w:p w14:paraId="0EA7F57E" w14:textId="77777777" w:rsidR="00D43A78" w:rsidRDefault="00D43A78" w:rsidP="00D43A78">
      <w:pPr>
        <w:ind w:left="708"/>
      </w:pPr>
      <w:r>
        <w:t xml:space="preserve">&lt;col&gt; define atributos para las columnas de una tabla, mientras que </w:t>
      </w:r>
    </w:p>
    <w:p w14:paraId="280617F1" w14:textId="5C81A3A9" w:rsidR="00D43A78" w:rsidRDefault="00D43A78" w:rsidP="00D43A78">
      <w:pPr>
        <w:ind w:left="708"/>
      </w:pPr>
      <w:r>
        <w:t>&lt;colgroup&gt; agrupa estas columnas.</w:t>
      </w:r>
    </w:p>
    <w:p w14:paraId="5AF5B214" w14:textId="69020178" w:rsidR="00D43A78" w:rsidRDefault="00D43A78" w:rsidP="00D43A78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D</w:t>
      </w:r>
    </w:p>
    <w:p w14:paraId="609CF94E" w14:textId="1E0854D4" w:rsidR="004A1317" w:rsidRDefault="004A1317" w:rsidP="004A1317">
      <w:r>
        <w:t>&lt;datalist&gt; (lista de datos): Proporciona una lista de opciones sugeridas para la entrada de usuario en un elemento &lt;input&gt;.</w:t>
      </w:r>
    </w:p>
    <w:p w14:paraId="49659928" w14:textId="7ECFAF76" w:rsidR="004A1317" w:rsidRDefault="004A1317" w:rsidP="004A1317">
      <w:r>
        <w:t>&lt;details&gt; y &lt;summary&gt; (detalles y resumen): &lt;details&gt; se utiliza para crear un área desplegable que puede ocultar o mostrar contenido, y &lt;summary&gt; proporciona el título visible de la sección desplegable.</w:t>
      </w:r>
    </w:p>
    <w:p w14:paraId="17708561" w14:textId="7A38D549" w:rsidR="004A1317" w:rsidRDefault="004A1317" w:rsidP="004A1317">
      <w:r>
        <w:t>&lt;dd&gt; (definición en una lista de definición): Define una descripción o definición en una lista de definición junto con la etiqueta &lt;dt&gt;.</w:t>
      </w:r>
    </w:p>
    <w:p w14:paraId="6A41D8C3" w14:textId="5FEF3603" w:rsidR="004A1317" w:rsidRDefault="004A1317" w:rsidP="004A1317">
      <w:r>
        <w:t>&lt;del&gt; (texto eliminado): Indica el contenido eliminado o tachado.</w:t>
      </w:r>
    </w:p>
    <w:p w14:paraId="7DC46576" w14:textId="213B8FC8" w:rsidR="004A1317" w:rsidRDefault="004A1317" w:rsidP="004A1317">
      <w:r>
        <w:t>&lt;dfn&gt; (definición de término): Define un término que se está definiendo dentro del contenido.</w:t>
      </w:r>
    </w:p>
    <w:p w14:paraId="6B7329A2" w14:textId="10D268A1" w:rsidR="004A1317" w:rsidRDefault="004A1317" w:rsidP="004A1317">
      <w:r>
        <w:lastRenderedPageBreak/>
        <w:t>&lt;div&gt; (división o contenedor genérico): Se utiliza para dividir el contenido en bloques o secciones, proporcionando un contenedor genérico sin un significado semántico específico.</w:t>
      </w:r>
    </w:p>
    <w:p w14:paraId="206BB3D6" w14:textId="14CE8E29" w:rsidR="004A1317" w:rsidRDefault="004A1317" w:rsidP="004A1317">
      <w:r>
        <w:t>&lt;dl&gt; (lista de definición): Define una lista de términos y sus definiciones asociadas, utilizando las etiquetas &lt;dt&gt; y &lt;dd&gt;.</w:t>
      </w:r>
    </w:p>
    <w:p w14:paraId="74706FC5" w14:textId="06FDE20C" w:rsidR="00D43A78" w:rsidRPr="00D43A78" w:rsidRDefault="004A1317" w:rsidP="004A1317">
      <w:r>
        <w:t>&lt;dt&gt; (término en una lista de definición): Define un término en una lista de definición junto con la etiqueta &lt;dd&gt;.</w:t>
      </w:r>
    </w:p>
    <w:p w14:paraId="1F5950FD" w14:textId="3F46E641" w:rsidR="004A1317" w:rsidRDefault="004A1317" w:rsidP="004A1317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E</w:t>
      </w:r>
    </w:p>
    <w:p w14:paraId="1D8A5A41" w14:textId="744E3491" w:rsidR="004A1317" w:rsidRDefault="004A1317" w:rsidP="004A1317">
      <w:r w:rsidRPr="004A1317">
        <w:rPr>
          <w:b/>
          <w:bCs/>
        </w:rPr>
        <w:t>&lt;em&gt; (énfasis):</w:t>
      </w:r>
      <w:r>
        <w:t xml:space="preserve"> Indica énfasis en el texto, generalmente se muestra en cursiva por defecto.</w:t>
      </w:r>
    </w:p>
    <w:p w14:paraId="45ECCD81" w14:textId="1C5B185F" w:rsidR="00B63754" w:rsidRDefault="004A1317" w:rsidP="004A1317">
      <w:r w:rsidRPr="004A1317">
        <w:rPr>
          <w:b/>
          <w:bCs/>
        </w:rPr>
        <w:t>&lt;embed&gt; (contenido incrustado):</w:t>
      </w:r>
      <w:r>
        <w:t xml:space="preserve"> Se utiliza para incrustar contenido externo, como aplicaciones multimedia, en una página web.</w:t>
      </w:r>
    </w:p>
    <w:p w14:paraId="2D15BFA4" w14:textId="79BD38C4" w:rsidR="004A1317" w:rsidRDefault="004A1317" w:rsidP="004A1317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F</w:t>
      </w:r>
    </w:p>
    <w:p w14:paraId="17E217AE" w14:textId="77777777" w:rsidR="004A1317" w:rsidRPr="004A1317" w:rsidRDefault="004A1317" w:rsidP="004A1317">
      <w:pPr>
        <w:rPr>
          <w:b/>
          <w:bCs/>
        </w:rPr>
      </w:pPr>
      <w:r w:rsidRPr="004A1317">
        <w:rPr>
          <w:b/>
          <w:bCs/>
        </w:rPr>
        <w:t>&lt;fieldset&gt; y &lt;legend&gt; (conjunto de campos y leyenda):</w:t>
      </w:r>
    </w:p>
    <w:p w14:paraId="6E000DBD" w14:textId="77777777" w:rsidR="004A1317" w:rsidRDefault="004A1317" w:rsidP="004A1317">
      <w:pPr>
        <w:ind w:left="708"/>
      </w:pPr>
      <w:r>
        <w:t xml:space="preserve">&lt;fieldset&gt; agrupa varios elementos de formulario, y </w:t>
      </w:r>
    </w:p>
    <w:p w14:paraId="20EC2B07" w14:textId="337015C6" w:rsidR="004A1317" w:rsidRDefault="004A1317" w:rsidP="004A1317">
      <w:pPr>
        <w:ind w:left="1415" w:firstLine="2"/>
      </w:pPr>
      <w:r>
        <w:t>&lt;legend&gt; proporciona un título o descripción para ese grupo.</w:t>
      </w:r>
    </w:p>
    <w:p w14:paraId="43E7ECB1" w14:textId="77777777" w:rsidR="004A1317" w:rsidRPr="004A1317" w:rsidRDefault="004A1317" w:rsidP="004A1317">
      <w:pPr>
        <w:rPr>
          <w:b/>
          <w:bCs/>
        </w:rPr>
      </w:pPr>
      <w:r w:rsidRPr="004A1317">
        <w:rPr>
          <w:b/>
          <w:bCs/>
        </w:rPr>
        <w:t>&lt;figure&gt; y &lt;figcaption&gt; (figura y leyenda de la figura):</w:t>
      </w:r>
    </w:p>
    <w:p w14:paraId="0C0CE202" w14:textId="4477D30A" w:rsidR="004A1317" w:rsidRDefault="004A1317" w:rsidP="004A1317">
      <w:pPr>
        <w:ind w:left="1416" w:firstLine="1"/>
      </w:pPr>
      <w:r>
        <w:t>&lt;figure&gt; se utiliza para encapsular cualquier contenido que se refiera a una figura, y &lt;figcaption&gt; proporciona una leyenda para esa figura.</w:t>
      </w:r>
    </w:p>
    <w:p w14:paraId="46787497" w14:textId="36AF4712" w:rsidR="004A1317" w:rsidRPr="004A1317" w:rsidRDefault="004A1317" w:rsidP="004A1317">
      <w:pPr>
        <w:rPr>
          <w:b/>
          <w:bCs/>
        </w:rPr>
      </w:pPr>
      <w:r w:rsidRPr="004A1317">
        <w:rPr>
          <w:b/>
          <w:bCs/>
        </w:rPr>
        <w:t>&lt;footer&gt; (pie de página):</w:t>
      </w:r>
      <w:r>
        <w:rPr>
          <w:b/>
          <w:bCs/>
        </w:rPr>
        <w:t xml:space="preserve"> </w:t>
      </w:r>
      <w:r>
        <w:t>Define el pie de página de un documento o una sección.</w:t>
      </w:r>
    </w:p>
    <w:p w14:paraId="6DC2A596" w14:textId="14A00DC5" w:rsidR="004A1317" w:rsidRDefault="004A1317" w:rsidP="004A1317">
      <w:r w:rsidRPr="004A1317">
        <w:rPr>
          <w:b/>
          <w:bCs/>
        </w:rPr>
        <w:t>&lt;form&gt; (formulario):</w:t>
      </w:r>
      <w:r>
        <w:rPr>
          <w:b/>
          <w:bCs/>
        </w:rPr>
        <w:t xml:space="preserve"> </w:t>
      </w:r>
      <w:r>
        <w:t>Define un formulario que puede contener campos de entrada, botones y otros elementos relacionados con la entrada de usuario.</w:t>
      </w:r>
    </w:p>
    <w:p w14:paraId="4C6EDE0C" w14:textId="1AE0537F" w:rsidR="004A1317" w:rsidRDefault="004A1317" w:rsidP="004A1317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H</w:t>
      </w:r>
    </w:p>
    <w:p w14:paraId="71B7E7CC" w14:textId="07396EC9" w:rsidR="004A1317" w:rsidRDefault="004A1317" w:rsidP="004A1317">
      <w:r w:rsidRPr="004A1317">
        <w:rPr>
          <w:b/>
          <w:bCs/>
        </w:rPr>
        <w:lastRenderedPageBreak/>
        <w:t>&lt;h1&gt; a &lt;h6&gt; (encabezados):</w:t>
      </w:r>
      <w:r>
        <w:t xml:space="preserve"> Definen encabezados de diferentes niveles, donde &lt;h1&gt; es el más alto y &lt;h6&gt; es el más bajo.</w:t>
      </w:r>
    </w:p>
    <w:p w14:paraId="6DF1AF07" w14:textId="77DA10CF" w:rsidR="004A1317" w:rsidRPr="004A1317" w:rsidRDefault="004A1317" w:rsidP="004A1317">
      <w:pPr>
        <w:rPr>
          <w:b/>
          <w:bCs/>
        </w:rPr>
      </w:pPr>
      <w:r w:rsidRPr="004A1317">
        <w:rPr>
          <w:b/>
          <w:bCs/>
        </w:rPr>
        <w:t>&lt;head&gt; (cabecera del documento):</w:t>
      </w:r>
      <w:r>
        <w:rPr>
          <w:b/>
          <w:bCs/>
        </w:rPr>
        <w:t xml:space="preserve"> </w:t>
      </w:r>
      <w:r>
        <w:t>Contiene información meta sobre el documento, como título, enlaces a hojas de estilo y otros metadatos.</w:t>
      </w:r>
    </w:p>
    <w:p w14:paraId="3B8E78CD" w14:textId="07B406A3" w:rsidR="004A1317" w:rsidRPr="004A1317" w:rsidRDefault="004A1317" w:rsidP="004A1317">
      <w:pPr>
        <w:rPr>
          <w:b/>
          <w:bCs/>
        </w:rPr>
      </w:pPr>
      <w:r w:rsidRPr="004A1317">
        <w:rPr>
          <w:b/>
          <w:bCs/>
        </w:rPr>
        <w:t>&lt;header&gt; (encabezado):</w:t>
      </w:r>
      <w:r>
        <w:rPr>
          <w:b/>
          <w:bCs/>
        </w:rPr>
        <w:t xml:space="preserve"> </w:t>
      </w:r>
      <w:r>
        <w:t>Define la cabecera de un documento o una sección.</w:t>
      </w:r>
    </w:p>
    <w:p w14:paraId="710F9CA4" w14:textId="6BD3EF52" w:rsidR="004A1317" w:rsidRPr="004A1317" w:rsidRDefault="004A1317" w:rsidP="004A1317">
      <w:pPr>
        <w:rPr>
          <w:b/>
          <w:bCs/>
        </w:rPr>
      </w:pPr>
      <w:r w:rsidRPr="004A1317">
        <w:rPr>
          <w:b/>
          <w:bCs/>
        </w:rPr>
        <w:t>&lt;hgroup&gt; (grupo de encabezados):</w:t>
      </w:r>
      <w:r>
        <w:rPr>
          <w:b/>
          <w:bCs/>
        </w:rPr>
        <w:t xml:space="preserve"> </w:t>
      </w:r>
      <w:r>
        <w:t>Agrupa varios elementos de encabezado (&lt;h1&gt; a &lt;h6&gt;) que pertenecen al mismo tema o sección.</w:t>
      </w:r>
    </w:p>
    <w:p w14:paraId="1DD6FA59" w14:textId="235D4D44" w:rsidR="004A1317" w:rsidRPr="004A1317" w:rsidRDefault="004A1317" w:rsidP="004A1317">
      <w:pPr>
        <w:rPr>
          <w:b/>
          <w:bCs/>
        </w:rPr>
      </w:pPr>
      <w:r w:rsidRPr="004A1317">
        <w:rPr>
          <w:b/>
          <w:bCs/>
        </w:rPr>
        <w:t>&lt;hr&gt; (línea horizontal):</w:t>
      </w:r>
      <w:r>
        <w:rPr>
          <w:b/>
          <w:bCs/>
        </w:rPr>
        <w:t xml:space="preserve"> </w:t>
      </w:r>
      <w:r>
        <w:t>Crea una línea horizontal que se utiliza para separar contenido en secciones.</w:t>
      </w:r>
    </w:p>
    <w:p w14:paraId="5B3CF424" w14:textId="189F0671" w:rsidR="004A1317" w:rsidRDefault="004A1317" w:rsidP="004A1317">
      <w:r w:rsidRPr="004A1317">
        <w:rPr>
          <w:b/>
          <w:bCs/>
        </w:rPr>
        <w:t>&lt;html&gt; (elemento raíz):</w:t>
      </w:r>
      <w:r>
        <w:rPr>
          <w:b/>
          <w:bCs/>
        </w:rPr>
        <w:t xml:space="preserve"> </w:t>
      </w:r>
      <w:r>
        <w:t>Define el elemento raíz de un documento HTML.</w:t>
      </w:r>
    </w:p>
    <w:p w14:paraId="1331A616" w14:textId="789730C9" w:rsidR="004A1317" w:rsidRDefault="007C1D75" w:rsidP="004A1317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I</w:t>
      </w:r>
    </w:p>
    <w:p w14:paraId="0CE86820" w14:textId="1C01C155" w:rsidR="004A1317" w:rsidRDefault="004A1317" w:rsidP="004A1317">
      <w:r w:rsidRPr="00854D94">
        <w:rPr>
          <w:b/>
          <w:bCs/>
        </w:rPr>
        <w:t>&lt;i&gt; (texto en cursiva):</w:t>
      </w:r>
      <w:r>
        <w:t xml:space="preserve"> Define texto en cursiva. Sin embargo, se prefiere el uso de &lt;em&gt; para indicar énfasis semántico.</w:t>
      </w:r>
    </w:p>
    <w:p w14:paraId="3482D4A5" w14:textId="021AAAA1" w:rsidR="004A1317" w:rsidRDefault="004A1317" w:rsidP="004A1317">
      <w:r w:rsidRPr="00854D94">
        <w:rPr>
          <w:b/>
          <w:bCs/>
        </w:rPr>
        <w:t>&lt;iframe&gt; (marco en línea):</w:t>
      </w:r>
      <w:r>
        <w:t xml:space="preserve"> Se utiliza para incrustar otro documento HTML dentro del actual.</w:t>
      </w:r>
    </w:p>
    <w:p w14:paraId="6DA057A5" w14:textId="1DB19B40" w:rsidR="004A1317" w:rsidRDefault="004A1317" w:rsidP="004A1317">
      <w:r w:rsidRPr="00854D94">
        <w:rPr>
          <w:b/>
          <w:bCs/>
        </w:rPr>
        <w:t>&lt;img&gt; (imagen):</w:t>
      </w:r>
      <w:r>
        <w:t xml:space="preserve"> Incrusta imágenes en una página web.</w:t>
      </w:r>
    </w:p>
    <w:p w14:paraId="0F8CFCA0" w14:textId="564A644D" w:rsidR="004A1317" w:rsidRDefault="004A1317" w:rsidP="004A1317">
      <w:r w:rsidRPr="00854D94">
        <w:rPr>
          <w:b/>
          <w:bCs/>
        </w:rPr>
        <w:t>&lt;input&gt; (campo de entrada):</w:t>
      </w:r>
      <w:r>
        <w:t xml:space="preserve"> Define un campo de entrada en un formulario, como campos de texto, botones de radio o casillas de verificación.</w:t>
      </w:r>
    </w:p>
    <w:p w14:paraId="27C6DDA4" w14:textId="1B0C2909" w:rsidR="004A1317" w:rsidRDefault="004A1317" w:rsidP="00854D94">
      <w:r w:rsidRPr="00854D94">
        <w:rPr>
          <w:b/>
          <w:bCs/>
        </w:rPr>
        <w:t>&lt;ins&gt; (texto insertado):</w:t>
      </w:r>
      <w:r w:rsidR="00854D94">
        <w:t xml:space="preserve"> </w:t>
      </w:r>
      <w:r>
        <w:t>Indica el contenido insertado o añadido después de la creación original.</w:t>
      </w:r>
    </w:p>
    <w:p w14:paraId="5EDD83FA" w14:textId="7672C42A" w:rsidR="00854D94" w:rsidRDefault="00854D94" w:rsidP="00854D94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K</w:t>
      </w:r>
    </w:p>
    <w:p w14:paraId="3C8F0F1E" w14:textId="41403CBB" w:rsidR="00854D94" w:rsidRDefault="00854D94" w:rsidP="00854D94">
      <w:r w:rsidRPr="00854D94">
        <w:rPr>
          <w:b/>
          <w:bCs/>
        </w:rPr>
        <w:t>&lt;kbd&gt; (entrada de teclado):</w:t>
      </w:r>
      <w:r>
        <w:t xml:space="preserve"> Indica la entrada del teclado, como pulsaciones de teclas o combinaciones de teclas.</w:t>
      </w:r>
    </w:p>
    <w:p w14:paraId="74D3085E" w14:textId="41556EC1" w:rsidR="00854D94" w:rsidRDefault="00854D94" w:rsidP="00854D94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L</w:t>
      </w:r>
    </w:p>
    <w:p w14:paraId="3FB5CD36" w14:textId="11E66726" w:rsidR="00854D94" w:rsidRDefault="00854D94" w:rsidP="00854D94">
      <w:r w:rsidRPr="00854D94">
        <w:rPr>
          <w:b/>
          <w:bCs/>
        </w:rPr>
        <w:lastRenderedPageBreak/>
        <w:t>&lt;label&gt; (etiqueta):</w:t>
      </w:r>
      <w:r>
        <w:t xml:space="preserve"> Asocia un texto descriptivo con un elemento de formulario mediante el uso del atributo for.</w:t>
      </w:r>
    </w:p>
    <w:p w14:paraId="1380C870" w14:textId="2EC1544B" w:rsidR="00854D94" w:rsidRDefault="00854D94" w:rsidP="00854D94">
      <w:r w:rsidRPr="00854D94">
        <w:rPr>
          <w:b/>
          <w:bCs/>
        </w:rPr>
        <w:t>&lt;legend&gt; (leyenda):</w:t>
      </w:r>
      <w:r>
        <w:t xml:space="preserve"> Proporciona una leyenda o título para un elemento &lt;fieldset&gt; en un formulario.</w:t>
      </w:r>
    </w:p>
    <w:p w14:paraId="3799BE52" w14:textId="1FCD91EA" w:rsidR="00854D94" w:rsidRDefault="00854D94" w:rsidP="00854D94">
      <w:r w:rsidRPr="00854D94">
        <w:rPr>
          <w:b/>
          <w:bCs/>
        </w:rPr>
        <w:t>&lt;li&gt; (elemento de lista):</w:t>
      </w:r>
      <w:r>
        <w:t xml:space="preserve"> Define un elemento de una lista, ya sea ordenada (&lt;ol&gt;) o no ordenada (&lt;ul&gt;).</w:t>
      </w:r>
    </w:p>
    <w:p w14:paraId="5866A4F4" w14:textId="53C17B63" w:rsidR="00854D94" w:rsidRDefault="00854D94" w:rsidP="00854D94">
      <w:r w:rsidRPr="00854D94">
        <w:rPr>
          <w:b/>
          <w:bCs/>
        </w:rPr>
        <w:t>&lt;link&gt; (enlace):</w:t>
      </w:r>
      <w:r>
        <w:t xml:space="preserve"> Establece la relación entre el documento actual y recursos externos, como hojas de estilo, íconos y favicons.</w:t>
      </w:r>
    </w:p>
    <w:p w14:paraId="2B231484" w14:textId="7C4644EB" w:rsidR="006D5153" w:rsidRDefault="006D5153" w:rsidP="006D5153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M</w:t>
      </w:r>
    </w:p>
    <w:p w14:paraId="0DC8A235" w14:textId="4306F694" w:rsidR="006D5153" w:rsidRDefault="006D5153" w:rsidP="006D5153">
      <w:r w:rsidRPr="006D5153">
        <w:rPr>
          <w:b/>
          <w:bCs/>
        </w:rPr>
        <w:t>&lt;main&gt; (contenido principal):</w:t>
      </w:r>
      <w:r>
        <w:t xml:space="preserve"> Define el contenido principal dentro de un documento, excluyendo encabezados, pies de página y barras laterales.</w:t>
      </w:r>
    </w:p>
    <w:p w14:paraId="547782B4" w14:textId="7D2E5C4F" w:rsidR="006D5153" w:rsidRPr="006D5153" w:rsidRDefault="006D5153" w:rsidP="006D5153">
      <w:pPr>
        <w:rPr>
          <w:b/>
          <w:bCs/>
        </w:rPr>
      </w:pPr>
      <w:r w:rsidRPr="006D5153">
        <w:rPr>
          <w:b/>
          <w:bCs/>
        </w:rPr>
        <w:t>&lt;map&gt; y &lt;area&gt; (mapa de imagen y área):</w:t>
      </w:r>
    </w:p>
    <w:p w14:paraId="4BCF7848" w14:textId="77777777" w:rsidR="006D5153" w:rsidRDefault="006D5153" w:rsidP="006D5153">
      <w:pPr>
        <w:ind w:left="707"/>
      </w:pPr>
      <w:r>
        <w:t xml:space="preserve">&lt;map&gt; define una imagen con áreas interactivas, y </w:t>
      </w:r>
    </w:p>
    <w:p w14:paraId="07DE25F6" w14:textId="76984D04" w:rsidR="006D5153" w:rsidRDefault="006D5153" w:rsidP="006D5153">
      <w:pPr>
        <w:ind w:left="707"/>
      </w:pPr>
      <w:r>
        <w:t>&lt;area&gt; define esas áreas y sus destinos.</w:t>
      </w:r>
    </w:p>
    <w:p w14:paraId="63D9F8BD" w14:textId="2D9E0124" w:rsidR="006D5153" w:rsidRPr="006D5153" w:rsidRDefault="006D5153" w:rsidP="006D5153">
      <w:pPr>
        <w:rPr>
          <w:b/>
          <w:bCs/>
        </w:rPr>
      </w:pPr>
      <w:r w:rsidRPr="006D5153">
        <w:rPr>
          <w:b/>
          <w:bCs/>
        </w:rPr>
        <w:t>&lt;mark&gt; (marcado):</w:t>
      </w:r>
      <w:r>
        <w:rPr>
          <w:b/>
          <w:bCs/>
        </w:rPr>
        <w:t xml:space="preserve"> </w:t>
      </w:r>
      <w:r>
        <w:t>Se utiliza para resaltar o marcar partes de texto dentro de un documento.</w:t>
      </w:r>
    </w:p>
    <w:p w14:paraId="6AF5462E" w14:textId="57F68FE9" w:rsidR="006D5153" w:rsidRPr="006D5153" w:rsidRDefault="006D5153" w:rsidP="006D5153">
      <w:pPr>
        <w:rPr>
          <w:b/>
          <w:bCs/>
        </w:rPr>
      </w:pPr>
      <w:r w:rsidRPr="006D5153">
        <w:rPr>
          <w:b/>
          <w:bCs/>
        </w:rPr>
        <w:t>&lt;meta&gt; (metaetiqueta):</w:t>
      </w:r>
      <w:r>
        <w:rPr>
          <w:b/>
          <w:bCs/>
        </w:rPr>
        <w:t xml:space="preserve"> </w:t>
      </w:r>
      <w:r>
        <w:t>Proporciona metadatos sobre el documento, como descripciones, palabras clave y configuraciones de la ventana de visualización.</w:t>
      </w:r>
    </w:p>
    <w:p w14:paraId="40A76B64" w14:textId="6FDBF9FA" w:rsidR="00854D94" w:rsidRDefault="006D5153" w:rsidP="006D5153">
      <w:r w:rsidRPr="006D5153">
        <w:rPr>
          <w:b/>
          <w:bCs/>
        </w:rPr>
        <w:t>&lt;meter&gt; (medidor):</w:t>
      </w:r>
      <w:r>
        <w:rPr>
          <w:b/>
          <w:bCs/>
        </w:rPr>
        <w:t xml:space="preserve"> </w:t>
      </w:r>
      <w:r>
        <w:t>Representa un valor escalar dentro de un rango conocido, por ejemplo, la cantidad de carga de una batería.</w:t>
      </w:r>
    </w:p>
    <w:p w14:paraId="7C1CADF9" w14:textId="21DF6CDA" w:rsidR="006D5153" w:rsidRDefault="006D5153" w:rsidP="006D5153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N</w:t>
      </w:r>
    </w:p>
    <w:p w14:paraId="3E0900EC" w14:textId="62DA942E" w:rsidR="006D5153" w:rsidRDefault="006D5153" w:rsidP="006D5153">
      <w:r w:rsidRPr="006D5153">
        <w:rPr>
          <w:b/>
          <w:bCs/>
        </w:rPr>
        <w:t>&lt;nav&gt; (navegación):</w:t>
      </w:r>
      <w:r>
        <w:t xml:space="preserve"> Define una sección de navegación que generalmente contiene enlaces a otras partes del sitio web.</w:t>
      </w:r>
    </w:p>
    <w:p w14:paraId="135F9B80" w14:textId="490245C8" w:rsidR="006D5153" w:rsidRDefault="006D5153" w:rsidP="006D5153">
      <w:r w:rsidRPr="006D5153">
        <w:rPr>
          <w:b/>
          <w:bCs/>
        </w:rPr>
        <w:t>&lt;noscript&gt; (sin script):</w:t>
      </w:r>
      <w:r>
        <w:t xml:space="preserve"> Proporciona contenido alternativo que se mostrará si el navegador no admite scripts o si los scripts están deshabilitados.</w:t>
      </w:r>
    </w:p>
    <w:p w14:paraId="500C0B60" w14:textId="74460D98" w:rsidR="006D5153" w:rsidRDefault="006D5153" w:rsidP="006D5153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O</w:t>
      </w:r>
    </w:p>
    <w:p w14:paraId="1239C2D0" w14:textId="428EBCE3" w:rsidR="006D5153" w:rsidRPr="006D5153" w:rsidRDefault="006D5153" w:rsidP="006D5153">
      <w:r w:rsidRPr="006D5153">
        <w:rPr>
          <w:b/>
          <w:bCs/>
        </w:rPr>
        <w:t>&lt;object&gt; (objeto incrustado):</w:t>
      </w:r>
      <w:r>
        <w:t xml:space="preserve"> </w:t>
      </w:r>
      <w:r w:rsidRPr="006D5153">
        <w:t>Se utiliza para incrustar objetos multimedia, como imágenes, videos, u otros tipos de contenido.</w:t>
      </w:r>
    </w:p>
    <w:p w14:paraId="03E6B71C" w14:textId="3A577E9D" w:rsidR="006D5153" w:rsidRPr="006D5153" w:rsidRDefault="006D5153" w:rsidP="006D5153">
      <w:r w:rsidRPr="006D5153">
        <w:rPr>
          <w:b/>
          <w:bCs/>
        </w:rPr>
        <w:t>&lt;ol&gt; (lista ordenada):</w:t>
      </w:r>
      <w:r>
        <w:t xml:space="preserve"> </w:t>
      </w:r>
      <w:r w:rsidRPr="006D5153">
        <w:t>Define una lista ordenada donde cada elemento se presenta con un número o letra.</w:t>
      </w:r>
    </w:p>
    <w:p w14:paraId="5B8C750A" w14:textId="2962D15A" w:rsidR="006D5153" w:rsidRPr="006D5153" w:rsidRDefault="006D5153" w:rsidP="006D5153">
      <w:r w:rsidRPr="006D5153">
        <w:rPr>
          <w:b/>
          <w:bCs/>
        </w:rPr>
        <w:t>&lt;optgroup&gt; (grupo de opciones):</w:t>
      </w:r>
      <w:r>
        <w:t xml:space="preserve"> </w:t>
      </w:r>
      <w:r w:rsidRPr="006D5153">
        <w:t>Agrupa opciones relacionadas dentro de un elemento &lt;select&gt;.</w:t>
      </w:r>
    </w:p>
    <w:p w14:paraId="47D8A4FC" w14:textId="3135365E" w:rsidR="006D5153" w:rsidRPr="006D5153" w:rsidRDefault="006D5153" w:rsidP="006D5153">
      <w:r w:rsidRPr="006D5153">
        <w:rPr>
          <w:b/>
          <w:bCs/>
        </w:rPr>
        <w:t>&lt;option&gt; (opción de lista desplegable):</w:t>
      </w:r>
      <w:r>
        <w:t xml:space="preserve"> </w:t>
      </w:r>
      <w:r w:rsidRPr="006D5153">
        <w:t>Define una opción dentro de un elemento &lt;select&gt;.</w:t>
      </w:r>
    </w:p>
    <w:p w14:paraId="6511EF78" w14:textId="5943C93C" w:rsidR="006D5153" w:rsidRDefault="006D5153" w:rsidP="006D5153">
      <w:r w:rsidRPr="006D5153">
        <w:rPr>
          <w:b/>
          <w:bCs/>
        </w:rPr>
        <w:t>&lt;output&gt; (resultado):</w:t>
      </w:r>
      <w:r>
        <w:t xml:space="preserve"> </w:t>
      </w:r>
      <w:r w:rsidRPr="006D5153">
        <w:t>Muestra el resultado de un cálculo o una acción del usuario.</w:t>
      </w:r>
    </w:p>
    <w:p w14:paraId="4CF1B8F7" w14:textId="0CB1D10E" w:rsidR="006D5153" w:rsidRDefault="006D5153" w:rsidP="006D5153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P</w:t>
      </w:r>
    </w:p>
    <w:p w14:paraId="7130E098" w14:textId="1816E49C" w:rsidR="006D5153" w:rsidRDefault="006D5153" w:rsidP="006D5153">
      <w:r w:rsidRPr="006D5153">
        <w:rPr>
          <w:b/>
          <w:bCs/>
        </w:rPr>
        <w:t>&lt;p&gt; (párrafo):</w:t>
      </w:r>
      <w:r>
        <w:t xml:space="preserve"> Define un párrafo de texto.</w:t>
      </w:r>
    </w:p>
    <w:p w14:paraId="6C0768B8" w14:textId="4055B5C0" w:rsidR="006D5153" w:rsidRDefault="006D5153" w:rsidP="006D5153">
      <w:r w:rsidRPr="006D5153">
        <w:rPr>
          <w:b/>
          <w:bCs/>
        </w:rPr>
        <w:t>&lt;param&gt; (parámetro):</w:t>
      </w:r>
      <w:r>
        <w:t xml:space="preserve"> Define parámetros para objetos &lt;object&gt;.</w:t>
      </w:r>
    </w:p>
    <w:p w14:paraId="734938CD" w14:textId="77777777" w:rsidR="006D5153" w:rsidRPr="006D5153" w:rsidRDefault="006D5153" w:rsidP="006D5153">
      <w:pPr>
        <w:rPr>
          <w:b/>
          <w:bCs/>
        </w:rPr>
      </w:pPr>
      <w:r w:rsidRPr="006D5153">
        <w:rPr>
          <w:b/>
          <w:bCs/>
        </w:rPr>
        <w:t>&lt;picture&gt; y &lt;source&gt; (imagen adaptable):</w:t>
      </w:r>
    </w:p>
    <w:p w14:paraId="4A72D77F" w14:textId="77777777" w:rsidR="006D5153" w:rsidRDefault="006D5153" w:rsidP="006D5153">
      <w:pPr>
        <w:ind w:left="708" w:firstLine="708"/>
      </w:pPr>
      <w:r>
        <w:t xml:space="preserve">&lt;picture&gt; agrupa imágenes con diferentes fuentes, y </w:t>
      </w:r>
    </w:p>
    <w:p w14:paraId="50EB9D14" w14:textId="32538DC7" w:rsidR="006D5153" w:rsidRDefault="006D5153" w:rsidP="006D5153">
      <w:pPr>
        <w:ind w:left="708" w:firstLine="708"/>
      </w:pPr>
      <w:r>
        <w:t>&lt;source&gt; proporciona la ruta de la imagen y sus características para diferentes situaciones de visualización.</w:t>
      </w:r>
    </w:p>
    <w:p w14:paraId="374A9DE3" w14:textId="55834678" w:rsidR="006D5153" w:rsidRPr="006D5153" w:rsidRDefault="006D5153" w:rsidP="006D5153">
      <w:pPr>
        <w:rPr>
          <w:b/>
          <w:bCs/>
        </w:rPr>
      </w:pPr>
      <w:r w:rsidRPr="006D5153">
        <w:rPr>
          <w:b/>
          <w:bCs/>
        </w:rPr>
        <w:t>&lt;pre&gt; (texto preformateado):</w:t>
      </w:r>
      <w:r>
        <w:rPr>
          <w:b/>
          <w:bCs/>
        </w:rPr>
        <w:t xml:space="preserve"> </w:t>
      </w:r>
      <w:r>
        <w:t>Mantiene el formato y los espacios en blanco del texto, mostrándolo en una fuente de ancho fijo.</w:t>
      </w:r>
    </w:p>
    <w:p w14:paraId="188BF990" w14:textId="05FCC77F" w:rsidR="006D5153" w:rsidRDefault="006D5153" w:rsidP="00676D1F">
      <w:r w:rsidRPr="00676D1F">
        <w:rPr>
          <w:b/>
          <w:bCs/>
        </w:rPr>
        <w:t>&lt;progress&gt; (barra de progreso):</w:t>
      </w:r>
      <w:r w:rsidR="00676D1F">
        <w:t xml:space="preserve"> </w:t>
      </w:r>
      <w:r>
        <w:t>Muestra el progreso de una tarea o un proceso.</w:t>
      </w:r>
    </w:p>
    <w:p w14:paraId="3E43191F" w14:textId="1C8BF991" w:rsidR="00676D1F" w:rsidRDefault="00676D1F" w:rsidP="00676D1F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Q</w:t>
      </w:r>
    </w:p>
    <w:p w14:paraId="4D7E1872" w14:textId="7FA494AB" w:rsidR="00676D1F" w:rsidRDefault="00676D1F" w:rsidP="00676D1F">
      <w:r w:rsidRPr="00676D1F">
        <w:rPr>
          <w:b/>
          <w:bCs/>
        </w:rPr>
        <w:t xml:space="preserve">&lt;q&gt; (cita en línea): </w:t>
      </w:r>
      <w:r>
        <w:t>Define una cita en línea, generalmente corta, y se presenta entre comillas.</w:t>
      </w:r>
    </w:p>
    <w:p w14:paraId="57074C03" w14:textId="55DE7037" w:rsidR="00676D1F" w:rsidRDefault="00676D1F" w:rsidP="00676D1F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R</w:t>
      </w:r>
    </w:p>
    <w:p w14:paraId="66E9EEDE" w14:textId="77777777" w:rsidR="00676D1F" w:rsidRPr="00676D1F" w:rsidRDefault="00676D1F" w:rsidP="00676D1F">
      <w:pPr>
        <w:rPr>
          <w:b/>
          <w:bCs/>
        </w:rPr>
      </w:pPr>
      <w:r w:rsidRPr="00676D1F">
        <w:rPr>
          <w:b/>
          <w:bCs/>
        </w:rPr>
        <w:t>&lt;rp&gt; y &lt;rt&gt; (paréntesis de ruby):</w:t>
      </w:r>
    </w:p>
    <w:p w14:paraId="6A00B6B3" w14:textId="77777777" w:rsidR="00676D1F" w:rsidRDefault="00676D1F" w:rsidP="00676D1F">
      <w:pPr>
        <w:ind w:left="1416" w:firstLine="0"/>
      </w:pPr>
      <w:r>
        <w:t>&lt;rp&gt; se utiliza para proporcionar texto de respaldo para navegadores que no admiten ruby, y &lt;rt&gt; se utiliza para proporcionar la pronunciación de caracteres ruby.</w:t>
      </w:r>
    </w:p>
    <w:p w14:paraId="67E85B41" w14:textId="3C0DBAF9" w:rsidR="00676D1F" w:rsidRDefault="00676D1F" w:rsidP="00676D1F">
      <w:r w:rsidRPr="00676D1F">
        <w:rPr>
          <w:b/>
          <w:bCs/>
        </w:rPr>
        <w:t>&lt;ruby&gt; (ruby):</w:t>
      </w:r>
      <w:r>
        <w:t xml:space="preserve"> Se utiliza para anotar texto con pequeños caracteres que proporcionan la pronunciación o significado de caracteres ideográficos.</w:t>
      </w:r>
    </w:p>
    <w:p w14:paraId="153AC683" w14:textId="0D3B23C8" w:rsidR="00676D1F" w:rsidRDefault="00676D1F" w:rsidP="00676D1F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S</w:t>
      </w:r>
    </w:p>
    <w:p w14:paraId="31E1688F" w14:textId="5D16F3B8" w:rsidR="00676D1F" w:rsidRDefault="00676D1F" w:rsidP="00676D1F">
      <w:r w:rsidRPr="00676D1F">
        <w:rPr>
          <w:b/>
          <w:bCs/>
        </w:rPr>
        <w:t>&lt;s&gt; (texto tachado):</w:t>
      </w:r>
      <w:r>
        <w:t xml:space="preserve"> Indica que el texto debe ser presentado con un estilo tachado.</w:t>
      </w:r>
    </w:p>
    <w:p w14:paraId="107DCA17" w14:textId="4FEAEAF5" w:rsidR="00676D1F" w:rsidRDefault="00676D1F" w:rsidP="00676D1F">
      <w:r w:rsidRPr="00676D1F">
        <w:rPr>
          <w:b/>
          <w:bCs/>
        </w:rPr>
        <w:t>&lt;samp&gt; (muestra de código):</w:t>
      </w:r>
      <w:r>
        <w:t xml:space="preserve"> Define una muestra de salida de un programa o script.</w:t>
      </w:r>
    </w:p>
    <w:p w14:paraId="00360333" w14:textId="7B04DD64" w:rsidR="00676D1F" w:rsidRDefault="00676D1F" w:rsidP="00676D1F">
      <w:r w:rsidRPr="00676D1F">
        <w:rPr>
          <w:b/>
          <w:bCs/>
        </w:rPr>
        <w:t>&lt;script&gt; (script):</w:t>
      </w:r>
      <w:r>
        <w:t xml:space="preserve"> Se utiliza para incrustar o referenciar scripts, como JavaScript.</w:t>
      </w:r>
    </w:p>
    <w:p w14:paraId="42616666" w14:textId="51D85519" w:rsidR="00676D1F" w:rsidRDefault="00676D1F" w:rsidP="00676D1F">
      <w:r w:rsidRPr="00676D1F">
        <w:rPr>
          <w:b/>
          <w:bCs/>
        </w:rPr>
        <w:t>&lt;section&gt; (sección):</w:t>
      </w:r>
      <w:r>
        <w:t xml:space="preserve"> Define una sección temática o agrupa contenido relacionado dentro de un documento.</w:t>
      </w:r>
    </w:p>
    <w:p w14:paraId="608A5B56" w14:textId="2B219600" w:rsidR="00676D1F" w:rsidRDefault="00676D1F" w:rsidP="00676D1F">
      <w:r w:rsidRPr="00676D1F">
        <w:rPr>
          <w:b/>
          <w:bCs/>
        </w:rPr>
        <w:t>&lt;select&gt; (lista desplegable):</w:t>
      </w:r>
      <w:r>
        <w:t xml:space="preserve"> Crea un menú desplegable con opciones seleccionables.</w:t>
      </w:r>
    </w:p>
    <w:p w14:paraId="0C0145AF" w14:textId="6A22052A" w:rsidR="00676D1F" w:rsidRDefault="00676D1F" w:rsidP="00676D1F">
      <w:r w:rsidRPr="00676D1F">
        <w:rPr>
          <w:b/>
          <w:bCs/>
        </w:rPr>
        <w:t>&lt;small&gt; (texto pequeño):</w:t>
      </w:r>
      <w:r>
        <w:t xml:space="preserve"> Reduce el tamaño del texto, indicando que es menos importante o secundario.</w:t>
      </w:r>
    </w:p>
    <w:p w14:paraId="211AA198" w14:textId="77B2FA30" w:rsidR="00676D1F" w:rsidRDefault="00676D1F" w:rsidP="00676D1F">
      <w:r w:rsidRPr="00676D1F">
        <w:rPr>
          <w:b/>
          <w:bCs/>
        </w:rPr>
        <w:t>&lt;source&gt; (fuente de multimedia):</w:t>
      </w:r>
      <w:r>
        <w:t xml:space="preserve"> Proporciona múltiples fuentes de medios para elementos multimedia como &lt;audio&gt; y &lt;video&gt;.</w:t>
      </w:r>
    </w:p>
    <w:p w14:paraId="74BFF62D" w14:textId="14526255" w:rsidR="00676D1F" w:rsidRDefault="00676D1F" w:rsidP="00676D1F">
      <w:r w:rsidRPr="00676D1F">
        <w:rPr>
          <w:b/>
          <w:bCs/>
        </w:rPr>
        <w:t>&lt;span&gt; (contenedor en línea genérico):</w:t>
      </w:r>
      <w:r>
        <w:t xml:space="preserve"> Se utiliza para aplicar estilos o scripts a partes específicas del texto sin afectar la estructura del documento.</w:t>
      </w:r>
    </w:p>
    <w:p w14:paraId="631829EE" w14:textId="1F37B447" w:rsidR="00676D1F" w:rsidRDefault="00676D1F" w:rsidP="00676D1F">
      <w:r w:rsidRPr="00676D1F">
        <w:rPr>
          <w:b/>
          <w:bCs/>
        </w:rPr>
        <w:t>&lt;strong&gt; (importancia fuerte):</w:t>
      </w:r>
      <w:r>
        <w:t xml:space="preserve"> Indica que el texto tiene una importancia fuerte o énfasis, generalmente se muestra en negrita por defecto.</w:t>
      </w:r>
    </w:p>
    <w:p w14:paraId="628BFACC" w14:textId="57CE7B3B" w:rsidR="00676D1F" w:rsidRDefault="00676D1F" w:rsidP="00676D1F">
      <w:r w:rsidRPr="00676D1F">
        <w:rPr>
          <w:b/>
          <w:bCs/>
        </w:rPr>
        <w:t>&lt;style&gt; (estilo):</w:t>
      </w:r>
      <w:r>
        <w:t xml:space="preserve"> Contiene información de estilo para un documento, ya sea en línea o mediante la vinculación a una hoja de estilo externa.</w:t>
      </w:r>
    </w:p>
    <w:p w14:paraId="1F617BAE" w14:textId="50885679" w:rsidR="00676D1F" w:rsidRDefault="00676D1F" w:rsidP="00676D1F">
      <w:r w:rsidRPr="00676D1F">
        <w:rPr>
          <w:b/>
          <w:bCs/>
        </w:rPr>
        <w:lastRenderedPageBreak/>
        <w:t>&lt;sub&gt; (subíndice):</w:t>
      </w:r>
      <w:r>
        <w:t xml:space="preserve"> Se utiliza para mostrar texto como subíndice.</w:t>
      </w:r>
    </w:p>
    <w:p w14:paraId="1D0DAB18" w14:textId="1BDBF16A" w:rsidR="00676D1F" w:rsidRDefault="00676D1F" w:rsidP="00676D1F">
      <w:r w:rsidRPr="00676D1F">
        <w:rPr>
          <w:b/>
          <w:bCs/>
        </w:rPr>
        <w:t>&lt;summary&gt; (resumen):</w:t>
      </w:r>
      <w:r>
        <w:t xml:space="preserve"> Proporciona un resumen visible para el contenido de un elemento &lt;details&gt;.</w:t>
      </w:r>
    </w:p>
    <w:p w14:paraId="74E4DEB1" w14:textId="41899824" w:rsidR="00676D1F" w:rsidRDefault="00676D1F" w:rsidP="00676D1F">
      <w:r w:rsidRPr="00676D1F">
        <w:rPr>
          <w:b/>
          <w:bCs/>
        </w:rPr>
        <w:t>&lt;sup&gt; (superíndice):</w:t>
      </w:r>
      <w:r>
        <w:t xml:space="preserve"> Se utiliza para mostrar texto como superíndice.</w:t>
      </w:r>
    </w:p>
    <w:p w14:paraId="75CABDCB" w14:textId="7FFA5FC1" w:rsidR="00676D1F" w:rsidRDefault="00676D1F" w:rsidP="00676D1F">
      <w:r w:rsidRPr="00676D1F">
        <w:rPr>
          <w:b/>
          <w:bCs/>
        </w:rPr>
        <w:t>&lt;svg&gt; (gráficos vectoriales escalables):</w:t>
      </w:r>
      <w:r>
        <w:t xml:space="preserve"> Permite la inclusión de gráficos vectoriales escalables en un documento.</w:t>
      </w:r>
    </w:p>
    <w:p w14:paraId="66051454" w14:textId="7A6B3496" w:rsidR="00676D1F" w:rsidRDefault="00676D1F" w:rsidP="00676D1F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T</w:t>
      </w:r>
    </w:p>
    <w:p w14:paraId="1950EBF0" w14:textId="7931E234" w:rsidR="00676D1F" w:rsidRDefault="00676D1F" w:rsidP="00676D1F">
      <w:r w:rsidRPr="00676D1F">
        <w:rPr>
          <w:b/>
          <w:bCs/>
        </w:rPr>
        <w:t>&lt;table&gt; (tabla):</w:t>
      </w:r>
      <w:r>
        <w:t xml:space="preserve"> Define una tabla que organiza datos en filas y columnas.</w:t>
      </w:r>
    </w:p>
    <w:p w14:paraId="2BEB4D6D" w14:textId="77777777" w:rsidR="00676D1F" w:rsidRPr="00676D1F" w:rsidRDefault="00676D1F" w:rsidP="00676D1F">
      <w:pPr>
        <w:rPr>
          <w:b/>
          <w:bCs/>
        </w:rPr>
      </w:pPr>
      <w:r w:rsidRPr="00676D1F">
        <w:rPr>
          <w:b/>
          <w:bCs/>
        </w:rPr>
        <w:t>&lt;tbody&gt;, &lt;thead&gt;, &lt;tfoot&gt; (secciones de tabla):</w:t>
      </w:r>
    </w:p>
    <w:p w14:paraId="0B7CCF3A" w14:textId="77777777" w:rsidR="00676D1F" w:rsidRDefault="00676D1F" w:rsidP="00676D1F">
      <w:pPr>
        <w:ind w:left="708"/>
      </w:pPr>
      <w:r>
        <w:t xml:space="preserve">&lt;tbody&gt; agrupa el contenido del cuerpo de una tabla, </w:t>
      </w:r>
    </w:p>
    <w:p w14:paraId="3BBB6E92" w14:textId="77777777" w:rsidR="00676D1F" w:rsidRDefault="00676D1F" w:rsidP="00676D1F">
      <w:pPr>
        <w:ind w:left="708"/>
      </w:pPr>
      <w:r>
        <w:t xml:space="preserve">&lt;thead&gt; agrupa el encabezado y </w:t>
      </w:r>
    </w:p>
    <w:p w14:paraId="7BB3AC51" w14:textId="4E26A602" w:rsidR="00676D1F" w:rsidRDefault="00676D1F" w:rsidP="00676D1F">
      <w:pPr>
        <w:ind w:left="708"/>
      </w:pPr>
      <w:r>
        <w:t>&lt;tfoot&gt; agrupa el pie de la tabla.</w:t>
      </w:r>
    </w:p>
    <w:p w14:paraId="418784D3" w14:textId="78400877" w:rsidR="00676D1F" w:rsidRPr="00676D1F" w:rsidRDefault="00676D1F" w:rsidP="00676D1F">
      <w:pPr>
        <w:rPr>
          <w:b/>
          <w:bCs/>
        </w:rPr>
      </w:pPr>
      <w:r w:rsidRPr="00676D1F">
        <w:rPr>
          <w:b/>
          <w:bCs/>
        </w:rPr>
        <w:t>&lt;td&gt; (celda de tabla):</w:t>
      </w:r>
      <w:r>
        <w:rPr>
          <w:b/>
          <w:bCs/>
        </w:rPr>
        <w:t xml:space="preserve"> </w:t>
      </w:r>
      <w:r>
        <w:t>Define una celda en una tabla.</w:t>
      </w:r>
    </w:p>
    <w:p w14:paraId="31BD41C7" w14:textId="30A1828F" w:rsidR="00676D1F" w:rsidRPr="00676D1F" w:rsidRDefault="00676D1F" w:rsidP="00676D1F">
      <w:pPr>
        <w:rPr>
          <w:b/>
          <w:bCs/>
        </w:rPr>
      </w:pPr>
      <w:r w:rsidRPr="00676D1F">
        <w:rPr>
          <w:b/>
          <w:bCs/>
        </w:rPr>
        <w:t>&lt;template&gt; (plantilla):</w:t>
      </w:r>
      <w:r>
        <w:rPr>
          <w:b/>
          <w:bCs/>
        </w:rPr>
        <w:t xml:space="preserve"> </w:t>
      </w:r>
      <w:r>
        <w:t>Contiene contenido que no debe renderizarse cuando se carga la página, pero que puede ser clonado y utilizado mediante scripts.</w:t>
      </w:r>
    </w:p>
    <w:p w14:paraId="4314AD5D" w14:textId="74B02E0C" w:rsidR="00676D1F" w:rsidRPr="00676D1F" w:rsidRDefault="00676D1F" w:rsidP="00676D1F">
      <w:pPr>
        <w:rPr>
          <w:b/>
          <w:bCs/>
        </w:rPr>
      </w:pPr>
      <w:r w:rsidRPr="00676D1F">
        <w:rPr>
          <w:b/>
          <w:bCs/>
        </w:rPr>
        <w:t>&lt;textarea&gt; (área de texto):</w:t>
      </w:r>
      <w:r>
        <w:rPr>
          <w:b/>
          <w:bCs/>
        </w:rPr>
        <w:t xml:space="preserve"> </w:t>
      </w:r>
      <w:r>
        <w:t>Define un área de texto de múltiples líneas en un formulario.</w:t>
      </w:r>
    </w:p>
    <w:p w14:paraId="49F10D6D" w14:textId="21AA9BCB" w:rsidR="00676D1F" w:rsidRDefault="00676D1F" w:rsidP="00676D1F">
      <w:r w:rsidRPr="00676D1F">
        <w:rPr>
          <w:b/>
          <w:bCs/>
        </w:rPr>
        <w:t>&lt;tfoot&gt; (pie de tabla):</w:t>
      </w:r>
      <w:r>
        <w:t xml:space="preserve"> Define el pie de una tabla y agrupa las celdas de resumen.</w:t>
      </w:r>
    </w:p>
    <w:p w14:paraId="79C1D659" w14:textId="6937ECD1" w:rsidR="00676D1F" w:rsidRPr="00676D1F" w:rsidRDefault="00676D1F" w:rsidP="00676D1F">
      <w:pPr>
        <w:rPr>
          <w:b/>
          <w:bCs/>
        </w:rPr>
      </w:pPr>
      <w:r w:rsidRPr="00676D1F">
        <w:rPr>
          <w:b/>
          <w:bCs/>
        </w:rPr>
        <w:t>&lt;th&gt; (encabezado de tabla):</w:t>
      </w:r>
      <w:r>
        <w:rPr>
          <w:b/>
          <w:bCs/>
        </w:rPr>
        <w:t xml:space="preserve"> </w:t>
      </w:r>
      <w:r>
        <w:t>Define un encabezado de columna o fila en una tabla.</w:t>
      </w:r>
    </w:p>
    <w:p w14:paraId="592263CA" w14:textId="04DB6370" w:rsidR="00676D1F" w:rsidRDefault="00676D1F" w:rsidP="00676D1F">
      <w:r w:rsidRPr="00676D1F">
        <w:rPr>
          <w:b/>
          <w:bCs/>
        </w:rPr>
        <w:t>&lt;thead&gt; (encabezado de tabla):</w:t>
      </w:r>
      <w:r>
        <w:t xml:space="preserve"> Define el encabezado de una tabla y agrupa las celdas de encabezado.</w:t>
      </w:r>
    </w:p>
    <w:p w14:paraId="47DA5CAD" w14:textId="78BA18BF" w:rsidR="00676D1F" w:rsidRPr="00676D1F" w:rsidRDefault="00676D1F" w:rsidP="00676D1F">
      <w:pPr>
        <w:rPr>
          <w:b/>
          <w:bCs/>
        </w:rPr>
      </w:pPr>
      <w:r w:rsidRPr="00676D1F">
        <w:rPr>
          <w:b/>
          <w:bCs/>
        </w:rPr>
        <w:t>&lt;time&gt; (marca de tiempo):</w:t>
      </w:r>
      <w:r>
        <w:rPr>
          <w:b/>
          <w:bCs/>
        </w:rPr>
        <w:t xml:space="preserve"> </w:t>
      </w:r>
      <w:r>
        <w:t>Representa una fecha y/u hora.</w:t>
      </w:r>
    </w:p>
    <w:p w14:paraId="2554742A" w14:textId="3E54BAB9" w:rsidR="00676D1F" w:rsidRDefault="00676D1F" w:rsidP="00676D1F">
      <w:r w:rsidRPr="00676D1F">
        <w:rPr>
          <w:b/>
          <w:bCs/>
        </w:rPr>
        <w:t>&lt;title&gt; (título del documento):</w:t>
      </w:r>
      <w:r>
        <w:t xml:space="preserve"> Define el título de un documento HTML, que se muestra en la barra de título del navegador.</w:t>
      </w:r>
    </w:p>
    <w:p w14:paraId="5BC5B0FF" w14:textId="3F82110B" w:rsidR="00676D1F" w:rsidRPr="00676D1F" w:rsidRDefault="00676D1F" w:rsidP="00676D1F">
      <w:pPr>
        <w:rPr>
          <w:b/>
          <w:bCs/>
        </w:rPr>
      </w:pPr>
      <w:r w:rsidRPr="00676D1F">
        <w:rPr>
          <w:b/>
          <w:bCs/>
        </w:rPr>
        <w:t>&lt;tr&gt; (fila de tabla):</w:t>
      </w:r>
      <w:r>
        <w:rPr>
          <w:b/>
          <w:bCs/>
        </w:rPr>
        <w:t xml:space="preserve"> </w:t>
      </w:r>
      <w:r>
        <w:t>Define una fila en una tabla.</w:t>
      </w:r>
    </w:p>
    <w:p w14:paraId="43386846" w14:textId="4C0F94E4" w:rsidR="00676D1F" w:rsidRDefault="00676D1F" w:rsidP="00676D1F">
      <w:r w:rsidRPr="00676D1F">
        <w:rPr>
          <w:b/>
          <w:bCs/>
        </w:rPr>
        <w:lastRenderedPageBreak/>
        <w:t>&lt;track&gt; (pista):</w:t>
      </w:r>
      <w:r>
        <w:rPr>
          <w:b/>
          <w:bCs/>
        </w:rPr>
        <w:t xml:space="preserve"> </w:t>
      </w:r>
      <w:r>
        <w:t>Se utiliza para agregar pistas de texto a elementos &lt;audio&gt; y &lt;video&gt;.</w:t>
      </w:r>
    </w:p>
    <w:p w14:paraId="1BF0072C" w14:textId="2EDFDC24" w:rsidR="00676D1F" w:rsidRDefault="00676D1F" w:rsidP="00676D1F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U</w:t>
      </w:r>
    </w:p>
    <w:p w14:paraId="5C12FA18" w14:textId="49C1B940" w:rsidR="00676D1F" w:rsidRPr="00676D1F" w:rsidRDefault="00676D1F" w:rsidP="00676D1F">
      <w:pPr>
        <w:rPr>
          <w:b/>
          <w:bCs/>
        </w:rPr>
      </w:pPr>
      <w:r w:rsidRPr="00676D1F">
        <w:rPr>
          <w:b/>
          <w:bCs/>
        </w:rPr>
        <w:t>&lt;u&gt; (subrayado):</w:t>
      </w:r>
      <w:r>
        <w:rPr>
          <w:b/>
          <w:bCs/>
        </w:rPr>
        <w:t xml:space="preserve"> </w:t>
      </w:r>
      <w:r w:rsidRPr="00676D1F">
        <w:t>Define texto subrayado. Sin embargo, se prefiere el uso de estilos CSS para controlar el formato del texto.</w:t>
      </w:r>
    </w:p>
    <w:p w14:paraId="0CCFD376" w14:textId="466A871A" w:rsidR="00676D1F" w:rsidRDefault="00676D1F" w:rsidP="00676D1F">
      <w:r w:rsidRPr="00676D1F">
        <w:rPr>
          <w:b/>
          <w:bCs/>
        </w:rPr>
        <w:t>&lt;ul&gt; (lista no ordenada):</w:t>
      </w:r>
      <w:r>
        <w:rPr>
          <w:b/>
          <w:bCs/>
        </w:rPr>
        <w:t xml:space="preserve"> </w:t>
      </w:r>
      <w:r w:rsidRPr="00676D1F">
        <w:t>Define una lista no ordenada.</w:t>
      </w:r>
    </w:p>
    <w:p w14:paraId="127A8AD1" w14:textId="74E49596" w:rsidR="00676D1F" w:rsidRDefault="00676D1F" w:rsidP="00676D1F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V</w:t>
      </w:r>
    </w:p>
    <w:p w14:paraId="776C45D6" w14:textId="3F34AFDC" w:rsidR="00676D1F" w:rsidRDefault="00676D1F" w:rsidP="00676D1F">
      <w:r w:rsidRPr="00676D1F">
        <w:rPr>
          <w:b/>
          <w:bCs/>
        </w:rPr>
        <w:t>&lt;var&gt; (variable):</w:t>
      </w:r>
      <w:r>
        <w:t xml:space="preserve"> Indica que el texto representa una variable matemática.</w:t>
      </w:r>
    </w:p>
    <w:p w14:paraId="7FCDBA8C" w14:textId="4EDA6A36" w:rsidR="00676D1F" w:rsidRDefault="00676D1F" w:rsidP="00676D1F">
      <w:r w:rsidRPr="00676D1F">
        <w:rPr>
          <w:b/>
          <w:bCs/>
        </w:rPr>
        <w:t>&lt;video&gt; (video):</w:t>
      </w:r>
      <w:r>
        <w:rPr>
          <w:b/>
          <w:bCs/>
        </w:rPr>
        <w:t xml:space="preserve"> </w:t>
      </w:r>
      <w:r>
        <w:t>Se utiliza para incrustar contenido de video en una página web, con opciones para reproducir, pausar y ajustar el volumen.</w:t>
      </w:r>
    </w:p>
    <w:p w14:paraId="4CDA85B4" w14:textId="3BAD60C3" w:rsidR="00676D1F" w:rsidRDefault="00676D1F" w:rsidP="00676D1F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W</w:t>
      </w:r>
    </w:p>
    <w:p w14:paraId="0565FA07" w14:textId="7A414538" w:rsidR="00676D1F" w:rsidRDefault="00676D1F" w:rsidP="00676D1F">
      <w:r w:rsidRPr="00676D1F">
        <w:rPr>
          <w:b/>
          <w:bCs/>
        </w:rPr>
        <w:t>&lt;wbr&gt; (salto de palabra):</w:t>
      </w:r>
      <w:r>
        <w:t xml:space="preserve"> Indica un posible punto de quiebre para dividir una palabra en una nueva línea.</w:t>
      </w:r>
    </w:p>
    <w:p w14:paraId="79137E77" w14:textId="77777777" w:rsidR="00676D1F" w:rsidRDefault="00676D1F" w:rsidP="00676D1F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2C2970D6" w14:textId="77777777" w:rsidR="00676D1F" w:rsidRPr="00676D1F" w:rsidRDefault="00676D1F" w:rsidP="00676D1F">
      <w:pPr>
        <w:rPr>
          <w:b/>
          <w:bCs/>
        </w:rPr>
      </w:pPr>
    </w:p>
    <w:sectPr w:rsidR="00676D1F" w:rsidRPr="00676D1F" w:rsidSect="009D07AC">
      <w:pgSz w:w="12240" w:h="15840"/>
      <w:pgMar w:top="907" w:right="907" w:bottom="907" w:left="907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54"/>
    <w:rsid w:val="00143203"/>
    <w:rsid w:val="00154DD1"/>
    <w:rsid w:val="001B30FD"/>
    <w:rsid w:val="004660CE"/>
    <w:rsid w:val="004A1317"/>
    <w:rsid w:val="00676D1F"/>
    <w:rsid w:val="006D5153"/>
    <w:rsid w:val="007A55F5"/>
    <w:rsid w:val="007C1D75"/>
    <w:rsid w:val="00854D94"/>
    <w:rsid w:val="008622CB"/>
    <w:rsid w:val="009D07AC"/>
    <w:rsid w:val="00A137CA"/>
    <w:rsid w:val="00A14013"/>
    <w:rsid w:val="00B63754"/>
    <w:rsid w:val="00C52AAF"/>
    <w:rsid w:val="00D43A78"/>
    <w:rsid w:val="00FC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DF45"/>
  <w15:chartTrackingRefBased/>
  <w15:docId w15:val="{50CEF3D4-7C96-400F-8D88-D7CD0152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754"/>
    <w:pPr>
      <w:spacing w:line="360" w:lineRule="auto"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63754"/>
    <w:pPr>
      <w:keepNext/>
      <w:keepLines/>
      <w:spacing w:before="240" w:after="0"/>
      <w:ind w:firstLine="0"/>
      <w:jc w:val="center"/>
      <w:outlineLvl w:val="0"/>
    </w:pPr>
    <w:rPr>
      <w:rFonts w:ascii="Arial Rounded MT Bold" w:eastAsiaTheme="majorEastAsia" w:hAnsi="Arial Rounded MT Bold" w:cstheme="majorBidi"/>
      <w:b/>
      <w:color w:val="000000" w:themeColor="text1"/>
      <w:sz w:val="4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3754"/>
    <w:rPr>
      <w:rFonts w:ascii="Arial Rounded MT Bold" w:eastAsiaTheme="majorEastAsia" w:hAnsi="Arial Rounded MT Bold" w:cstheme="majorBidi"/>
      <w:b/>
      <w:color w:val="000000" w:themeColor="text1"/>
      <w:sz w:val="44"/>
      <w:szCs w:val="32"/>
    </w:rPr>
  </w:style>
  <w:style w:type="paragraph" w:styleId="NormalWeb">
    <w:name w:val="Normal (Web)"/>
    <w:basedOn w:val="Normal"/>
    <w:uiPriority w:val="99"/>
    <w:unhideWhenUsed/>
    <w:qFormat/>
    <w:rsid w:val="009D07A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275EB866-4386-49C0-85CC-C81F21F5E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10</Pages>
  <Words>1718</Words>
  <Characters>9453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Emelyn Lila</dc:creator>
  <cp:keywords/>
  <dc:description/>
  <cp:lastModifiedBy>Emelyn Lila</cp:lastModifiedBy>
  <cp:revision>5</cp:revision>
  <dcterms:created xsi:type="dcterms:W3CDTF">2024-01-30T20:51:00Z</dcterms:created>
  <dcterms:modified xsi:type="dcterms:W3CDTF">2024-01-31T19:45:00Z</dcterms:modified>
</cp:coreProperties>
</file>