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6344672"/>
        <w:docPartObj>
          <w:docPartGallery w:val="Cover Pages"/>
          <w:docPartUnique/>
        </w:docPartObj>
      </w:sdtPr>
      <w:sdtEndPr>
        <w:rPr>
          <w:rStyle w:val="Strong"/>
          <w:rFonts w:ascii="Helvetica" w:hAnsi="Helvetica" w:cs="Helvetica"/>
          <w:b/>
          <w:bCs/>
          <w:caps/>
          <w:color w:val="333333"/>
          <w:shd w:val="clear" w:color="auto" w:fill="FFFFFF"/>
        </w:rPr>
      </w:sdtEndPr>
      <w:sdtContent>
        <w:p w:rsidR="00731CD9" w:rsidRDefault="00731CD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5B79C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1CD9" w:rsidRDefault="00731C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EMERALD LABS</w:t>
                                    </w:r>
                                  </w:p>
                                </w:sdtContent>
                              </w:sdt>
                              <w:p w:rsidR="00731CD9" w:rsidRDefault="00C225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31CD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Contact@emerald-labs.com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1CD9" w:rsidRDefault="00731CD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EMERALD LABS</w:t>
                              </w:r>
                            </w:p>
                          </w:sdtContent>
                        </w:sdt>
                        <w:p w:rsidR="00731CD9" w:rsidRDefault="00731CD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Contact@emerald-labs.com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1CD9" w:rsidRPr="00F26A19" w:rsidRDefault="00C2250E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1CD9" w:rsidRPr="00F26A19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components of emerald labs test automation framework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731CD9" w:rsidRPr="00F26A19" w:rsidRDefault="00731CD9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26A19">
                                <w:rPr>
                                  <w:b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components of emerald labs test automation framework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31CD9" w:rsidRDefault="00731CD9">
          <w:pPr>
            <w:rPr>
              <w:rStyle w:val="Strong"/>
              <w:rFonts w:ascii="Helvetica" w:hAnsi="Helvetica" w:cs="Helvetica"/>
              <w:color w:val="333333"/>
              <w:shd w:val="clear" w:color="auto" w:fill="FFFFFF"/>
            </w:rPr>
          </w:pPr>
          <w:r>
            <w:rPr>
              <w:rStyle w:val="Strong"/>
              <w:rFonts w:ascii="Helvetica" w:hAnsi="Helvetica" w:cs="Helvetica"/>
              <w:caps/>
              <w:color w:val="333333"/>
              <w:shd w:val="clear" w:color="auto" w:fill="FFFFFF"/>
            </w:rPr>
            <w:br w:type="page"/>
          </w:r>
        </w:p>
      </w:sdtContent>
    </w:sdt>
    <w:p w:rsidR="00DB6B89" w:rsidRPr="006E3A26" w:rsidRDefault="00210828" w:rsidP="00DB6B89">
      <w:pPr>
        <w:pStyle w:val="Title"/>
        <w:rPr>
          <w:b/>
          <w:sz w:val="56"/>
          <w:szCs w:val="56"/>
        </w:rPr>
      </w:pPr>
      <w:r w:rsidRPr="00210828">
        <w:rPr>
          <w:b/>
          <w:sz w:val="56"/>
          <w:szCs w:val="56"/>
        </w:rPr>
        <w:lastRenderedPageBreak/>
        <w:t xml:space="preserve">MAIN </w:t>
      </w:r>
      <w:r w:rsidR="00DB6B89" w:rsidRPr="006E3A26">
        <w:rPr>
          <w:b/>
          <w:sz w:val="56"/>
          <w:szCs w:val="56"/>
        </w:rPr>
        <w:t xml:space="preserve">Components of </w:t>
      </w:r>
      <w:r w:rsidR="00DB6B89">
        <w:rPr>
          <w:b/>
          <w:sz w:val="56"/>
          <w:szCs w:val="56"/>
        </w:rPr>
        <w:t xml:space="preserve">Emerald Labs test </w:t>
      </w:r>
      <w:r w:rsidR="00DB6B89" w:rsidRPr="006E3A26">
        <w:rPr>
          <w:b/>
          <w:sz w:val="56"/>
          <w:szCs w:val="56"/>
        </w:rPr>
        <w:t>Automation Framework</w:t>
      </w:r>
    </w:p>
    <w:p w:rsidR="00DB6B89" w:rsidRDefault="00DB6B89" w:rsidP="00DB6B89"/>
    <w:p w:rsidR="00DB6B89" w:rsidRDefault="00DB6B89" w:rsidP="00DB6B89">
      <w:pPr>
        <w:pStyle w:val="ListParagraph"/>
        <w:numPr>
          <w:ilvl w:val="0"/>
          <w:numId w:val="1"/>
        </w:numPr>
      </w:pPr>
      <w:r w:rsidRPr="00403E6D">
        <w:rPr>
          <w:b/>
        </w:rPr>
        <w:t>Selenium</w:t>
      </w:r>
      <w:r>
        <w:t xml:space="preserve"> with Java binding</w:t>
      </w:r>
    </w:p>
    <w:p w:rsidR="00DB6B89" w:rsidRDefault="00DB6B89" w:rsidP="00DB6B89">
      <w:pPr>
        <w:pStyle w:val="ListParagraph"/>
        <w:numPr>
          <w:ilvl w:val="0"/>
          <w:numId w:val="1"/>
        </w:numPr>
      </w:pPr>
      <w:r w:rsidRPr="00403E6D">
        <w:rPr>
          <w:b/>
        </w:rPr>
        <w:t>Maven</w:t>
      </w:r>
      <w:r>
        <w:t xml:space="preserve"> as a build tool including dependencies: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6B89" w:rsidTr="00930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bottom w:val="none" w:sz="0" w:space="0" w:color="auto"/>
              <w:right w:val="none" w:sz="0" w:space="0" w:color="auto"/>
            </w:tcBorders>
          </w:tcPr>
          <w:p w:rsidR="00DB6B89" w:rsidRPr="00C1019C" w:rsidRDefault="00DB6B89" w:rsidP="00F92199">
            <w:pPr>
              <w:jc w:val="center"/>
              <w:rPr>
                <w:b/>
                <w:i w:val="0"/>
                <w:sz w:val="24"/>
                <w:szCs w:val="24"/>
              </w:rPr>
            </w:pPr>
            <w:r w:rsidRPr="00C1019C">
              <w:rPr>
                <w:b/>
                <w:i w:val="0"/>
                <w:sz w:val="24"/>
                <w:szCs w:val="24"/>
              </w:rPr>
              <w:t>Dependency Name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:rsidR="00DB6B89" w:rsidRPr="00C1019C" w:rsidRDefault="00DB6B89" w:rsidP="00F92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  <w:szCs w:val="24"/>
              </w:rPr>
            </w:pPr>
            <w:r w:rsidRPr="00C1019C">
              <w:rPr>
                <w:b/>
                <w:i w:val="0"/>
                <w:sz w:val="24"/>
                <w:szCs w:val="24"/>
              </w:rPr>
              <w:t>Version</w:t>
            </w:r>
          </w:p>
        </w:tc>
      </w:tr>
      <w:tr w:rsidR="00DB6B89" w:rsidTr="0093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DB6B89" w:rsidRPr="009301AB" w:rsidRDefault="00DB6B89" w:rsidP="00F92199">
            <w:pPr>
              <w:jc w:val="center"/>
              <w:rPr>
                <w:i w:val="0"/>
              </w:rPr>
            </w:pPr>
            <w:r w:rsidRPr="009301AB">
              <w:rPr>
                <w:i w:val="0"/>
              </w:rPr>
              <w:t>Selenium Java</w:t>
            </w:r>
          </w:p>
        </w:tc>
        <w:tc>
          <w:tcPr>
            <w:tcW w:w="4675" w:type="dxa"/>
          </w:tcPr>
          <w:p w:rsidR="00DB6B89" w:rsidRPr="007D6B87" w:rsidRDefault="00DB6B89" w:rsidP="00F9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D6B87">
              <w:rPr>
                <w:i/>
              </w:rPr>
              <w:t>4.4.0</w:t>
            </w:r>
          </w:p>
        </w:tc>
      </w:tr>
      <w:tr w:rsidR="00DB6B89" w:rsidTr="0093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DB6B89" w:rsidRPr="009301AB" w:rsidRDefault="00DB6B89" w:rsidP="00F92199">
            <w:pPr>
              <w:jc w:val="center"/>
              <w:rPr>
                <w:i w:val="0"/>
              </w:rPr>
            </w:pPr>
            <w:r w:rsidRPr="009301AB">
              <w:rPr>
                <w:i w:val="0"/>
              </w:rPr>
              <w:t>Selenium API</w:t>
            </w:r>
          </w:p>
        </w:tc>
        <w:tc>
          <w:tcPr>
            <w:tcW w:w="4675" w:type="dxa"/>
          </w:tcPr>
          <w:p w:rsidR="00DB6B89" w:rsidRPr="007D6B87" w:rsidRDefault="00DB6B89" w:rsidP="00F9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D6B87">
              <w:rPr>
                <w:i/>
              </w:rPr>
              <w:t>4.4.0</w:t>
            </w:r>
          </w:p>
        </w:tc>
      </w:tr>
      <w:tr w:rsidR="00DB6B89" w:rsidTr="0093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DB6B89" w:rsidRPr="009301AB" w:rsidRDefault="00DB6B89" w:rsidP="00F92199">
            <w:pPr>
              <w:jc w:val="center"/>
              <w:rPr>
                <w:i w:val="0"/>
              </w:rPr>
            </w:pPr>
            <w:r w:rsidRPr="009301AB">
              <w:rPr>
                <w:i w:val="0"/>
              </w:rPr>
              <w:t>TestNG</w:t>
            </w:r>
          </w:p>
        </w:tc>
        <w:tc>
          <w:tcPr>
            <w:tcW w:w="4675" w:type="dxa"/>
          </w:tcPr>
          <w:p w:rsidR="00DB6B89" w:rsidRPr="007D6B87" w:rsidRDefault="00DB6B89" w:rsidP="00F9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D6B87">
              <w:rPr>
                <w:i/>
              </w:rPr>
              <w:t>7.6.1</w:t>
            </w:r>
          </w:p>
        </w:tc>
      </w:tr>
      <w:tr w:rsidR="00DB6B89" w:rsidTr="0093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DB6B89" w:rsidRPr="009301AB" w:rsidRDefault="00DB6B89" w:rsidP="00F92199">
            <w:pPr>
              <w:jc w:val="center"/>
              <w:rPr>
                <w:i w:val="0"/>
              </w:rPr>
            </w:pPr>
            <w:r w:rsidRPr="009301AB">
              <w:rPr>
                <w:i w:val="0"/>
              </w:rPr>
              <w:t>Webdriver Manager</w:t>
            </w:r>
          </w:p>
        </w:tc>
        <w:tc>
          <w:tcPr>
            <w:tcW w:w="4675" w:type="dxa"/>
          </w:tcPr>
          <w:p w:rsidR="00DB6B89" w:rsidRPr="007D6B87" w:rsidRDefault="00DB6B89" w:rsidP="00F9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D6B87">
              <w:rPr>
                <w:i/>
              </w:rPr>
              <w:t>5.3.0</w:t>
            </w:r>
          </w:p>
        </w:tc>
      </w:tr>
      <w:tr w:rsidR="00DB6B89" w:rsidTr="0093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DB6B89" w:rsidRPr="009301AB" w:rsidRDefault="00DB6B89" w:rsidP="00F92199">
            <w:pPr>
              <w:jc w:val="center"/>
              <w:rPr>
                <w:i w:val="0"/>
              </w:rPr>
            </w:pPr>
            <w:r w:rsidRPr="009301AB">
              <w:rPr>
                <w:i w:val="0"/>
              </w:rPr>
              <w:t>Log4j-API</w:t>
            </w:r>
          </w:p>
        </w:tc>
        <w:tc>
          <w:tcPr>
            <w:tcW w:w="4675" w:type="dxa"/>
          </w:tcPr>
          <w:p w:rsidR="00DB6B89" w:rsidRPr="007D6B87" w:rsidRDefault="00DB6B89" w:rsidP="00F9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D6B87">
              <w:rPr>
                <w:i/>
              </w:rPr>
              <w:t>2.18.0</w:t>
            </w:r>
          </w:p>
        </w:tc>
      </w:tr>
      <w:tr w:rsidR="00DB6B89" w:rsidTr="0093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DB6B89" w:rsidRPr="009301AB" w:rsidRDefault="00DB6B89" w:rsidP="00F92199">
            <w:pPr>
              <w:jc w:val="center"/>
              <w:rPr>
                <w:i w:val="0"/>
              </w:rPr>
            </w:pPr>
            <w:r w:rsidRPr="009301AB">
              <w:rPr>
                <w:i w:val="0"/>
              </w:rPr>
              <w:t>Log4j-Core</w:t>
            </w:r>
          </w:p>
        </w:tc>
        <w:tc>
          <w:tcPr>
            <w:tcW w:w="4675" w:type="dxa"/>
          </w:tcPr>
          <w:p w:rsidR="00DB6B89" w:rsidRPr="007D6B87" w:rsidRDefault="00DB6B89" w:rsidP="00F9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D6B87">
              <w:rPr>
                <w:i/>
              </w:rPr>
              <w:t>2.18.0</w:t>
            </w:r>
          </w:p>
        </w:tc>
      </w:tr>
      <w:tr w:rsidR="00DB6B89" w:rsidTr="0093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DB6B89" w:rsidRPr="009301AB" w:rsidRDefault="00DB6B89" w:rsidP="00F92199">
            <w:pPr>
              <w:jc w:val="center"/>
              <w:rPr>
                <w:i w:val="0"/>
              </w:rPr>
            </w:pPr>
            <w:r w:rsidRPr="009301AB">
              <w:rPr>
                <w:i w:val="0"/>
              </w:rPr>
              <w:t>Apache POI</w:t>
            </w:r>
          </w:p>
        </w:tc>
        <w:tc>
          <w:tcPr>
            <w:tcW w:w="4675" w:type="dxa"/>
          </w:tcPr>
          <w:p w:rsidR="00DB6B89" w:rsidRPr="007D6B87" w:rsidRDefault="00DB6B89" w:rsidP="00F92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D6B87">
              <w:rPr>
                <w:i/>
              </w:rPr>
              <w:t>5.2.2</w:t>
            </w:r>
          </w:p>
        </w:tc>
      </w:tr>
      <w:tr w:rsidR="00DB6B89" w:rsidTr="0093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DB6B89" w:rsidRPr="009301AB" w:rsidRDefault="00DB6B89" w:rsidP="00F92199">
            <w:pPr>
              <w:jc w:val="center"/>
              <w:rPr>
                <w:rFonts w:eastAsiaTheme="majorEastAsia"/>
                <w:i w:val="0"/>
              </w:rPr>
            </w:pPr>
            <w:r w:rsidRPr="009301AB">
              <w:rPr>
                <w:i w:val="0"/>
              </w:rPr>
              <w:t>P</w:t>
            </w:r>
            <w:r w:rsidRPr="009301AB">
              <w:rPr>
                <w:rFonts w:eastAsiaTheme="majorEastAsia"/>
                <w:i w:val="0"/>
              </w:rPr>
              <w:t>oi-ooxml</w:t>
            </w:r>
          </w:p>
          <w:p w:rsidR="00DB6B89" w:rsidRPr="009301AB" w:rsidRDefault="00DB6B89" w:rsidP="00F92199">
            <w:pPr>
              <w:jc w:val="center"/>
              <w:rPr>
                <w:rFonts w:eastAsiaTheme="majorEastAsia"/>
                <w:i w:val="0"/>
              </w:rPr>
            </w:pPr>
            <w:r w:rsidRPr="009301AB">
              <w:rPr>
                <w:i w:val="0"/>
              </w:rPr>
              <w:t>E</w:t>
            </w:r>
            <w:r w:rsidRPr="009301AB">
              <w:rPr>
                <w:rFonts w:eastAsiaTheme="majorEastAsia"/>
                <w:i w:val="0"/>
              </w:rPr>
              <w:t>xtent</w:t>
            </w:r>
            <w:r w:rsidRPr="009301AB">
              <w:rPr>
                <w:i w:val="0"/>
              </w:rPr>
              <w:t xml:space="preserve"> R</w:t>
            </w:r>
            <w:r w:rsidRPr="009301AB">
              <w:rPr>
                <w:rFonts w:eastAsiaTheme="majorEastAsia"/>
                <w:i w:val="0"/>
              </w:rPr>
              <w:t>eports</w:t>
            </w:r>
          </w:p>
          <w:p w:rsidR="00DB6B89" w:rsidRPr="009301AB" w:rsidRDefault="00DB6B89" w:rsidP="00F92199">
            <w:pPr>
              <w:rPr>
                <w:i w:val="0"/>
              </w:rPr>
            </w:pPr>
          </w:p>
        </w:tc>
        <w:tc>
          <w:tcPr>
            <w:tcW w:w="4675" w:type="dxa"/>
          </w:tcPr>
          <w:p w:rsidR="00DB6B89" w:rsidRPr="007D6B87" w:rsidRDefault="00DB6B89" w:rsidP="00F9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D6B87">
              <w:rPr>
                <w:i/>
              </w:rPr>
              <w:t>5.2.2</w:t>
            </w:r>
          </w:p>
          <w:p w:rsidR="00DB6B89" w:rsidRPr="007D6B87" w:rsidRDefault="00DB6B89" w:rsidP="00F92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D6B87">
              <w:rPr>
                <w:i/>
              </w:rPr>
              <w:t>5.0.9</w:t>
            </w:r>
          </w:p>
        </w:tc>
      </w:tr>
    </w:tbl>
    <w:p w:rsidR="00DB6B89" w:rsidRDefault="00210828" w:rsidP="00DB6B89">
      <w:r>
        <w:t>Follow the given below procedure to add maven dependencies:</w:t>
      </w:r>
    </w:p>
    <w:p w:rsidR="00210828" w:rsidRPr="00210828" w:rsidRDefault="00210828" w:rsidP="006E3397">
      <w:pPr>
        <w:pStyle w:val="ListParagraph"/>
        <w:numPr>
          <w:ilvl w:val="0"/>
          <w:numId w:val="7"/>
        </w:numPr>
      </w:pPr>
      <w:r w:rsidRPr="00210828">
        <w:t>Open </w:t>
      </w:r>
      <w:r w:rsidRPr="00484CE1">
        <w:rPr>
          <w:bCs/>
        </w:rPr>
        <w:t>pom.xml</w:t>
      </w:r>
      <w:r w:rsidRPr="00210828">
        <w:t> in the root directory of your project.</w:t>
      </w:r>
    </w:p>
    <w:p w:rsidR="00210828" w:rsidRPr="00210828" w:rsidRDefault="00210828" w:rsidP="00210828">
      <w:r w:rsidRPr="00210828">
        <w:t>To quickly navigate to a file, press </w:t>
      </w:r>
      <w:r w:rsidRPr="00DD0CB3">
        <w:rPr>
          <w:sz w:val="24"/>
          <w:szCs w:val="24"/>
        </w:rPr>
        <w:t>Ctrl+Shift+N </w:t>
      </w:r>
      <w:r w:rsidRPr="00210828">
        <w:t>and enter its name.</w:t>
      </w:r>
    </w:p>
    <w:p w:rsidR="00210828" w:rsidRPr="00210828" w:rsidRDefault="00210828" w:rsidP="006E3397">
      <w:pPr>
        <w:pStyle w:val="ListParagraph"/>
        <w:numPr>
          <w:ilvl w:val="0"/>
          <w:numId w:val="7"/>
        </w:numPr>
      </w:pPr>
      <w:r w:rsidRPr="00210828">
        <w:t>In </w:t>
      </w:r>
      <w:r w:rsidRPr="00484CE1">
        <w:rPr>
          <w:bCs/>
        </w:rPr>
        <w:t>pom.xml</w:t>
      </w:r>
      <w:r w:rsidRPr="00210828">
        <w:t>, press </w:t>
      </w:r>
      <w:r w:rsidRPr="00DD0CB3">
        <w:rPr>
          <w:sz w:val="24"/>
          <w:szCs w:val="24"/>
        </w:rPr>
        <w:t>Alt+Insert</w:t>
      </w:r>
      <w:r w:rsidRPr="00210828">
        <w:t> and select Add dependency.</w:t>
      </w:r>
    </w:p>
    <w:p w:rsidR="00210828" w:rsidRPr="00210828" w:rsidRDefault="00210828" w:rsidP="006E3397">
      <w:pPr>
        <w:pStyle w:val="ListParagraph"/>
        <w:numPr>
          <w:ilvl w:val="0"/>
          <w:numId w:val="7"/>
        </w:numPr>
      </w:pPr>
      <w:r w:rsidRPr="00210828">
        <w:t>Locate the </w:t>
      </w:r>
      <w:r w:rsidR="00735192">
        <w:t>required dependencies</w:t>
      </w:r>
      <w:r w:rsidRPr="00210828">
        <w:t>, select its version in the search results, and click Add next to it.</w:t>
      </w:r>
    </w:p>
    <w:p w:rsidR="00210828" w:rsidRDefault="00210828" w:rsidP="00DB6B89">
      <w:pPr>
        <w:pStyle w:val="ListParagraph"/>
        <w:numPr>
          <w:ilvl w:val="0"/>
          <w:numId w:val="7"/>
        </w:numPr>
      </w:pPr>
      <w:r w:rsidRPr="00210828">
        <w:t>Apply the changes in the build script: press </w:t>
      </w:r>
      <w:r w:rsidRPr="00DD0CB3">
        <w:rPr>
          <w:sz w:val="24"/>
          <w:szCs w:val="24"/>
        </w:rPr>
        <w:t>Ctrl+Shift+O</w:t>
      </w:r>
      <w:r w:rsidRPr="00210828">
        <w:t> or click Load Maven Changes in the notification that appears in the top-right corner of the editor.</w:t>
      </w:r>
    </w:p>
    <w:p w:rsidR="00735192" w:rsidRDefault="00735192" w:rsidP="00735192">
      <w:pPr>
        <w:pStyle w:val="ListParagraph"/>
      </w:pPr>
    </w:p>
    <w:p w:rsidR="00DB6B89" w:rsidRDefault="00DB6B89" w:rsidP="00DB6B89">
      <w:pPr>
        <w:pStyle w:val="ListParagraph"/>
        <w:numPr>
          <w:ilvl w:val="0"/>
          <w:numId w:val="1"/>
        </w:numPr>
      </w:pPr>
      <w:r w:rsidRPr="00403E6D">
        <w:rPr>
          <w:b/>
        </w:rPr>
        <w:t>IntelliJ IDEA</w:t>
      </w:r>
      <w:r>
        <w:t xml:space="preserve"> 2022.2.1 (Community Edition) as an IDE</w:t>
      </w:r>
    </w:p>
    <w:p w:rsidR="00DB6B89" w:rsidRDefault="00DB6B89" w:rsidP="00DB6B89">
      <w:pPr>
        <w:ind w:firstLine="720"/>
      </w:pPr>
      <w:r w:rsidRPr="004E6614">
        <w:rPr>
          <w:i/>
        </w:rPr>
        <w:t>Build #</w:t>
      </w:r>
      <w:r>
        <w:t xml:space="preserve">IC-222.3739.54, </w:t>
      </w:r>
      <w:r w:rsidRPr="004E6614">
        <w:rPr>
          <w:i/>
        </w:rPr>
        <w:t>built on</w:t>
      </w:r>
      <w:r>
        <w:t xml:space="preserve"> August 16, 2022</w:t>
      </w:r>
    </w:p>
    <w:p w:rsidR="00DB6B89" w:rsidRDefault="00DB6B89" w:rsidP="00DB6B89">
      <w:pPr>
        <w:ind w:firstLine="720"/>
      </w:pPr>
      <w:r w:rsidRPr="004E6614">
        <w:rPr>
          <w:i/>
        </w:rPr>
        <w:t>Runtime version:</w:t>
      </w:r>
      <w:r>
        <w:t xml:space="preserve"> 17.0.3+7-b469.37 amd64</w:t>
      </w:r>
    </w:p>
    <w:p w:rsidR="00DB6B89" w:rsidRDefault="00DB6B89" w:rsidP="00DB6B89">
      <w:pPr>
        <w:ind w:firstLine="720"/>
      </w:pPr>
      <w:r w:rsidRPr="004E6614">
        <w:rPr>
          <w:i/>
        </w:rPr>
        <w:t>VM:</w:t>
      </w:r>
      <w:r>
        <w:t xml:space="preserve"> OpenJDK 64-Bit Server VM by Jet Brains s.r.o.</w:t>
      </w:r>
    </w:p>
    <w:p w:rsidR="00DB6B89" w:rsidRDefault="00DB6B89" w:rsidP="00DB6B89">
      <w:pPr>
        <w:pStyle w:val="ListParagraph"/>
        <w:numPr>
          <w:ilvl w:val="0"/>
          <w:numId w:val="1"/>
        </w:numPr>
      </w:pPr>
      <w:r w:rsidRPr="00403E6D">
        <w:rPr>
          <w:b/>
        </w:rPr>
        <w:t>Page Factory Model</w:t>
      </w:r>
      <w:r>
        <w:t xml:space="preserve"> as a Design Pattern</w:t>
      </w:r>
    </w:p>
    <w:p w:rsidR="00E112D6" w:rsidRDefault="00E112D6"/>
    <w:p w:rsidR="004C0405" w:rsidRDefault="004C0405" w:rsidP="00EB5B22">
      <w:pPr>
        <w:pStyle w:val="Title"/>
        <w:rPr>
          <w:b/>
          <w:sz w:val="56"/>
          <w:szCs w:val="56"/>
        </w:rPr>
      </w:pPr>
    </w:p>
    <w:p w:rsidR="008D3C07" w:rsidRDefault="008D3C07" w:rsidP="00EB5B22">
      <w:pPr>
        <w:pStyle w:val="Title"/>
        <w:rPr>
          <w:b/>
          <w:sz w:val="56"/>
          <w:szCs w:val="56"/>
        </w:rPr>
      </w:pPr>
    </w:p>
    <w:p w:rsidR="00EB5B22" w:rsidRDefault="00F13CD7" w:rsidP="00EB5B22">
      <w:pPr>
        <w:pStyle w:val="Title"/>
        <w:rPr>
          <w:b/>
          <w:sz w:val="56"/>
          <w:szCs w:val="56"/>
        </w:rPr>
      </w:pPr>
      <w:r>
        <w:rPr>
          <w:b/>
          <w:sz w:val="56"/>
          <w:szCs w:val="56"/>
        </w:rPr>
        <w:t>Project</w:t>
      </w:r>
      <w:r w:rsidR="00EB5B22">
        <w:rPr>
          <w:b/>
          <w:sz w:val="56"/>
          <w:szCs w:val="56"/>
        </w:rPr>
        <w:t xml:space="preserve"> structure/directory</w:t>
      </w:r>
    </w:p>
    <w:p w:rsidR="004C0405" w:rsidRDefault="004C0405" w:rsidP="004C0405"/>
    <w:p w:rsidR="00EB5B22" w:rsidRDefault="00E56D85" w:rsidP="00EB5B22">
      <w:r>
        <w:t xml:space="preserve">                  </w:t>
      </w:r>
      <w:r w:rsidR="004C0405">
        <w:t xml:space="preserve">        </w:t>
      </w:r>
      <w:r>
        <w:rPr>
          <w:noProof/>
        </w:rPr>
        <w:drawing>
          <wp:inline distT="0" distB="0" distL="0" distR="0">
            <wp:extent cx="4190999" cy="4821725"/>
            <wp:effectExtent l="152400" t="152400" r="362585" b="3600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299" cy="4826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1CCB" w:rsidRPr="00F57D7B" w:rsidRDefault="00F71CCB" w:rsidP="00EB5B22">
      <w:pPr>
        <w:rPr>
          <w:color w:val="FF0000"/>
          <w:u w:val="single"/>
        </w:rPr>
      </w:pPr>
      <w:r w:rsidRPr="00F57D7B">
        <w:rPr>
          <w:color w:val="FF0000"/>
          <w:u w:val="single"/>
        </w:rPr>
        <w:t>Note:</w:t>
      </w:r>
    </w:p>
    <w:p w:rsidR="00F71CCB" w:rsidRDefault="00F71CCB" w:rsidP="00EB5B22">
      <w:r>
        <w:t>Driver Manager and Global Wait Time are global classes throughout the project.</w:t>
      </w:r>
    </w:p>
    <w:p w:rsidR="00192BBA" w:rsidRDefault="00192BBA" w:rsidP="00192BBA">
      <w:pPr>
        <w:pStyle w:val="Title"/>
      </w:pPr>
    </w:p>
    <w:p w:rsidR="00192BBA" w:rsidRDefault="00192BBA" w:rsidP="00192BBA">
      <w:pPr>
        <w:pStyle w:val="Title"/>
      </w:pPr>
    </w:p>
    <w:p w:rsidR="004568BD" w:rsidRDefault="00192BBA" w:rsidP="00192BBA">
      <w:pPr>
        <w:pStyle w:val="Title"/>
      </w:pPr>
      <w:r>
        <w:t>How to Create a Test case</w:t>
      </w:r>
    </w:p>
    <w:p w:rsidR="004C6AC5" w:rsidRDefault="004C6AC5" w:rsidP="00192BBA"/>
    <w:p w:rsidR="00192BBA" w:rsidRDefault="00192BBA" w:rsidP="00192BBA">
      <w:r>
        <w:t>There are multiple steps involved to create a test case using automation framework. The steps are given below:</w:t>
      </w:r>
    </w:p>
    <w:p w:rsidR="00192BBA" w:rsidRPr="007B195D" w:rsidRDefault="00192BBA" w:rsidP="00192BBA">
      <w:pPr>
        <w:rPr>
          <w:rFonts w:ascii="Helvetica" w:hAnsi="Helvetica" w:cs="Helvetica"/>
          <w:b/>
        </w:rPr>
      </w:pPr>
      <w:r w:rsidRPr="007B195D">
        <w:rPr>
          <w:rFonts w:ascii="Helvetica" w:hAnsi="Helvetica" w:cs="Helvetica"/>
          <w:b/>
        </w:rPr>
        <w:t>Step-1</w:t>
      </w:r>
    </w:p>
    <w:p w:rsidR="00192BBA" w:rsidRDefault="00192BBA" w:rsidP="00192BBA">
      <w:pPr>
        <w:spacing w:before="240"/>
      </w:pPr>
      <w:r>
        <w:t>Left click on project, create a new class with OR (object repository) abbreviation and apply any locating strategy w.r.t web element and build the OR’s (object repositories) of that particular page/functionality.</w:t>
      </w:r>
    </w:p>
    <w:p w:rsidR="00192BBA" w:rsidRPr="007B195D" w:rsidRDefault="00192BBA" w:rsidP="00192BBA">
      <w:pPr>
        <w:spacing w:before="240"/>
        <w:rPr>
          <w:rFonts w:ascii="Helvetica" w:hAnsi="Helvetica" w:cs="Helvetica"/>
          <w:b/>
        </w:rPr>
      </w:pPr>
      <w:r w:rsidRPr="007B195D">
        <w:rPr>
          <w:rFonts w:ascii="Helvetica" w:hAnsi="Helvetica" w:cs="Helvetica"/>
          <w:b/>
        </w:rPr>
        <w:t>Step-2</w:t>
      </w:r>
    </w:p>
    <w:p w:rsidR="00192BBA" w:rsidRDefault="00192BBA" w:rsidP="00E07B4B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t>After building OR’s (object repositories), again Left click on project and create a new class with method</w:t>
      </w:r>
      <w:r w:rsidR="00E07B4B">
        <w:t>s</w:t>
      </w:r>
      <w:r>
        <w:t xml:space="preserve"> abbreviation.</w:t>
      </w:r>
      <w:r w:rsidR="00E07B4B">
        <w:t xml:space="preserve"> Methods will include all the functions that will be use to perform certain actions mainly Keyboard &amp; Mouse events such as </w:t>
      </w:r>
      <w:r w:rsidR="00E07B4B" w:rsidRPr="001B50A4">
        <w:rPr>
          <w:rFonts w:cstheme="minorHAnsi"/>
          <w:b/>
        </w:rPr>
        <w:t>C</w:t>
      </w:r>
      <w:r w:rsidR="00E07B4B" w:rsidRPr="007B195D">
        <w:rPr>
          <w:rFonts w:cstheme="minorHAnsi"/>
        </w:rPr>
        <w:t xml:space="preserve">lick, </w:t>
      </w:r>
      <w:r w:rsidR="00E07B4B" w:rsidRPr="007B195D">
        <w:rPr>
          <w:rStyle w:val="Strong"/>
          <w:rFonts w:cstheme="minorHAnsi"/>
          <w:color w:val="333333"/>
          <w:shd w:val="clear" w:color="auto" w:fill="FFFFFF"/>
        </w:rPr>
        <w:t>S</w:t>
      </w:r>
      <w:r w:rsidR="00E07B4B" w:rsidRPr="007B195D">
        <w:rPr>
          <w:rStyle w:val="Strong"/>
          <w:rFonts w:cstheme="minorHAnsi"/>
          <w:b w:val="0"/>
          <w:color w:val="333333"/>
          <w:shd w:val="clear" w:color="auto" w:fill="FFFFFF"/>
        </w:rPr>
        <w:t>end</w:t>
      </w:r>
      <w:r w:rsidR="00E07B4B" w:rsidRPr="007B195D">
        <w:rPr>
          <w:rStyle w:val="Strong"/>
          <w:rFonts w:cstheme="minorHAnsi"/>
          <w:color w:val="333333"/>
          <w:shd w:val="clear" w:color="auto" w:fill="FFFFFF"/>
        </w:rPr>
        <w:t>K</w:t>
      </w:r>
      <w:r w:rsidR="00E07B4B" w:rsidRPr="007B195D">
        <w:rPr>
          <w:rStyle w:val="Strong"/>
          <w:rFonts w:cstheme="minorHAnsi"/>
          <w:b w:val="0"/>
          <w:color w:val="333333"/>
          <w:shd w:val="clear" w:color="auto" w:fill="FFFFFF"/>
        </w:rPr>
        <w:t>ey</w:t>
      </w:r>
      <w:r w:rsidR="00E07B4B" w:rsidRPr="007B195D">
        <w:rPr>
          <w:rStyle w:val="Strong"/>
          <w:rFonts w:cstheme="minorHAnsi"/>
          <w:color w:val="333333"/>
          <w:shd w:val="clear" w:color="auto" w:fill="FFFFFF"/>
        </w:rPr>
        <w:t>s, D</w:t>
      </w:r>
      <w:r w:rsidR="00E07B4B" w:rsidRPr="007B195D">
        <w:rPr>
          <w:rStyle w:val="Strong"/>
          <w:rFonts w:cstheme="minorHAnsi"/>
          <w:b w:val="0"/>
          <w:color w:val="333333"/>
          <w:shd w:val="clear" w:color="auto" w:fill="FFFFFF"/>
        </w:rPr>
        <w:t>ouble</w:t>
      </w:r>
      <w:r w:rsidR="00E07B4B" w:rsidRPr="007B195D">
        <w:rPr>
          <w:rStyle w:val="Strong"/>
          <w:rFonts w:cstheme="minorHAnsi"/>
          <w:color w:val="333333"/>
          <w:shd w:val="clear" w:color="auto" w:fill="FFFFFF"/>
        </w:rPr>
        <w:t>C</w:t>
      </w:r>
      <w:r w:rsidR="00E07B4B" w:rsidRPr="007B195D">
        <w:rPr>
          <w:rStyle w:val="Strong"/>
          <w:rFonts w:cstheme="minorHAnsi"/>
          <w:b w:val="0"/>
          <w:color w:val="333333"/>
          <w:shd w:val="clear" w:color="auto" w:fill="FFFFFF"/>
        </w:rPr>
        <w:t>lick</w:t>
      </w:r>
      <w:r w:rsidR="00E07B4B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</w:t>
      </w:r>
      <w:r w:rsidR="00E07B4B" w:rsidRPr="00E07B4B">
        <w:rPr>
          <w:rStyle w:val="Strong"/>
          <w:rFonts w:cstheme="minorHAnsi"/>
          <w:b w:val="0"/>
          <w:color w:val="333333"/>
          <w:shd w:val="clear" w:color="auto" w:fill="FFFFFF"/>
        </w:rPr>
        <w:t>etc</w:t>
      </w:r>
      <w:r w:rsidR="00E07B4B">
        <w:rPr>
          <w:rStyle w:val="Strong"/>
          <w:rFonts w:ascii="Helvetica" w:hAnsi="Helvetica" w:cs="Helvetica"/>
          <w:color w:val="333333"/>
          <w:shd w:val="clear" w:color="auto" w:fill="FFFFFF"/>
        </w:rPr>
        <w:t>.</w:t>
      </w:r>
    </w:p>
    <w:p w:rsidR="007B195D" w:rsidRDefault="007B195D" w:rsidP="00E07B4B">
      <w:pPr>
        <w:rPr>
          <w:rStyle w:val="Strong"/>
          <w:rFonts w:ascii="Helvetica" w:hAnsi="Helvetica" w:cs="Helvetica"/>
          <w:color w:val="333333"/>
          <w:shd w:val="clear" w:color="auto" w:fill="FFFFFF"/>
        </w:rPr>
      </w:pPr>
      <w:r>
        <w:rPr>
          <w:rStyle w:val="Strong"/>
          <w:rFonts w:ascii="Helvetica" w:hAnsi="Helvetica" w:cs="Helvetica"/>
          <w:color w:val="333333"/>
          <w:shd w:val="clear" w:color="auto" w:fill="FFFFFF"/>
        </w:rPr>
        <w:t>Step-3</w:t>
      </w:r>
    </w:p>
    <w:p w:rsidR="009715EE" w:rsidRDefault="00A50FC3" w:rsidP="00E07B4B">
      <w:pPr>
        <w:rPr>
          <w:rFonts w:cstheme="minorHAnsi"/>
          <w:bCs/>
          <w:color w:val="333333"/>
          <w:shd w:val="clear" w:color="auto" w:fill="FFFFFF"/>
        </w:rPr>
      </w:pPr>
      <w:r>
        <w:rPr>
          <w:rStyle w:val="Strong"/>
          <w:rFonts w:cstheme="minorHAnsi"/>
          <w:b w:val="0"/>
          <w:color w:val="333333"/>
          <w:shd w:val="clear" w:color="auto" w:fill="FFFFFF"/>
        </w:rPr>
        <w:t xml:space="preserve">Just Like step-1 and step-2, we have to create a class with test at the end of the name. Test class </w:t>
      </w:r>
      <w:r w:rsidR="009715EE">
        <w:rPr>
          <w:rFonts w:cstheme="minorHAnsi"/>
          <w:bCs/>
          <w:color w:val="333333"/>
          <w:shd w:val="clear" w:color="auto" w:fill="FFFFFF"/>
        </w:rPr>
        <w:t>Comprises</w:t>
      </w:r>
      <w:r w:rsidRPr="00A50FC3">
        <w:rPr>
          <w:rFonts w:cstheme="minorHAnsi"/>
          <w:bCs/>
          <w:color w:val="333333"/>
          <w:shd w:val="clear" w:color="auto" w:fill="FFFFFF"/>
        </w:rPr>
        <w:t xml:space="preserve"> of</w:t>
      </w:r>
      <w:r w:rsidR="00FA00C4">
        <w:rPr>
          <w:rFonts w:cstheme="minorHAnsi"/>
          <w:bCs/>
          <w:color w:val="333333"/>
          <w:shd w:val="clear" w:color="auto" w:fill="FFFFFF"/>
        </w:rPr>
        <w:t xml:space="preserve"> </w:t>
      </w:r>
      <w:r w:rsidR="009715EE">
        <w:rPr>
          <w:rFonts w:cstheme="minorHAnsi"/>
          <w:bCs/>
          <w:color w:val="333333"/>
          <w:shd w:val="clear" w:color="auto" w:fill="FFFFFF"/>
        </w:rPr>
        <w:t xml:space="preserve">the </w:t>
      </w:r>
      <w:r w:rsidR="00FA00C4">
        <w:rPr>
          <w:rFonts w:cstheme="minorHAnsi"/>
          <w:bCs/>
          <w:color w:val="333333"/>
          <w:shd w:val="clear" w:color="auto" w:fill="FFFFFF"/>
        </w:rPr>
        <w:t>business logic of the corresponding web page.</w:t>
      </w:r>
    </w:p>
    <w:p w:rsidR="00B94470" w:rsidRDefault="00B94470" w:rsidP="00062212">
      <w:pPr>
        <w:pStyle w:val="Title"/>
      </w:pPr>
      <w:r>
        <w:t>how to create test suit</w:t>
      </w:r>
      <w:r w:rsidR="00747976">
        <w:t>e</w:t>
      </w:r>
      <w:r>
        <w:t xml:space="preserve"> using xml</w:t>
      </w:r>
    </w:p>
    <w:p w:rsidR="00B94470" w:rsidRPr="00B94470" w:rsidRDefault="00B94470" w:rsidP="00B94470">
      <w:pPr>
        <w:rPr>
          <w:b/>
          <w:bCs/>
        </w:rPr>
      </w:pPr>
    </w:p>
    <w:p w:rsidR="00B94470" w:rsidRPr="00B94470" w:rsidRDefault="00B94470" w:rsidP="00B94470">
      <w:r w:rsidRPr="00B94470">
        <w:t>You can specify test suites in </w:t>
      </w:r>
      <w:r w:rsidRPr="00B94470">
        <w:rPr>
          <w:b/>
          <w:bCs/>
        </w:rPr>
        <w:t>.xml</w:t>
      </w:r>
      <w:r w:rsidRPr="00B94470">
        <w:t> or </w:t>
      </w:r>
      <w:r w:rsidRPr="00B94470">
        <w:rPr>
          <w:b/>
          <w:bCs/>
        </w:rPr>
        <w:t>.yaml</w:t>
      </w:r>
      <w:r w:rsidRPr="00B94470">
        <w:t> files. If you are going to use YAML, make sure to add the corresponding dependency to the build file.</w:t>
      </w:r>
    </w:p>
    <w:p w:rsidR="00B94470" w:rsidRPr="00B94470" w:rsidRDefault="00B94470" w:rsidP="00B94470">
      <w:pPr>
        <w:numPr>
          <w:ilvl w:val="0"/>
          <w:numId w:val="8"/>
        </w:numPr>
      </w:pPr>
      <w:r w:rsidRPr="00B94470">
        <w:t>Right-click the project root folder in the Project tool window, select New | File and enter the name of the file, for example </w:t>
      </w:r>
      <w:r w:rsidRPr="00B94470">
        <w:rPr>
          <w:b/>
          <w:bCs/>
        </w:rPr>
        <w:t>testing.xml</w:t>
      </w:r>
      <w:r w:rsidRPr="00B94470">
        <w:t>.</w:t>
      </w:r>
    </w:p>
    <w:p w:rsidR="00B94470" w:rsidRPr="00B94470" w:rsidRDefault="00B94470" w:rsidP="00B94470">
      <w:pPr>
        <w:numPr>
          <w:ilvl w:val="0"/>
          <w:numId w:val="8"/>
        </w:numPr>
      </w:pPr>
      <w:r w:rsidRPr="00B94470">
        <w:t>Fill in the file with information about your tests. For more information, refer to </w:t>
      </w:r>
      <w:r w:rsidRPr="00747976">
        <w:rPr>
          <w:rStyle w:val="Hyperlink"/>
          <w:u w:val="none"/>
        </w:rPr>
        <w:t>testing</w:t>
      </w:r>
      <w:r w:rsidRPr="00747976">
        <w:rPr>
          <w:rStyle w:val="Hyperlink"/>
        </w:rPr>
        <w:t>.</w:t>
      </w:r>
      <w:r w:rsidRPr="00747976">
        <w:rPr>
          <w:rStyle w:val="Hyperlink"/>
          <w:u w:val="none"/>
        </w:rPr>
        <w:t>xml</w:t>
      </w:r>
      <w:r w:rsidRPr="00B94470">
        <w:t>.</w:t>
      </w:r>
    </w:p>
    <w:p w:rsidR="00B94470" w:rsidRDefault="00B94470" w:rsidP="00B94470"/>
    <w:p w:rsidR="00B94470" w:rsidRDefault="00B94470" w:rsidP="00B94470"/>
    <w:p w:rsidR="00B94470" w:rsidRDefault="00B94470" w:rsidP="00B94470"/>
    <w:p w:rsidR="00B94470" w:rsidRDefault="00B94470" w:rsidP="00B94470"/>
    <w:p w:rsidR="00B94470" w:rsidRDefault="00B94470" w:rsidP="00B94470"/>
    <w:p w:rsidR="00B94470" w:rsidRDefault="00B94470" w:rsidP="00B94470">
      <w:pPr>
        <w:pStyle w:val="Title"/>
      </w:pPr>
      <w:r>
        <w:t>how to create test suit</w:t>
      </w:r>
      <w:r w:rsidR="00747976">
        <w:t>e using yaml</w:t>
      </w:r>
    </w:p>
    <w:p w:rsidR="00B94470" w:rsidRDefault="00B94470" w:rsidP="00B94470"/>
    <w:p w:rsidR="00B94470" w:rsidRPr="00B94470" w:rsidRDefault="00B94470" w:rsidP="00B94470">
      <w:r w:rsidRPr="00B94470">
        <w:t>TestNG supports defining a test suite using YAML, however it doesn't contain the YAML parser by default. If you want to use a YAML file, add the snakeyaml dependency. The version should correspond with the TestNG version that you use.</w:t>
      </w:r>
    </w:p>
    <w:p w:rsidR="00B94470" w:rsidRPr="00B94470" w:rsidRDefault="00B94470" w:rsidP="00B94470">
      <w:pPr>
        <w:numPr>
          <w:ilvl w:val="0"/>
          <w:numId w:val="9"/>
        </w:numPr>
      </w:pPr>
      <w:r w:rsidRPr="00B94470">
        <w:t>Open the build file (</w:t>
      </w:r>
      <w:r w:rsidRPr="00B94470">
        <w:rPr>
          <w:b/>
          <w:bCs/>
        </w:rPr>
        <w:t>pom.xml</w:t>
      </w:r>
      <w:r w:rsidRPr="00B94470">
        <w:t> or </w:t>
      </w:r>
      <w:r w:rsidRPr="00B94470">
        <w:rPr>
          <w:b/>
          <w:bCs/>
        </w:rPr>
        <w:t>build.gradle</w:t>
      </w:r>
      <w:r w:rsidRPr="00B94470">
        <w:t>), press </w:t>
      </w:r>
      <w:r w:rsidRPr="00B94470">
        <w:rPr>
          <w:sz w:val="24"/>
          <w:szCs w:val="24"/>
        </w:rPr>
        <w:t>Alt+Insert</w:t>
      </w:r>
      <w:r w:rsidRPr="00B94470">
        <w:t>, and select Add dependency.</w:t>
      </w:r>
    </w:p>
    <w:p w:rsidR="00B94470" w:rsidRPr="00B94470" w:rsidRDefault="00B94470" w:rsidP="00B94470">
      <w:pPr>
        <w:numPr>
          <w:ilvl w:val="0"/>
          <w:numId w:val="9"/>
        </w:numPr>
      </w:pPr>
      <w:r w:rsidRPr="00B94470">
        <w:t>In the tool window that opens, type snakeyaml in the search field.</w:t>
      </w:r>
    </w:p>
    <w:p w:rsidR="00B94470" w:rsidRPr="00B94470" w:rsidRDefault="00B94470" w:rsidP="00B94470">
      <w:r w:rsidRPr="00B94470">
        <w:t>Locate the necessary dependency, select its version in the search results, and click Add next to it.</w:t>
      </w:r>
    </w:p>
    <w:p w:rsidR="00B94470" w:rsidRPr="00B94470" w:rsidRDefault="00B94470" w:rsidP="00B94470">
      <w:pPr>
        <w:numPr>
          <w:ilvl w:val="0"/>
          <w:numId w:val="9"/>
        </w:numPr>
      </w:pPr>
      <w:r w:rsidRPr="00B94470">
        <w:t>Press </w:t>
      </w:r>
      <w:r w:rsidRPr="00B94470">
        <w:rPr>
          <w:sz w:val="24"/>
          <w:szCs w:val="24"/>
        </w:rPr>
        <w:t>Ctrl+Shift+O</w:t>
      </w:r>
      <w:r w:rsidRPr="00B94470">
        <w:t> or click the notification that appears in the top-right corner of the editor to load the changes.</w:t>
      </w:r>
    </w:p>
    <w:p w:rsidR="00B94470" w:rsidRPr="00B94470" w:rsidRDefault="00B94470" w:rsidP="00B94470">
      <w:pPr>
        <w:numPr>
          <w:ilvl w:val="0"/>
          <w:numId w:val="9"/>
        </w:numPr>
      </w:pPr>
      <w:r w:rsidRPr="00B94470">
        <w:t>Right-click the project root folder in the Project tool window, select New | File and enter the name of the file, for example </w:t>
      </w:r>
      <w:r w:rsidRPr="00B94470">
        <w:rPr>
          <w:b/>
          <w:bCs/>
        </w:rPr>
        <w:t>testing.yaml</w:t>
      </w:r>
      <w:r w:rsidRPr="00B94470">
        <w:t>.</w:t>
      </w:r>
    </w:p>
    <w:p w:rsidR="00B94470" w:rsidRPr="00B94470" w:rsidRDefault="00B94470" w:rsidP="00B94470"/>
    <w:p w:rsidR="00BC325E" w:rsidRDefault="00BC325E" w:rsidP="00062212">
      <w:pPr>
        <w:pStyle w:val="Title"/>
      </w:pPr>
      <w:r>
        <w:t>How to</w:t>
      </w:r>
      <w:r w:rsidR="00062212">
        <w:t xml:space="preserve"> run test</w:t>
      </w:r>
      <w:bookmarkStart w:id="0" w:name="_GoBack"/>
      <w:bookmarkEnd w:id="0"/>
      <w:r w:rsidR="009142B9">
        <w:t>ng tests</w:t>
      </w:r>
    </w:p>
    <w:p w:rsidR="00062212" w:rsidRDefault="00062212" w:rsidP="00062212"/>
    <w:p w:rsidR="00A011E1" w:rsidRDefault="00A011E1" w:rsidP="00A011E1">
      <w:r>
        <w:t>Run TestNG tests:﻿</w:t>
      </w:r>
    </w:p>
    <w:p w:rsidR="00A011E1" w:rsidRDefault="00A011E1" w:rsidP="00A011E1">
      <w:pPr>
        <w:pStyle w:val="ListParagraph"/>
        <w:numPr>
          <w:ilvl w:val="0"/>
          <w:numId w:val="10"/>
        </w:numPr>
      </w:pPr>
      <w:r>
        <w:t>To run an individual test, click Run in the gutter and select Run.</w:t>
      </w:r>
    </w:p>
    <w:p w:rsidR="00A011E1" w:rsidRDefault="00A011E1" w:rsidP="00A011E1">
      <w:pPr>
        <w:pStyle w:val="ListParagraph"/>
        <w:numPr>
          <w:ilvl w:val="0"/>
          <w:numId w:val="10"/>
        </w:numPr>
      </w:pPr>
      <w:r>
        <w:t>To run all tests in a test class, click Run against the test class declaration and select Run.</w:t>
      </w:r>
    </w:p>
    <w:p w:rsidR="009142B9" w:rsidRPr="00062212" w:rsidRDefault="00A011E1" w:rsidP="00A011E1">
      <w:pPr>
        <w:pStyle w:val="ListParagraph"/>
        <w:numPr>
          <w:ilvl w:val="0"/>
          <w:numId w:val="10"/>
        </w:numPr>
      </w:pPr>
      <w:r>
        <w:t>You can view test results in the Run tool window.</w:t>
      </w:r>
    </w:p>
    <w:p w:rsidR="00E4084F" w:rsidRDefault="00E4084F" w:rsidP="00E4084F">
      <w:pPr>
        <w:pStyle w:val="Title"/>
      </w:pPr>
    </w:p>
    <w:p w:rsidR="00E4084F" w:rsidRDefault="00E4084F" w:rsidP="00E4084F">
      <w:pPr>
        <w:pStyle w:val="Title"/>
      </w:pPr>
    </w:p>
    <w:p w:rsidR="00E4084F" w:rsidRDefault="00E4084F" w:rsidP="00E4084F">
      <w:pPr>
        <w:pStyle w:val="Title"/>
      </w:pPr>
    </w:p>
    <w:p w:rsidR="00E4084F" w:rsidRDefault="00E4084F" w:rsidP="00E4084F">
      <w:pPr>
        <w:pStyle w:val="Title"/>
      </w:pPr>
      <w:r>
        <w:lastRenderedPageBreak/>
        <w:t>How to run test suite</w:t>
      </w:r>
    </w:p>
    <w:p w:rsidR="00E4084F" w:rsidRPr="00E4084F" w:rsidRDefault="00E4084F" w:rsidP="00E4084F">
      <w:pPr>
        <w:rPr>
          <w:b/>
        </w:rPr>
      </w:pPr>
      <w:r w:rsidRPr="00E4084F">
        <w:rPr>
          <w:b/>
        </w:rPr>
        <w:t>﻿</w:t>
      </w:r>
    </w:p>
    <w:p w:rsidR="00E4084F" w:rsidRDefault="00E4084F" w:rsidP="00E4084F">
      <w:r>
        <w:t>To be able to run a TestNG test suite, create a run configuration for this suite:</w:t>
      </w:r>
    </w:p>
    <w:p w:rsidR="00E4084F" w:rsidRDefault="00E4084F" w:rsidP="00E4084F"/>
    <w:p w:rsidR="00E4084F" w:rsidRDefault="00E4084F" w:rsidP="00E4084F">
      <w:pPr>
        <w:pStyle w:val="ListParagraph"/>
        <w:numPr>
          <w:ilvl w:val="0"/>
          <w:numId w:val="11"/>
        </w:numPr>
      </w:pPr>
      <w:r>
        <w:t>From the main menu, select Run | Edit Configurations.</w:t>
      </w:r>
    </w:p>
    <w:p w:rsidR="00E4084F" w:rsidRDefault="00E4084F" w:rsidP="00E4084F"/>
    <w:p w:rsidR="00E4084F" w:rsidRDefault="00E4084F" w:rsidP="00E4084F">
      <w:pPr>
        <w:pStyle w:val="ListParagraph"/>
        <w:numPr>
          <w:ilvl w:val="0"/>
          <w:numId w:val="11"/>
        </w:numPr>
      </w:pPr>
      <w:r>
        <w:t>In the left-hand pane, click Add New Configuration and from the list that opens, select TestNG. Name the new configuration.</w:t>
      </w:r>
    </w:p>
    <w:p w:rsidR="00E4084F" w:rsidRDefault="00E4084F" w:rsidP="00E4084F"/>
    <w:p w:rsidR="00E4084F" w:rsidRDefault="00E4084F" w:rsidP="00E4084F">
      <w:pPr>
        <w:pStyle w:val="ListParagraph"/>
        <w:numPr>
          <w:ilvl w:val="0"/>
          <w:numId w:val="11"/>
        </w:numPr>
      </w:pPr>
      <w:r>
        <w:t>From the Test kind list, select Suite.</w:t>
      </w:r>
    </w:p>
    <w:p w:rsidR="00E4084F" w:rsidRDefault="00E4084F" w:rsidP="00E4084F"/>
    <w:p w:rsidR="00E4084F" w:rsidRDefault="00E4084F" w:rsidP="00E4084F">
      <w:pPr>
        <w:pStyle w:val="ListParagraph"/>
        <w:numPr>
          <w:ilvl w:val="0"/>
          <w:numId w:val="11"/>
        </w:numPr>
      </w:pPr>
      <w:r>
        <w:t>The Suite field becomes available.</w:t>
      </w:r>
    </w:p>
    <w:p w:rsidR="00E4084F" w:rsidRDefault="00E4084F" w:rsidP="00E4084F"/>
    <w:p w:rsidR="00E4084F" w:rsidRDefault="00E4084F" w:rsidP="00E4084F">
      <w:pPr>
        <w:pStyle w:val="ListParagraph"/>
        <w:numPr>
          <w:ilvl w:val="0"/>
          <w:numId w:val="11"/>
        </w:numPr>
      </w:pPr>
      <w:r>
        <w:t>In the Suite field, click Browse and specify the path to the XML or YAML file in which the test suite is configured.</w:t>
      </w:r>
    </w:p>
    <w:p w:rsidR="00E4084F" w:rsidRDefault="00E4084F" w:rsidP="00E4084F"/>
    <w:p w:rsidR="00E4084F" w:rsidRDefault="00E4084F" w:rsidP="00E4084F">
      <w:pPr>
        <w:pStyle w:val="ListParagraph"/>
        <w:numPr>
          <w:ilvl w:val="0"/>
          <w:numId w:val="11"/>
        </w:numPr>
      </w:pPr>
      <w:r>
        <w:t>In the Output directory field, you can specify a folder in which the IDE will place output files, such as test reports.</w:t>
      </w:r>
    </w:p>
    <w:p w:rsidR="00E4084F" w:rsidRDefault="00E4084F" w:rsidP="00E4084F"/>
    <w:p w:rsidR="00E4084F" w:rsidRDefault="00E4084F" w:rsidP="00E4084F">
      <w:pPr>
        <w:pStyle w:val="ListParagraph"/>
        <w:numPr>
          <w:ilvl w:val="0"/>
          <w:numId w:val="11"/>
        </w:numPr>
      </w:pPr>
      <w:r>
        <w:t>By default, the IDE creates a new test-output folder in the project root directory, but you can use another folder or use different folders for different outputs.</w:t>
      </w:r>
    </w:p>
    <w:p w:rsidR="00E4084F" w:rsidRDefault="00E4084F" w:rsidP="00E4084F"/>
    <w:p w:rsidR="00E4084F" w:rsidRDefault="00E4084F" w:rsidP="00E4084F">
      <w:pPr>
        <w:pStyle w:val="ListParagraph"/>
        <w:numPr>
          <w:ilvl w:val="0"/>
          <w:numId w:val="11"/>
        </w:numPr>
      </w:pPr>
      <w:r>
        <w:t>Apply the changes and close the dialog.</w:t>
      </w:r>
    </w:p>
    <w:p w:rsidR="004A4354" w:rsidRDefault="004A4354" w:rsidP="004A4354">
      <w:pPr>
        <w:pStyle w:val="ListParagraph"/>
      </w:pPr>
    </w:p>
    <w:p w:rsidR="004A4354" w:rsidRDefault="004A4354" w:rsidP="004A4354">
      <w:pPr>
        <w:pStyle w:val="ListParagraph"/>
        <w:numPr>
          <w:ilvl w:val="0"/>
          <w:numId w:val="11"/>
        </w:numPr>
      </w:pPr>
      <w:r w:rsidRPr="004A4354">
        <w:t xml:space="preserve">On the toolbar, make sure that the newly created run configuration is selected and click Run next to it. Alternatively, press </w:t>
      </w:r>
      <w:r w:rsidRPr="001244EC">
        <w:rPr>
          <w:sz w:val="24"/>
          <w:szCs w:val="24"/>
        </w:rPr>
        <w:t>Shift+F10</w:t>
      </w:r>
      <w:r w:rsidRPr="004A4354">
        <w:t>.</w:t>
      </w:r>
    </w:p>
    <w:p w:rsidR="00E4084F" w:rsidRPr="00E4084F" w:rsidRDefault="00E4084F" w:rsidP="00E4084F"/>
    <w:p w:rsidR="00BC325E" w:rsidRPr="00E4084F" w:rsidRDefault="00BC325E" w:rsidP="00DD5EB7">
      <w:pPr>
        <w:rPr>
          <w:b/>
        </w:rPr>
      </w:pPr>
    </w:p>
    <w:p w:rsidR="00A73314" w:rsidRDefault="00A73314" w:rsidP="00A73314">
      <w:pPr>
        <w:rPr>
          <w:rFonts w:cstheme="minorHAnsi"/>
        </w:rPr>
      </w:pPr>
    </w:p>
    <w:p w:rsidR="00A73314" w:rsidRDefault="00A73314" w:rsidP="00A73314">
      <w:pPr>
        <w:rPr>
          <w:rFonts w:cstheme="minorHAnsi"/>
        </w:rPr>
      </w:pPr>
    </w:p>
    <w:p w:rsidR="00A73314" w:rsidRPr="00A73314" w:rsidRDefault="00A73314" w:rsidP="00A73314">
      <w:pPr>
        <w:rPr>
          <w:rFonts w:cstheme="minorHAnsi"/>
        </w:rPr>
      </w:pPr>
    </w:p>
    <w:p w:rsidR="00420BAA" w:rsidRDefault="00A73314" w:rsidP="00A73314">
      <w:pPr>
        <w:pStyle w:val="Title"/>
      </w:pPr>
      <w:r>
        <w:t xml:space="preserve">How to configure git </w:t>
      </w:r>
    </w:p>
    <w:p w:rsidR="00A73314" w:rsidRDefault="00A73314" w:rsidP="00A73314"/>
    <w:p w:rsidR="00A73314" w:rsidRPr="00A73314" w:rsidRDefault="00A73314" w:rsidP="00A73314"/>
    <w:sectPr w:rsidR="00A73314" w:rsidRPr="00A73314" w:rsidSect="00731CD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50E" w:rsidRDefault="00C2250E" w:rsidP="007877C4">
      <w:pPr>
        <w:spacing w:after="0" w:line="240" w:lineRule="auto"/>
      </w:pPr>
      <w:r>
        <w:separator/>
      </w:r>
    </w:p>
  </w:endnote>
  <w:endnote w:type="continuationSeparator" w:id="0">
    <w:p w:rsidR="00C2250E" w:rsidRDefault="00C2250E" w:rsidP="0078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910" w:rsidRDefault="00F45910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00E1CBBC4DDE40559A74E82012633EA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EMERALD LABS</w:t>
        </w:r>
      </w:sdtContent>
    </w:sdt>
  </w:p>
  <w:p w:rsidR="00F45910" w:rsidRDefault="00F459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50E" w:rsidRDefault="00C2250E" w:rsidP="007877C4">
      <w:pPr>
        <w:spacing w:after="0" w:line="240" w:lineRule="auto"/>
      </w:pPr>
      <w:r>
        <w:separator/>
      </w:r>
    </w:p>
  </w:footnote>
  <w:footnote w:type="continuationSeparator" w:id="0">
    <w:p w:rsidR="00C2250E" w:rsidRDefault="00C2250E" w:rsidP="0078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9EB" w:rsidRDefault="00FC59E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9EB" w:rsidRDefault="00FC59E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4797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C59EB" w:rsidRDefault="00FC59E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4797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1515"/>
    <w:multiLevelType w:val="multilevel"/>
    <w:tmpl w:val="80C80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A05B9"/>
    <w:multiLevelType w:val="multilevel"/>
    <w:tmpl w:val="8EA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F2FB5"/>
    <w:multiLevelType w:val="hybridMultilevel"/>
    <w:tmpl w:val="EDF433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56E55"/>
    <w:multiLevelType w:val="hybridMultilevel"/>
    <w:tmpl w:val="DF764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017CF"/>
    <w:multiLevelType w:val="hybridMultilevel"/>
    <w:tmpl w:val="61845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F03B5"/>
    <w:multiLevelType w:val="hybridMultilevel"/>
    <w:tmpl w:val="2146D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4583B"/>
    <w:multiLevelType w:val="hybridMultilevel"/>
    <w:tmpl w:val="5ACEF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10D10"/>
    <w:multiLevelType w:val="multilevel"/>
    <w:tmpl w:val="80C80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675F7C"/>
    <w:multiLevelType w:val="multilevel"/>
    <w:tmpl w:val="184C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C73CF"/>
    <w:multiLevelType w:val="hybridMultilevel"/>
    <w:tmpl w:val="24DC79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06E0F"/>
    <w:multiLevelType w:val="multilevel"/>
    <w:tmpl w:val="184C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7F"/>
    <w:rsid w:val="00062212"/>
    <w:rsid w:val="00081449"/>
    <w:rsid w:val="001244EC"/>
    <w:rsid w:val="00192BBA"/>
    <w:rsid w:val="001B50A4"/>
    <w:rsid w:val="00210828"/>
    <w:rsid w:val="00276278"/>
    <w:rsid w:val="00277CB3"/>
    <w:rsid w:val="002A360E"/>
    <w:rsid w:val="00420BAA"/>
    <w:rsid w:val="004568BD"/>
    <w:rsid w:val="00484CE1"/>
    <w:rsid w:val="00495AA6"/>
    <w:rsid w:val="004A4354"/>
    <w:rsid w:val="004C0405"/>
    <w:rsid w:val="004C6AC5"/>
    <w:rsid w:val="004D08B4"/>
    <w:rsid w:val="00560CE9"/>
    <w:rsid w:val="005A6A18"/>
    <w:rsid w:val="006B28D3"/>
    <w:rsid w:val="006E3397"/>
    <w:rsid w:val="00731CD9"/>
    <w:rsid w:val="00735192"/>
    <w:rsid w:val="00747976"/>
    <w:rsid w:val="00757BBF"/>
    <w:rsid w:val="00762152"/>
    <w:rsid w:val="007877C4"/>
    <w:rsid w:val="007B195D"/>
    <w:rsid w:val="008D3C07"/>
    <w:rsid w:val="009142B9"/>
    <w:rsid w:val="009301AB"/>
    <w:rsid w:val="009715EE"/>
    <w:rsid w:val="00A011E1"/>
    <w:rsid w:val="00A50FC3"/>
    <w:rsid w:val="00A73314"/>
    <w:rsid w:val="00A9559F"/>
    <w:rsid w:val="00AE3AC2"/>
    <w:rsid w:val="00B51226"/>
    <w:rsid w:val="00B94470"/>
    <w:rsid w:val="00BC325E"/>
    <w:rsid w:val="00BF606E"/>
    <w:rsid w:val="00C2250E"/>
    <w:rsid w:val="00DB6B89"/>
    <w:rsid w:val="00DD0CB3"/>
    <w:rsid w:val="00DD5EB7"/>
    <w:rsid w:val="00E07B4B"/>
    <w:rsid w:val="00E112D6"/>
    <w:rsid w:val="00E25D7F"/>
    <w:rsid w:val="00E4084F"/>
    <w:rsid w:val="00E56D85"/>
    <w:rsid w:val="00E668E4"/>
    <w:rsid w:val="00EB5B22"/>
    <w:rsid w:val="00EB6B2B"/>
    <w:rsid w:val="00EC7C26"/>
    <w:rsid w:val="00ED1A92"/>
    <w:rsid w:val="00EE1E08"/>
    <w:rsid w:val="00F13CD7"/>
    <w:rsid w:val="00F26A19"/>
    <w:rsid w:val="00F45910"/>
    <w:rsid w:val="00F57D7B"/>
    <w:rsid w:val="00F71CCB"/>
    <w:rsid w:val="00FA00C4"/>
    <w:rsid w:val="00FC2EA9"/>
    <w:rsid w:val="00FC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A5616-8CB7-47C0-AAD2-2F057BC1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B8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B8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6B8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table" w:styleId="PlainTable5">
    <w:name w:val="Plain Table 5"/>
    <w:basedOn w:val="TableNormal"/>
    <w:uiPriority w:val="45"/>
    <w:rsid w:val="00DB6B89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B6B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7B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7C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7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7C4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731C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1CD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944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4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641">
          <w:blockQuote w:val="1"/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E1CBBC4DDE40559A74E82012633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28ECE-752B-4965-A6D8-F5A3B0CFD0F9}"/>
      </w:docPartPr>
      <w:docPartBody>
        <w:p w:rsidR="005F32E9" w:rsidRDefault="0069071E" w:rsidP="0069071E">
          <w:pPr>
            <w:pStyle w:val="00E1CBBC4DDE40559A74E82012633EA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1E"/>
    <w:rsid w:val="004237C6"/>
    <w:rsid w:val="00470401"/>
    <w:rsid w:val="005F32E9"/>
    <w:rsid w:val="006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71E"/>
    <w:rPr>
      <w:color w:val="808080"/>
    </w:rPr>
  </w:style>
  <w:style w:type="paragraph" w:customStyle="1" w:styleId="00E1CBBC4DDE40559A74E82012633EA4">
    <w:name w:val="00E1CBBC4DDE40559A74E82012633EA4"/>
    <w:rsid w:val="00690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Contact@emerald-labs.com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components of emerald labs test automation framework</dc:title>
  <dc:subject/>
  <dc:creator>EMERALD LABS</dc:creator>
  <cp:keywords/>
  <dc:description/>
  <cp:lastModifiedBy>HP</cp:lastModifiedBy>
  <cp:revision>57</cp:revision>
  <dcterms:created xsi:type="dcterms:W3CDTF">2022-10-12T06:05:00Z</dcterms:created>
  <dcterms:modified xsi:type="dcterms:W3CDTF">2022-10-17T12:08:00Z</dcterms:modified>
</cp:coreProperties>
</file>